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52E6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소득 부과 건강보험료 조정 정산 제도</w:t>
      </w:r>
    </w:p>
    <w:p w14:paraId="74270B95" w14:textId="77777777" w:rsidR="00BE44F0" w:rsidRPr="00BE44F0" w:rsidRDefault="00BE44F0" w:rsidP="00BE44F0">
      <w:r w:rsidRPr="00BE44F0">
        <w:t>소득(사업, 근로, 이자, 배당, 연금, 기타소득)에 대하여 보험료 조정·정산을 신청한 경우, 다음 해 11월에 국세청 등 확인소득으로 조정한 연도의 보험료를 재산정하여 그 차액을 부과 또는 환급하는 제도입니다.</w:t>
      </w:r>
    </w:p>
    <w:p w14:paraId="18F43EA7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개요</w:t>
      </w:r>
    </w:p>
    <w:p w14:paraId="6D145951" w14:textId="77777777" w:rsidR="00BE44F0" w:rsidRPr="00BE44F0" w:rsidRDefault="00BE44F0" w:rsidP="00BE44F0">
      <w:pPr>
        <w:numPr>
          <w:ilvl w:val="0"/>
          <w:numId w:val="1"/>
        </w:numPr>
        <w:rPr>
          <w:b/>
          <w:bCs/>
        </w:rPr>
      </w:pPr>
      <w:r w:rsidRPr="00BE44F0">
        <w:rPr>
          <w:b/>
          <w:bCs/>
        </w:rPr>
        <w:t>서비스 대상</w:t>
      </w:r>
    </w:p>
    <w:p w14:paraId="40B371A9" w14:textId="77777777" w:rsidR="00BE44F0" w:rsidRPr="00BE44F0" w:rsidRDefault="00BE44F0" w:rsidP="00BE44F0">
      <w:r w:rsidRPr="00BE44F0">
        <w:t>① 소득이 감소 또는 증가한 지역가입자</w:t>
      </w:r>
      <w:r w:rsidRPr="00BE44F0">
        <w:br/>
        <w:t>② 소득이 감소 또는 증가한 직장가입자 중 보수 외 소득월액보험료 부과대상자</w:t>
      </w:r>
    </w:p>
    <w:p w14:paraId="3F1C3656" w14:textId="77777777" w:rsidR="00BE44F0" w:rsidRPr="00BE44F0" w:rsidRDefault="00BE44F0" w:rsidP="00BE44F0">
      <w:pPr>
        <w:numPr>
          <w:ilvl w:val="0"/>
          <w:numId w:val="1"/>
        </w:numPr>
        <w:rPr>
          <w:b/>
          <w:bCs/>
        </w:rPr>
      </w:pPr>
      <w:r w:rsidRPr="00BE44F0">
        <w:rPr>
          <w:b/>
          <w:bCs/>
        </w:rPr>
        <w:t>신청/지원방법</w:t>
      </w:r>
    </w:p>
    <w:p w14:paraId="385D6832" w14:textId="77777777" w:rsidR="00BE44F0" w:rsidRPr="00BE44F0" w:rsidRDefault="00BE44F0" w:rsidP="00BE44F0">
      <w:r w:rsidRPr="00BE44F0">
        <w:t>(온라인)* 홈페이지, 모바일앱(The건강보험)</w:t>
      </w:r>
    </w:p>
    <w:p w14:paraId="72730FAA" w14:textId="77777777" w:rsidR="00BE44F0" w:rsidRPr="00BE44F0" w:rsidRDefault="00BE44F0" w:rsidP="00BE44F0">
      <w:r w:rsidRPr="00BE44F0">
        <w:t>* 소득이 감소한 경우만 신청 가능</w:t>
      </w:r>
    </w:p>
    <w:p w14:paraId="432CF43A" w14:textId="77777777" w:rsidR="00BE44F0" w:rsidRPr="00BE44F0" w:rsidRDefault="00BE44F0" w:rsidP="00BE44F0">
      <w:r w:rsidRPr="00BE44F0">
        <w:t>(오프라인) 방문, 우편, 팩스</w:t>
      </w:r>
    </w:p>
    <w:p w14:paraId="2EA23E7F" w14:textId="77777777" w:rsidR="00BE44F0" w:rsidRPr="00BE44F0" w:rsidRDefault="00BE44F0" w:rsidP="00BE44F0">
      <w:pPr>
        <w:numPr>
          <w:ilvl w:val="0"/>
          <w:numId w:val="1"/>
        </w:numPr>
        <w:rPr>
          <w:b/>
          <w:bCs/>
        </w:rPr>
      </w:pPr>
      <w:r w:rsidRPr="00BE44F0">
        <w:rPr>
          <w:b/>
          <w:bCs/>
        </w:rPr>
        <w:t>구비서류</w:t>
      </w:r>
    </w:p>
    <w:p w14:paraId="2144576B" w14:textId="77777777" w:rsidR="00BE44F0" w:rsidRPr="00BE44F0" w:rsidRDefault="00BE44F0" w:rsidP="00BE44F0">
      <w:hyperlink r:id="rId5" w:anchor="section_04" w:history="1">
        <w:r w:rsidRPr="00BE44F0">
          <w:rPr>
            <w:rStyle w:val="aa"/>
          </w:rPr>
          <w:t>있음(하단 참고)</w:t>
        </w:r>
      </w:hyperlink>
    </w:p>
    <w:p w14:paraId="55DA7012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자세히 알아보기</w:t>
      </w:r>
    </w:p>
    <w:p w14:paraId="380A5854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정의/목적</w:t>
      </w:r>
    </w:p>
    <w:p w14:paraId="7FEB56AB" w14:textId="77777777" w:rsidR="00BE44F0" w:rsidRPr="00BE44F0" w:rsidRDefault="00BE44F0" w:rsidP="00BE44F0">
      <w:r w:rsidRPr="00BE44F0">
        <w:t>소득에 대하여 보험료 조정을 신청한 경우, 다음 해 11월에 국세청 등 확인소득으로 조정한 연도의 보험료를 재산정하여 그 차액을 부과 또는 환급하는 제도입니다.</w:t>
      </w:r>
    </w:p>
    <w:p w14:paraId="0268DB41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대상</w:t>
      </w:r>
    </w:p>
    <w:p w14:paraId="0BB00D48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소득이 감소 또는 증가한</w:t>
      </w:r>
    </w:p>
    <w:p w14:paraId="7BFA2D44" w14:textId="77777777" w:rsidR="00BE44F0" w:rsidRPr="00BE44F0" w:rsidRDefault="00BE44F0" w:rsidP="00BE44F0">
      <w:pPr>
        <w:numPr>
          <w:ilvl w:val="0"/>
          <w:numId w:val="2"/>
        </w:numPr>
      </w:pPr>
      <w:r w:rsidRPr="00BE44F0">
        <w:t>①</w:t>
      </w:r>
    </w:p>
    <w:p w14:paraId="47A77DAF" w14:textId="77777777" w:rsidR="00BE44F0" w:rsidRPr="00BE44F0" w:rsidRDefault="00BE44F0" w:rsidP="00BE44F0">
      <w:r w:rsidRPr="00BE44F0">
        <w:t>지역가입자</w:t>
      </w:r>
    </w:p>
    <w:p w14:paraId="7F8D742B" w14:textId="77777777" w:rsidR="00BE44F0" w:rsidRPr="00BE44F0" w:rsidRDefault="00BE44F0" w:rsidP="00BE44F0">
      <w:pPr>
        <w:numPr>
          <w:ilvl w:val="0"/>
          <w:numId w:val="2"/>
        </w:numPr>
      </w:pPr>
      <w:r w:rsidRPr="00BE44F0">
        <w:t>②</w:t>
      </w:r>
    </w:p>
    <w:p w14:paraId="70AE8E67" w14:textId="77777777" w:rsidR="00BE44F0" w:rsidRPr="00BE44F0" w:rsidRDefault="00BE44F0" w:rsidP="00BE44F0">
      <w:r w:rsidRPr="00BE44F0">
        <w:t>직장가입자 중 보수 외 소득월액보험료 부과대상자</w:t>
      </w:r>
    </w:p>
    <w:p w14:paraId="7399FE20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세부내용</w:t>
      </w:r>
    </w:p>
    <w:p w14:paraId="75B70370" w14:textId="77777777" w:rsidR="00BE44F0" w:rsidRPr="00BE44F0" w:rsidRDefault="00BE44F0" w:rsidP="00BE44F0">
      <w:pPr>
        <w:numPr>
          <w:ilvl w:val="0"/>
          <w:numId w:val="3"/>
        </w:numPr>
      </w:pPr>
      <w:r w:rsidRPr="00BE44F0">
        <w:rPr>
          <w:b/>
          <w:bCs/>
        </w:rPr>
        <w:t>조정 적용 기간</w:t>
      </w:r>
    </w:p>
    <w:p w14:paraId="090BDC99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lastRenderedPageBreak/>
        <w:t>(기본)</w:t>
      </w:r>
      <w:r w:rsidRPr="00BE44F0">
        <w:t> 신청일의 다음 달부터 그 해 12월까지</w:t>
      </w:r>
    </w:p>
    <w:p w14:paraId="271A8544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t>(예외)</w:t>
      </w:r>
    </w:p>
    <w:p w14:paraId="3F775792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①</w:t>
      </w:r>
    </w:p>
    <w:p w14:paraId="60675C05" w14:textId="77777777" w:rsidR="00BE44F0" w:rsidRPr="00BE44F0" w:rsidRDefault="00BE44F0" w:rsidP="00BE44F0">
      <w:r w:rsidRPr="00BE44F0">
        <w:t>매달 1일 신청 시: 그 달부터 적용</w:t>
      </w:r>
    </w:p>
    <w:p w14:paraId="78421FCD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②</w:t>
      </w:r>
    </w:p>
    <w:p w14:paraId="1BCB0292" w14:textId="77777777" w:rsidR="00BE44F0" w:rsidRPr="00BE44F0" w:rsidRDefault="00BE44F0" w:rsidP="00BE44F0">
      <w:r w:rsidRPr="00BE44F0">
        <w:t>11월, 12월, 1월에 그 달 1일부터 그 달 보험료의 납부마감일 사이에 신청 시: 그 달부터 적용</w:t>
      </w:r>
    </w:p>
    <w:p w14:paraId="562E61B2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조정기간 예시</w:t>
      </w:r>
    </w:p>
    <w:p w14:paraId="4C66CE84" w14:textId="77777777" w:rsidR="00BE44F0" w:rsidRPr="00BE44F0" w:rsidRDefault="00BE44F0" w:rsidP="00BE44F0">
      <w:pPr>
        <w:numPr>
          <w:ilvl w:val="3"/>
          <w:numId w:val="3"/>
        </w:numPr>
      </w:pPr>
    </w:p>
    <w:p w14:paraId="1F0D8A87" w14:textId="77777777" w:rsidR="00BE44F0" w:rsidRPr="00BE44F0" w:rsidRDefault="00BE44F0" w:rsidP="00BE44F0">
      <w:pPr>
        <w:numPr>
          <w:ilvl w:val="3"/>
          <w:numId w:val="3"/>
        </w:numPr>
      </w:pPr>
      <w:r w:rsidRPr="00BE44F0">
        <w:br/>
      </w:r>
    </w:p>
    <w:p w14:paraId="65881816" w14:textId="77777777" w:rsidR="00BE44F0" w:rsidRPr="00BE44F0" w:rsidRDefault="00BE44F0" w:rsidP="00BE44F0">
      <w:pPr>
        <w:numPr>
          <w:ilvl w:val="3"/>
          <w:numId w:val="3"/>
        </w:numPr>
      </w:pPr>
      <w:r w:rsidRPr="00BE44F0">
        <w:br/>
      </w:r>
    </w:p>
    <w:p w14:paraId="3110E2ED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③</w:t>
      </w:r>
    </w:p>
    <w:p w14:paraId="6FDE7D41" w14:textId="77777777" w:rsidR="00BE44F0" w:rsidRPr="00BE44F0" w:rsidRDefault="00BE44F0" w:rsidP="00BE44F0">
      <w:r w:rsidRPr="00BE44F0">
        <w:t>7.1.~8.10.(7월 보험료 납부마감일) 종합소득 감소(소득금액증명) 조정 신청 시 : 그 해 7월 보험료부터 조정</w:t>
      </w:r>
    </w:p>
    <w:p w14:paraId="45781AAD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④</w:t>
      </w:r>
    </w:p>
    <w:p w14:paraId="2BA446A0" w14:textId="77777777" w:rsidR="00BE44F0" w:rsidRPr="00BE44F0" w:rsidRDefault="00BE44F0" w:rsidP="00BE44F0">
      <w:r w:rsidRPr="00BE44F0">
        <w:t>10.1.~10.31. 조정 신청 시: 그 해 10월 보험료부터 조정</w:t>
      </w:r>
    </w:p>
    <w:p w14:paraId="5836318E" w14:textId="77777777" w:rsidR="00BE44F0" w:rsidRPr="00BE44F0" w:rsidRDefault="00BE44F0" w:rsidP="00BE44F0">
      <w:pPr>
        <w:numPr>
          <w:ilvl w:val="2"/>
          <w:numId w:val="3"/>
        </w:numPr>
      </w:pPr>
      <w:r w:rsidRPr="00BE44F0">
        <w:t>⑤ 자격의 소급 취득 또는 소급 변동(지역↔직장)이 있는 경우: 이에 따른 보험료를 부담해야하는 최초 고지된 달의 납부기한으로부터 3개월 이내 신청 시 그 최초 부과월부터 조정</w:t>
      </w:r>
    </w:p>
    <w:p w14:paraId="3217EEBA" w14:textId="77777777" w:rsidR="00BE44F0" w:rsidRPr="00BE44F0" w:rsidRDefault="00BE44F0" w:rsidP="00BE44F0">
      <w:pPr>
        <w:numPr>
          <w:ilvl w:val="0"/>
          <w:numId w:val="3"/>
        </w:numPr>
      </w:pPr>
      <w:r w:rsidRPr="00BE44F0">
        <w:rPr>
          <w:b/>
          <w:bCs/>
        </w:rPr>
        <w:t>소득 정산</w:t>
      </w:r>
    </w:p>
    <w:p w14:paraId="5B2E1CC0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t>(정산 시점)</w:t>
      </w:r>
      <w:r w:rsidRPr="00BE44F0">
        <w:t> 매년 11월</w:t>
      </w:r>
    </w:p>
    <w:p w14:paraId="1311E106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t>(정산 기간)</w:t>
      </w:r>
      <w:r w:rsidRPr="00BE44F0">
        <w:t> 조정한 연도 전체(1~12월분) 보험료</w:t>
      </w:r>
    </w:p>
    <w:p w14:paraId="2FF24C8B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t>(정산 대상)</w:t>
      </w:r>
      <w:r w:rsidRPr="00BE44F0">
        <w:t> 소득에 대해 조정 및 정산을 신청한 자</w:t>
      </w:r>
    </w:p>
    <w:p w14:paraId="7D6F2E29" w14:textId="77777777" w:rsidR="00BE44F0" w:rsidRPr="00BE44F0" w:rsidRDefault="00BE44F0" w:rsidP="00BE44F0">
      <w:pPr>
        <w:numPr>
          <w:ilvl w:val="1"/>
          <w:numId w:val="3"/>
        </w:numPr>
      </w:pPr>
      <w:r w:rsidRPr="00BE44F0">
        <w:rPr>
          <w:b/>
          <w:bCs/>
        </w:rPr>
        <w:t>(정산 방법)</w:t>
      </w:r>
      <w:r w:rsidRPr="00BE44F0">
        <w:t> 소득에 대한 보험료를 조정·정산 신청한 경우, 부과한 보험료와 다음해 11월 국세청 등으로부터 확인된 소득으로 재산정한 보험료와의 차액을 매년 11월에 정산하는 방식(직장가입자 보험료 연말정산제도와 유</w:t>
      </w:r>
      <w:r w:rsidRPr="00BE44F0">
        <w:lastRenderedPageBreak/>
        <w:t>사)</w:t>
      </w:r>
      <w:r w:rsidRPr="00BE44F0">
        <w:br/>
        <w:t>※ 보수 외 소득월액보험료 부과대상자는 국세청 등 확인소득 반영 후, 보수 외 소득이 2천만 원 초과인 경우 보수 외 소득월액보험료 정산 및 부과</w:t>
      </w:r>
    </w:p>
    <w:p w14:paraId="2D4AC78B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신청방법</w:t>
      </w:r>
    </w:p>
    <w:p w14:paraId="28D5E1A9" w14:textId="77777777" w:rsidR="00BE44F0" w:rsidRPr="00BE44F0" w:rsidRDefault="00BE44F0" w:rsidP="00BE44F0">
      <w:pPr>
        <w:numPr>
          <w:ilvl w:val="0"/>
          <w:numId w:val="4"/>
        </w:numPr>
      </w:pPr>
      <w:r w:rsidRPr="00BE44F0">
        <w:rPr>
          <w:b/>
          <w:bCs/>
        </w:rPr>
        <w:t>(온라인)* 홈페이지·모바일앱(The건강보험)</w:t>
      </w:r>
      <w:r w:rsidRPr="00BE44F0">
        <w:br/>
        <w:t>* 소득이 감소한 경우만 신청 가능</w:t>
      </w:r>
    </w:p>
    <w:p w14:paraId="303ED2C8" w14:textId="77777777" w:rsidR="00BE44F0" w:rsidRPr="00BE44F0" w:rsidRDefault="00BE44F0" w:rsidP="00BE44F0">
      <w:pPr>
        <w:numPr>
          <w:ilvl w:val="0"/>
          <w:numId w:val="4"/>
        </w:numPr>
      </w:pPr>
      <w:r w:rsidRPr="00BE44F0">
        <w:rPr>
          <w:b/>
          <w:bCs/>
        </w:rPr>
        <w:t>(오프라인)</w:t>
      </w:r>
      <w:r w:rsidRPr="00BE44F0">
        <w:t> 방문, 우편, 팩스</w:t>
      </w:r>
    </w:p>
    <w:p w14:paraId="752919F2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소득발생신고</w:t>
      </w:r>
    </w:p>
    <w:p w14:paraId="44D54A35" w14:textId="77777777" w:rsidR="00BE44F0" w:rsidRPr="00BE44F0" w:rsidRDefault="00BE44F0" w:rsidP="00BE44F0">
      <w:pPr>
        <w:numPr>
          <w:ilvl w:val="0"/>
          <w:numId w:val="5"/>
        </w:numPr>
      </w:pPr>
      <w:r w:rsidRPr="00BE44F0">
        <w:rPr>
          <w:b/>
          <w:bCs/>
        </w:rPr>
        <w:t>(소득 신고) </w:t>
      </w:r>
      <w:r w:rsidRPr="00BE44F0">
        <w:t> 조정•정산 신청 이후, 신청연도 내 소득이 발생한 경우, 그 소득이 발생한 날부터 그 다음달 말일까지 소득의 발생 사실과 금액을 공단에 신고해야 합니다.</w:t>
      </w:r>
    </w:p>
    <w:p w14:paraId="458C9F4E" w14:textId="77777777" w:rsidR="00BE44F0" w:rsidRPr="00BE44F0" w:rsidRDefault="00BE44F0" w:rsidP="00BE44F0">
      <w:r w:rsidRPr="00BE44F0">
        <w:t>신고기간 예시</w:t>
      </w:r>
    </w:p>
    <w:tbl>
      <w:tblPr>
        <w:tblW w:w="13605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  <w:gridCol w:w="4535"/>
      </w:tblGrid>
      <w:tr w:rsidR="00BE44F0" w:rsidRPr="00BE44F0" w14:paraId="2D377B66" w14:textId="77777777">
        <w:trPr>
          <w:trHeight w:val="60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E1E3E6"/>
            </w:tcBorders>
            <w:shd w:val="clear" w:color="auto" w:fill="F4F5FA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EC85B30" w14:textId="77777777" w:rsidR="00BE44F0" w:rsidRPr="00BE44F0" w:rsidRDefault="00BE44F0" w:rsidP="00BE44F0"/>
        </w:tc>
        <w:tc>
          <w:tcPr>
            <w:tcW w:w="0" w:type="auto"/>
            <w:tcBorders>
              <w:top w:val="nil"/>
              <w:left w:val="single" w:sz="2" w:space="0" w:color="E1E3E6"/>
              <w:bottom w:val="nil"/>
              <w:right w:val="single" w:sz="2" w:space="0" w:color="E1E3E6"/>
            </w:tcBorders>
            <w:shd w:val="clear" w:color="auto" w:fill="F4F5FA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75F10D6" w14:textId="77777777" w:rsidR="00BE44F0" w:rsidRPr="00BE44F0" w:rsidRDefault="00BE44F0" w:rsidP="00BE44F0"/>
        </w:tc>
        <w:tc>
          <w:tcPr>
            <w:tcW w:w="0" w:type="auto"/>
            <w:tcBorders>
              <w:top w:val="nil"/>
              <w:left w:val="single" w:sz="2" w:space="0" w:color="E1E3E6"/>
              <w:bottom w:val="nil"/>
              <w:right w:val="nil"/>
            </w:tcBorders>
            <w:shd w:val="clear" w:color="auto" w:fill="F4F5FA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515B7C4" w14:textId="77777777" w:rsidR="00BE44F0" w:rsidRPr="00BE44F0" w:rsidRDefault="00BE44F0" w:rsidP="00BE44F0"/>
        </w:tc>
      </w:tr>
      <w:tr w:rsidR="00BE44F0" w:rsidRPr="00BE44F0" w14:paraId="7022B5B7" w14:textId="77777777">
        <w:trPr>
          <w:trHeight w:val="735"/>
        </w:trPr>
        <w:tc>
          <w:tcPr>
            <w:tcW w:w="0" w:type="auto"/>
            <w:tcBorders>
              <w:top w:val="single" w:sz="6" w:space="0" w:color="9BA1BC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485BD70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9BA1BC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9C1532B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9BA1BC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8A07E85" w14:textId="77777777" w:rsidR="00BE44F0" w:rsidRPr="00BE44F0" w:rsidRDefault="00BE44F0" w:rsidP="00BE44F0"/>
        </w:tc>
      </w:tr>
      <w:tr w:rsidR="00BE44F0" w:rsidRPr="00BE44F0" w14:paraId="35085BD6" w14:textId="77777777">
        <w:trPr>
          <w:trHeight w:val="735"/>
        </w:trPr>
        <w:tc>
          <w:tcPr>
            <w:tcW w:w="0" w:type="auto"/>
            <w:tcBorders>
              <w:top w:val="single" w:sz="6" w:space="0" w:color="D8D8D8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A221EA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CFC18B4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E4C6D42" w14:textId="77777777" w:rsidR="00BE44F0" w:rsidRPr="00BE44F0" w:rsidRDefault="00BE44F0" w:rsidP="00BE44F0"/>
        </w:tc>
      </w:tr>
      <w:tr w:rsidR="00BE44F0" w:rsidRPr="00BE44F0" w14:paraId="5DC9A40C" w14:textId="77777777">
        <w:trPr>
          <w:trHeight w:val="735"/>
        </w:trPr>
        <w:tc>
          <w:tcPr>
            <w:tcW w:w="0" w:type="auto"/>
            <w:tcBorders>
              <w:top w:val="single" w:sz="6" w:space="0" w:color="D8D8D8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B7F8EF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D5BAA5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A663345" w14:textId="77777777" w:rsidR="00BE44F0" w:rsidRPr="00BE44F0" w:rsidRDefault="00BE44F0" w:rsidP="00BE44F0"/>
        </w:tc>
      </w:tr>
      <w:tr w:rsidR="00BE44F0" w:rsidRPr="00BE44F0" w14:paraId="2F82DA65" w14:textId="77777777">
        <w:trPr>
          <w:trHeight w:val="735"/>
        </w:trPr>
        <w:tc>
          <w:tcPr>
            <w:tcW w:w="0" w:type="auto"/>
            <w:tcBorders>
              <w:top w:val="single" w:sz="6" w:space="0" w:color="D8D8D8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A7533A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D309D00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D040D66" w14:textId="77777777" w:rsidR="00BE44F0" w:rsidRPr="00BE44F0" w:rsidRDefault="00BE44F0" w:rsidP="00BE44F0"/>
        </w:tc>
      </w:tr>
      <w:tr w:rsidR="00BE44F0" w:rsidRPr="00BE44F0" w14:paraId="73322446" w14:textId="77777777">
        <w:trPr>
          <w:trHeight w:val="735"/>
        </w:trPr>
        <w:tc>
          <w:tcPr>
            <w:tcW w:w="0" w:type="auto"/>
            <w:tcBorders>
              <w:top w:val="single" w:sz="6" w:space="0" w:color="D8D8D8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013473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45FEDD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74F2B05" w14:textId="77777777" w:rsidR="00BE44F0" w:rsidRPr="00BE44F0" w:rsidRDefault="00BE44F0" w:rsidP="00BE44F0"/>
        </w:tc>
      </w:tr>
      <w:tr w:rsidR="00BE44F0" w:rsidRPr="00BE44F0" w14:paraId="5BC82744" w14:textId="77777777">
        <w:trPr>
          <w:trHeight w:val="735"/>
        </w:trPr>
        <w:tc>
          <w:tcPr>
            <w:tcW w:w="0" w:type="auto"/>
            <w:tcBorders>
              <w:top w:val="single" w:sz="6" w:space="0" w:color="D8D8D8"/>
              <w:left w:val="nil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5A679E1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single" w:sz="2" w:space="0" w:color="E1E3E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E9E8EAC" w14:textId="77777777" w:rsidR="00BE44F0" w:rsidRPr="00BE44F0" w:rsidRDefault="00BE44F0" w:rsidP="00BE44F0"/>
        </w:tc>
        <w:tc>
          <w:tcPr>
            <w:tcW w:w="0" w:type="auto"/>
            <w:tcBorders>
              <w:top w:val="single" w:sz="6" w:space="0" w:color="D8D8D8"/>
              <w:left w:val="single" w:sz="2" w:space="0" w:color="E1E3E6"/>
              <w:bottom w:val="single" w:sz="2" w:space="0" w:color="E1E3E6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3D41F78" w14:textId="77777777" w:rsidR="00BE44F0" w:rsidRPr="00BE44F0" w:rsidRDefault="00BE44F0" w:rsidP="00BE44F0"/>
        </w:tc>
      </w:tr>
    </w:tbl>
    <w:p w14:paraId="28975264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lastRenderedPageBreak/>
        <w:t>정산보험료 분할고지</w:t>
      </w:r>
    </w:p>
    <w:p w14:paraId="50409560" w14:textId="77777777" w:rsidR="00BE44F0" w:rsidRPr="00BE44F0" w:rsidRDefault="00BE44F0" w:rsidP="00BE44F0">
      <w:pPr>
        <w:numPr>
          <w:ilvl w:val="0"/>
          <w:numId w:val="6"/>
        </w:numPr>
      </w:pPr>
      <w:r w:rsidRPr="00BE44F0">
        <w:rPr>
          <w:b/>
          <w:bCs/>
        </w:rPr>
        <w:t>(신청 대상)</w:t>
      </w:r>
      <w:r w:rsidRPr="00BE44F0">
        <w:t> 정산보험료가 월 보험료액(정산보험료를 고지한 날이 속하는 달의 월별 보험료액) 이상인 가입자</w:t>
      </w:r>
      <w:r w:rsidRPr="00BE44F0">
        <w:br/>
        <w:t>※ 소득 정산 등으로 정산보험료가 발생한 가입자는 정산보험료가 정기(당월) 보험료 이상인 경우, 12회 이내로 분할고지 신청이 가능합니다.</w:t>
      </w:r>
    </w:p>
    <w:p w14:paraId="58AF75EA" w14:textId="77777777" w:rsidR="00BE44F0" w:rsidRPr="00BE44F0" w:rsidRDefault="00BE44F0" w:rsidP="00BE44F0">
      <w:pPr>
        <w:numPr>
          <w:ilvl w:val="0"/>
          <w:numId w:val="6"/>
        </w:numPr>
      </w:pPr>
      <w:r w:rsidRPr="00BE44F0">
        <w:rPr>
          <w:b/>
          <w:bCs/>
        </w:rPr>
        <w:t>(신청 기간)</w:t>
      </w:r>
      <w:r w:rsidRPr="00BE44F0">
        <w:t> 정산보험료 납부기한까지</w:t>
      </w:r>
      <w:r w:rsidRPr="00BE44F0">
        <w:br/>
        <w:t>※ 신규 고지서 발행 및 가상계좌 발급, 자동이체 출금 의뢰 등으로 인하여 자동이체 세대는 납부 마감(출금일) 3영업일 전, 일반고지서 세대는 납부마감 1영업일 전까지만 신청 가능</w:t>
      </w:r>
    </w:p>
    <w:p w14:paraId="5E4B7D61" w14:textId="77777777" w:rsidR="00BE44F0" w:rsidRPr="00BE44F0" w:rsidRDefault="00BE44F0" w:rsidP="00BE44F0">
      <w:pPr>
        <w:numPr>
          <w:ilvl w:val="0"/>
          <w:numId w:val="6"/>
        </w:numPr>
      </w:pPr>
      <w:r w:rsidRPr="00BE44F0">
        <w:rPr>
          <w:b/>
          <w:bCs/>
        </w:rPr>
        <w:t>(신청 방법)</w:t>
      </w:r>
      <w:r w:rsidRPr="00BE44F0">
        <w:t> 홈페이지, 모바일앱(The건강보험), 방문, 우편, 팩스</w:t>
      </w:r>
    </w:p>
    <w:p w14:paraId="1115D73F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소득 조정·정산 신청 취소방법</w:t>
      </w:r>
    </w:p>
    <w:p w14:paraId="0DEF39AC" w14:textId="77777777" w:rsidR="00BE44F0" w:rsidRPr="00BE44F0" w:rsidRDefault="00BE44F0" w:rsidP="00BE44F0">
      <w:pPr>
        <w:numPr>
          <w:ilvl w:val="0"/>
          <w:numId w:val="7"/>
        </w:numPr>
      </w:pPr>
      <w:r w:rsidRPr="00BE44F0">
        <w:rPr>
          <w:b/>
          <w:bCs/>
        </w:rPr>
        <w:t>(신청 취소 기간)</w:t>
      </w:r>
      <w:r w:rsidRPr="00BE44F0">
        <w:t> 소득 정산 신청일로부터 90일 이내</w:t>
      </w:r>
      <w:r w:rsidRPr="00BE44F0">
        <w:br/>
        <w:t>※ 단, 소득 정산보험료가 산정된 이후에는 취소 불가합니다.</w:t>
      </w:r>
    </w:p>
    <w:p w14:paraId="2D842E4A" w14:textId="77777777" w:rsidR="00BE44F0" w:rsidRPr="00BE44F0" w:rsidRDefault="00BE44F0" w:rsidP="00BE44F0">
      <w:pPr>
        <w:numPr>
          <w:ilvl w:val="0"/>
          <w:numId w:val="7"/>
        </w:numPr>
      </w:pPr>
      <w:r w:rsidRPr="00BE44F0">
        <w:rPr>
          <w:b/>
          <w:bCs/>
        </w:rPr>
        <w:t>(신청 취소 방법)</w:t>
      </w:r>
      <w:r w:rsidRPr="00BE44F0">
        <w:t> 소득 조정·정산부과 취소 신청서 작성 후 방문·우편·팩스의 경로로 제출하는 것으로 가능합니다.</w:t>
      </w:r>
      <w:r w:rsidRPr="00BE44F0">
        <w:br/>
        <w:t>※ 홈페이지·모바일앱(The건강보험) 신청 건은 보험료 조정 처리 전에는 홈페이지·모바일앱(The건강보험)에서 취소 가능합니다.</w:t>
      </w:r>
      <w:r w:rsidRPr="00BE44F0">
        <w:br/>
        <w:t>※ 조정 또는 정산만 별도 취소 신청하는 것은 불가합니다.</w:t>
      </w:r>
    </w:p>
    <w:p w14:paraId="42F08634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유의사항</w:t>
      </w:r>
    </w:p>
    <w:p w14:paraId="20595102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t>보험료 조정•정산 후 피부양자 자격취득은 별도 신고가 필요합니다.</w:t>
      </w:r>
    </w:p>
    <w:p w14:paraId="1D858495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t>정산보험료는 이미 조정받은 보험료를 국세청 등 확인소득으로 정산하는 것이므로, 정기 보험료와 달리 재조정이 불가합니다.</w:t>
      </w:r>
    </w:p>
    <w:p w14:paraId="263C0D37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t>보험료 조정 • 정산 후 피부양자 취득 또는 경감을 적용받은 경우, 보험료 기준을 활용해 혜택을 받은 경우(본인부담상한제 등) 정산 결과에 따라 취득한 날로 상실 또는 환수될 수 있습니다.</w:t>
      </w:r>
    </w:p>
    <w:p w14:paraId="68D3BC96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t>보험료 조정 • 정산 후 보수 외 소득월액보험료 부과대상자에서 제외되었더라도 정산 결과에 따라 보수 외 소득 2천만 원을 초과하는 경우, 보수 외 소득월액보험료가 소급되어 부과될 수 있습니다.</w:t>
      </w:r>
    </w:p>
    <w:p w14:paraId="1DF6BCE2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t>납부한 보험료와 비교하여 차액이 계산되므로 소득이 감소하였더라도 보험료가 추가로 부과될 수 있습니다.</w:t>
      </w:r>
    </w:p>
    <w:p w14:paraId="1DB8DD48" w14:textId="77777777" w:rsidR="00BE44F0" w:rsidRPr="00BE44F0" w:rsidRDefault="00BE44F0" w:rsidP="00BE44F0">
      <w:pPr>
        <w:numPr>
          <w:ilvl w:val="0"/>
          <w:numId w:val="8"/>
        </w:numPr>
      </w:pPr>
      <w:r w:rsidRPr="00BE44F0">
        <w:lastRenderedPageBreak/>
        <w:t>조정사유 '소득금액증명'은 매년 7월~10월에 조정 신청 가능합니다.</w:t>
      </w:r>
    </w:p>
    <w:p w14:paraId="580DC8F4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신청방법 및 절차</w:t>
      </w:r>
    </w:p>
    <w:p w14:paraId="23E32284" w14:textId="77777777" w:rsidR="00BE44F0" w:rsidRPr="00BE44F0" w:rsidRDefault="00BE44F0" w:rsidP="00BE44F0">
      <w:pPr>
        <w:numPr>
          <w:ilvl w:val="0"/>
          <w:numId w:val="9"/>
        </w:numPr>
      </w:pPr>
      <w:r w:rsidRPr="00BE44F0">
        <w:t>1</w:t>
      </w:r>
    </w:p>
    <w:p w14:paraId="5BAFEEAE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신청</w:t>
      </w:r>
    </w:p>
    <w:p w14:paraId="0764630E" w14:textId="77777777" w:rsidR="00BE44F0" w:rsidRPr="00BE44F0" w:rsidRDefault="00BE44F0" w:rsidP="00BE44F0">
      <w:pPr>
        <w:numPr>
          <w:ilvl w:val="0"/>
          <w:numId w:val="9"/>
        </w:numPr>
      </w:pPr>
      <w:r w:rsidRPr="00BE44F0">
        <w:t>2</w:t>
      </w:r>
    </w:p>
    <w:p w14:paraId="3138BB65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접수</w:t>
      </w:r>
    </w:p>
    <w:p w14:paraId="6879EB14" w14:textId="77777777" w:rsidR="00BE44F0" w:rsidRPr="00BE44F0" w:rsidRDefault="00BE44F0" w:rsidP="00BE44F0">
      <w:pPr>
        <w:numPr>
          <w:ilvl w:val="0"/>
          <w:numId w:val="9"/>
        </w:numPr>
      </w:pPr>
      <w:r w:rsidRPr="00BE44F0">
        <w:t>3</w:t>
      </w:r>
    </w:p>
    <w:p w14:paraId="283C52DB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검토</w:t>
      </w:r>
    </w:p>
    <w:p w14:paraId="2D436750" w14:textId="77777777" w:rsidR="00BE44F0" w:rsidRPr="00BE44F0" w:rsidRDefault="00BE44F0" w:rsidP="00BE44F0">
      <w:pPr>
        <w:numPr>
          <w:ilvl w:val="0"/>
          <w:numId w:val="9"/>
        </w:numPr>
      </w:pPr>
      <w:r w:rsidRPr="00BE44F0">
        <w:t>4</w:t>
      </w:r>
    </w:p>
    <w:p w14:paraId="0DDF340B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처리완료</w:t>
      </w:r>
    </w:p>
    <w:p w14:paraId="46DC4484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구비서류</w:t>
      </w:r>
    </w:p>
    <w:p w14:paraId="0B3D507A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공통</w:t>
      </w:r>
    </w:p>
    <w:p w14:paraId="4A45079A" w14:textId="77777777" w:rsidR="00BE44F0" w:rsidRPr="00BE44F0" w:rsidRDefault="00BE44F0" w:rsidP="00BE44F0">
      <w:pPr>
        <w:numPr>
          <w:ilvl w:val="0"/>
          <w:numId w:val="10"/>
        </w:numPr>
      </w:pPr>
      <w:r w:rsidRPr="00BE44F0">
        <w:t>소득 정산부과 동의서</w:t>
      </w:r>
    </w:p>
    <w:p w14:paraId="55416A06" w14:textId="77777777" w:rsidR="00BE44F0" w:rsidRPr="00BE44F0" w:rsidRDefault="00BE44F0" w:rsidP="00BE44F0">
      <w:hyperlink r:id="rId6" w:history="1">
        <w:r w:rsidRPr="00BE44F0">
          <w:rPr>
            <w:rStyle w:val="aa"/>
          </w:rPr>
          <w:t>바로보기</w:t>
        </w:r>
      </w:hyperlink>
    </w:p>
    <w:p w14:paraId="498D422B" w14:textId="77777777" w:rsidR="00BE44F0" w:rsidRPr="00BE44F0" w:rsidRDefault="00BE44F0" w:rsidP="00BE44F0">
      <w:pPr>
        <w:numPr>
          <w:ilvl w:val="0"/>
          <w:numId w:val="10"/>
        </w:numPr>
      </w:pPr>
      <w:r w:rsidRPr="00BE44F0">
        <w:t>소득발생신고서</w:t>
      </w:r>
    </w:p>
    <w:p w14:paraId="4B304B3B" w14:textId="77777777" w:rsidR="00BE44F0" w:rsidRPr="00BE44F0" w:rsidRDefault="00BE44F0" w:rsidP="00BE44F0">
      <w:hyperlink r:id="rId7" w:history="1">
        <w:r w:rsidRPr="00BE44F0">
          <w:rPr>
            <w:rStyle w:val="aa"/>
          </w:rPr>
          <w:t>바로보기</w:t>
        </w:r>
      </w:hyperlink>
    </w:p>
    <w:p w14:paraId="16C2E795" w14:textId="77777777" w:rsidR="00BE44F0" w:rsidRPr="00BE44F0" w:rsidRDefault="00BE44F0" w:rsidP="00BE44F0">
      <w:pPr>
        <w:numPr>
          <w:ilvl w:val="0"/>
          <w:numId w:val="10"/>
        </w:numPr>
      </w:pPr>
      <w:r w:rsidRPr="00BE44F0">
        <w:t>소득조정 •정산부과 취소 신청서</w:t>
      </w:r>
    </w:p>
    <w:p w14:paraId="4E3B0E1A" w14:textId="77777777" w:rsidR="00BE44F0" w:rsidRPr="00BE44F0" w:rsidRDefault="00BE44F0" w:rsidP="00BE44F0">
      <w:hyperlink r:id="rId8" w:history="1">
        <w:r w:rsidRPr="00BE44F0">
          <w:rPr>
            <w:rStyle w:val="aa"/>
          </w:rPr>
          <w:t>바로보기</w:t>
        </w:r>
      </w:hyperlink>
    </w:p>
    <w:p w14:paraId="4A98E684" w14:textId="77777777" w:rsidR="00BE44F0" w:rsidRPr="00BE44F0" w:rsidRDefault="00BE44F0" w:rsidP="00BE44F0">
      <w:pPr>
        <w:numPr>
          <w:ilvl w:val="0"/>
          <w:numId w:val="10"/>
        </w:numPr>
      </w:pPr>
      <w:r w:rsidRPr="00BE44F0">
        <w:t>신분증</w:t>
      </w:r>
    </w:p>
    <w:p w14:paraId="66D04572" w14:textId="77777777" w:rsidR="00BE44F0" w:rsidRPr="00BE44F0" w:rsidRDefault="00BE44F0" w:rsidP="00BE44F0">
      <w:pPr>
        <w:rPr>
          <w:b/>
          <w:bCs/>
        </w:rPr>
      </w:pPr>
      <w:r w:rsidRPr="00BE44F0">
        <w:rPr>
          <w:b/>
          <w:bCs/>
        </w:rPr>
        <w:t>사유별 서류</w:t>
      </w:r>
    </w:p>
    <w:p w14:paraId="5F050B0B" w14:textId="77777777" w:rsidR="00BE44F0" w:rsidRPr="00BE44F0" w:rsidRDefault="00BE44F0" w:rsidP="00BE44F0">
      <w:pPr>
        <w:numPr>
          <w:ilvl w:val="0"/>
          <w:numId w:val="11"/>
        </w:numPr>
      </w:pPr>
      <w:r w:rsidRPr="00BE44F0">
        <w:t>휴·폐업사실증명, 근로소득자의 퇴직증명서, 조정신청하는 해의 7월1일 이후 발급된 직전연도 귀속 소득금액증명(필요 시 종합소득세 과세표준확정신고 및 납부계산서), 이자·배당·기타소득 원천징수영수증 등</w:t>
      </w:r>
    </w:p>
    <w:p w14:paraId="29F6ECE0" w14:textId="77777777" w:rsidR="00B91074" w:rsidRDefault="00B91074"/>
    <w:sectPr w:rsidR="00B91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3DB"/>
    <w:multiLevelType w:val="multilevel"/>
    <w:tmpl w:val="391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28CB"/>
    <w:multiLevelType w:val="multilevel"/>
    <w:tmpl w:val="3DA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3471E"/>
    <w:multiLevelType w:val="multilevel"/>
    <w:tmpl w:val="F9A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5006"/>
    <w:multiLevelType w:val="multilevel"/>
    <w:tmpl w:val="556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848FC"/>
    <w:multiLevelType w:val="multilevel"/>
    <w:tmpl w:val="5B9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65376"/>
    <w:multiLevelType w:val="multilevel"/>
    <w:tmpl w:val="495A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377F3"/>
    <w:multiLevelType w:val="multilevel"/>
    <w:tmpl w:val="CC0E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74680"/>
    <w:multiLevelType w:val="multilevel"/>
    <w:tmpl w:val="9DA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96550"/>
    <w:multiLevelType w:val="multilevel"/>
    <w:tmpl w:val="068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90397"/>
    <w:multiLevelType w:val="multilevel"/>
    <w:tmpl w:val="F3E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04FF1"/>
    <w:multiLevelType w:val="multilevel"/>
    <w:tmpl w:val="316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05124">
    <w:abstractNumId w:val="0"/>
  </w:num>
  <w:num w:numId="2" w16cid:durableId="876355927">
    <w:abstractNumId w:val="9"/>
  </w:num>
  <w:num w:numId="3" w16cid:durableId="1718241901">
    <w:abstractNumId w:val="4"/>
  </w:num>
  <w:num w:numId="4" w16cid:durableId="113330919">
    <w:abstractNumId w:val="10"/>
  </w:num>
  <w:num w:numId="5" w16cid:durableId="689184739">
    <w:abstractNumId w:val="7"/>
  </w:num>
  <w:num w:numId="6" w16cid:durableId="490760656">
    <w:abstractNumId w:val="1"/>
  </w:num>
  <w:num w:numId="7" w16cid:durableId="436489332">
    <w:abstractNumId w:val="2"/>
  </w:num>
  <w:num w:numId="8" w16cid:durableId="1679308371">
    <w:abstractNumId w:val="5"/>
  </w:num>
  <w:num w:numId="9" w16cid:durableId="540243274">
    <w:abstractNumId w:val="6"/>
  </w:num>
  <w:num w:numId="10" w16cid:durableId="608707309">
    <w:abstractNumId w:val="8"/>
  </w:num>
  <w:num w:numId="11" w16cid:durableId="499928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F0"/>
    <w:rsid w:val="00577905"/>
    <w:rsid w:val="00636839"/>
    <w:rsid w:val="00B91074"/>
    <w:rsid w:val="00BE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E78F"/>
  <w15:chartTrackingRefBased/>
  <w15:docId w15:val="{101A093E-3923-4AAC-8476-F69FC5D1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44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4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44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44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44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44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44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44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44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44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44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44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44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4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4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44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44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44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44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44F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E44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E4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is.or.kr/nhis/minwon/wbhaba03900m01.do?mode=view&amp;articleNo=108278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his.or.kr/nhis/minwon/wbhaba03900m01.do?mode=view&amp;articleNo=108372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his.or.kr/nhis/minwon/wbhaba03900m01.do?mode=view&amp;articleNo=10838728" TargetMode="External"/><Relationship Id="rId5" Type="http://schemas.openxmlformats.org/officeDocument/2006/relationships/hyperlink" Target="https://www.nhis.or.kr/nhis/minwon/wbhapa01000m01.do?mode=view&amp;articleNo=1094686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a won</dc:creator>
  <cp:keywords/>
  <dc:description/>
  <cp:lastModifiedBy>dong a won</cp:lastModifiedBy>
  <cp:revision>1</cp:revision>
  <dcterms:created xsi:type="dcterms:W3CDTF">2026-03-08T01:50:00Z</dcterms:created>
  <dcterms:modified xsi:type="dcterms:W3CDTF">2026-03-08T01:50:00Z</dcterms:modified>
</cp:coreProperties>
</file>