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  <w:jc w:val="center"/>
        <w:rPr>
          <w:sz w:val="32"/>
          <w:b w:val="1"/>
          <w:rtl w:val="0"/>
        </w:rPr>
      </w:pPr>
      <w:r w:rsidR="00000000" w:rsidRPr="00000000" w:rsidDel="00000000">
        <w:rPr>
          <w:sz w:val="32"/>
          <w:b w:val="1"/>
          <w:rtl w:val="0"/>
        </w:rPr>
        <w:t xml:space="preserve">우리은행 지역인재 (강원)</w:t>
      </w:r>
    </w:p>
    <w:p w:rsidP="00000000" w:rsidRDefault="00000000" w:rsidR="00000000" w:rsidRPr="00000000" w:rsidDel="00000000">
      <w:pPr>
        <w:contextualSpacing w:val="0"/>
        <w:jc w:val="right"/>
      </w:pPr>
      <w:r w:rsidR="00000000" w:rsidRPr="00000000" w:rsidDel="00000000">
        <w:rPr>
          <w:rtl w:val="0"/>
        </w:rPr>
        <w:t xml:space="preserve">마감일 : 26-06-08 14:00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1. 우리은행에 지원한 이유와 입행 후 이루고 싶은 목표를 구체적으로 설명해 주세요.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0/600 (글자 수,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2. 지원 지역에서 우리은행이 ‘가장 먼저 선택받는 주거래 은행’이 되기 위한 방안을 구체적으로 설명해 주세요.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0/600 (글자 수,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3. 기존 프로세스를 개선하여 성공적으로 변화를 만들어낸 경험을 구체적으로 작성해 주세요.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0/600 (글자 수,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4. AI를 활용하여 문제를 해결한 경험 한 가지를 아래 순서에 따라 구체적으로 설명해 주세요.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① 어떤 문제였는지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② 어떤 Al 도구를 활용했는지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③ 입력했던 프롬프트의 내용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④ AI가 처음 생성한 결과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⑤ 해당 결과의 오류 및 한계</w:t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⑥ 본인이 직접 수정 · 보완한 과정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0/700 (글자 수,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