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6EEBB" w14:textId="77777777" w:rsidR="00A75BAC" w:rsidRPr="00A75BAC" w:rsidRDefault="00A75BAC" w:rsidP="00A75BAC">
      <w:pPr>
        <w:rPr>
          <w:b/>
          <w:bCs/>
        </w:rPr>
      </w:pPr>
      <w:r w:rsidRPr="00A75BAC">
        <w:rPr>
          <w:b/>
          <w:bCs/>
        </w:rPr>
        <w:t>1번 [배운 기능을 업무 방식으로 바꾸다]</w:t>
      </w:r>
    </w:p>
    <w:p w14:paraId="14316B5B" w14:textId="77777777" w:rsidR="00A75BAC" w:rsidRPr="00A75BAC" w:rsidRDefault="00A75BAC" w:rsidP="00A75BAC">
      <w:r w:rsidRPr="00A75BAC">
        <w:t>조합원에게 필요한 지원을 빠짐없이 연결하려면 흩어진 정보를 정확히 찾고 정리할 수 있어야 합니다. 국민연금공단 인턴 당시 대상자 명단과 처리 현황이 여러 파일에 나뉘어 확인이 늦고 같은 문의가 반복됐습니다. 기본적인 엑셀 사용만으로는 개선이 어렵다고 판단해 업무 후 VLOOKUP, 조건별 조회, 필터 기능을 익혀 실제 자료에 반복 적용했습니다. 함수 결과는 기존 명단과 대조하고 오류가 발생한 조건을 기록해 정확도를 높였습니다. 이후 대상자 명단과 처리 현황을 하나의 표로 통합하고, 조회 기준과 사용 방법을 정리해 담당자와 공유했습니다. 그 결과 반복 문의를 약 40% 줄였고, 기존 150명 외에 누락된 30명을 추가로 확인했습니다. 이 경험을 통해 필요한 역량을 스스로 익히고, 다른 담당자도 같은 기준으로 활용할 수 있는 업무 방식으로 발전시키는 힘을 길렀습니다. 입사 후에도 조합원별 상담 이력과 지원 신청·처리 현황을 체계적으로 관리하겠습니다. 이를 바탕으로 필요한 교육지원·경제·금융사업을 제때 연결하고, 조합원이 같은 내용을 반복해 설명하는 불편을 줄이겠습니다. 작은 자료 하나도 조합원 편익과 연결된다는 책임감으로 관리하겠습니다.</w:t>
      </w:r>
    </w:p>
    <w:p w14:paraId="46F0395B" w14:textId="77777777" w:rsidR="00A75BAC" w:rsidRPr="00A75BAC" w:rsidRDefault="00A75BAC" w:rsidP="00A75BAC">
      <w:r w:rsidRPr="00A75BAC">
        <w:rPr>
          <w:b/>
          <w:bCs/>
        </w:rPr>
        <w:t>공백 제외 약 467자</w:t>
      </w:r>
    </w:p>
    <w:p w14:paraId="08D533D9" w14:textId="77777777" w:rsidR="00A75BAC" w:rsidRPr="00A75BAC" w:rsidRDefault="00A75BAC" w:rsidP="00A75BAC">
      <w:r w:rsidRPr="00A75BAC">
        <w:pict w14:anchorId="5BD7D087">
          <v:rect id="_x0000_i1049" style="width:0;height:1.5pt" o:hralign="center" o:hrstd="t" o:hr="t" fillcolor="#a0a0a0" stroked="f"/>
        </w:pict>
      </w:r>
    </w:p>
    <w:p w14:paraId="7632D2DC" w14:textId="77777777" w:rsidR="00A75BAC" w:rsidRPr="00A75BAC" w:rsidRDefault="00A75BAC" w:rsidP="00A75BAC">
      <w:pPr>
        <w:rPr>
          <w:b/>
          <w:bCs/>
        </w:rPr>
      </w:pPr>
      <w:r w:rsidRPr="00A75BAC">
        <w:rPr>
          <w:b/>
          <w:bCs/>
        </w:rPr>
        <w:t>2번 [위험도에 따라 검토의 깊이를 달리하다]</w:t>
      </w:r>
    </w:p>
    <w:p w14:paraId="16D0499F" w14:textId="77777777" w:rsidR="00A75BAC" w:rsidRPr="00A75BAC" w:rsidRDefault="00A75BAC" w:rsidP="00A75BAC">
      <w:r w:rsidRPr="00A75BAC">
        <w:t>서울시청 근무 당시 코로나19 파견 의료인력 지원비를 신속히 지급해야 했지만, 검토를 줄이면 재정 누수가 발생하고 지급을 늦추면 현장 인력에게 피해가 생기는 상황이었습니다. 모든 건을 같은 수준으로 확인하면 일정이 지연되고, 속도만 우선하면 허위 청구를 놓칠 수 있었습니다. 저는 신속 집행과 재정 보호 중 하나를 포기하기보다 위험도에 따라 검토의 깊이를 달리하기로 했습니다. 기준은 금액 규모, 증빙 누락 여부, 청구 금액과 주변 시세의 차이였습니다. 세 기준으로 허위 가능성과 손실 규모를 함께 가늠할 수 있다고 판단했습니다. 엑셀 필터로 위험도가 높은 건을 선별한 뒤 영수증과 제출 증빙을 대조하고, 부동산 앱과 공인중개사 문의로 주변 시세를 확인했습니다. 이상 징후가 있는 건은 추가 자료까지 검토하고 확인 경로와 판단 근거를 정리했으며, 위험도가 낮은 건은 절차에 따라 신속히 처리했습니다. 그 결과 의심 사례 20건을 확인해 예산 누수를 막고 처리 속도도 30% 높였습니다. 판단이 어려울수록 감보다 기준과 근거가 먼저임을 배웠습니다. 농협에서도 규정, 거래자료, 고객 영향을 함께 살펴 조합원의 권익과 조직의 신뢰를 함께 지키겠습니다.</w:t>
      </w:r>
    </w:p>
    <w:p w14:paraId="4FA50A70" w14:textId="77777777" w:rsidR="00A75BAC" w:rsidRPr="00A75BAC" w:rsidRDefault="00A75BAC" w:rsidP="00A75BAC">
      <w:r w:rsidRPr="00A75BAC">
        <w:rPr>
          <w:b/>
          <w:bCs/>
        </w:rPr>
        <w:t>공백 제외 약 463자</w:t>
      </w:r>
    </w:p>
    <w:p w14:paraId="098E54F1" w14:textId="77777777" w:rsidR="00A75BAC" w:rsidRPr="00A75BAC" w:rsidRDefault="00A75BAC" w:rsidP="00A75BAC">
      <w:r w:rsidRPr="00A75BAC">
        <w:pict w14:anchorId="0167A0EA">
          <v:rect id="_x0000_i1050" style="width:0;height:1.5pt" o:hralign="center" o:hrstd="t" o:hr="t" fillcolor="#a0a0a0" stroked="f"/>
        </w:pict>
      </w:r>
    </w:p>
    <w:p w14:paraId="345D4465" w14:textId="77777777" w:rsidR="00A75BAC" w:rsidRPr="00A75BAC" w:rsidRDefault="00A75BAC" w:rsidP="00A75BAC">
      <w:pPr>
        <w:rPr>
          <w:b/>
          <w:bCs/>
        </w:rPr>
      </w:pPr>
      <w:r w:rsidRPr="00A75BAC">
        <w:rPr>
          <w:b/>
          <w:bCs/>
        </w:rPr>
        <w:lastRenderedPageBreak/>
        <w:t>3번 [검증을 맡아 신뢰를 얻다]</w:t>
      </w:r>
    </w:p>
    <w:p w14:paraId="79159BEC" w14:textId="77777777" w:rsidR="00A75BAC" w:rsidRPr="00A75BAC" w:rsidRDefault="00A75BAC" w:rsidP="00A75BAC">
      <w:r w:rsidRPr="00A75BAC">
        <w:t>서울시청에서 반복 업무를 줄이기 위해 자동화 서식 도입을 제안했지만, 동료는 오류가 발생하면 지급 업무 전체에 영향을 줄 수 있다며 수기 검토를 유지해야 한다고 했습니다. 저는 제안을 받아들이라고 요구하기보다 먼저 결과를 검증해 동료가 안심할 수 있도록 하는 것이 제 역할이라고 판단했습니다. “제가 먼저 검증하겠습니다”</w:t>
      </w:r>
      <w:proofErr w:type="spellStart"/>
      <w:r w:rsidRPr="00A75BAC">
        <w:t>라고</w:t>
      </w:r>
      <w:proofErr w:type="spellEnd"/>
      <w:r w:rsidRPr="00A75BAC">
        <w:t xml:space="preserve"> 말하고, 자동화 도입 여부도 동료가 직접 확인한 결과를 기준으로 결정하자고 제안했습니다. 이후 2주간 자동화 결과와 수기 결과를 함께 대조하고, 매일 처리 시간과 오류 여부를 기록해 공유했습니다. 문제가 발견되면 즉시 수정하고 사용 방법과 점검 항목을 정리해 동료가 직접 결과를 확인할 수 있도록 했습니다. 시범운영에서 나온 의견을 서식에 반영하고 변경 내용과 오류 내역도 투명하게 공개했습니다. 그 결과 정확성을 유지하면서 하루 8시간 걸리던 업무를 3시간으로 줄였고, 동료는 결과를 검증한 뒤 서식 도입에 동의했습니다. 신뢰는 말보다 먼저 책임지고 확인하는 태도에서 생긴다는 점을 배웠습니다. 농협에서도 어려운 일을 먼저 맡고 과정과 결과를 투명하게 공유해 믿고 함께 일할 수 있는 구성원이 되겠습니다.</w:t>
      </w:r>
    </w:p>
    <w:p w14:paraId="4D0BA6A4" w14:textId="77777777" w:rsidR="00A75BAC" w:rsidRPr="00A75BAC" w:rsidRDefault="00A75BAC" w:rsidP="00A75BAC">
      <w:r w:rsidRPr="00A75BAC">
        <w:rPr>
          <w:b/>
          <w:bCs/>
        </w:rPr>
        <w:t>공백 제외 약 452자</w:t>
      </w:r>
    </w:p>
    <w:p w14:paraId="5304CFCC" w14:textId="77777777" w:rsidR="00A75BAC" w:rsidRPr="00A75BAC" w:rsidRDefault="00A75BAC" w:rsidP="00A75BAC">
      <w:r w:rsidRPr="00A75BAC">
        <w:pict w14:anchorId="7F94EAA0">
          <v:rect id="_x0000_i1051" style="width:0;height:1.5pt" o:hralign="center" o:hrstd="t" o:hr="t" fillcolor="#a0a0a0" stroked="f"/>
        </w:pict>
      </w:r>
    </w:p>
    <w:p w14:paraId="7AA4A65D" w14:textId="77777777" w:rsidR="00A75BAC" w:rsidRPr="00A75BAC" w:rsidRDefault="00A75BAC" w:rsidP="00A75BAC">
      <w:pPr>
        <w:rPr>
          <w:b/>
          <w:bCs/>
        </w:rPr>
      </w:pPr>
      <w:r w:rsidRPr="00A75BAC">
        <w:rPr>
          <w:b/>
          <w:bCs/>
        </w:rPr>
        <w:t>4번 [조합원이 이해할 때까지]</w:t>
      </w:r>
    </w:p>
    <w:p w14:paraId="198F3526" w14:textId="77777777" w:rsidR="00A75BAC" w:rsidRPr="00A75BAC" w:rsidRDefault="00A75BAC" w:rsidP="00A75BAC">
      <w:r w:rsidRPr="00A75BAC">
        <w:t>농협 구성원에게 가장 중요한 가치는 조합원 중심이라고 생각합니다. 이는 절차를 마친 뒤에도 조합원이 내용을 이해했는지, 필요한 지원이 남아 있는지 한 번 더 확인하는 태도입니다. 농협은 금융뿐 아니라 영농·판매·생활과 관련된 사업을 함께 수행하므로 직원의 설명과 연결 방식이 조합원의 실제 불편을 좌우할 수 있습니다. 새마을금고에서 90세의 시각·청각 장애 고객이 태블릿 서명 절차를 어려워하며 불안해하는 모습을 보았습니다. 같은 안내를 반복하는 것으로는 해결되지 않는다고 판단해 큰 목소리로 천천히 설명하고, 서명 위치와 동작을 직접 보여드리며 한 단계씩 진행했습니다. 고객의 반응을 살피며 설명 속도도 조절한 결과 불안감 없이 절차를 마칠 수 있었습니다. 이 경험을 통해 고객의 상황에 맞춘 설명이 신뢰의 시작임을 배웠습니다. 입사 후에는 조합원의 연령, 영농 상황, 이해 수준에 맞춰 금융상품과 지원 절차를 쉬운 말로 설명하겠습니다. 상담에서 확인한 어려움을 관련 사업 담당자에게 연결하고 처리 결과까지 확인해 조합원이 안심하고 농업과 생활에 집중하도록 돕겠습니다. 절차를 정확히 지키면서도 조합원의 상황을 먼저 살피는 직원이 되겠습니다.</w:t>
      </w:r>
    </w:p>
    <w:p w14:paraId="25F6B3EB" w14:textId="77777777" w:rsidR="00A75BAC" w:rsidRPr="00A75BAC" w:rsidRDefault="00A75BAC" w:rsidP="00A75BAC">
      <w:r w:rsidRPr="00A75BAC">
        <w:rPr>
          <w:b/>
          <w:bCs/>
        </w:rPr>
        <w:t>공백 제외 약 461자</w:t>
      </w:r>
    </w:p>
    <w:p w14:paraId="0461124B" w14:textId="77777777" w:rsidR="00A75BAC" w:rsidRPr="00A75BAC" w:rsidRDefault="00A75BAC" w:rsidP="00A75BAC">
      <w:r w:rsidRPr="00A75BAC">
        <w:pict w14:anchorId="0EF9F01E">
          <v:rect id="_x0000_i1052" style="width:0;height:1.5pt" o:hralign="center" o:hrstd="t" o:hr="t" fillcolor="#a0a0a0" stroked="f"/>
        </w:pict>
      </w:r>
    </w:p>
    <w:p w14:paraId="1B078B82" w14:textId="77777777" w:rsidR="00A75BAC" w:rsidRPr="00A75BAC" w:rsidRDefault="00A75BAC" w:rsidP="00A75BAC">
      <w:pPr>
        <w:rPr>
          <w:b/>
          <w:bCs/>
        </w:rPr>
      </w:pPr>
      <w:r w:rsidRPr="00A75BAC">
        <w:rPr>
          <w:b/>
          <w:bCs/>
        </w:rPr>
        <w:lastRenderedPageBreak/>
        <w:t>5번 [세 사업을 연결해 농가의 부담을 줄이다]</w:t>
      </w:r>
    </w:p>
    <w:p w14:paraId="0B7FBFEA" w14:textId="77777777" w:rsidR="00A75BAC" w:rsidRPr="00A75BAC" w:rsidRDefault="00A75BAC" w:rsidP="00A75BAC">
      <w:r w:rsidRPr="00A75BAC">
        <w:t>농협의 경쟁력은 교육지원·경제·금융사업을 연결해 농가의 생산, 판매, 자금 문제를 함께 해결할 수 있다는 점입니다. 제기동 약령시장 활성화 프로젝트에서 상인 50명을 인터뷰하고 다른 시장 5곳을 비교하며 유통 현장을 조사했습니다. 조사 결과 판매 부진은 홍보 부족뿐 아니라 원산지와 가격에 대한 불신, 낡은 판매환경, 온라인 판로 부족이 함께 얽힌 문제였습니다. 이에 SNS 홍보, 국산 한약재 인증, 가격 표시 개선, 온라인 판매 강화를 묶어 제안했습니다. 이 경험을 통해 농산물의 가치가 매출과 소득으로 이어지려면 신뢰할 수 있는 정보와 안정적인 판로가 함께 뒷받침돼야 한다는 점을 배웠습니다. 농협은 교육지원사업으로 영농·제도 정보를 제공하고, 경제사업으로 자재 공급과 유통·판매를 지원하며, 금융사업으로 운영자금과 생활 안정을 뒷받침할 수 있습니다. 입사 후에는 조합원 상담 내용을 생산·판매·자금 수요로 구분해 관련 사업과 담당자에게 연결하겠습니다. 진행 상황과 미처리 사유까지 확인해 지원 누락과 반복 방문을 줄이고, 반복되는 문의는 안내문과 상담 기준 개선에 반영하겠습니다. 세 사업이 농가 소득 향상으로 이어지도록 현장의 필요를 끝까지 확인하는 실무자가 되겠습니다.</w:t>
      </w:r>
    </w:p>
    <w:p w14:paraId="3EF224A3" w14:textId="77777777" w:rsidR="00A75BAC" w:rsidRPr="00A75BAC" w:rsidRDefault="00A75BAC" w:rsidP="00A75BAC">
      <w:r w:rsidRPr="00A75BAC">
        <w:rPr>
          <w:b/>
          <w:bCs/>
        </w:rPr>
        <w:t>공백 제외 약 485자</w:t>
      </w:r>
    </w:p>
    <w:p w14:paraId="6A7456A1" w14:textId="77777777" w:rsidR="00A75BAC" w:rsidRPr="00A75BAC" w:rsidRDefault="00A75BAC" w:rsidP="00A75BAC">
      <w:r w:rsidRPr="00A75BAC">
        <w:t xml:space="preserve">이 구성은 지금까지 작성한 버전 중 </w:t>
      </w:r>
      <w:r w:rsidRPr="00A75BAC">
        <w:rPr>
          <w:b/>
          <w:bCs/>
        </w:rPr>
        <w:t>문항 적합성, 사진의 빨간 글자 반영도, 경험의 구체성, 농협 업무 연결성</w:t>
      </w:r>
      <w:r w:rsidRPr="00A75BAC">
        <w:t>이 가장 좋습니다.</w:t>
      </w:r>
    </w:p>
    <w:p w14:paraId="3E2ACDE8" w14:textId="77777777" w:rsidR="00C67BC0" w:rsidRDefault="00C67BC0"/>
    <w:sectPr w:rsidR="00C67BC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BAC"/>
    <w:rsid w:val="009D4BB5"/>
    <w:rsid w:val="009F4E09"/>
    <w:rsid w:val="00A75BAC"/>
    <w:rsid w:val="00C67BC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60E10"/>
  <w15:chartTrackingRefBased/>
  <w15:docId w15:val="{9DC3E8DE-6E44-4A8E-8C44-DE7C57549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75BA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75BA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75BA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75BA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75BA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75BA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75BA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75BA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75BA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75BA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75BA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75BA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75BA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75BA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75BA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75BA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75BA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75BA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75BA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75BA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75BA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75BA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75BAC"/>
    <w:pPr>
      <w:spacing w:before="160"/>
      <w:jc w:val="center"/>
    </w:pPr>
    <w:rPr>
      <w:i/>
      <w:iCs/>
      <w:color w:val="404040" w:themeColor="text1" w:themeTint="BF"/>
    </w:rPr>
  </w:style>
  <w:style w:type="character" w:customStyle="1" w:styleId="Char1">
    <w:name w:val="인용 Char"/>
    <w:basedOn w:val="a0"/>
    <w:link w:val="a5"/>
    <w:uiPriority w:val="29"/>
    <w:rsid w:val="00A75BAC"/>
    <w:rPr>
      <w:i/>
      <w:iCs/>
      <w:color w:val="404040" w:themeColor="text1" w:themeTint="BF"/>
    </w:rPr>
  </w:style>
  <w:style w:type="paragraph" w:styleId="a6">
    <w:name w:val="List Paragraph"/>
    <w:basedOn w:val="a"/>
    <w:uiPriority w:val="34"/>
    <w:qFormat/>
    <w:rsid w:val="00A75BAC"/>
    <w:pPr>
      <w:ind w:left="720"/>
      <w:contextualSpacing/>
    </w:pPr>
  </w:style>
  <w:style w:type="character" w:styleId="a7">
    <w:name w:val="Intense Emphasis"/>
    <w:basedOn w:val="a0"/>
    <w:uiPriority w:val="21"/>
    <w:qFormat/>
    <w:rsid w:val="00A75BAC"/>
    <w:rPr>
      <w:i/>
      <w:iCs/>
      <w:color w:val="0F4761" w:themeColor="accent1" w:themeShade="BF"/>
    </w:rPr>
  </w:style>
  <w:style w:type="paragraph" w:styleId="a8">
    <w:name w:val="Intense Quote"/>
    <w:basedOn w:val="a"/>
    <w:next w:val="a"/>
    <w:link w:val="Char2"/>
    <w:uiPriority w:val="30"/>
    <w:qFormat/>
    <w:rsid w:val="00A75B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75BAC"/>
    <w:rPr>
      <w:i/>
      <w:iCs/>
      <w:color w:val="0F4761" w:themeColor="accent1" w:themeShade="BF"/>
    </w:rPr>
  </w:style>
  <w:style w:type="character" w:styleId="a9">
    <w:name w:val="Intense Reference"/>
    <w:basedOn w:val="a0"/>
    <w:uiPriority w:val="32"/>
    <w:qFormat/>
    <w:rsid w:val="00A75B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477</Words>
  <Characters>2725</Characters>
  <Application>Microsoft Office Word</Application>
  <DocSecurity>0</DocSecurity>
  <Lines>22</Lines>
  <Paragraphs>6</Paragraphs>
  <ScaleCrop>false</ScaleCrop>
  <Company/>
  <LinksUpToDate>false</LinksUpToDate>
  <CharactersWithSpaces>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a won</dc:creator>
  <cp:keywords/>
  <dc:description/>
  <cp:lastModifiedBy>dong a won</cp:lastModifiedBy>
  <cp:revision>1</cp:revision>
  <dcterms:created xsi:type="dcterms:W3CDTF">2026-06-30T11:20:00Z</dcterms:created>
  <dcterms:modified xsi:type="dcterms:W3CDTF">2026-06-30T11:21:00Z</dcterms:modified>
</cp:coreProperties>
</file>