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퀵실버코리아자기소개서.pdf</w:t>
      </w:r>
    </w:p>
    <w:p>
      <w:r>
        <w:t>원본 보관본: 퀵실버코리아자기소개서.pdf.html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퀵실버록시에서 요구되는 매장 운영, 고객 응대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