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(24-08-28)국민연금공단(NPS) 일반.pdf</w:t>
      </w:r>
    </w:p>
    <w:p>
      <w:r>
        <w:t>기관/기업: 국민연금공단</w:t>
      </w:r>
    </w:p>
    <w:p>
      <w:r>
        <w:t>상태: 제출권장 후보</w:t>
      </w:r>
    </w:p>
    <w:p>
      <w:pPr>
        <w:pStyle w:val="Heading2"/>
      </w:pPr>
      <w:r>
        <w:t>문항 1</w:t>
      </w:r>
    </w:p>
    <w:p>
      <w:r>
        <w:t>국민연금공단(NPS) 일반</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