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(24-10-30)한국도로공사서비스 사무·영업_수도권동부.pdf</w:t>
      </w:r>
    </w:p>
    <w:p>
      <w:r>
        <w:t>기관/기업: 한국도로공사서비스</w:t>
      </w:r>
    </w:p>
    <w:p>
      <w:r>
        <w:t>상태: 제출권장 후보</w:t>
      </w:r>
    </w:p>
    <w:p>
      <w:pPr>
        <w:pStyle w:val="Heading2"/>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