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25-11-29_신용보증기금(KODIT) 정규직 5급_상경계</w:t>
      </w:r>
    </w:p>
    <w:p>
      <w:r>
        <w:t>기관/기업: 신용보증기금</w:t>
      </w:r>
    </w:p>
    <w:p>
      <w:r>
        <w:t>상태: 제출권장 후보</w:t>
      </w:r>
    </w:p>
    <w:p>
      <w:pPr>
        <w:pStyle w:val="Heading2"/>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