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Part A  —  Handoff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YouTube Trending Videos: Predicting View Counts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Data Preprocessing &amp; Exploratory Data Analysis</w:t>
      </w:r>
    </w:p>
    <w:p>
      <w:pPr>
        <w:pStyle w:val="Heading1"/>
      </w:pPr>
      <w:r>
        <w:t xml:space="preserve">1.  전달 파일 목록</w:t>
      </w:r>
    </w:p>
    <w:p>
      <w:pPr>
        <w:pStyle w:val="Heading2"/>
      </w:pPr>
      <w:r>
        <w:t xml:space="preserve">1-1.  핵심 파일  (모델링에 필수)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3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cleaned_USvideos.csv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 MB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정제 데이터셋 (6,249행 x 26열) — Part B/C 공통 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partA_EDA.ipynb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522 KB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전처리 및 EDA 전체 코드 (재현 가능)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1-2.  EDA 도표  (발표 슬라이드용)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fig_final_h1.png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141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H1 - 카테고리별 중앙값 조회수 막대 (Top 3 강조)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fig_final_h2_all_et.png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85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H2 - 요일x시간 히트맵, ET 기준 (최종본)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fig_final_h2_top3_et.png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H2 - Top 3 카테고리 히트맵, ET 기준 (최종본)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fig_final_h3.png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89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H3 - Trending Lag 그룹별 조회수 박스플롯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fig_compare_utc_et.png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146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UTC vs ET 히트맵 비교 (방법론 설명용)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fig_title_features.png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제목 파생변수 8개 분포 + log_views 상관계수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fig_corr_updated.png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163 KB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상관 히트맵 (제목 변수 포함 업데이트)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fig_h1_category_boxplot.png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(구버전)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박스플롯 - 필요 시 사용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2.  cleaned_USvideos.csv  컬럼 명세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[ 식별자 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영상 고유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영상 제목 (원문)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카테고리명 (JSON 매핑)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[ 타겟 변수 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원시 조회수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log_views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log1p(views) — 모델 타겟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[ 참여도 지표 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log_likes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log1p(likes)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dislikes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싫어요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댓글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log_comment_count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log1p(comment_count)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comments_disabled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댓글 비활성화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ratings_disabled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평가 비활성화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업로드 시간 - ET 기준 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publish_hour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업로드 시각 0-23 (ET, DST 자동 처리)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publish_weekday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업로드 요일 0=Mon ~ 6=Sun (ET)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hour_bin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시간대 구간: 00-05 / 06-11 / 12-17 / 18-23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[ 트렌딩 피처 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trending_lag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업로드 -&gt; 첫 트렌딩 소요일 (0-30, 음수/이상치 제거)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days_on_trending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트렌딩 유지 일수 (unique trending_date 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영상 태그 (파이프 구분)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[ 제목 파생변수 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title_len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제목 글자 수  (r=-0.076 w/ log_views)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제목 단어 수  (VIF 높음 -&gt; 모델 formula 제외 권장)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caps_ratio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대문자 비율 0-1  (r=+0.094)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exclaim_cnt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느낌표 개수  (r=+0.046)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question_cnt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물음표 개수  (r=+0.002, 거의 무관)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숫자 포함 여부 0/1  (r=-0.002, 거의 무관)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has_bracket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괄호 포함 여부 0/1  (r=+0.163 &lt;- 주목)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tag_cnt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태그 개수  (r=+0.119)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⚠  word_count는 title_len과 VIF 7.77의 다중공선성 -&gt; LR 모델 formula에서 제외. RF는 중요도로 처리 가능.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3.  EDA 핵심 발견 (발표 스토리 연결)</w:t>
      </w:r>
    </w:p>
    <w:p>
      <w:pPr>
        <w:pStyle w:val="Heading2"/>
      </w:pPr>
      <w:r>
        <w:t xml:space="preserve">H1  카테고리 (p = 6.1e-95, Kruskal-Wallis)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Gaming(1.43M) vs Nonprofits(37K) — 중앙값 39배 차이, 통계적으로 압도적 유의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Music은 중앙값 2위지만 평균 6.1M으로 1위 — 소수 초대형 히트곡 존재 (이상치 多)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category는 예측 모델 1순위 피처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H2  업로드 시간  (ET 기준, publish_hour p=4.5e-5 / weekday p=8.3e-8)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UTC -&gt; ET 변환 후 통계 유의성 강화 (weekday p: 3.1e-5 -&gt; 8.3e-8)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최적 슬롯: Mon 04:00 ET (중앙값 9.9M), Sat 04:00 ET 2위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카테고리별 최적 시간대 패턴 상이 -&gt; Gaming: 토요일 새벽 / Music: 금요일 이른 아침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H3  Trending Lag  (p = 1.9e-28, Kruskal-Wallis)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 0(817K) &gt; 1-3일(581K) &gt; 4-7일(298K) &gt; 8+일(127K) 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빠른 트렌딩 = 높은 조회수 경향 있으나 상관관계이지 인과관계 아님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H3 원가설('반드시 더 많지 않다') 부분 기각 -&gt; 발표에서 '예상을 뒤엎은 발견'으로 활용 가능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4.  성능 보고 규칙  (Part B / C 공통)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베이스라인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랜덤 split (80/20) 결과 — R2=0.115, RMSE=1.756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Drift 진단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 split 결과 — R2(test)=-1.277 -&gt; drift 확인. 발표에서 '한계' 파트에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보고 포맷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랜덤 split R2 / RMSE (베이스라인) + 시간 split R2 (drift 정도) 반드시 병기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Leakage 주의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log_likes, log_comment_count, dislikes -&gt; 예측 시점에 미존재 -&gt; 모델 피처에서 제외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5.  열린 질문 / 후속 과제</w:t>
      </w:r>
    </w:p>
    <w:p>
      <w:pPr>
        <w:pStyle w:val="Heading2"/>
      </w:pPr>
      <w:r>
        <w:t xml:space="preserve">Part B (LR) 팀에게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VADER title_sentiment 추가 후 R2 개선 폭 확인 -&gt; 유의미하면 '개선' 서사에 포함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95959"/>
          <w:sz w:val="19"/>
          <w:szCs w:val="19"/>
        </w:rPr>
        <w:t xml:space="preserve">개선 없으면: caps_ratio/exclaim_cnt로 이미 감성 신호 커버된다는 결론으로 사용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시간 split 보고 시 robust SE 병기 검토 (선택)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현재 R2=0.115 수준 -&gt; 카테고리 원핫인코딩 외 상호작용항 추가 실험 가능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Part C (RF) 팀에게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RF3 최종 R2=0.246 -&gt; ET 변환된 publish_hour/weekday로 재학습 시 변화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importance 상위: trending_lag &gt; tag_cnt &gt; caps_ratio &gt; title_len &gt; publish_hour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95959"/>
          <w:sz w:val="19"/>
          <w:szCs w:val="19"/>
        </w:rPr>
        <w:t xml:space="preserve">publish_hour가 5위 -&gt; ET 변환 후 순위/중요도 변화 있을 수 있음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drift 원인 분해: 시간대 편향 vs 수집기간 편중 -&gt; ET 변환 전후 시간 split 비교로 일부 답 가능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6.  발표 스토리 골격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베이스라인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 R2=0.115 — 제목/시간/카테고리만으로 조회수 예측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한계 발견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 split R2=-1.28 (drift) + 낮은 설명력 -&gt; 데이터/피처 보완 필요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개선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UTC-&gt;ET 변환(H2 유의성 강화) + 감성 피처(VADER) 추가 실험 -&gt; R2 개선 여부 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결론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조회수는 참여도(likes)가 지배적 -&gt; 업로더 관점 실용 인사이트 (최적 업로드 시간, 카테고리 전략)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CCCCC" w:sz="4"/>
        </w:pBdr>
        <w:spacing w:before="16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Part A  |  Data Preprocessing &amp; EDA  | 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2026-06-11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Part A - Data Preprocessing &amp; EDA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595959"/>
        <w:sz w:val="18"/>
        <w:szCs w:val="18"/>
      </w:rPr>
      <w:t xml:space="preserve">YouTube Trending Videos  |  Part A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2026-06-11T12:07:32.143Z</dcterms:created>
  <dcterms:modified xsi:type="dcterms:W3CDTF">2026-06-11T12:07:32.144Z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