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76020" w14:textId="77777777" w:rsidR="00F37C5A" w:rsidRPr="008A21FF" w:rsidRDefault="00000000" w:rsidP="008A21FF">
      <w:pPr>
        <w:pStyle w:val="FirstParagraph"/>
        <w:spacing w:line="480" w:lineRule="auto"/>
        <w:rPr>
          <w:rFonts w:ascii="Times New Roman" w:hAnsi="Times New Roman" w:cs="Times New Roman"/>
        </w:rPr>
      </w:pPr>
      <w:r w:rsidRPr="008A21FF">
        <w:rPr>
          <w:rFonts w:ascii="Times New Roman" w:hAnsi="Times New Roman" w:cs="Times New Roman"/>
          <w:b/>
          <w:bCs/>
        </w:rPr>
        <w:t>Benchmarking Hallucination Detection and Calibration in Medical LLMs: A Comparative Study of GPT-4o-mini and GPT-5-mini</w:t>
      </w:r>
    </w:p>
    <w:p w14:paraId="63DF7FEB" w14:textId="030A2550" w:rsidR="00F37C5A" w:rsidRPr="008A21FF" w:rsidRDefault="00000000" w:rsidP="008A21FF">
      <w:pPr>
        <w:pStyle w:val="BodyText"/>
        <w:spacing w:line="480" w:lineRule="auto"/>
        <w:rPr>
          <w:rFonts w:ascii="Times New Roman" w:hAnsi="Times New Roman" w:cs="Times New Roman"/>
        </w:rPr>
      </w:pPr>
      <w:r w:rsidRPr="008A21FF">
        <w:rPr>
          <w:rFonts w:ascii="Times New Roman" w:hAnsi="Times New Roman" w:cs="Times New Roman"/>
        </w:rPr>
        <w:t>Ethan He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​</m:t>
            </m:r>
          </m:e>
          <m:sup>
            <m:r>
              <w:rPr>
                <w:rFonts w:ascii="Cambria Math" w:hAnsi="Cambria Math" w:cs="Times New Roman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</m:oMath>
    </w:p>
    <w:p w14:paraId="103B417A" w14:textId="374611CE" w:rsidR="00F37C5A" w:rsidRPr="008A21FF" w:rsidRDefault="00000000" w:rsidP="008A21FF">
      <w:pPr>
        <w:pStyle w:val="BodyText"/>
        <w:spacing w:line="480" w:lineRule="auto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​</m:t>
            </m:r>
          </m:e>
          <m:sup>
            <m:r>
              <w:rPr>
                <w:rFonts w:ascii="Cambria Math" w:hAnsi="Cambria Math" w:cs="Times New Roman"/>
              </w:rPr>
              <m:t>1</m:t>
            </m:r>
          </m:sup>
        </m:sSup>
      </m:oMath>
      <w:r w:rsidRPr="008A21FF">
        <w:rPr>
          <w:rFonts w:ascii="Times New Roman" w:hAnsi="Times New Roman" w:cs="Times New Roman"/>
        </w:rPr>
        <w:t xml:space="preserve"> Providence Day School, Charlotte, NC, USA</w:t>
      </w:r>
    </w:p>
    <w:p w14:paraId="4C4B9666" w14:textId="77777777" w:rsidR="00F37C5A" w:rsidRPr="008A21FF" w:rsidRDefault="00000000" w:rsidP="008A21FF">
      <w:pPr>
        <w:pStyle w:val="BodyText"/>
        <w:spacing w:line="480" w:lineRule="auto"/>
        <w:rPr>
          <w:rFonts w:ascii="Times New Roman" w:hAnsi="Times New Roman" w:cs="Times New Roman"/>
        </w:rPr>
      </w:pPr>
      <w:r w:rsidRPr="008A21FF">
        <w:rPr>
          <w:rFonts w:ascii="Times New Roman" w:hAnsi="Times New Roman" w:cs="Times New Roman"/>
          <w:b/>
          <w:bCs/>
        </w:rPr>
        <w:t>* Corresponding author</w:t>
      </w:r>
      <w:r w:rsidRPr="008A21FF">
        <w:rPr>
          <w:rFonts w:ascii="Times New Roman" w:hAnsi="Times New Roman" w:cs="Times New Roman"/>
        </w:rPr>
        <w:br/>
        <w:t xml:space="preserve">E-mail: </w:t>
      </w:r>
      <w:r w:rsidRPr="008A21FF">
        <w:rPr>
          <w:rStyle w:val="VerbatimChar"/>
          <w:rFonts w:ascii="Times New Roman" w:hAnsi="Times New Roman" w:cs="Times New Roman"/>
          <w:sz w:val="24"/>
        </w:rPr>
        <w:t>tiancheng.ethan.he@gmail.com</w:t>
      </w:r>
      <w:r w:rsidRPr="008A21FF">
        <w:rPr>
          <w:rFonts w:ascii="Times New Roman" w:hAnsi="Times New Roman" w:cs="Times New Roman"/>
        </w:rPr>
        <w:t xml:space="preserve"> (EH)</w:t>
      </w:r>
      <w:r w:rsidRPr="008A21FF">
        <w:rPr>
          <w:rFonts w:ascii="Times New Roman" w:hAnsi="Times New Roman" w:cs="Times New Roman"/>
        </w:rPr>
        <w:br/>
        <w:t xml:space="preserve">Phone: </w:t>
      </w:r>
      <w:r w:rsidRPr="008A21FF">
        <w:rPr>
          <w:rStyle w:val="VerbatimChar"/>
          <w:rFonts w:ascii="Times New Roman" w:hAnsi="Times New Roman" w:cs="Times New Roman"/>
          <w:sz w:val="24"/>
        </w:rPr>
        <w:t>216-287-9026</w:t>
      </w:r>
      <w:r w:rsidRPr="008A21FF">
        <w:rPr>
          <w:rFonts w:ascii="Times New Roman" w:hAnsi="Times New Roman" w:cs="Times New Roman"/>
        </w:rPr>
        <w:br/>
        <w:t xml:space="preserve">Address: </w:t>
      </w:r>
      <w:r w:rsidRPr="008A21FF">
        <w:rPr>
          <w:rStyle w:val="VerbatimChar"/>
          <w:rFonts w:ascii="Times New Roman" w:hAnsi="Times New Roman" w:cs="Times New Roman"/>
          <w:sz w:val="24"/>
        </w:rPr>
        <w:t>7137 Burlwood Rd., Charlotte, NC 28211, USA.</w:t>
      </w:r>
      <w:r w:rsidRPr="008A21FF">
        <w:rPr>
          <w:rFonts w:ascii="Times New Roman" w:hAnsi="Times New Roman" w:cs="Times New Roman"/>
        </w:rPr>
        <w:br/>
      </w:r>
      <w:r w:rsidRPr="008A21FF">
        <w:rPr>
          <w:rFonts w:ascii="Times New Roman" w:hAnsi="Times New Roman" w:cs="Times New Roman"/>
          <w:b/>
          <w:bCs/>
        </w:rPr>
        <w:t>Word count:</w:t>
      </w:r>
      <w:r w:rsidRPr="008A21FF">
        <w:rPr>
          <w:rFonts w:ascii="Times New Roman" w:hAnsi="Times New Roman" w:cs="Times New Roman"/>
        </w:rPr>
        <w:t xml:space="preserve"> 2364</w:t>
      </w:r>
      <w:r w:rsidRPr="008A21FF">
        <w:rPr>
          <w:rFonts w:ascii="Times New Roman" w:hAnsi="Times New Roman" w:cs="Times New Roman"/>
        </w:rPr>
        <w:br/>
      </w:r>
      <w:r w:rsidRPr="008A21FF">
        <w:rPr>
          <w:rFonts w:ascii="Times New Roman" w:hAnsi="Times New Roman" w:cs="Times New Roman"/>
          <w:b/>
          <w:bCs/>
        </w:rPr>
        <w:t>Funding:</w:t>
      </w:r>
      <w:r w:rsidRPr="008A21FF">
        <w:rPr>
          <w:rFonts w:ascii="Times New Roman" w:hAnsi="Times New Roman" w:cs="Times New Roman"/>
        </w:rPr>
        <w:t xml:space="preserve"> The author(s) received no specific funding for this work.</w:t>
      </w:r>
      <w:r w:rsidRPr="008A21FF">
        <w:rPr>
          <w:rFonts w:ascii="Times New Roman" w:hAnsi="Times New Roman" w:cs="Times New Roman"/>
        </w:rPr>
        <w:br/>
      </w:r>
      <w:r w:rsidRPr="008A21FF">
        <w:rPr>
          <w:rFonts w:ascii="Times New Roman" w:hAnsi="Times New Roman" w:cs="Times New Roman"/>
          <w:b/>
          <w:bCs/>
        </w:rPr>
        <w:t>Conflicts of interest:</w:t>
      </w:r>
      <w:r w:rsidRPr="008A21FF">
        <w:rPr>
          <w:rFonts w:ascii="Times New Roman" w:hAnsi="Times New Roman" w:cs="Times New Roman"/>
        </w:rPr>
        <w:t xml:space="preserve"> All authors declare no conflict of interest.</w:t>
      </w:r>
    </w:p>
    <w:p w14:paraId="4B324002" w14:textId="77777777" w:rsidR="008D2124" w:rsidRPr="008A21FF" w:rsidRDefault="008D2124" w:rsidP="008A21FF">
      <w:pPr>
        <w:pStyle w:val="Heading1"/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abstract"/>
    </w:p>
    <w:bookmarkEnd w:id="0"/>
    <w:p w14:paraId="6D6788BC" w14:textId="4771175D" w:rsidR="008A61DB" w:rsidRPr="0055154B" w:rsidRDefault="008A61DB" w:rsidP="0055154B">
      <w:pPr>
        <w:rPr>
          <w:rFonts w:ascii="Times New Roman" w:eastAsiaTheme="majorEastAsia" w:hAnsi="Times New Roman" w:cs="Times New Roman"/>
          <w:color w:val="0F4761" w:themeColor="accent1" w:themeShade="BF"/>
        </w:rPr>
      </w:pPr>
    </w:p>
    <w:sectPr w:rsidR="008A61DB" w:rsidRPr="0055154B" w:rsidSect="008D2124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D42E38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132429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7C5A"/>
    <w:rsid w:val="001B67EA"/>
    <w:rsid w:val="0028703D"/>
    <w:rsid w:val="002A2065"/>
    <w:rsid w:val="003A1A4C"/>
    <w:rsid w:val="0055154B"/>
    <w:rsid w:val="00583D2B"/>
    <w:rsid w:val="005B2869"/>
    <w:rsid w:val="00644DE5"/>
    <w:rsid w:val="00646032"/>
    <w:rsid w:val="007E4E9A"/>
    <w:rsid w:val="00814FDE"/>
    <w:rsid w:val="00891ED9"/>
    <w:rsid w:val="008A197C"/>
    <w:rsid w:val="008A21FF"/>
    <w:rsid w:val="008A61DB"/>
    <w:rsid w:val="008A63B5"/>
    <w:rsid w:val="008D2124"/>
    <w:rsid w:val="00B02F6D"/>
    <w:rsid w:val="00CE025C"/>
    <w:rsid w:val="00D702DB"/>
    <w:rsid w:val="00F14BEB"/>
    <w:rsid w:val="00F3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ADBBA"/>
  <w15:docId w15:val="{C07C4C07-9A9C-4806-B6B2-CBEF010A6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8A63B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702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15324-E42D-4A53-972E-F6F80BD79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Ethan He</dc:creator>
  <cp:keywords/>
  <cp:lastModifiedBy>Ethan He</cp:lastModifiedBy>
  <cp:revision>6</cp:revision>
  <dcterms:created xsi:type="dcterms:W3CDTF">2025-08-31T15:58:00Z</dcterms:created>
  <dcterms:modified xsi:type="dcterms:W3CDTF">2025-09-02T23:14:00Z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vancouver.csl</vt:lpwstr>
  </property>
</Properties>
</file>