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C48B" w14:textId="15F69447" w:rsidR="00415009" w:rsidRPr="00415009" w:rsidRDefault="003665C3" w:rsidP="003665C3">
      <w:pPr>
        <w:pStyle w:val="Heading2"/>
        <w:numPr>
          <w:ilvl w:val="0"/>
          <w:numId w:val="4"/>
        </w:numPr>
        <w:spacing w:line="360" w:lineRule="auto"/>
        <w:jc w:val="center"/>
        <w:rPr>
          <w:rFonts w:asciiTheme="majorHAnsi" w:hAnsiTheme="majorHAnsi" w:cstheme="majorHAnsi"/>
          <w:b/>
          <w:bCs w:val="0"/>
        </w:rPr>
      </w:pPr>
      <w:r>
        <w:rPr>
          <w:rFonts w:asciiTheme="majorHAnsi" w:hAnsiTheme="majorHAnsi" w:cstheme="majorHAnsi"/>
          <w:b/>
          <w:bCs w:val="0"/>
        </w:rPr>
        <w:t>TỔNG QUAN HỆ THỐNG MẠNG</w:t>
      </w:r>
    </w:p>
    <w:p w14:paraId="4E48B334" w14:textId="77777777" w:rsidR="00415009" w:rsidRPr="00415009" w:rsidRDefault="00415009" w:rsidP="008B7178">
      <w:pPr>
        <w:spacing w:before="240" w:after="240" w:line="360" w:lineRule="auto"/>
        <w:ind w:firstLine="360"/>
        <w:jc w:val="both"/>
        <w:rPr>
          <w:rFonts w:asciiTheme="majorHAnsi" w:hAnsiTheme="majorHAnsi" w:cstheme="majorHAnsi"/>
          <w:szCs w:val="26"/>
        </w:rPr>
      </w:pPr>
      <w:r w:rsidRPr="00415009">
        <w:rPr>
          <w:rFonts w:asciiTheme="majorHAnsi" w:eastAsia="Times New Roman" w:hAnsiTheme="majorHAnsi" w:cstheme="majorHAnsi"/>
          <w:szCs w:val="26"/>
        </w:rPr>
        <w:t>Máy chủ dịch vụ chính gồm:</w:t>
      </w:r>
    </w:p>
    <w:p w14:paraId="4AF133EF" w14:textId="77777777" w:rsidR="00415009" w:rsidRPr="00415009" w:rsidRDefault="00415009" w:rsidP="008B717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Theme="majorHAnsi" w:eastAsia="Times New Roman" w:hAnsiTheme="majorHAnsi" w:cstheme="majorHAnsi"/>
          <w:szCs w:val="26"/>
        </w:rPr>
      </w:pPr>
      <w:r w:rsidRPr="00415009">
        <w:rPr>
          <w:rFonts w:asciiTheme="majorHAnsi" w:eastAsia="Times New Roman" w:hAnsiTheme="majorHAnsi" w:cstheme="majorHAnsi"/>
          <w:szCs w:val="26"/>
        </w:rPr>
        <w:t>Server01: Domain Controller (AD DS)</w:t>
      </w:r>
    </w:p>
    <w:p w14:paraId="5B60A792" w14:textId="77777777" w:rsidR="00415009" w:rsidRPr="00415009" w:rsidRDefault="00415009" w:rsidP="008B717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Theme="majorHAnsi" w:eastAsia="Times New Roman" w:hAnsiTheme="majorHAnsi" w:cstheme="majorHAnsi"/>
          <w:szCs w:val="26"/>
        </w:rPr>
      </w:pPr>
      <w:r w:rsidRPr="00415009">
        <w:rPr>
          <w:rFonts w:asciiTheme="majorHAnsi" w:eastAsia="Times New Roman" w:hAnsiTheme="majorHAnsi" w:cstheme="majorHAnsi"/>
          <w:szCs w:val="26"/>
        </w:rPr>
        <w:t>DNS nội bộ</w:t>
      </w:r>
    </w:p>
    <w:p w14:paraId="56047F5F" w14:textId="77777777" w:rsidR="00415009" w:rsidRPr="00415009" w:rsidRDefault="00415009" w:rsidP="008B717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Theme="majorHAnsi" w:eastAsia="Times New Roman" w:hAnsiTheme="majorHAnsi" w:cstheme="majorHAnsi"/>
          <w:szCs w:val="26"/>
        </w:rPr>
      </w:pPr>
      <w:r w:rsidRPr="00415009">
        <w:rPr>
          <w:rFonts w:asciiTheme="majorHAnsi" w:eastAsia="Times New Roman" w:hAnsiTheme="majorHAnsi" w:cstheme="majorHAnsi"/>
          <w:szCs w:val="26"/>
        </w:rPr>
        <w:t>DHCP Server</w:t>
      </w:r>
    </w:p>
    <w:p w14:paraId="0028907B" w14:textId="5004D0C8" w:rsidR="00415009" w:rsidRPr="00415009" w:rsidRDefault="00415009" w:rsidP="008B717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Theme="majorHAnsi" w:eastAsia="Times New Roman" w:hAnsiTheme="majorHAnsi" w:cstheme="majorHAnsi"/>
          <w:szCs w:val="26"/>
        </w:rPr>
      </w:pPr>
      <w:r w:rsidRPr="00415009">
        <w:rPr>
          <w:rFonts w:asciiTheme="majorHAnsi" w:eastAsia="Times New Roman" w:hAnsiTheme="majorHAnsi" w:cstheme="majorHAnsi"/>
          <w:szCs w:val="26"/>
        </w:rPr>
        <w:t>Quản lý GPO</w:t>
      </w:r>
    </w:p>
    <w:p w14:paraId="32B58C81" w14:textId="77777777" w:rsidR="00415009" w:rsidRPr="00415009" w:rsidRDefault="00415009" w:rsidP="008B717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Theme="majorHAnsi" w:eastAsia="Times New Roman" w:hAnsiTheme="majorHAnsi" w:cstheme="majorHAnsi"/>
          <w:szCs w:val="26"/>
        </w:rPr>
      </w:pPr>
      <w:r w:rsidRPr="00415009">
        <w:rPr>
          <w:rFonts w:asciiTheme="majorHAnsi" w:eastAsia="Times New Roman" w:hAnsiTheme="majorHAnsi" w:cstheme="majorHAnsi"/>
          <w:szCs w:val="26"/>
        </w:rPr>
        <w:t>Web Server cung cấp 2 website (web công ty và web bộ phận kinh doanh)</w:t>
      </w:r>
    </w:p>
    <w:p w14:paraId="560FC043" w14:textId="7D2FED75" w:rsidR="00415009" w:rsidRPr="00415009" w:rsidRDefault="00415009" w:rsidP="008B7178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Theme="majorHAnsi" w:eastAsia="Times New Roman" w:hAnsiTheme="majorHAnsi" w:cstheme="majorHAnsi"/>
          <w:szCs w:val="26"/>
        </w:rPr>
      </w:pPr>
      <w:r w:rsidRPr="00415009">
        <w:rPr>
          <w:rFonts w:asciiTheme="majorHAnsi" w:eastAsia="Times New Roman" w:hAnsiTheme="majorHAnsi" w:cstheme="majorHAnsi"/>
          <w:szCs w:val="26"/>
        </w:rPr>
        <w:t>Mail</w:t>
      </w:r>
      <w:r w:rsidRPr="00415009">
        <w:rPr>
          <w:rFonts w:asciiTheme="majorHAnsi" w:eastAsia="Times New Roman" w:hAnsiTheme="majorHAnsi" w:cstheme="majorHAnsi"/>
          <w:b/>
          <w:szCs w:val="26"/>
        </w:rPr>
        <w:t xml:space="preserve"> </w:t>
      </w:r>
      <w:r w:rsidRPr="00415009">
        <w:rPr>
          <w:rFonts w:asciiTheme="majorHAnsi" w:eastAsia="Times New Roman" w:hAnsiTheme="majorHAnsi" w:cstheme="majorHAnsi"/>
          <w:szCs w:val="26"/>
        </w:rPr>
        <w:t>nội bộ (MDaemon).</w:t>
      </w:r>
    </w:p>
    <w:p w14:paraId="354FA18F" w14:textId="77777777" w:rsidR="00415009" w:rsidRPr="00415009" w:rsidRDefault="00415009" w:rsidP="008B7178">
      <w:pPr>
        <w:spacing w:before="240" w:after="240" w:line="360" w:lineRule="auto"/>
        <w:ind w:firstLine="360"/>
        <w:jc w:val="both"/>
        <w:rPr>
          <w:rFonts w:asciiTheme="majorHAnsi" w:hAnsiTheme="majorHAnsi" w:cstheme="majorHAnsi"/>
          <w:szCs w:val="26"/>
        </w:rPr>
      </w:pPr>
      <w:r w:rsidRPr="00415009">
        <w:rPr>
          <w:rFonts w:asciiTheme="majorHAnsi" w:eastAsia="Times New Roman" w:hAnsiTheme="majorHAnsi" w:cstheme="majorHAnsi"/>
          <w:szCs w:val="26"/>
        </w:rPr>
        <w:t xml:space="preserve">Về bảo mật, hệ thống áp dụng </w:t>
      </w:r>
      <w:r w:rsidRPr="00415009">
        <w:rPr>
          <w:rFonts w:asciiTheme="majorHAnsi" w:eastAsia="Times New Roman" w:hAnsiTheme="majorHAnsi" w:cstheme="majorHAnsi"/>
          <w:bCs w:val="0"/>
          <w:szCs w:val="26"/>
        </w:rPr>
        <w:t xml:space="preserve">Firewall/ACL trên Router/Firewall để kiểm soát truy cập giữa các VLAN và chỉ mở các cổng dịch vụ cần thiết cho DC/DNS/DHCP/Web/Mail. Ngoài ra, chính sách người dùng được chuẩn hóa bằng GPO theo OU phòng ban, </w:t>
      </w:r>
      <w:r w:rsidRPr="00415009">
        <w:rPr>
          <w:rFonts w:asciiTheme="majorHAnsi" w:eastAsia="Times New Roman" w:hAnsiTheme="majorHAnsi" w:cstheme="majorHAnsi"/>
          <w:szCs w:val="26"/>
        </w:rPr>
        <w:t>giúp đảm bảo tuân thủ và hạn chế rủi ro vận hành.</w:t>
      </w:r>
    </w:p>
    <w:p w14:paraId="4AF5AEE9" w14:textId="77777777" w:rsidR="00415009" w:rsidRPr="00415009" w:rsidRDefault="00415009" w:rsidP="008B7178">
      <w:pPr>
        <w:spacing w:before="240" w:after="240" w:line="360" w:lineRule="auto"/>
        <w:ind w:firstLine="360"/>
        <w:jc w:val="both"/>
        <w:rPr>
          <w:rFonts w:asciiTheme="majorHAnsi" w:eastAsia="Times New Roman" w:hAnsiTheme="majorHAnsi" w:cstheme="majorHAnsi"/>
          <w:bCs w:val="0"/>
          <w:szCs w:val="26"/>
        </w:rPr>
      </w:pPr>
      <w:r w:rsidRPr="00415009">
        <w:rPr>
          <w:rFonts w:asciiTheme="majorHAnsi" w:eastAsia="Times New Roman" w:hAnsiTheme="majorHAnsi" w:cstheme="majorHAnsi"/>
          <w:bCs w:val="0"/>
          <w:szCs w:val="26"/>
        </w:rPr>
        <w:t>Cuối cùng, hệ thống có cơ chế backup định kỳ và kịch bản khôi phục/failover cho các dịch vụ trọng yếu nhằm nâng cao tính sẵn sàng và khả năng chịu lỗi.</w:t>
      </w:r>
    </w:p>
    <w:p w14:paraId="4E43F0D1" w14:textId="1AD8726F" w:rsidR="00415009" w:rsidRPr="00415009" w:rsidRDefault="00415009" w:rsidP="008B7178">
      <w:pPr>
        <w:pStyle w:val="Heading3"/>
        <w:numPr>
          <w:ilvl w:val="1"/>
          <w:numId w:val="4"/>
        </w:numPr>
        <w:spacing w:line="360" w:lineRule="auto"/>
        <w:rPr>
          <w:rFonts w:asciiTheme="majorHAnsi" w:hAnsiTheme="majorHAnsi" w:cstheme="majorHAnsi"/>
          <w:szCs w:val="26"/>
        </w:rPr>
      </w:pPr>
      <w:bookmarkStart w:id="0" w:name="_Toc214800600"/>
      <w:r w:rsidRPr="00415009">
        <w:rPr>
          <w:rFonts w:asciiTheme="majorHAnsi" w:hAnsiTheme="majorHAnsi" w:cstheme="majorHAnsi"/>
          <w:szCs w:val="26"/>
        </w:rPr>
        <w:lastRenderedPageBreak/>
        <w:t>Sơ đồ thiết kế logic</w:t>
      </w:r>
      <w:bookmarkEnd w:id="0"/>
    </w:p>
    <w:p w14:paraId="1F7A6967" w14:textId="77777777" w:rsidR="00415009" w:rsidRDefault="00415009" w:rsidP="008B7178">
      <w:pPr>
        <w:spacing w:line="360" w:lineRule="auto"/>
        <w:jc w:val="both"/>
        <w:rPr>
          <w:rFonts w:asciiTheme="majorHAnsi" w:hAnsiTheme="majorHAnsi" w:cstheme="majorHAnsi"/>
          <w:szCs w:val="26"/>
        </w:rPr>
      </w:pPr>
      <w:r w:rsidRPr="00415009">
        <w:rPr>
          <w:rFonts w:asciiTheme="majorHAnsi" w:hAnsiTheme="majorHAnsi" w:cstheme="majorHAnsi"/>
          <w:szCs w:val="26"/>
        </w:rPr>
        <w:tab/>
      </w:r>
      <w:r w:rsidRPr="00415009">
        <w:rPr>
          <w:rFonts w:asciiTheme="majorHAnsi" w:hAnsiTheme="majorHAnsi" w:cstheme="majorHAnsi"/>
          <w:noProof/>
          <w:szCs w:val="26"/>
        </w:rPr>
        <w:drawing>
          <wp:inline distT="0" distB="0" distL="0" distR="0" wp14:anchorId="666DF069" wp14:editId="22ACE3CF">
            <wp:extent cx="5688330" cy="4612005"/>
            <wp:effectExtent l="0" t="0" r="7620" b="0"/>
            <wp:docPr id="1983829200" name="Picture 3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9200" name="Picture 3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A49C" w14:textId="3D8C55E0" w:rsidR="008B7178" w:rsidRPr="00415009" w:rsidRDefault="008B7178" w:rsidP="008B7178">
      <w:pPr>
        <w:pStyle w:val="Caption"/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>
        <w:t xml:space="preserve">Hình </w:t>
      </w:r>
      <w:fldSimple w:instr=" SEQ Hình \* ARABIC ">
        <w:r>
          <w:rPr>
            <w:noProof/>
          </w:rPr>
          <w:t>1</w:t>
        </w:r>
      </w:fldSimple>
      <w:r>
        <w:t>: Sơ đồ thiết kế logic</w:t>
      </w:r>
    </w:p>
    <w:p w14:paraId="362A6857" w14:textId="1D7643D7" w:rsidR="00415009" w:rsidRPr="00415009" w:rsidRDefault="00415009" w:rsidP="008B7178">
      <w:pPr>
        <w:pStyle w:val="Heading3"/>
        <w:spacing w:line="360" w:lineRule="auto"/>
        <w:jc w:val="both"/>
        <w:rPr>
          <w:rFonts w:asciiTheme="majorHAnsi" w:hAnsiTheme="majorHAnsi" w:cstheme="majorHAnsi"/>
          <w:szCs w:val="26"/>
        </w:rPr>
      </w:pPr>
      <w:bookmarkStart w:id="1" w:name="_Toc214800601"/>
      <w:r w:rsidRPr="00415009">
        <w:rPr>
          <w:rFonts w:asciiTheme="majorHAnsi" w:hAnsiTheme="majorHAnsi" w:cstheme="majorHAnsi"/>
          <w:szCs w:val="26"/>
        </w:rPr>
        <w:t>1.</w:t>
      </w:r>
      <w:r w:rsidRPr="00415009">
        <w:rPr>
          <w:rFonts w:asciiTheme="majorHAnsi" w:hAnsiTheme="majorHAnsi" w:cstheme="majorHAnsi"/>
          <w:szCs w:val="26"/>
          <w:lang w:val="en-US"/>
        </w:rPr>
        <w:t>2</w:t>
      </w:r>
      <w:r w:rsidRPr="00415009">
        <w:rPr>
          <w:rFonts w:asciiTheme="majorHAnsi" w:hAnsiTheme="majorHAnsi" w:cstheme="majorHAnsi"/>
          <w:szCs w:val="26"/>
        </w:rPr>
        <w:t>. Số lượng thiết bị sử dụng thực tế</w:t>
      </w:r>
      <w:bookmarkEnd w:id="1"/>
    </w:p>
    <w:tbl>
      <w:tblPr>
        <w:tblW w:w="9127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9"/>
        <w:gridCol w:w="2693"/>
        <w:gridCol w:w="1276"/>
        <w:gridCol w:w="2339"/>
      </w:tblGrid>
      <w:tr w:rsidR="00415009" w:rsidRPr="00415009" w14:paraId="06E9DA80" w14:textId="77777777" w:rsidTr="00415009">
        <w:trPr>
          <w:trHeight w:val="554"/>
        </w:trPr>
        <w:tc>
          <w:tcPr>
            <w:tcW w:w="2819" w:type="dxa"/>
          </w:tcPr>
          <w:p w14:paraId="13F195DE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>Thiết bị</w:t>
            </w:r>
          </w:p>
        </w:tc>
        <w:tc>
          <w:tcPr>
            <w:tcW w:w="2693" w:type="dxa"/>
          </w:tcPr>
          <w:p w14:paraId="360F2B55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>Vai trò</w:t>
            </w:r>
          </w:p>
        </w:tc>
        <w:tc>
          <w:tcPr>
            <w:tcW w:w="1276" w:type="dxa"/>
          </w:tcPr>
          <w:p w14:paraId="7EFE32DE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>Số lượng</w:t>
            </w:r>
          </w:p>
        </w:tc>
        <w:tc>
          <w:tcPr>
            <w:tcW w:w="2339" w:type="dxa"/>
          </w:tcPr>
          <w:p w14:paraId="78F26A6D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>Ghi chú</w:t>
            </w:r>
          </w:p>
        </w:tc>
      </w:tr>
      <w:tr w:rsidR="00415009" w:rsidRPr="00415009" w14:paraId="6DAE69A9" w14:textId="77777777" w:rsidTr="00415009">
        <w:trPr>
          <w:trHeight w:val="554"/>
        </w:trPr>
        <w:tc>
          <w:tcPr>
            <w:tcW w:w="2819" w:type="dxa"/>
          </w:tcPr>
          <w:p w14:paraId="54702090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Windows Server 2022 đóng vai trò Router– Gateway– Firewall</w:t>
            </w:r>
          </w:p>
        </w:tc>
        <w:tc>
          <w:tcPr>
            <w:tcW w:w="2693" w:type="dxa"/>
          </w:tcPr>
          <w:p w14:paraId="6C9E19C3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Routing giữa VLAN, DHCP, NAT ra Internet, Firewall chặn Inter-VLAN</w:t>
            </w:r>
          </w:p>
        </w:tc>
        <w:tc>
          <w:tcPr>
            <w:tcW w:w="1276" w:type="dxa"/>
          </w:tcPr>
          <w:p w14:paraId="084F4BCC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01</w:t>
            </w:r>
          </w:p>
        </w:tc>
        <w:tc>
          <w:tcPr>
            <w:tcW w:w="2339" w:type="dxa"/>
          </w:tcPr>
          <w:p w14:paraId="651B919F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Thay thế cho router vật lý như Cisco/ Mikrotik trong mô hình thật</w:t>
            </w:r>
          </w:p>
        </w:tc>
      </w:tr>
      <w:tr w:rsidR="00415009" w:rsidRPr="00415009" w14:paraId="7C91C5F8" w14:textId="77777777" w:rsidTr="00415009">
        <w:trPr>
          <w:trHeight w:val="554"/>
        </w:trPr>
        <w:tc>
          <w:tcPr>
            <w:tcW w:w="2819" w:type="dxa"/>
          </w:tcPr>
          <w:p w14:paraId="57185D9F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Switch Layer 2 (Virtual)</w:t>
            </w:r>
          </w:p>
        </w:tc>
        <w:tc>
          <w:tcPr>
            <w:tcW w:w="2693" w:type="dxa"/>
          </w:tcPr>
          <w:p w14:paraId="5CCC85E2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Chia VLAN cho các phòng ban</w:t>
            </w:r>
          </w:p>
        </w:tc>
        <w:tc>
          <w:tcPr>
            <w:tcW w:w="1276" w:type="dxa"/>
          </w:tcPr>
          <w:p w14:paraId="2D39293C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06</w:t>
            </w:r>
          </w:p>
        </w:tc>
        <w:tc>
          <w:tcPr>
            <w:tcW w:w="2339" w:type="dxa"/>
          </w:tcPr>
          <w:p w14:paraId="04EFBF7D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Mỗi phòng 1 Switch + 1 switch trung tâm</w:t>
            </w:r>
          </w:p>
        </w:tc>
      </w:tr>
      <w:tr w:rsidR="00415009" w:rsidRPr="00415009" w14:paraId="5791C66D" w14:textId="77777777" w:rsidTr="00415009">
        <w:trPr>
          <w:trHeight w:val="554"/>
        </w:trPr>
        <w:tc>
          <w:tcPr>
            <w:tcW w:w="2819" w:type="dxa"/>
          </w:tcPr>
          <w:p w14:paraId="7F64B7B2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lastRenderedPageBreak/>
              <w:t>Access Point (ảo hoặc logic)</w:t>
            </w:r>
          </w:p>
        </w:tc>
        <w:tc>
          <w:tcPr>
            <w:tcW w:w="2693" w:type="dxa"/>
          </w:tcPr>
          <w:p w14:paraId="55E82A90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Cấp kết nối không dây nội bộ</w:t>
            </w:r>
          </w:p>
        </w:tc>
        <w:tc>
          <w:tcPr>
            <w:tcW w:w="1276" w:type="dxa"/>
          </w:tcPr>
          <w:p w14:paraId="46B5BCBD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01</w:t>
            </w:r>
          </w:p>
        </w:tc>
        <w:tc>
          <w:tcPr>
            <w:tcW w:w="2339" w:type="dxa"/>
          </w:tcPr>
          <w:p w14:paraId="4516841D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Không bắt buộc,</w:t>
            </w:r>
          </w:p>
          <w:p w14:paraId="0BD72421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nhưng có thể thêm nếu muốn mô hình đẹp hơn</w:t>
            </w:r>
          </w:p>
        </w:tc>
      </w:tr>
      <w:tr w:rsidR="00415009" w:rsidRPr="00415009" w14:paraId="267542FD" w14:textId="77777777" w:rsidTr="00415009">
        <w:trPr>
          <w:trHeight w:val="554"/>
        </w:trPr>
        <w:tc>
          <w:tcPr>
            <w:tcW w:w="2819" w:type="dxa"/>
          </w:tcPr>
          <w:p w14:paraId="0E762588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Domain Controller (DC)</w:t>
            </w:r>
          </w:p>
        </w:tc>
        <w:tc>
          <w:tcPr>
            <w:tcW w:w="2693" w:type="dxa"/>
          </w:tcPr>
          <w:p w14:paraId="658A9564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Quản lý tài khoản Domain, DNS</w:t>
            </w:r>
          </w:p>
        </w:tc>
        <w:tc>
          <w:tcPr>
            <w:tcW w:w="1276" w:type="dxa"/>
          </w:tcPr>
          <w:p w14:paraId="10920602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</w:t>
            </w:r>
          </w:p>
        </w:tc>
        <w:tc>
          <w:tcPr>
            <w:tcW w:w="2339" w:type="dxa"/>
          </w:tcPr>
          <w:p w14:paraId="4CFD24B0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</w:p>
        </w:tc>
      </w:tr>
      <w:tr w:rsidR="00415009" w:rsidRPr="00415009" w14:paraId="3615E199" w14:textId="77777777" w:rsidTr="00415009">
        <w:trPr>
          <w:trHeight w:val="554"/>
        </w:trPr>
        <w:tc>
          <w:tcPr>
            <w:tcW w:w="2819" w:type="dxa"/>
          </w:tcPr>
          <w:p w14:paraId="7B97AF96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DNS Server</w:t>
            </w:r>
          </w:p>
        </w:tc>
        <w:tc>
          <w:tcPr>
            <w:tcW w:w="2693" w:type="dxa"/>
          </w:tcPr>
          <w:p w14:paraId="0537F8DE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Quản lý tên miền nội bộ companyabc.com</w:t>
            </w:r>
          </w:p>
        </w:tc>
        <w:tc>
          <w:tcPr>
            <w:tcW w:w="1276" w:type="dxa"/>
          </w:tcPr>
          <w:p w14:paraId="4F531B5D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</w:t>
            </w:r>
          </w:p>
        </w:tc>
        <w:tc>
          <w:tcPr>
            <w:tcW w:w="2339" w:type="dxa"/>
          </w:tcPr>
          <w:p w14:paraId="424D99E6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</w:p>
        </w:tc>
      </w:tr>
      <w:tr w:rsidR="00415009" w:rsidRPr="00415009" w14:paraId="2AA17EB6" w14:textId="77777777" w:rsidTr="00415009">
        <w:trPr>
          <w:trHeight w:val="554"/>
        </w:trPr>
        <w:tc>
          <w:tcPr>
            <w:tcW w:w="2819" w:type="dxa"/>
          </w:tcPr>
          <w:p w14:paraId="007C8AA5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IIS Web Server</w:t>
            </w:r>
          </w:p>
        </w:tc>
        <w:tc>
          <w:tcPr>
            <w:tcW w:w="2693" w:type="dxa"/>
          </w:tcPr>
          <w:p w14:paraId="44DF8A2C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Host 2 website: Nội bộ + Kinh doanh</w:t>
            </w:r>
          </w:p>
        </w:tc>
        <w:tc>
          <w:tcPr>
            <w:tcW w:w="1276" w:type="dxa"/>
          </w:tcPr>
          <w:p w14:paraId="4EC49699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</w:t>
            </w:r>
          </w:p>
        </w:tc>
        <w:tc>
          <w:tcPr>
            <w:tcW w:w="2339" w:type="dxa"/>
          </w:tcPr>
          <w:p w14:paraId="66D23E00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</w:p>
        </w:tc>
      </w:tr>
      <w:tr w:rsidR="00415009" w:rsidRPr="00415009" w14:paraId="16D94081" w14:textId="77777777" w:rsidTr="00415009">
        <w:trPr>
          <w:trHeight w:val="554"/>
        </w:trPr>
        <w:tc>
          <w:tcPr>
            <w:tcW w:w="2819" w:type="dxa"/>
          </w:tcPr>
          <w:p w14:paraId="1086D780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Mail Server (MailEnable)</w:t>
            </w:r>
          </w:p>
        </w:tc>
        <w:tc>
          <w:tcPr>
            <w:tcW w:w="2693" w:type="dxa"/>
          </w:tcPr>
          <w:p w14:paraId="2005F2A3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SMTP/POP3/IMAP + Webmail</w:t>
            </w:r>
          </w:p>
        </w:tc>
        <w:tc>
          <w:tcPr>
            <w:tcW w:w="1276" w:type="dxa"/>
          </w:tcPr>
          <w:p w14:paraId="1F3A2657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</w:t>
            </w:r>
          </w:p>
        </w:tc>
        <w:tc>
          <w:tcPr>
            <w:tcW w:w="2339" w:type="dxa"/>
          </w:tcPr>
          <w:p w14:paraId="14DDAA41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</w:p>
        </w:tc>
      </w:tr>
      <w:tr w:rsidR="00415009" w:rsidRPr="00415009" w14:paraId="3617EDB4" w14:textId="77777777" w:rsidTr="00415009">
        <w:trPr>
          <w:trHeight w:val="554"/>
        </w:trPr>
        <w:tc>
          <w:tcPr>
            <w:tcW w:w="2819" w:type="dxa"/>
          </w:tcPr>
          <w:p w14:paraId="278C53E1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Client PCs</w:t>
            </w:r>
          </w:p>
        </w:tc>
        <w:tc>
          <w:tcPr>
            <w:tcW w:w="2693" w:type="dxa"/>
          </w:tcPr>
          <w:p w14:paraId="4D7AAF5C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</w:p>
        </w:tc>
        <w:tc>
          <w:tcPr>
            <w:tcW w:w="1276" w:type="dxa"/>
          </w:tcPr>
          <w:p w14:paraId="76A64757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10</w:t>
            </w:r>
          </w:p>
        </w:tc>
        <w:tc>
          <w:tcPr>
            <w:tcW w:w="2339" w:type="dxa"/>
          </w:tcPr>
          <w:p w14:paraId="640BDC86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</w:p>
        </w:tc>
      </w:tr>
      <w:tr w:rsidR="00415009" w:rsidRPr="00415009" w14:paraId="2793D62F" w14:textId="77777777" w:rsidTr="00415009">
        <w:trPr>
          <w:trHeight w:val="554"/>
        </w:trPr>
        <w:tc>
          <w:tcPr>
            <w:tcW w:w="2819" w:type="dxa"/>
          </w:tcPr>
          <w:p w14:paraId="4F06D0E1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VMware</w:t>
            </w:r>
          </w:p>
        </w:tc>
        <w:tc>
          <w:tcPr>
            <w:tcW w:w="2693" w:type="dxa"/>
          </w:tcPr>
          <w:p w14:paraId="5388344F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Mô phỏng toàn bộ hạ tầng</w:t>
            </w:r>
          </w:p>
        </w:tc>
        <w:tc>
          <w:tcPr>
            <w:tcW w:w="1276" w:type="dxa"/>
          </w:tcPr>
          <w:p w14:paraId="2B4B9C1C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</w:t>
            </w:r>
          </w:p>
        </w:tc>
        <w:tc>
          <w:tcPr>
            <w:tcW w:w="2339" w:type="dxa"/>
          </w:tcPr>
          <w:p w14:paraId="0EB096BF" w14:textId="77777777" w:rsidR="00415009" w:rsidRPr="00415009" w:rsidRDefault="00415009" w:rsidP="008B7178">
            <w:pPr>
              <w:spacing w:line="360" w:lineRule="auto"/>
              <w:rPr>
                <w:rFonts w:asciiTheme="majorHAnsi" w:hAnsiTheme="majorHAnsi" w:cstheme="majorHAnsi"/>
                <w:szCs w:val="26"/>
              </w:rPr>
            </w:pPr>
          </w:p>
        </w:tc>
      </w:tr>
    </w:tbl>
    <w:p w14:paraId="6D8C96C6" w14:textId="389D7550" w:rsidR="00415009" w:rsidRPr="00415009" w:rsidRDefault="008B7178" w:rsidP="008B7178">
      <w:pPr>
        <w:pStyle w:val="Caption"/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>
        <w:t xml:space="preserve">Bảng </w:t>
      </w:r>
      <w:fldSimple w:instr=" SEQ Bảng \* ARABIC ">
        <w:r>
          <w:rPr>
            <w:noProof/>
          </w:rPr>
          <w:t>1</w:t>
        </w:r>
      </w:fldSimple>
      <w:r>
        <w:t>: Bảng số lượng thiết bị sử dụng</w:t>
      </w:r>
    </w:p>
    <w:p w14:paraId="458111A1" w14:textId="330AC7CA" w:rsidR="00415009" w:rsidRPr="00415009" w:rsidRDefault="00415009" w:rsidP="008B7178">
      <w:pPr>
        <w:pStyle w:val="Heading3"/>
        <w:numPr>
          <w:ilvl w:val="1"/>
          <w:numId w:val="5"/>
        </w:numPr>
        <w:spacing w:line="360" w:lineRule="auto"/>
        <w:jc w:val="both"/>
        <w:rPr>
          <w:rFonts w:asciiTheme="majorHAnsi" w:hAnsiTheme="majorHAnsi" w:cstheme="majorHAnsi"/>
          <w:szCs w:val="26"/>
        </w:rPr>
      </w:pPr>
      <w:bookmarkStart w:id="2" w:name="_Toc214800602"/>
      <w:r w:rsidRPr="00415009">
        <w:rPr>
          <w:rFonts w:asciiTheme="majorHAnsi" w:hAnsiTheme="majorHAnsi" w:cstheme="majorHAnsi"/>
          <w:szCs w:val="26"/>
        </w:rPr>
        <w:t>Phân hoạch địa chỉ IP</w:t>
      </w:r>
      <w:bookmarkEnd w:id="2"/>
    </w:p>
    <w:p w14:paraId="038E3651" w14:textId="77777777" w:rsidR="00415009" w:rsidRPr="00415009" w:rsidRDefault="00415009" w:rsidP="008B7178">
      <w:pPr>
        <w:spacing w:before="60" w:after="60" w:line="360" w:lineRule="auto"/>
        <w:rPr>
          <w:rFonts w:asciiTheme="majorHAnsi" w:hAnsiTheme="majorHAnsi" w:cstheme="majorHAnsi"/>
          <w:szCs w:val="26"/>
        </w:rPr>
      </w:pPr>
      <w:r w:rsidRPr="00415009">
        <w:rPr>
          <w:rFonts w:asciiTheme="majorHAnsi" w:hAnsiTheme="majorHAnsi" w:cstheme="majorHAnsi"/>
          <w:szCs w:val="26"/>
        </w:rPr>
        <w:t>Sơ lược các IP quan trọng</w:t>
      </w:r>
    </w:p>
    <w:tbl>
      <w:tblPr>
        <w:tblW w:w="92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6"/>
        <w:gridCol w:w="2282"/>
        <w:gridCol w:w="2326"/>
        <w:gridCol w:w="1949"/>
      </w:tblGrid>
      <w:tr w:rsidR="00415009" w:rsidRPr="00415009" w14:paraId="2F46CB5B" w14:textId="77777777" w:rsidTr="00A6395B">
        <w:trPr>
          <w:trHeight w:val="288"/>
        </w:trPr>
        <w:tc>
          <w:tcPr>
            <w:tcW w:w="2706" w:type="dxa"/>
          </w:tcPr>
          <w:p w14:paraId="01C67954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Thành</w:t>
            </w: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 xml:space="preserve"> phần</w:t>
            </w:r>
          </w:p>
        </w:tc>
        <w:tc>
          <w:tcPr>
            <w:tcW w:w="2282" w:type="dxa"/>
          </w:tcPr>
          <w:p w14:paraId="36292BF6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IP</w:t>
            </w: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 xml:space="preserve"> Address</w:t>
            </w:r>
          </w:p>
        </w:tc>
        <w:tc>
          <w:tcPr>
            <w:tcW w:w="2326" w:type="dxa"/>
          </w:tcPr>
          <w:p w14:paraId="648848CB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Subnet</w:t>
            </w: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 xml:space="preserve"> Mask</w:t>
            </w:r>
          </w:p>
        </w:tc>
        <w:tc>
          <w:tcPr>
            <w:tcW w:w="1949" w:type="dxa"/>
          </w:tcPr>
          <w:p w14:paraId="5B5D8F14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Default</w:t>
            </w: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 xml:space="preserve"> Gateway</w:t>
            </w:r>
          </w:p>
        </w:tc>
      </w:tr>
      <w:tr w:rsidR="00415009" w:rsidRPr="00415009" w14:paraId="61262102" w14:textId="77777777" w:rsidTr="00A6395B">
        <w:trPr>
          <w:trHeight w:val="288"/>
        </w:trPr>
        <w:tc>
          <w:tcPr>
            <w:tcW w:w="2706" w:type="dxa"/>
          </w:tcPr>
          <w:p w14:paraId="49F43AC6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Domain Controller (DC)</w:t>
            </w:r>
          </w:p>
        </w:tc>
        <w:tc>
          <w:tcPr>
            <w:tcW w:w="2282" w:type="dxa"/>
          </w:tcPr>
          <w:p w14:paraId="397F9A2B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192.168.0.100</w:t>
            </w:r>
          </w:p>
        </w:tc>
        <w:tc>
          <w:tcPr>
            <w:tcW w:w="2326" w:type="dxa"/>
          </w:tcPr>
          <w:p w14:paraId="6F4A2E19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255.255.255.0</w:t>
            </w:r>
          </w:p>
        </w:tc>
        <w:tc>
          <w:tcPr>
            <w:tcW w:w="1949" w:type="dxa"/>
          </w:tcPr>
          <w:p w14:paraId="0BD7640E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192.168.0.1</w:t>
            </w:r>
          </w:p>
        </w:tc>
      </w:tr>
      <w:tr w:rsidR="00415009" w:rsidRPr="00415009" w14:paraId="31DD2B80" w14:textId="77777777" w:rsidTr="00A6395B">
        <w:trPr>
          <w:trHeight w:val="288"/>
        </w:trPr>
        <w:tc>
          <w:tcPr>
            <w:tcW w:w="2706" w:type="dxa"/>
          </w:tcPr>
          <w:p w14:paraId="0ECD4536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DNS Server</w:t>
            </w:r>
          </w:p>
        </w:tc>
        <w:tc>
          <w:tcPr>
            <w:tcW w:w="2282" w:type="dxa"/>
          </w:tcPr>
          <w:p w14:paraId="73E4E947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192.168.0.100</w:t>
            </w:r>
          </w:p>
        </w:tc>
        <w:tc>
          <w:tcPr>
            <w:tcW w:w="2326" w:type="dxa"/>
          </w:tcPr>
          <w:p w14:paraId="2FD63FA1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255.255.255.0</w:t>
            </w:r>
          </w:p>
        </w:tc>
        <w:tc>
          <w:tcPr>
            <w:tcW w:w="1949" w:type="dxa"/>
          </w:tcPr>
          <w:p w14:paraId="4953E0A0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192.168.0.1</w:t>
            </w:r>
          </w:p>
        </w:tc>
      </w:tr>
      <w:tr w:rsidR="00415009" w:rsidRPr="00415009" w14:paraId="0D0CEC40" w14:textId="77777777" w:rsidTr="00A6395B">
        <w:trPr>
          <w:trHeight w:val="288"/>
        </w:trPr>
        <w:tc>
          <w:tcPr>
            <w:tcW w:w="2706" w:type="dxa"/>
          </w:tcPr>
          <w:p w14:paraId="0CDA8B05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lastRenderedPageBreak/>
              <w:t>Certificate Authority (CA)</w:t>
            </w:r>
          </w:p>
        </w:tc>
        <w:tc>
          <w:tcPr>
            <w:tcW w:w="2282" w:type="dxa"/>
          </w:tcPr>
          <w:p w14:paraId="3713F72A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192.168.0.100</w:t>
            </w:r>
          </w:p>
        </w:tc>
        <w:tc>
          <w:tcPr>
            <w:tcW w:w="2326" w:type="dxa"/>
          </w:tcPr>
          <w:p w14:paraId="13FDD084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255.255.255.0</w:t>
            </w:r>
          </w:p>
        </w:tc>
        <w:tc>
          <w:tcPr>
            <w:tcW w:w="1949" w:type="dxa"/>
          </w:tcPr>
          <w:p w14:paraId="0B350BA8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192.168.0.1</w:t>
            </w:r>
          </w:p>
        </w:tc>
      </w:tr>
      <w:tr w:rsidR="00415009" w:rsidRPr="00415009" w14:paraId="66AEC673" w14:textId="77777777" w:rsidTr="00A6395B">
        <w:trPr>
          <w:trHeight w:val="288"/>
        </w:trPr>
        <w:tc>
          <w:tcPr>
            <w:tcW w:w="2706" w:type="dxa"/>
          </w:tcPr>
          <w:p w14:paraId="43CFF9EA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proofErr w:type="spellStart"/>
            <w:proofErr w:type="gramStart"/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WebServer</w:t>
            </w:r>
            <w:proofErr w:type="spellEnd"/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(</w:t>
            </w:r>
            <w:proofErr w:type="gramEnd"/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2 website)</w:t>
            </w:r>
          </w:p>
        </w:tc>
        <w:tc>
          <w:tcPr>
            <w:tcW w:w="2282" w:type="dxa"/>
          </w:tcPr>
          <w:p w14:paraId="1CB3555C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192.168.0.100</w:t>
            </w:r>
          </w:p>
        </w:tc>
        <w:tc>
          <w:tcPr>
            <w:tcW w:w="2326" w:type="dxa"/>
          </w:tcPr>
          <w:p w14:paraId="26DE6B9D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255.255.255.0</w:t>
            </w:r>
          </w:p>
        </w:tc>
        <w:tc>
          <w:tcPr>
            <w:tcW w:w="1949" w:type="dxa"/>
          </w:tcPr>
          <w:p w14:paraId="3DD31A8F" w14:textId="77777777" w:rsidR="00415009" w:rsidRPr="00415009" w:rsidRDefault="00415009" w:rsidP="008B7178">
            <w:pPr>
              <w:spacing w:line="360" w:lineRule="auto"/>
              <w:jc w:val="center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</w:rPr>
              <w:t>192.168.0.1</w:t>
            </w:r>
          </w:p>
        </w:tc>
      </w:tr>
    </w:tbl>
    <w:p w14:paraId="5A001633" w14:textId="16FD7E82" w:rsidR="00415009" w:rsidRPr="00415009" w:rsidRDefault="008B7178" w:rsidP="008B7178">
      <w:pPr>
        <w:pStyle w:val="Caption"/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>
        <w:t xml:space="preserve">Bảng </w:t>
      </w:r>
      <w:fldSimple w:instr=" SEQ Bảng \* ARABIC ">
        <w:r>
          <w:rPr>
            <w:noProof/>
          </w:rPr>
          <w:t>2</w:t>
        </w:r>
      </w:fldSimple>
      <w:r>
        <w:t>: Bảng phân hoạch địa chỉ IP</w:t>
      </w:r>
    </w:p>
    <w:p w14:paraId="506075FF" w14:textId="0C3283AC" w:rsidR="00415009" w:rsidRPr="00415009" w:rsidRDefault="00415009" w:rsidP="008B7178">
      <w:pPr>
        <w:pStyle w:val="Heading3"/>
        <w:spacing w:line="360" w:lineRule="auto"/>
        <w:jc w:val="both"/>
        <w:rPr>
          <w:rFonts w:asciiTheme="majorHAnsi" w:hAnsiTheme="majorHAnsi" w:cstheme="majorHAnsi"/>
          <w:szCs w:val="26"/>
        </w:rPr>
      </w:pPr>
      <w:bookmarkStart w:id="3" w:name="_Toc214800603"/>
      <w:r w:rsidRPr="00415009">
        <w:rPr>
          <w:rFonts w:asciiTheme="majorHAnsi" w:hAnsiTheme="majorHAnsi" w:cstheme="majorHAnsi"/>
          <w:szCs w:val="26"/>
        </w:rPr>
        <w:t>1.4. Phân hoạch địa chỉ IP các phòng ban</w:t>
      </w:r>
      <w:bookmarkEnd w:id="3"/>
      <w:r w:rsidRPr="00415009">
        <w:rPr>
          <w:rFonts w:asciiTheme="majorHAnsi" w:hAnsiTheme="majorHAnsi" w:cstheme="majorHAnsi"/>
          <w:szCs w:val="26"/>
        </w:rPr>
        <w:t xml:space="preserve"> </w:t>
      </w:r>
    </w:p>
    <w:p w14:paraId="1F9B9ED1" w14:textId="77777777" w:rsidR="00415009" w:rsidRPr="00415009" w:rsidRDefault="00415009" w:rsidP="008B7178">
      <w:pPr>
        <w:spacing w:before="60" w:after="60" w:line="360" w:lineRule="auto"/>
        <w:rPr>
          <w:rFonts w:asciiTheme="majorHAnsi" w:hAnsiTheme="majorHAnsi" w:cstheme="majorHAnsi"/>
          <w:szCs w:val="26"/>
        </w:rPr>
      </w:pPr>
      <w:r w:rsidRPr="00415009">
        <w:rPr>
          <w:rFonts w:asciiTheme="majorHAnsi" w:hAnsiTheme="majorHAnsi" w:cstheme="majorHAnsi"/>
          <w:szCs w:val="26"/>
        </w:rPr>
        <w:t xml:space="preserve">Sơ lược IP các phòng ban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992"/>
        <w:gridCol w:w="1701"/>
        <w:gridCol w:w="1843"/>
        <w:gridCol w:w="1791"/>
      </w:tblGrid>
      <w:tr w:rsidR="00415009" w:rsidRPr="00415009" w14:paraId="0906F8A8" w14:textId="77777777" w:rsidTr="0041500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86FF9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</w:pP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Tên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</w:t>
            </w: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phòng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ban (VLAN Name)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C7834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VLAN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2713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</w:pP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Địa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</w:t>
            </w: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chỉ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</w:t>
            </w: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mạng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(Network Address)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3E8FA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Subnet Mask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DC04D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Default Gateway (IP Router)</w:t>
            </w:r>
          </w:p>
        </w:tc>
      </w:tr>
      <w:tr w:rsidR="00415009" w:rsidRPr="00415009" w14:paraId="4A4A7ECB" w14:textId="77777777" w:rsidTr="0041500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DFEB9" w14:textId="77777777" w:rsidR="00415009" w:rsidRPr="00415009" w:rsidRDefault="00415009" w:rsidP="008B7178">
            <w:pPr>
              <w:spacing w:beforeLines="0" w:afterLines="0" w:line="360" w:lineRule="auto"/>
              <w:jc w:val="both"/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</w:pP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Phòng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</w:t>
            </w: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Giám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</w:t>
            </w: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đốc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FA2A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F9F1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192.168.10.0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86D7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255.255.255.0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BC5A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192.168.10.1</w:t>
            </w:r>
          </w:p>
        </w:tc>
      </w:tr>
      <w:tr w:rsidR="00415009" w:rsidRPr="00415009" w14:paraId="58AF2DF2" w14:textId="77777777" w:rsidTr="0041500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1122" w14:textId="77777777" w:rsidR="00415009" w:rsidRPr="00415009" w:rsidRDefault="00415009" w:rsidP="008B7178">
            <w:pPr>
              <w:spacing w:beforeLines="0" w:afterLines="0" w:line="360" w:lineRule="auto"/>
              <w:jc w:val="both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>Phòng Hành chính - Nhân sự ( HR 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0198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FF8E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192.168.20.0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6D488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255.255.255.0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45F77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192.168.20.1</w:t>
            </w:r>
          </w:p>
        </w:tc>
      </w:tr>
      <w:tr w:rsidR="00415009" w:rsidRPr="00415009" w14:paraId="17824383" w14:textId="77777777" w:rsidTr="0041500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9553" w14:textId="77777777" w:rsidR="00415009" w:rsidRPr="00415009" w:rsidRDefault="00415009" w:rsidP="008B7178">
            <w:pPr>
              <w:spacing w:beforeLines="0" w:afterLines="0" w:line="360" w:lineRule="auto"/>
              <w:jc w:val="both"/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</w:pP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Phòng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Kinh </w:t>
            </w: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doanh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6705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80ACC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192.168.30.0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281A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255.255.255.0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27D1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192.168.30.1</w:t>
            </w:r>
          </w:p>
        </w:tc>
      </w:tr>
      <w:tr w:rsidR="00415009" w:rsidRPr="00415009" w14:paraId="120BD9B2" w14:textId="77777777" w:rsidTr="0041500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B01C" w14:textId="77777777" w:rsidR="00415009" w:rsidRPr="00415009" w:rsidRDefault="00415009" w:rsidP="008B7178">
            <w:pPr>
              <w:spacing w:beforeLines="0" w:afterLines="0" w:line="360" w:lineRule="auto"/>
              <w:jc w:val="both"/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</w:pP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Phòng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</w:t>
            </w: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Kế</w:t>
            </w:r>
            <w:proofErr w:type="spellEnd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 xml:space="preserve"> </w:t>
            </w:r>
            <w:proofErr w:type="spellStart"/>
            <w:r w:rsidRPr="00415009">
              <w:rPr>
                <w:rFonts w:asciiTheme="majorHAnsi" w:hAnsiTheme="majorHAnsi" w:cstheme="majorHAnsi"/>
                <w:b/>
                <w:bCs w:val="0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12DD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18952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192.168.40.0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CAE2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255.255.255.0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0D80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192.168.40.1</w:t>
            </w:r>
          </w:p>
        </w:tc>
      </w:tr>
      <w:tr w:rsidR="00415009" w:rsidRPr="00415009" w14:paraId="0A38EC2A" w14:textId="77777777" w:rsidTr="00415009">
        <w:tc>
          <w:tcPr>
            <w:tcW w:w="2689" w:type="dxa"/>
            <w:tcBorders>
              <w:top w:val="single" w:sz="4" w:space="0" w:color="auto"/>
            </w:tcBorders>
            <w:hideMark/>
          </w:tcPr>
          <w:p w14:paraId="6BAB2E3E" w14:textId="77777777" w:rsidR="00415009" w:rsidRPr="00415009" w:rsidRDefault="00415009" w:rsidP="008B7178">
            <w:pPr>
              <w:spacing w:beforeLines="0" w:afterLines="0" w:line="360" w:lineRule="auto"/>
              <w:jc w:val="both"/>
              <w:rPr>
                <w:rFonts w:asciiTheme="majorHAnsi" w:hAnsiTheme="majorHAnsi" w:cstheme="majorHAnsi"/>
                <w:b/>
                <w:bCs w:val="0"/>
                <w:szCs w:val="26"/>
              </w:rPr>
            </w:pPr>
            <w:r w:rsidRPr="00415009">
              <w:rPr>
                <w:rFonts w:asciiTheme="majorHAnsi" w:hAnsiTheme="majorHAnsi" w:cstheme="majorHAnsi"/>
                <w:b/>
                <w:bCs w:val="0"/>
                <w:szCs w:val="26"/>
              </w:rPr>
              <w:t>Phòng Quản trị mạng (CNTT)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hideMark/>
          </w:tcPr>
          <w:p w14:paraId="211A03A6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50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hideMark/>
          </w:tcPr>
          <w:p w14:paraId="7E0ACC58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192.168.50.0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hideMark/>
          </w:tcPr>
          <w:p w14:paraId="7F4E5263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255.255.255.0</w:t>
            </w:r>
          </w:p>
        </w:tc>
        <w:tc>
          <w:tcPr>
            <w:tcW w:w="1791" w:type="dxa"/>
            <w:tcBorders>
              <w:top w:val="single" w:sz="4" w:space="0" w:color="auto"/>
            </w:tcBorders>
            <w:hideMark/>
          </w:tcPr>
          <w:p w14:paraId="7ABB9B12" w14:textId="77777777" w:rsidR="00415009" w:rsidRPr="00415009" w:rsidRDefault="00415009" w:rsidP="008B7178">
            <w:pPr>
              <w:spacing w:beforeLines="0" w:afterLines="0" w:line="360" w:lineRule="auto"/>
              <w:rPr>
                <w:rFonts w:asciiTheme="majorHAnsi" w:hAnsiTheme="majorHAnsi" w:cstheme="majorHAnsi"/>
                <w:szCs w:val="26"/>
                <w:lang w:val="en-US"/>
              </w:rPr>
            </w:pPr>
            <w:r w:rsidRPr="00415009">
              <w:rPr>
                <w:rFonts w:asciiTheme="majorHAnsi" w:hAnsiTheme="majorHAnsi" w:cstheme="majorHAnsi"/>
                <w:szCs w:val="26"/>
                <w:lang w:val="en-US"/>
              </w:rPr>
              <w:t>192.168.50.1</w:t>
            </w:r>
          </w:p>
        </w:tc>
      </w:tr>
    </w:tbl>
    <w:p w14:paraId="44C8CD04" w14:textId="37563BE8" w:rsidR="00415009" w:rsidRPr="00415009" w:rsidRDefault="008B7178" w:rsidP="008B7178">
      <w:pPr>
        <w:pStyle w:val="Caption"/>
        <w:spacing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>
        <w:t xml:space="preserve">Bảng </w:t>
      </w:r>
      <w:fldSimple w:instr=" SEQ Bảng \* ARABIC ">
        <w:r>
          <w:rPr>
            <w:noProof/>
          </w:rPr>
          <w:t>3</w:t>
        </w:r>
      </w:fldSimple>
      <w:r>
        <w:t>: Bảng phân hoạch địa chỉ IP theo các phòng ban</w:t>
      </w:r>
    </w:p>
    <w:p w14:paraId="6ABA7DE9" w14:textId="77777777" w:rsidR="000073D6" w:rsidRPr="00415009" w:rsidRDefault="000073D6" w:rsidP="008B7178">
      <w:pPr>
        <w:spacing w:line="360" w:lineRule="auto"/>
        <w:rPr>
          <w:rFonts w:asciiTheme="majorHAnsi" w:hAnsiTheme="majorHAnsi" w:cstheme="majorHAnsi"/>
          <w:szCs w:val="26"/>
        </w:rPr>
      </w:pPr>
    </w:p>
    <w:sectPr w:rsidR="000073D6" w:rsidRPr="00415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A25E"/>
    <w:multiLevelType w:val="hybridMultilevel"/>
    <w:tmpl w:val="1C62218C"/>
    <w:lvl w:ilvl="0" w:tplc="4E3A8F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7163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83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45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B60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66A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DAD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1E5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C4C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71152"/>
    <w:multiLevelType w:val="multilevel"/>
    <w:tmpl w:val="E8CC87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4906B74"/>
    <w:multiLevelType w:val="hybridMultilevel"/>
    <w:tmpl w:val="FEFCA048"/>
    <w:lvl w:ilvl="0" w:tplc="0052A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D1A05"/>
    <w:multiLevelType w:val="hybridMultilevel"/>
    <w:tmpl w:val="CE203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01DC6"/>
    <w:multiLevelType w:val="multilevel"/>
    <w:tmpl w:val="C46AC56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78275831">
    <w:abstractNumId w:val="0"/>
  </w:num>
  <w:num w:numId="2" w16cid:durableId="952053390">
    <w:abstractNumId w:val="3"/>
  </w:num>
  <w:num w:numId="3" w16cid:durableId="1867867039">
    <w:abstractNumId w:val="2"/>
  </w:num>
  <w:num w:numId="4" w16cid:durableId="256603420">
    <w:abstractNumId w:val="1"/>
  </w:num>
  <w:num w:numId="5" w16cid:durableId="1222671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09"/>
    <w:rsid w:val="000073D6"/>
    <w:rsid w:val="003665C3"/>
    <w:rsid w:val="00415009"/>
    <w:rsid w:val="004A0DEB"/>
    <w:rsid w:val="00851134"/>
    <w:rsid w:val="008B7178"/>
    <w:rsid w:val="00A6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4D357"/>
  <w15:chartTrackingRefBased/>
  <w15:docId w15:val="{9433BEA7-0F6E-4A55-B949-5BCAB6ED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009"/>
    <w:pPr>
      <w:spacing w:before="120" w:after="120" w:line="312" w:lineRule="auto"/>
    </w:pPr>
    <w:rPr>
      <w:rFonts w:ascii="Times New Roman" w:hAnsi="Times New Roman" w:cstheme="minorBidi"/>
      <w:bCs/>
      <w:color w:val="000000" w:themeColor="text1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00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009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009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0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0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0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0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0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0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009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009"/>
    <w:rPr>
      <w:rFonts w:ascii="Times New Roman" w:eastAsiaTheme="majorEastAsia" w:hAnsi="Times New Roman" w:cstheme="majorBidi"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009"/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0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0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0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0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0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0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00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009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0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0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0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5009"/>
    <w:pPr>
      <w:spacing w:beforeLines="600" w:afterLines="600" w:after="0" w:line="240" w:lineRule="auto"/>
    </w:pPr>
    <w:rPr>
      <w:rFonts w:ascii="Times New Roman" w:hAnsi="Times New Roman" w:cstheme="min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B7178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186D7-CF01-4F26-B24D-CE848CB22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duyen bui</dc:creator>
  <cp:keywords/>
  <dc:description/>
  <cp:lastModifiedBy>duyen bui</cp:lastModifiedBy>
  <cp:revision>2</cp:revision>
  <dcterms:created xsi:type="dcterms:W3CDTF">2026-07-22T02:15:00Z</dcterms:created>
  <dcterms:modified xsi:type="dcterms:W3CDTF">2026-07-22T04:05:00Z</dcterms:modified>
</cp:coreProperties>
</file>