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42C" w:rsidRPr="001D7ACF" w:rsidRDefault="001D7ACF" w:rsidP="002E042C">
      <w:pPr>
        <w:rPr>
          <w:sz w:val="44"/>
          <w:szCs w:val="44"/>
        </w:rPr>
      </w:pPr>
      <w:r w:rsidRPr="001D7ACF">
        <w:rPr>
          <w:rFonts w:asciiTheme="majorHAnsi" w:eastAsiaTheme="majorEastAsia" w:hAnsiTheme="majorHAnsi" w:cstheme="majorBidi"/>
          <w:b/>
          <w:bCs/>
          <w:caps/>
          <w:sz w:val="44"/>
          <w:szCs w:val="44"/>
        </w:rPr>
        <w:t>Option 2: Academy of Py – observable data</w:t>
      </w:r>
    </w:p>
    <w:p w:rsidR="002E042C" w:rsidRPr="002063EE" w:rsidRDefault="001D7ACF" w:rsidP="002E042C">
      <w:pPr>
        <w:pStyle w:val="Emphasis2"/>
      </w:pPr>
      <w:r>
        <w:t xml:space="preserve">In </w:t>
      </w:r>
      <w:r w:rsidR="00BA0C82">
        <w:t xml:space="preserve">completing </w:t>
      </w:r>
      <w:r>
        <w:t xml:space="preserve">this </w:t>
      </w:r>
      <w:r w:rsidR="00BA0C82">
        <w:t>exercise,</w:t>
      </w:r>
      <w:r>
        <w:t xml:space="preserve"> I found two</w:t>
      </w:r>
      <w:r w:rsidR="0045396B">
        <w:t xml:space="preserve"> major observations from the data:</w:t>
      </w:r>
      <w:r>
        <w:t xml:space="preserve"> </w:t>
      </w:r>
    </w:p>
    <w:p w:rsidR="002E042C" w:rsidRDefault="002E042C" w:rsidP="002E042C"/>
    <w:p w:rsidR="001A0D16" w:rsidRPr="00A16EE3" w:rsidRDefault="00506608" w:rsidP="00B3721D">
      <w:pPr>
        <w:pStyle w:val="ListNumber"/>
        <w:rPr>
          <w:sz w:val="20"/>
        </w:rPr>
      </w:pPr>
      <w:r>
        <w:rPr>
          <w:b/>
          <w:color w:val="auto"/>
          <w:sz w:val="20"/>
          <w:lang w:eastAsia="en-US"/>
        </w:rPr>
        <w:t>T</w:t>
      </w:r>
      <w:r w:rsidR="00B3721D" w:rsidRPr="00A16EE3">
        <w:rPr>
          <w:b/>
          <w:color w:val="auto"/>
          <w:sz w:val="20"/>
          <w:lang w:eastAsia="en-US"/>
        </w:rPr>
        <w:t xml:space="preserve">rends seen with </w:t>
      </w:r>
      <w:r>
        <w:rPr>
          <w:b/>
          <w:color w:val="auto"/>
          <w:sz w:val="20"/>
          <w:lang w:eastAsia="en-US"/>
        </w:rPr>
        <w:t>Per Student B</w:t>
      </w:r>
      <w:r w:rsidR="0045396B">
        <w:rPr>
          <w:b/>
          <w:color w:val="auto"/>
          <w:sz w:val="20"/>
          <w:lang w:eastAsia="en-US"/>
        </w:rPr>
        <w:t>udget</w:t>
      </w:r>
      <w:r>
        <w:rPr>
          <w:b/>
          <w:color w:val="auto"/>
          <w:sz w:val="20"/>
          <w:lang w:eastAsia="en-US"/>
        </w:rPr>
        <w:t>:</w:t>
      </w:r>
      <w:r w:rsidR="001A0D16" w:rsidRPr="00A16EE3">
        <w:rPr>
          <w:b/>
          <w:color w:val="auto"/>
          <w:sz w:val="20"/>
          <w:lang w:eastAsia="en-US"/>
        </w:rPr>
        <w:t xml:space="preserve"> </w:t>
      </w:r>
      <w:r w:rsidR="00BA0C82">
        <w:rPr>
          <w:color w:val="auto"/>
          <w:sz w:val="20"/>
          <w:lang w:eastAsia="en-US"/>
        </w:rPr>
        <w:t xml:space="preserve"> When comparing the </w:t>
      </w:r>
      <w:r w:rsidR="00002D45">
        <w:rPr>
          <w:color w:val="auto"/>
          <w:sz w:val="20"/>
          <w:lang w:eastAsia="en-US"/>
        </w:rPr>
        <w:t>“Per Student Budget” data vs</w:t>
      </w:r>
      <w:r w:rsidR="007E0FE1">
        <w:rPr>
          <w:color w:val="auto"/>
          <w:sz w:val="20"/>
          <w:lang w:eastAsia="en-US"/>
        </w:rPr>
        <w:t>.</w:t>
      </w:r>
      <w:r w:rsidR="00002D45">
        <w:rPr>
          <w:color w:val="auto"/>
          <w:sz w:val="20"/>
          <w:lang w:eastAsia="en-US"/>
        </w:rPr>
        <w:t xml:space="preserve"> the student performance metrics</w:t>
      </w:r>
      <w:r w:rsidR="007E0FE1">
        <w:rPr>
          <w:color w:val="auto"/>
          <w:sz w:val="20"/>
          <w:lang w:eastAsia="en-US"/>
        </w:rPr>
        <w:t>:</w:t>
      </w:r>
      <w:r w:rsidR="00002D45">
        <w:rPr>
          <w:color w:val="auto"/>
          <w:sz w:val="20"/>
          <w:lang w:eastAsia="en-US"/>
        </w:rPr>
        <w:t xml:space="preserve"> Average Math &amp; Reading Scores, % Passing Math, % Passing Reading, &amp; finally % Overall Pass Rate, </w:t>
      </w:r>
      <w:r w:rsidR="007E0FE1">
        <w:rPr>
          <w:color w:val="auto"/>
          <w:sz w:val="20"/>
          <w:lang w:eastAsia="en-US"/>
        </w:rPr>
        <w:t xml:space="preserve">the lowest scores appears to be </w:t>
      </w:r>
      <w:r w:rsidR="00002D45">
        <w:rPr>
          <w:color w:val="auto"/>
          <w:sz w:val="20"/>
          <w:lang w:eastAsia="en-US"/>
        </w:rPr>
        <w:t xml:space="preserve">associated with the top spending budgets.  In </w:t>
      </w:r>
      <w:r w:rsidR="007E0FE1">
        <w:rPr>
          <w:color w:val="auto"/>
          <w:sz w:val="20"/>
          <w:lang w:eastAsia="en-US"/>
        </w:rPr>
        <w:t>summary, spending more per student does</w:t>
      </w:r>
      <w:r w:rsidR="00002D45">
        <w:rPr>
          <w:color w:val="auto"/>
          <w:sz w:val="20"/>
          <w:lang w:eastAsia="en-US"/>
        </w:rPr>
        <w:t xml:space="preserve"> not </w:t>
      </w:r>
      <w:r w:rsidR="007E0FE1">
        <w:rPr>
          <w:color w:val="auto"/>
          <w:sz w:val="20"/>
          <w:lang w:eastAsia="en-US"/>
        </w:rPr>
        <w:t xml:space="preserve">actually </w:t>
      </w:r>
      <w:r w:rsidR="0045396B">
        <w:rPr>
          <w:color w:val="auto"/>
          <w:sz w:val="20"/>
          <w:lang w:eastAsia="en-US"/>
        </w:rPr>
        <w:t>represent higher test scores</w:t>
      </w:r>
      <w:r>
        <w:rPr>
          <w:color w:val="auto"/>
          <w:sz w:val="20"/>
          <w:lang w:eastAsia="en-US"/>
        </w:rPr>
        <w:t>, which might b</w:t>
      </w:r>
      <w:r w:rsidR="00002D45">
        <w:rPr>
          <w:color w:val="auto"/>
          <w:sz w:val="20"/>
          <w:lang w:eastAsia="en-US"/>
        </w:rPr>
        <w:t xml:space="preserve">e counter to </w:t>
      </w:r>
      <w:r>
        <w:rPr>
          <w:color w:val="auto"/>
          <w:sz w:val="20"/>
          <w:lang w:eastAsia="en-US"/>
        </w:rPr>
        <w:t xml:space="preserve">the </w:t>
      </w:r>
      <w:r w:rsidR="007E0FE1">
        <w:rPr>
          <w:color w:val="auto"/>
          <w:sz w:val="20"/>
          <w:lang w:eastAsia="en-US"/>
        </w:rPr>
        <w:t xml:space="preserve">budget’s </w:t>
      </w:r>
      <w:r>
        <w:rPr>
          <w:color w:val="auto"/>
          <w:sz w:val="20"/>
          <w:lang w:eastAsia="en-US"/>
        </w:rPr>
        <w:t>intent</w:t>
      </w:r>
      <w:r w:rsidR="007E0FE1">
        <w:rPr>
          <w:color w:val="auto"/>
          <w:sz w:val="20"/>
          <w:lang w:eastAsia="en-US"/>
        </w:rPr>
        <w:t xml:space="preserve">.  Some additional considerations are that the Charter schools tend to have a lower budget in general.  Charter school annual expenditures may not be the same as District expenditures, and </w:t>
      </w:r>
      <w:r w:rsidR="00A85D5D">
        <w:rPr>
          <w:color w:val="auto"/>
          <w:sz w:val="20"/>
          <w:lang w:eastAsia="en-US"/>
        </w:rPr>
        <w:t>thus putting them in a different bracket for determining budget.  I</w:t>
      </w:r>
      <w:r w:rsidR="007E0FE1">
        <w:rPr>
          <w:color w:val="auto"/>
          <w:sz w:val="20"/>
          <w:lang w:eastAsia="en-US"/>
        </w:rPr>
        <w:t>t would be helpful to know what types of costs go into those budg</w:t>
      </w:r>
      <w:r w:rsidR="00A85D5D">
        <w:rPr>
          <w:color w:val="auto"/>
          <w:sz w:val="20"/>
          <w:lang w:eastAsia="en-US"/>
        </w:rPr>
        <w:t>ets respectively to make a better conclusion.</w:t>
      </w:r>
    </w:p>
    <w:p w:rsidR="00383A75" w:rsidRPr="00383A75" w:rsidRDefault="00BA0C82" w:rsidP="00506608">
      <w:pPr>
        <w:pStyle w:val="ListNumber"/>
        <w:rPr>
          <w:sz w:val="20"/>
        </w:rPr>
      </w:pPr>
      <w:r>
        <w:rPr>
          <w:b/>
          <w:color w:val="auto"/>
          <w:sz w:val="20"/>
          <w:lang w:eastAsia="en-US"/>
        </w:rPr>
        <w:t>Charter vs. District schools overall</w:t>
      </w:r>
      <w:r w:rsidR="00383A75">
        <w:rPr>
          <w:b/>
          <w:color w:val="auto"/>
          <w:sz w:val="20"/>
          <w:lang w:eastAsia="en-US"/>
        </w:rPr>
        <w:t>:</w:t>
      </w:r>
      <w:r w:rsidR="001A0D16" w:rsidRPr="00A16EE3">
        <w:rPr>
          <w:color w:val="auto"/>
          <w:sz w:val="20"/>
          <w:lang w:eastAsia="en-US"/>
        </w:rPr>
        <w:t xml:space="preserve"> </w:t>
      </w:r>
      <w:r w:rsidR="00383A75">
        <w:rPr>
          <w:color w:val="auto"/>
          <w:sz w:val="20"/>
          <w:lang w:eastAsia="en-US"/>
        </w:rPr>
        <w:t>The</w:t>
      </w:r>
      <w:r w:rsidR="00383A75" w:rsidRPr="00506608">
        <w:rPr>
          <w:color w:val="auto"/>
          <w:sz w:val="20"/>
          <w:lang w:eastAsia="en-US"/>
        </w:rPr>
        <w:t xml:space="preserve"> top </w:t>
      </w:r>
      <w:proofErr w:type="gramStart"/>
      <w:r w:rsidR="00383A75" w:rsidRPr="00506608">
        <w:rPr>
          <w:color w:val="auto"/>
          <w:sz w:val="20"/>
          <w:lang w:eastAsia="en-US"/>
        </w:rPr>
        <w:t>5</w:t>
      </w:r>
      <w:proofErr w:type="gramEnd"/>
      <w:r w:rsidR="00383A75" w:rsidRPr="00506608">
        <w:rPr>
          <w:color w:val="auto"/>
          <w:sz w:val="20"/>
          <w:lang w:eastAsia="en-US"/>
        </w:rPr>
        <w:t xml:space="preserve"> performing schools are Charter type, vs the lowest 5 performing schools </w:t>
      </w:r>
      <w:r w:rsidR="00383A75">
        <w:rPr>
          <w:color w:val="auto"/>
          <w:sz w:val="20"/>
          <w:lang w:eastAsia="en-US"/>
        </w:rPr>
        <w:t xml:space="preserve">that </w:t>
      </w:r>
      <w:r w:rsidR="00383A75" w:rsidRPr="00506608">
        <w:rPr>
          <w:color w:val="auto"/>
          <w:sz w:val="20"/>
          <w:lang w:eastAsia="en-US"/>
        </w:rPr>
        <w:t xml:space="preserve">are District. </w:t>
      </w:r>
      <w:r w:rsidR="00383A75">
        <w:rPr>
          <w:color w:val="auto"/>
          <w:sz w:val="20"/>
          <w:lang w:eastAsia="en-US"/>
        </w:rPr>
        <w:t xml:space="preserve"> Based on the strong</w:t>
      </w:r>
      <w:r w:rsidR="00002D45">
        <w:rPr>
          <w:color w:val="auto"/>
          <w:sz w:val="20"/>
          <w:lang w:eastAsia="en-US"/>
        </w:rPr>
        <w:t xml:space="preserve"> correlation between high</w:t>
      </w:r>
      <w:r w:rsidR="00A85D5D">
        <w:rPr>
          <w:color w:val="auto"/>
          <w:sz w:val="20"/>
          <w:lang w:eastAsia="en-US"/>
        </w:rPr>
        <w:t xml:space="preserve"> overall passing rate and high</w:t>
      </w:r>
      <w:r w:rsidR="00506608">
        <w:rPr>
          <w:color w:val="auto"/>
          <w:sz w:val="20"/>
          <w:lang w:eastAsia="en-US"/>
        </w:rPr>
        <w:t xml:space="preserve"> av</w:t>
      </w:r>
      <w:r w:rsidR="00A85D5D">
        <w:rPr>
          <w:color w:val="auto"/>
          <w:sz w:val="20"/>
          <w:lang w:eastAsia="en-US"/>
        </w:rPr>
        <w:t>erage Math and Reading score for</w:t>
      </w:r>
      <w:r w:rsidR="00506608">
        <w:rPr>
          <w:color w:val="auto"/>
          <w:sz w:val="20"/>
          <w:lang w:eastAsia="en-US"/>
        </w:rPr>
        <w:t xml:space="preserve"> </w:t>
      </w:r>
      <w:r w:rsidR="00002D45">
        <w:rPr>
          <w:color w:val="auto"/>
          <w:sz w:val="20"/>
          <w:lang w:eastAsia="en-US"/>
        </w:rPr>
        <w:t>Charter Schools</w:t>
      </w:r>
      <w:r w:rsidR="00383A75">
        <w:rPr>
          <w:color w:val="auto"/>
          <w:sz w:val="20"/>
          <w:lang w:eastAsia="en-US"/>
        </w:rPr>
        <w:t xml:space="preserve">, you could conclude that they are the </w:t>
      </w:r>
      <w:r w:rsidR="00A85D5D">
        <w:rPr>
          <w:color w:val="auto"/>
          <w:sz w:val="20"/>
          <w:lang w:eastAsia="en-US"/>
        </w:rPr>
        <w:t>highe</w:t>
      </w:r>
      <w:r w:rsidR="00383A75">
        <w:rPr>
          <w:color w:val="auto"/>
          <w:sz w:val="20"/>
          <w:lang w:eastAsia="en-US"/>
        </w:rPr>
        <w:t>r</w:t>
      </w:r>
      <w:r w:rsidR="00A85D5D">
        <w:rPr>
          <w:color w:val="auto"/>
          <w:sz w:val="20"/>
          <w:lang w:eastAsia="en-US"/>
        </w:rPr>
        <w:t xml:space="preserve"> performing school </w:t>
      </w:r>
      <w:r w:rsidR="00383A75">
        <w:rPr>
          <w:color w:val="auto"/>
          <w:sz w:val="20"/>
          <w:lang w:eastAsia="en-US"/>
        </w:rPr>
        <w:t>type.</w:t>
      </w:r>
    </w:p>
    <w:p w:rsidR="00BE2FBB" w:rsidRPr="00A16EE3" w:rsidRDefault="00BE2FBB" w:rsidP="00986210">
      <w:pPr>
        <w:ind w:left="720"/>
        <w:rPr>
          <w:sz w:val="20"/>
        </w:rPr>
      </w:pPr>
      <w:bookmarkStart w:id="0" w:name="_GoBack"/>
      <w:bookmarkEnd w:id="0"/>
    </w:p>
    <w:sectPr w:rsidR="00BE2FBB" w:rsidRPr="00A16EE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58D7" w:rsidRDefault="004E58D7" w:rsidP="00450D11">
      <w:pPr>
        <w:spacing w:line="240" w:lineRule="auto"/>
      </w:pPr>
      <w:r>
        <w:separator/>
      </w:r>
    </w:p>
  </w:endnote>
  <w:endnote w:type="continuationSeparator" w:id="0">
    <w:p w:rsidR="004E58D7" w:rsidRDefault="004E58D7" w:rsidP="00450D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56619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765BB" w:rsidRDefault="00F765B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3A7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765BB" w:rsidRDefault="00F765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58D7" w:rsidRDefault="004E58D7" w:rsidP="00450D11">
      <w:pPr>
        <w:spacing w:line="240" w:lineRule="auto"/>
      </w:pPr>
      <w:r>
        <w:separator/>
      </w:r>
    </w:p>
  </w:footnote>
  <w:footnote w:type="continuationSeparator" w:id="0">
    <w:p w:rsidR="004E58D7" w:rsidRDefault="004E58D7" w:rsidP="00450D1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32B9D"/>
    <w:multiLevelType w:val="hybridMultilevel"/>
    <w:tmpl w:val="6614790A"/>
    <w:lvl w:ilvl="0" w:tplc="EAB6DB1A">
      <w:start w:val="1"/>
      <w:numFmt w:val="bullet"/>
      <w:pStyle w:val="ListNumber2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95E7F97"/>
    <w:multiLevelType w:val="hybridMultilevel"/>
    <w:tmpl w:val="2D50A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42C"/>
    <w:rsid w:val="00002D45"/>
    <w:rsid w:val="000E0B5E"/>
    <w:rsid w:val="001A0D16"/>
    <w:rsid w:val="001D7ACF"/>
    <w:rsid w:val="002E042C"/>
    <w:rsid w:val="0036373A"/>
    <w:rsid w:val="00372E0B"/>
    <w:rsid w:val="00383A75"/>
    <w:rsid w:val="003C7C3D"/>
    <w:rsid w:val="004478E3"/>
    <w:rsid w:val="00450D11"/>
    <w:rsid w:val="0045396B"/>
    <w:rsid w:val="004D57E2"/>
    <w:rsid w:val="004E58D7"/>
    <w:rsid w:val="00506608"/>
    <w:rsid w:val="006F4C7B"/>
    <w:rsid w:val="00711DFF"/>
    <w:rsid w:val="007E0FE1"/>
    <w:rsid w:val="00861132"/>
    <w:rsid w:val="00925C61"/>
    <w:rsid w:val="00975E51"/>
    <w:rsid w:val="00986210"/>
    <w:rsid w:val="00A12989"/>
    <w:rsid w:val="00A16EE3"/>
    <w:rsid w:val="00A85D5D"/>
    <w:rsid w:val="00B22160"/>
    <w:rsid w:val="00B3721D"/>
    <w:rsid w:val="00BA0C82"/>
    <w:rsid w:val="00BE2FBB"/>
    <w:rsid w:val="00CB2013"/>
    <w:rsid w:val="00CE0807"/>
    <w:rsid w:val="00D219FE"/>
    <w:rsid w:val="00D228C7"/>
    <w:rsid w:val="00EA4747"/>
    <w:rsid w:val="00EC4F22"/>
    <w:rsid w:val="00F61EED"/>
    <w:rsid w:val="00F7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15148"/>
  <w15:chartTrackingRefBased/>
  <w15:docId w15:val="{F0945769-79A4-471A-ACFB-D1C6B5E84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042C"/>
    <w:pPr>
      <w:spacing w:after="0" w:line="360" w:lineRule="auto"/>
      <w:contextualSpacing/>
    </w:pPr>
    <w:rPr>
      <w:color w:val="000000" w:themeColor="text1"/>
      <w:sz w:val="24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7"/>
    <w:qFormat/>
    <w:rsid w:val="002E042C"/>
    <w:pPr>
      <w:pageBreakBefore/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aps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7"/>
    <w:rsid w:val="002E042C"/>
    <w:rPr>
      <w:rFonts w:asciiTheme="majorHAnsi" w:eastAsiaTheme="majorEastAsia" w:hAnsiTheme="majorHAnsi" w:cstheme="majorBidi"/>
      <w:b/>
      <w:bCs/>
      <w:caps/>
      <w:color w:val="000000" w:themeColor="text1"/>
      <w:sz w:val="48"/>
      <w:szCs w:val="20"/>
      <w:lang w:eastAsia="ja-JP"/>
    </w:rPr>
  </w:style>
  <w:style w:type="paragraph" w:styleId="ListNumber">
    <w:name w:val="List Number"/>
    <w:basedOn w:val="ListNumber2"/>
    <w:uiPriority w:val="9"/>
    <w:unhideWhenUsed/>
    <w:qFormat/>
    <w:rsid w:val="002E042C"/>
  </w:style>
  <w:style w:type="paragraph" w:styleId="ListNumber2">
    <w:name w:val="List Number 2"/>
    <w:basedOn w:val="Normal"/>
    <w:uiPriority w:val="10"/>
    <w:qFormat/>
    <w:rsid w:val="002E042C"/>
    <w:pPr>
      <w:numPr>
        <w:numId w:val="1"/>
      </w:numPr>
    </w:pPr>
  </w:style>
  <w:style w:type="paragraph" w:customStyle="1" w:styleId="Emphasis2">
    <w:name w:val="Emphasis 2"/>
    <w:basedOn w:val="Normal"/>
    <w:link w:val="Emphasis2Char"/>
    <w:uiPriority w:val="8"/>
    <w:qFormat/>
    <w:rsid w:val="002E042C"/>
    <w:pPr>
      <w:spacing w:before="240" w:after="240" w:line="288" w:lineRule="auto"/>
    </w:pPr>
    <w:rPr>
      <w:b/>
      <w:spacing w:val="20"/>
    </w:rPr>
  </w:style>
  <w:style w:type="character" w:customStyle="1" w:styleId="Emphasis2Char">
    <w:name w:val="Emphasis 2 Char"/>
    <w:basedOn w:val="DefaultParagraphFont"/>
    <w:link w:val="Emphasis2"/>
    <w:uiPriority w:val="8"/>
    <w:rsid w:val="002E042C"/>
    <w:rPr>
      <w:b/>
      <w:color w:val="000000" w:themeColor="text1"/>
      <w:spacing w:val="20"/>
      <w:sz w:val="24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450D1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D11"/>
    <w:rPr>
      <w:color w:val="000000" w:themeColor="text1"/>
      <w:sz w:val="24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450D1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D11"/>
    <w:rPr>
      <w:color w:val="000000" w:themeColor="text1"/>
      <w:sz w:val="24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B3721D"/>
    <w:pPr>
      <w:spacing w:after="160" w:line="259" w:lineRule="auto"/>
      <w:ind w:left="720"/>
    </w:pPr>
    <w:rPr>
      <w:color w:val="auto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5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7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ABF00-82BC-4620-957F-526127A5A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Herchenroeder, Emily</dc:creator>
  <cp:keywords/>
  <dc:description/>
  <cp:lastModifiedBy>Herchenroeder, Emily</cp:lastModifiedBy>
  <cp:revision>5</cp:revision>
  <dcterms:created xsi:type="dcterms:W3CDTF">2019-04-11T03:49:00Z</dcterms:created>
  <dcterms:modified xsi:type="dcterms:W3CDTF">2019-04-11T12:29:00Z</dcterms:modified>
</cp:coreProperties>
</file>