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278B" w14:textId="77777777" w:rsidR="002B602F" w:rsidRPr="00336FAE" w:rsidRDefault="00000000">
      <w:pPr>
        <w:pStyle w:val="Ttulo1"/>
      </w:pPr>
      <w:r w:rsidRPr="00336FAE">
        <w:rPr>
          <w:color w:val="1F4E79"/>
        </w:rPr>
        <w:t>Bitácora de Cambios</w:t>
      </w:r>
    </w:p>
    <w:p w14:paraId="0C11D1D9" w14:textId="77777777" w:rsidR="002B602F" w:rsidRPr="00336FAE" w:rsidRDefault="00000000">
      <w:pPr>
        <w:pStyle w:val="Ttulo2"/>
      </w:pPr>
      <w:r w:rsidRPr="00336FAE">
        <w:rPr>
          <w:color w:val="1F4E79"/>
        </w:rPr>
        <w:t>Recepción Electrónica (RE) — Base</w:t>
      </w:r>
    </w:p>
    <w:p w14:paraId="22AC16D9" w14:textId="77777777" w:rsidR="002B602F" w:rsidRPr="00336FAE" w:rsidRDefault="00000000">
      <w:r w:rsidRPr="00336FAE">
        <w:t>Registro histórico de cambios y liberaciones del producto.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602F" w:rsidRPr="00336FAE" w14:paraId="78443702" w14:textId="77777777" w:rsidTr="002B6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F55255" w14:textId="77777777" w:rsidR="002B602F" w:rsidRPr="00336FAE" w:rsidRDefault="00000000">
            <w:r w:rsidRPr="00336FAE">
              <w:rPr>
                <w:color w:val="1F4E79"/>
              </w:rPr>
              <w:t>Campo</w:t>
            </w:r>
          </w:p>
        </w:tc>
        <w:tc>
          <w:tcPr>
            <w:tcW w:w="4320" w:type="dxa"/>
          </w:tcPr>
          <w:p w14:paraId="64645600" w14:textId="77777777" w:rsidR="002B602F" w:rsidRPr="00336F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6FAE">
              <w:rPr>
                <w:color w:val="1F4E79"/>
              </w:rPr>
              <w:t>Descripción</w:t>
            </w:r>
          </w:p>
        </w:tc>
      </w:tr>
      <w:tr w:rsidR="002B602F" w:rsidRPr="00336FAE" w14:paraId="785EBEF7" w14:textId="77777777" w:rsidTr="002B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FF2EFA" w14:textId="77777777" w:rsidR="002B602F" w:rsidRPr="00336FAE" w:rsidRDefault="00000000">
            <w:r w:rsidRPr="00336FAE">
              <w:t>Tipo de documento</w:t>
            </w:r>
          </w:p>
        </w:tc>
        <w:tc>
          <w:tcPr>
            <w:tcW w:w="4320" w:type="dxa"/>
          </w:tcPr>
          <w:p w14:paraId="37BA1259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Bitácora de Cambios</w:t>
            </w:r>
          </w:p>
        </w:tc>
      </w:tr>
      <w:tr w:rsidR="002B602F" w:rsidRPr="00336FAE" w14:paraId="06D70B2F" w14:textId="77777777" w:rsidTr="002B6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D0F361" w14:textId="77777777" w:rsidR="002B602F" w:rsidRPr="00336FAE" w:rsidRDefault="00000000">
            <w:r w:rsidRPr="00336FAE">
              <w:t>Código</w:t>
            </w:r>
          </w:p>
        </w:tc>
        <w:tc>
          <w:tcPr>
            <w:tcW w:w="4320" w:type="dxa"/>
          </w:tcPr>
          <w:p w14:paraId="1C15AE93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BC-RE-001</w:t>
            </w:r>
          </w:p>
        </w:tc>
      </w:tr>
      <w:tr w:rsidR="002B602F" w:rsidRPr="00336FAE" w14:paraId="7FA4AF2A" w14:textId="77777777" w:rsidTr="002B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D4AC05" w14:textId="77777777" w:rsidR="002B602F" w:rsidRPr="00336FAE" w:rsidRDefault="00000000">
            <w:r w:rsidRPr="00336FAE">
              <w:t>Producto</w:t>
            </w:r>
          </w:p>
        </w:tc>
        <w:tc>
          <w:tcPr>
            <w:tcW w:w="4320" w:type="dxa"/>
          </w:tcPr>
          <w:p w14:paraId="33D7FA28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Recepción Electrónica (RE)</w:t>
            </w:r>
          </w:p>
        </w:tc>
      </w:tr>
      <w:tr w:rsidR="002B602F" w:rsidRPr="00336FAE" w14:paraId="6B53B0CF" w14:textId="77777777" w:rsidTr="002B6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E0DEE8" w14:textId="77777777" w:rsidR="002B602F" w:rsidRPr="00336FAE" w:rsidRDefault="00000000">
            <w:r w:rsidRPr="00336FAE">
              <w:t>Versión</w:t>
            </w:r>
          </w:p>
        </w:tc>
        <w:tc>
          <w:tcPr>
            <w:tcW w:w="4320" w:type="dxa"/>
          </w:tcPr>
          <w:p w14:paraId="2CD465D7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1.0</w:t>
            </w:r>
          </w:p>
        </w:tc>
      </w:tr>
      <w:tr w:rsidR="002B602F" w:rsidRPr="00336FAE" w14:paraId="466F4942" w14:textId="77777777" w:rsidTr="002B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B2EEE3" w14:textId="77777777" w:rsidR="002B602F" w:rsidRPr="00336FAE" w:rsidRDefault="00000000">
            <w:r w:rsidRPr="00336FAE">
              <w:t>Fecha</w:t>
            </w:r>
          </w:p>
        </w:tc>
        <w:tc>
          <w:tcPr>
            <w:tcW w:w="4320" w:type="dxa"/>
          </w:tcPr>
          <w:p w14:paraId="5F832D57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2026-06-24</w:t>
            </w:r>
          </w:p>
        </w:tc>
      </w:tr>
      <w:tr w:rsidR="002B602F" w:rsidRPr="00336FAE" w14:paraId="7B820C7F" w14:textId="77777777" w:rsidTr="002B6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5A3CF9" w14:textId="77777777" w:rsidR="002B602F" w:rsidRPr="00336FAE" w:rsidRDefault="00000000">
            <w:r w:rsidRPr="00336FAE">
              <w:t>Responsable</w:t>
            </w:r>
          </w:p>
        </w:tc>
        <w:tc>
          <w:tcPr>
            <w:tcW w:w="4320" w:type="dxa"/>
          </w:tcPr>
          <w:p w14:paraId="3EE1E7AF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Área de Sistemas / Desarrollo</w:t>
            </w:r>
          </w:p>
        </w:tc>
      </w:tr>
      <w:tr w:rsidR="002B602F" w:rsidRPr="00336FAE" w14:paraId="63E8A988" w14:textId="77777777" w:rsidTr="002B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2661DE" w14:textId="77777777" w:rsidR="002B602F" w:rsidRPr="00336FAE" w:rsidRDefault="00000000">
            <w:r w:rsidRPr="00336FAE">
              <w:t>Clasificación</w:t>
            </w:r>
          </w:p>
        </w:tc>
        <w:tc>
          <w:tcPr>
            <w:tcW w:w="4320" w:type="dxa"/>
          </w:tcPr>
          <w:p w14:paraId="268553B2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Uso interno</w:t>
            </w:r>
          </w:p>
        </w:tc>
      </w:tr>
      <w:tr w:rsidR="002B602F" w:rsidRPr="00336FAE" w14:paraId="6FCBCC5F" w14:textId="77777777" w:rsidTr="002B6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BCA663" w14:textId="77777777" w:rsidR="002B602F" w:rsidRPr="00336FAE" w:rsidRDefault="00000000">
            <w:r w:rsidRPr="00336FAE">
              <w:t>Estado</w:t>
            </w:r>
          </w:p>
        </w:tc>
        <w:tc>
          <w:tcPr>
            <w:tcW w:w="4320" w:type="dxa"/>
          </w:tcPr>
          <w:p w14:paraId="334817F4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Vigente</w:t>
            </w:r>
          </w:p>
        </w:tc>
      </w:tr>
    </w:tbl>
    <w:p w14:paraId="786C4574" w14:textId="77777777" w:rsidR="002B602F" w:rsidRPr="00336FAE" w:rsidRDefault="002B602F"/>
    <w:p w14:paraId="4CD01C9E" w14:textId="77777777" w:rsidR="00AC769E" w:rsidRDefault="00AC769E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</w:rPr>
      </w:pPr>
      <w:r>
        <w:rPr>
          <w:color w:val="1F4E79"/>
        </w:rPr>
        <w:br w:type="page"/>
      </w:r>
    </w:p>
    <w:p w14:paraId="6CB17789" w14:textId="5C6293E2" w:rsidR="002B602F" w:rsidRPr="00336FAE" w:rsidRDefault="00000000">
      <w:pPr>
        <w:pStyle w:val="Ttulo2"/>
      </w:pPr>
      <w:r w:rsidRPr="00336FAE">
        <w:rPr>
          <w:color w:val="1F4E79"/>
        </w:rPr>
        <w:lastRenderedPageBreak/>
        <w:t>1. Propósito</w:t>
      </w:r>
    </w:p>
    <w:p w14:paraId="6F43C179" w14:textId="77777777" w:rsidR="002B602F" w:rsidRPr="00336FAE" w:rsidRDefault="00000000">
      <w:r w:rsidRPr="00336FAE">
        <w:t>Mantener la trazabilidad de los cambios relevantes del sistema (funcionales, técnicos y de seguridad), conforme al control de cambios de la política de desarrollo seguro (PSI.12).</w:t>
      </w:r>
    </w:p>
    <w:p w14:paraId="15621ECB" w14:textId="77777777" w:rsidR="002B602F" w:rsidRPr="00336FAE" w:rsidRDefault="00000000">
      <w:pPr>
        <w:pStyle w:val="Ttulo2"/>
      </w:pPr>
      <w:r w:rsidRPr="00336FAE">
        <w:rPr>
          <w:color w:val="1F4E79"/>
        </w:rPr>
        <w:t>2. Formato de registro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602F" w:rsidRPr="00336FAE" w14:paraId="5ABA91D8" w14:textId="77777777" w:rsidTr="002B6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441182" w14:textId="77777777" w:rsidR="002B602F" w:rsidRPr="00336FAE" w:rsidRDefault="00000000">
            <w:r w:rsidRPr="00336FAE">
              <w:rPr>
                <w:color w:val="1F4E79"/>
              </w:rPr>
              <w:t>Campo</w:t>
            </w:r>
          </w:p>
        </w:tc>
        <w:tc>
          <w:tcPr>
            <w:tcW w:w="4320" w:type="dxa"/>
          </w:tcPr>
          <w:p w14:paraId="7E60982A" w14:textId="77777777" w:rsidR="002B602F" w:rsidRPr="00336F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6FAE">
              <w:rPr>
                <w:color w:val="1F4E79"/>
              </w:rPr>
              <w:t>Descripción</w:t>
            </w:r>
          </w:p>
        </w:tc>
      </w:tr>
      <w:tr w:rsidR="002B602F" w:rsidRPr="00336FAE" w14:paraId="1C4A8DBB" w14:textId="77777777" w:rsidTr="002B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79FEC9" w14:textId="77777777" w:rsidR="002B602F" w:rsidRPr="00336FAE" w:rsidRDefault="00000000">
            <w:r w:rsidRPr="00336FAE">
              <w:t>Fecha</w:t>
            </w:r>
          </w:p>
        </w:tc>
        <w:tc>
          <w:tcPr>
            <w:tcW w:w="4320" w:type="dxa"/>
          </w:tcPr>
          <w:p w14:paraId="5D302D66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Fecha del cambio.</w:t>
            </w:r>
          </w:p>
        </w:tc>
      </w:tr>
      <w:tr w:rsidR="002B602F" w:rsidRPr="00336FAE" w14:paraId="7F1E1F67" w14:textId="77777777" w:rsidTr="002B6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2BF315" w14:textId="77777777" w:rsidR="002B602F" w:rsidRPr="00336FAE" w:rsidRDefault="00000000">
            <w:r w:rsidRPr="00336FAE">
              <w:t>Referencia</w:t>
            </w:r>
          </w:p>
        </w:tc>
        <w:tc>
          <w:tcPr>
            <w:tcW w:w="4320" w:type="dxa"/>
          </w:tcPr>
          <w:p w14:paraId="781956A6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Identificador del cambio (</w:t>
            </w:r>
            <w:proofErr w:type="spellStart"/>
            <w:r w:rsidRPr="00336FAE">
              <w:t>commit</w:t>
            </w:r>
            <w:proofErr w:type="spellEnd"/>
            <w:r w:rsidRPr="00336FAE">
              <w:t>/</w:t>
            </w:r>
            <w:proofErr w:type="gramStart"/>
            <w:r w:rsidRPr="00336FAE">
              <w:t>ticket</w:t>
            </w:r>
            <w:proofErr w:type="gramEnd"/>
            <w:r w:rsidRPr="00336FAE">
              <w:t>).</w:t>
            </w:r>
          </w:p>
        </w:tc>
      </w:tr>
      <w:tr w:rsidR="002B602F" w:rsidRPr="00336FAE" w14:paraId="2C9C7056" w14:textId="77777777" w:rsidTr="002B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A7B16C" w14:textId="77777777" w:rsidR="002B602F" w:rsidRPr="00336FAE" w:rsidRDefault="00000000">
            <w:r w:rsidRPr="00336FAE">
              <w:t>Tipo</w:t>
            </w:r>
          </w:p>
        </w:tc>
        <w:tc>
          <w:tcPr>
            <w:tcW w:w="4320" w:type="dxa"/>
          </w:tcPr>
          <w:p w14:paraId="594E5194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Funcional / Técnico / Corrección / Seguridad / Documentación.</w:t>
            </w:r>
          </w:p>
        </w:tc>
      </w:tr>
      <w:tr w:rsidR="002B602F" w:rsidRPr="00336FAE" w14:paraId="1417BF13" w14:textId="77777777" w:rsidTr="002B6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8E575B" w14:textId="77777777" w:rsidR="002B602F" w:rsidRPr="00336FAE" w:rsidRDefault="00000000">
            <w:r w:rsidRPr="00336FAE">
              <w:t>Descripción</w:t>
            </w:r>
          </w:p>
        </w:tc>
        <w:tc>
          <w:tcPr>
            <w:tcW w:w="4320" w:type="dxa"/>
          </w:tcPr>
          <w:p w14:paraId="57B9F5CE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Resumen del cambio.</w:t>
            </w:r>
          </w:p>
        </w:tc>
      </w:tr>
      <w:tr w:rsidR="002B602F" w:rsidRPr="00336FAE" w14:paraId="56C092A7" w14:textId="77777777" w:rsidTr="002B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09EA35" w14:textId="77777777" w:rsidR="002B602F" w:rsidRPr="00336FAE" w:rsidRDefault="00000000">
            <w:r w:rsidRPr="00336FAE">
              <w:t>Responsable</w:t>
            </w:r>
          </w:p>
        </w:tc>
        <w:tc>
          <w:tcPr>
            <w:tcW w:w="4320" w:type="dxa"/>
          </w:tcPr>
          <w:p w14:paraId="0D6AD6D6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Persona que realizó el cambio.</w:t>
            </w:r>
          </w:p>
        </w:tc>
      </w:tr>
      <w:tr w:rsidR="002B602F" w:rsidRPr="00336FAE" w14:paraId="5D041576" w14:textId="77777777" w:rsidTr="002B6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C6F260" w14:textId="77777777" w:rsidR="002B602F" w:rsidRPr="00336FAE" w:rsidRDefault="00000000">
            <w:r w:rsidRPr="00336FAE">
              <w:t>Validación</w:t>
            </w:r>
          </w:p>
        </w:tc>
        <w:tc>
          <w:tcPr>
            <w:tcW w:w="4320" w:type="dxa"/>
          </w:tcPr>
          <w:p w14:paraId="4F4D2152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Evidencia o resultado de pruebas.</w:t>
            </w:r>
          </w:p>
        </w:tc>
      </w:tr>
    </w:tbl>
    <w:p w14:paraId="384C6693" w14:textId="77777777" w:rsidR="002B602F" w:rsidRPr="00336FAE" w:rsidRDefault="00000000">
      <w:pPr>
        <w:pStyle w:val="Ttulo2"/>
      </w:pPr>
      <w:r w:rsidRPr="00336FAE">
        <w:rPr>
          <w:color w:val="1F4E79"/>
        </w:rPr>
        <w:t>3. Histórico de cambios</w:t>
      </w:r>
    </w:p>
    <w:p w14:paraId="6607F888" w14:textId="77777777" w:rsidR="002B602F" w:rsidRPr="00336FAE" w:rsidRDefault="00000000">
      <w:pPr>
        <w:ind w:left="360"/>
      </w:pPr>
      <w:r w:rsidRPr="00336FAE">
        <w:t>Histórico inicial derivado del control de versiones del repositorio.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B602F" w:rsidRPr="00336FAE" w14:paraId="0835F922" w14:textId="77777777" w:rsidTr="002B6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D66A9F" w14:textId="77777777" w:rsidR="002B602F" w:rsidRPr="00336FAE" w:rsidRDefault="00000000">
            <w:r w:rsidRPr="00336FAE">
              <w:rPr>
                <w:color w:val="1F4E79"/>
              </w:rPr>
              <w:t>Fecha</w:t>
            </w:r>
          </w:p>
        </w:tc>
        <w:tc>
          <w:tcPr>
            <w:tcW w:w="2160" w:type="dxa"/>
          </w:tcPr>
          <w:p w14:paraId="6EC54135" w14:textId="77777777" w:rsidR="002B602F" w:rsidRPr="00336F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6FAE">
              <w:rPr>
                <w:color w:val="1F4E79"/>
              </w:rPr>
              <w:t>Referencia</w:t>
            </w:r>
          </w:p>
        </w:tc>
        <w:tc>
          <w:tcPr>
            <w:tcW w:w="2160" w:type="dxa"/>
          </w:tcPr>
          <w:p w14:paraId="20637A3A" w14:textId="77777777" w:rsidR="002B602F" w:rsidRPr="00336F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6FAE">
              <w:rPr>
                <w:color w:val="1F4E79"/>
              </w:rPr>
              <w:t>Tipo</w:t>
            </w:r>
          </w:p>
        </w:tc>
        <w:tc>
          <w:tcPr>
            <w:tcW w:w="2160" w:type="dxa"/>
          </w:tcPr>
          <w:p w14:paraId="2354D32C" w14:textId="77777777" w:rsidR="002B602F" w:rsidRPr="00336F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6FAE">
              <w:rPr>
                <w:color w:val="1F4E79"/>
              </w:rPr>
              <w:t>Descripción</w:t>
            </w:r>
          </w:p>
        </w:tc>
      </w:tr>
      <w:tr w:rsidR="002B602F" w:rsidRPr="00336FAE" w14:paraId="031D56ED" w14:textId="77777777" w:rsidTr="002B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A33F08" w14:textId="77777777" w:rsidR="002B602F" w:rsidRPr="00336FAE" w:rsidRDefault="00000000">
            <w:r w:rsidRPr="00336FAE">
              <w:t>2026-06-23</w:t>
            </w:r>
          </w:p>
        </w:tc>
        <w:tc>
          <w:tcPr>
            <w:tcW w:w="2160" w:type="dxa"/>
          </w:tcPr>
          <w:p w14:paraId="26B5D9CB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1477cec</w:t>
            </w:r>
          </w:p>
        </w:tc>
        <w:tc>
          <w:tcPr>
            <w:tcW w:w="2160" w:type="dxa"/>
          </w:tcPr>
          <w:p w14:paraId="297109F4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Corrección</w:t>
            </w:r>
          </w:p>
        </w:tc>
        <w:tc>
          <w:tcPr>
            <w:tcW w:w="2160" w:type="dxa"/>
          </w:tcPr>
          <w:p w14:paraId="70979ADF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Ajuste de diseño responsivo.</w:t>
            </w:r>
          </w:p>
        </w:tc>
      </w:tr>
      <w:tr w:rsidR="002B602F" w:rsidRPr="00336FAE" w14:paraId="25E58496" w14:textId="77777777" w:rsidTr="002B6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9C6398" w14:textId="77777777" w:rsidR="002B602F" w:rsidRPr="00336FAE" w:rsidRDefault="00000000">
            <w:r w:rsidRPr="00336FAE">
              <w:t>2026-06-16</w:t>
            </w:r>
          </w:p>
        </w:tc>
        <w:tc>
          <w:tcPr>
            <w:tcW w:w="2160" w:type="dxa"/>
          </w:tcPr>
          <w:p w14:paraId="65A5791D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a5cfc4e</w:t>
            </w:r>
          </w:p>
        </w:tc>
        <w:tc>
          <w:tcPr>
            <w:tcW w:w="2160" w:type="dxa"/>
          </w:tcPr>
          <w:p w14:paraId="1824358A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Funcional</w:t>
            </w:r>
          </w:p>
        </w:tc>
        <w:tc>
          <w:tcPr>
            <w:tcW w:w="2160" w:type="dxa"/>
          </w:tcPr>
          <w:p w14:paraId="4026A71B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Respeta visibilidad de visitantes avanzado.</w:t>
            </w:r>
          </w:p>
        </w:tc>
      </w:tr>
      <w:tr w:rsidR="002B602F" w:rsidRPr="00336FAE" w14:paraId="77A0B2BF" w14:textId="77777777" w:rsidTr="002B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1C36CC" w14:textId="77777777" w:rsidR="002B602F" w:rsidRPr="00336FAE" w:rsidRDefault="00000000">
            <w:r w:rsidRPr="00336FAE">
              <w:t>2026-06-16</w:t>
            </w:r>
          </w:p>
        </w:tc>
        <w:tc>
          <w:tcPr>
            <w:tcW w:w="2160" w:type="dxa"/>
          </w:tcPr>
          <w:p w14:paraId="626F14D0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d3e9640</w:t>
            </w:r>
          </w:p>
        </w:tc>
        <w:tc>
          <w:tcPr>
            <w:tcW w:w="2160" w:type="dxa"/>
          </w:tcPr>
          <w:p w14:paraId="5A7E4E32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Técnico</w:t>
            </w:r>
          </w:p>
        </w:tc>
        <w:tc>
          <w:tcPr>
            <w:tcW w:w="2160" w:type="dxa"/>
          </w:tcPr>
          <w:p w14:paraId="3A8ABDD0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Actualización de reporte Excel.</w:t>
            </w:r>
          </w:p>
        </w:tc>
      </w:tr>
      <w:tr w:rsidR="002B602F" w:rsidRPr="00336FAE" w14:paraId="23A4AC54" w14:textId="77777777" w:rsidTr="002B6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F62F96" w14:textId="77777777" w:rsidR="002B602F" w:rsidRPr="00336FAE" w:rsidRDefault="00000000">
            <w:r w:rsidRPr="00336FAE">
              <w:t>2026-06-15</w:t>
            </w:r>
          </w:p>
        </w:tc>
        <w:tc>
          <w:tcPr>
            <w:tcW w:w="2160" w:type="dxa"/>
          </w:tcPr>
          <w:p w14:paraId="018C8468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c69d914</w:t>
            </w:r>
          </w:p>
        </w:tc>
        <w:tc>
          <w:tcPr>
            <w:tcW w:w="2160" w:type="dxa"/>
          </w:tcPr>
          <w:p w14:paraId="06C04773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Funcional</w:t>
            </w:r>
          </w:p>
        </w:tc>
        <w:tc>
          <w:tcPr>
            <w:tcW w:w="2160" w:type="dxa"/>
          </w:tcPr>
          <w:p w14:paraId="1981CD10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Mejora de reportes y exportación Excel.</w:t>
            </w:r>
          </w:p>
        </w:tc>
      </w:tr>
      <w:tr w:rsidR="002B602F" w:rsidRPr="00336FAE" w14:paraId="5CAB2C56" w14:textId="77777777" w:rsidTr="002B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73D59C" w14:textId="77777777" w:rsidR="002B602F" w:rsidRPr="00336FAE" w:rsidRDefault="00000000">
            <w:r w:rsidRPr="00336FAE">
              <w:t>2026-06-15</w:t>
            </w:r>
          </w:p>
        </w:tc>
        <w:tc>
          <w:tcPr>
            <w:tcW w:w="2160" w:type="dxa"/>
          </w:tcPr>
          <w:p w14:paraId="19D6C7FC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24db493</w:t>
            </w:r>
          </w:p>
        </w:tc>
        <w:tc>
          <w:tcPr>
            <w:tcW w:w="2160" w:type="dxa"/>
          </w:tcPr>
          <w:p w14:paraId="5FC2C59E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Funcional</w:t>
            </w:r>
          </w:p>
        </w:tc>
        <w:tc>
          <w:tcPr>
            <w:tcW w:w="2160" w:type="dxa"/>
          </w:tcPr>
          <w:p w14:paraId="4E242BA5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Diferencia iconos de contratistas.</w:t>
            </w:r>
          </w:p>
        </w:tc>
      </w:tr>
      <w:tr w:rsidR="002B602F" w:rsidRPr="00336FAE" w14:paraId="5ABA5E35" w14:textId="77777777" w:rsidTr="002B6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D0BF74" w14:textId="77777777" w:rsidR="002B602F" w:rsidRPr="00336FAE" w:rsidRDefault="00000000">
            <w:r w:rsidRPr="00336FAE">
              <w:t>2026-06-15</w:t>
            </w:r>
          </w:p>
        </w:tc>
        <w:tc>
          <w:tcPr>
            <w:tcW w:w="2160" w:type="dxa"/>
          </w:tcPr>
          <w:p w14:paraId="3C4D814F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4fdde5c</w:t>
            </w:r>
          </w:p>
        </w:tc>
        <w:tc>
          <w:tcPr>
            <w:tcW w:w="2160" w:type="dxa"/>
          </w:tcPr>
          <w:p w14:paraId="04668813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Funcional</w:t>
            </w:r>
          </w:p>
        </w:tc>
        <w:tc>
          <w:tcPr>
            <w:tcW w:w="2160" w:type="dxa"/>
          </w:tcPr>
          <w:p w14:paraId="6C7EE23E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Actualiza título de capacitación pública.</w:t>
            </w:r>
          </w:p>
        </w:tc>
      </w:tr>
      <w:tr w:rsidR="002B602F" w:rsidRPr="00336FAE" w14:paraId="5391F036" w14:textId="77777777" w:rsidTr="002B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BCF07F" w14:textId="77777777" w:rsidR="002B602F" w:rsidRPr="00336FAE" w:rsidRDefault="00000000">
            <w:r w:rsidRPr="00336FAE">
              <w:t>2026-06-15</w:t>
            </w:r>
          </w:p>
        </w:tc>
        <w:tc>
          <w:tcPr>
            <w:tcW w:w="2160" w:type="dxa"/>
          </w:tcPr>
          <w:p w14:paraId="7D62F86C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deca37e</w:t>
            </w:r>
          </w:p>
        </w:tc>
        <w:tc>
          <w:tcPr>
            <w:tcW w:w="2160" w:type="dxa"/>
          </w:tcPr>
          <w:p w14:paraId="58E14197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Funcional</w:t>
            </w:r>
          </w:p>
        </w:tc>
        <w:tc>
          <w:tcPr>
            <w:tcW w:w="2160" w:type="dxa"/>
          </w:tcPr>
          <w:p w14:paraId="549E2F85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Mejora del editor de capacitaciones públicas.</w:t>
            </w:r>
          </w:p>
        </w:tc>
      </w:tr>
      <w:tr w:rsidR="002B602F" w:rsidRPr="00336FAE" w14:paraId="6DC7899D" w14:textId="77777777" w:rsidTr="002B6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B91ADD" w14:textId="77777777" w:rsidR="002B602F" w:rsidRPr="00336FAE" w:rsidRDefault="00000000">
            <w:r w:rsidRPr="00336FAE">
              <w:t>2026-06-15</w:t>
            </w:r>
          </w:p>
        </w:tc>
        <w:tc>
          <w:tcPr>
            <w:tcW w:w="2160" w:type="dxa"/>
          </w:tcPr>
          <w:p w14:paraId="7848628E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29faf53</w:t>
            </w:r>
          </w:p>
        </w:tc>
        <w:tc>
          <w:tcPr>
            <w:tcW w:w="2160" w:type="dxa"/>
          </w:tcPr>
          <w:p w14:paraId="0BF9CC5D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Funcional</w:t>
            </w:r>
          </w:p>
        </w:tc>
        <w:tc>
          <w:tcPr>
            <w:tcW w:w="2160" w:type="dxa"/>
          </w:tcPr>
          <w:p w14:paraId="0921B91F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Agrega módulo de capacitaciones públicas.</w:t>
            </w:r>
          </w:p>
        </w:tc>
      </w:tr>
      <w:tr w:rsidR="002B602F" w:rsidRPr="00336FAE" w14:paraId="53FAE953" w14:textId="77777777" w:rsidTr="002B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F74473" w14:textId="77777777" w:rsidR="002B602F" w:rsidRPr="00336FAE" w:rsidRDefault="00000000">
            <w:r w:rsidRPr="00336FAE">
              <w:t>2026-06-15</w:t>
            </w:r>
          </w:p>
        </w:tc>
        <w:tc>
          <w:tcPr>
            <w:tcW w:w="2160" w:type="dxa"/>
          </w:tcPr>
          <w:p w14:paraId="1B099F5C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d0e5b2c</w:t>
            </w:r>
          </w:p>
        </w:tc>
        <w:tc>
          <w:tcPr>
            <w:tcW w:w="2160" w:type="dxa"/>
          </w:tcPr>
          <w:p w14:paraId="5B334D02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Funcional</w:t>
            </w:r>
          </w:p>
        </w:tc>
        <w:tc>
          <w:tcPr>
            <w:tcW w:w="2160" w:type="dxa"/>
          </w:tcPr>
          <w:p w14:paraId="5A1E3598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Crea integración de Capacitación.</w:t>
            </w:r>
          </w:p>
        </w:tc>
      </w:tr>
      <w:tr w:rsidR="002B602F" w:rsidRPr="00336FAE" w14:paraId="3E939AD1" w14:textId="77777777" w:rsidTr="002B6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D5FE93" w14:textId="77777777" w:rsidR="002B602F" w:rsidRPr="00336FAE" w:rsidRDefault="00000000">
            <w:r w:rsidRPr="00336FAE">
              <w:t>2026-06-15</w:t>
            </w:r>
          </w:p>
        </w:tc>
        <w:tc>
          <w:tcPr>
            <w:tcW w:w="2160" w:type="dxa"/>
          </w:tcPr>
          <w:p w14:paraId="3B943D0C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00a7f0d</w:t>
            </w:r>
          </w:p>
        </w:tc>
        <w:tc>
          <w:tcPr>
            <w:tcW w:w="2160" w:type="dxa"/>
          </w:tcPr>
          <w:p w14:paraId="40F6C190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Corrección</w:t>
            </w:r>
          </w:p>
        </w:tc>
        <w:tc>
          <w:tcPr>
            <w:tcW w:w="2160" w:type="dxa"/>
          </w:tcPr>
          <w:p w14:paraId="556C80BC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Ajuste de tabla responsive de eventos.</w:t>
            </w:r>
          </w:p>
        </w:tc>
      </w:tr>
      <w:tr w:rsidR="002B602F" w:rsidRPr="00336FAE" w14:paraId="3F7AF996" w14:textId="77777777" w:rsidTr="002B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A71AB1" w14:textId="77777777" w:rsidR="002B602F" w:rsidRPr="00336FAE" w:rsidRDefault="00000000">
            <w:r w:rsidRPr="00336FAE">
              <w:t>2026-06-15</w:t>
            </w:r>
          </w:p>
        </w:tc>
        <w:tc>
          <w:tcPr>
            <w:tcW w:w="2160" w:type="dxa"/>
          </w:tcPr>
          <w:p w14:paraId="08B7DF2E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d47c93c</w:t>
            </w:r>
          </w:p>
        </w:tc>
        <w:tc>
          <w:tcPr>
            <w:tcW w:w="2160" w:type="dxa"/>
          </w:tcPr>
          <w:p w14:paraId="10F9AA40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Funcional</w:t>
            </w:r>
          </w:p>
        </w:tc>
        <w:tc>
          <w:tcPr>
            <w:tcW w:w="2160" w:type="dxa"/>
          </w:tcPr>
          <w:p w14:paraId="5505181D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 xml:space="preserve">Ajusta integración </w:t>
            </w:r>
            <w:proofErr w:type="spellStart"/>
            <w:r w:rsidRPr="00336FAE">
              <w:t>BioStar</w:t>
            </w:r>
            <w:proofErr w:type="spellEnd"/>
            <w:r w:rsidRPr="00336FAE">
              <w:t xml:space="preserve"> y reportes de eventos.</w:t>
            </w:r>
          </w:p>
        </w:tc>
      </w:tr>
      <w:tr w:rsidR="002B602F" w:rsidRPr="00336FAE" w14:paraId="7C9C7DE2" w14:textId="77777777" w:rsidTr="002B6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C5BC4B" w14:textId="77777777" w:rsidR="002B602F" w:rsidRPr="00336FAE" w:rsidRDefault="00000000">
            <w:r w:rsidRPr="00336FAE">
              <w:t>2026-06-15</w:t>
            </w:r>
          </w:p>
        </w:tc>
        <w:tc>
          <w:tcPr>
            <w:tcW w:w="2160" w:type="dxa"/>
          </w:tcPr>
          <w:p w14:paraId="1BD56A0E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8efe117</w:t>
            </w:r>
          </w:p>
        </w:tc>
        <w:tc>
          <w:tcPr>
            <w:tcW w:w="2160" w:type="dxa"/>
          </w:tcPr>
          <w:p w14:paraId="655268A3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Funcional</w:t>
            </w:r>
          </w:p>
        </w:tc>
        <w:tc>
          <w:tcPr>
            <w:tcW w:w="2160" w:type="dxa"/>
          </w:tcPr>
          <w:p w14:paraId="25850EFB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 xml:space="preserve">Mejora reportes e </w:t>
            </w:r>
            <w:r w:rsidRPr="00336FAE">
              <w:lastRenderedPageBreak/>
              <w:t>integraciones de acceso.</w:t>
            </w:r>
          </w:p>
        </w:tc>
      </w:tr>
      <w:tr w:rsidR="002B602F" w:rsidRPr="00336FAE" w14:paraId="713E2088" w14:textId="77777777" w:rsidTr="002B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964AFA" w14:textId="77777777" w:rsidR="002B602F" w:rsidRPr="00336FAE" w:rsidRDefault="00000000">
            <w:r w:rsidRPr="00336FAE">
              <w:lastRenderedPageBreak/>
              <w:t>2026-06-15</w:t>
            </w:r>
          </w:p>
        </w:tc>
        <w:tc>
          <w:tcPr>
            <w:tcW w:w="2160" w:type="dxa"/>
          </w:tcPr>
          <w:p w14:paraId="12C726AD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4051a23</w:t>
            </w:r>
          </w:p>
        </w:tc>
        <w:tc>
          <w:tcPr>
            <w:tcW w:w="2160" w:type="dxa"/>
          </w:tcPr>
          <w:p w14:paraId="7D2363C1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Funcional</w:t>
            </w:r>
          </w:p>
        </w:tc>
        <w:tc>
          <w:tcPr>
            <w:tcW w:w="2160" w:type="dxa"/>
          </w:tcPr>
          <w:p w14:paraId="51B6EA0F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Integra solicitudes de contratistas en visitantes.</w:t>
            </w:r>
          </w:p>
        </w:tc>
      </w:tr>
      <w:tr w:rsidR="002B602F" w:rsidRPr="00336FAE" w14:paraId="606E4601" w14:textId="77777777" w:rsidTr="002B6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72EE80" w14:textId="77777777" w:rsidR="002B602F" w:rsidRPr="00336FAE" w:rsidRDefault="00000000">
            <w:r w:rsidRPr="00336FAE">
              <w:t>2026-06-12</w:t>
            </w:r>
          </w:p>
        </w:tc>
        <w:tc>
          <w:tcPr>
            <w:tcW w:w="2160" w:type="dxa"/>
          </w:tcPr>
          <w:p w14:paraId="0F349053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2ee7f3c</w:t>
            </w:r>
          </w:p>
        </w:tc>
        <w:tc>
          <w:tcPr>
            <w:tcW w:w="2160" w:type="dxa"/>
          </w:tcPr>
          <w:p w14:paraId="6E918250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Técnico</w:t>
            </w:r>
          </w:p>
        </w:tc>
        <w:tc>
          <w:tcPr>
            <w:tcW w:w="2160" w:type="dxa"/>
          </w:tcPr>
          <w:p w14:paraId="5F411FD0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 xml:space="preserve">Ajusta </w:t>
            </w:r>
            <w:proofErr w:type="spellStart"/>
            <w:r w:rsidRPr="00336FAE">
              <w:t>timeout</w:t>
            </w:r>
            <w:proofErr w:type="spellEnd"/>
            <w:r w:rsidRPr="00336FAE">
              <w:t xml:space="preserve"> de paneles y </w:t>
            </w:r>
            <w:proofErr w:type="spellStart"/>
            <w:r w:rsidRPr="00336FAE">
              <w:t>spinner</w:t>
            </w:r>
            <w:proofErr w:type="spellEnd"/>
            <w:r w:rsidRPr="00336FAE">
              <w:t>.</w:t>
            </w:r>
          </w:p>
        </w:tc>
      </w:tr>
      <w:tr w:rsidR="002B602F" w:rsidRPr="00336FAE" w14:paraId="72920F90" w14:textId="77777777" w:rsidTr="002B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806D3B" w14:textId="77777777" w:rsidR="002B602F" w:rsidRPr="00336FAE" w:rsidRDefault="00000000">
            <w:r w:rsidRPr="00336FAE">
              <w:t>2026-06-12</w:t>
            </w:r>
          </w:p>
        </w:tc>
        <w:tc>
          <w:tcPr>
            <w:tcW w:w="2160" w:type="dxa"/>
          </w:tcPr>
          <w:p w14:paraId="36EB343F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920f170</w:t>
            </w:r>
          </w:p>
        </w:tc>
        <w:tc>
          <w:tcPr>
            <w:tcW w:w="2160" w:type="dxa"/>
          </w:tcPr>
          <w:p w14:paraId="7840171F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Funcional</w:t>
            </w:r>
          </w:p>
        </w:tc>
        <w:tc>
          <w:tcPr>
            <w:tcW w:w="2160" w:type="dxa"/>
          </w:tcPr>
          <w:p w14:paraId="4DC3FB71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 xml:space="preserve">Mejora OCR de INE y </w:t>
            </w:r>
            <w:proofErr w:type="spellStart"/>
            <w:r w:rsidRPr="00336FAE">
              <w:t>spinner</w:t>
            </w:r>
            <w:proofErr w:type="spellEnd"/>
            <w:r w:rsidRPr="00336FAE">
              <w:t xml:space="preserve"> global.</w:t>
            </w:r>
          </w:p>
        </w:tc>
      </w:tr>
      <w:tr w:rsidR="002B602F" w:rsidRPr="00336FAE" w14:paraId="665519EC" w14:textId="77777777" w:rsidTr="002B6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6C0EA2" w14:textId="77777777" w:rsidR="002B602F" w:rsidRPr="00336FAE" w:rsidRDefault="00000000">
            <w:r w:rsidRPr="00336FAE">
              <w:t>2026-06-12</w:t>
            </w:r>
          </w:p>
        </w:tc>
        <w:tc>
          <w:tcPr>
            <w:tcW w:w="2160" w:type="dxa"/>
          </w:tcPr>
          <w:p w14:paraId="147A387E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3b5d7f2</w:t>
            </w:r>
          </w:p>
        </w:tc>
        <w:tc>
          <w:tcPr>
            <w:tcW w:w="2160" w:type="dxa"/>
          </w:tcPr>
          <w:p w14:paraId="2FD5F2DF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Corrección</w:t>
            </w:r>
          </w:p>
        </w:tc>
        <w:tc>
          <w:tcPr>
            <w:tcW w:w="2160" w:type="dxa"/>
          </w:tcPr>
          <w:p w14:paraId="3DD31839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 xml:space="preserve">Corrige </w:t>
            </w:r>
            <w:proofErr w:type="spellStart"/>
            <w:r w:rsidRPr="00336FAE">
              <w:t>parseo</w:t>
            </w:r>
            <w:proofErr w:type="spellEnd"/>
            <w:r w:rsidRPr="00336FAE">
              <w:t xml:space="preserve"> de nombre en OCR de INE.</w:t>
            </w:r>
          </w:p>
        </w:tc>
      </w:tr>
      <w:tr w:rsidR="002B602F" w:rsidRPr="00336FAE" w14:paraId="284DECD6" w14:textId="77777777" w:rsidTr="002B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D05D0E" w14:textId="77777777" w:rsidR="002B602F" w:rsidRPr="00336FAE" w:rsidRDefault="00000000">
            <w:r w:rsidRPr="00336FAE">
              <w:t>2026-06-12</w:t>
            </w:r>
          </w:p>
        </w:tc>
        <w:tc>
          <w:tcPr>
            <w:tcW w:w="2160" w:type="dxa"/>
          </w:tcPr>
          <w:p w14:paraId="798ED89F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88e928d</w:t>
            </w:r>
          </w:p>
        </w:tc>
        <w:tc>
          <w:tcPr>
            <w:tcW w:w="2160" w:type="dxa"/>
          </w:tcPr>
          <w:p w14:paraId="7819333C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Técnico</w:t>
            </w:r>
          </w:p>
        </w:tc>
        <w:tc>
          <w:tcPr>
            <w:tcW w:w="2160" w:type="dxa"/>
          </w:tcPr>
          <w:p w14:paraId="79CF7F27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Cambia OCR de INE a Tesseract.js.</w:t>
            </w:r>
          </w:p>
        </w:tc>
      </w:tr>
      <w:tr w:rsidR="002B602F" w:rsidRPr="00336FAE" w14:paraId="14DB937A" w14:textId="77777777" w:rsidTr="002B60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839659" w14:textId="77777777" w:rsidR="002B602F" w:rsidRPr="00336FAE" w:rsidRDefault="00000000">
            <w:r w:rsidRPr="00336FAE">
              <w:t>2026-06-12</w:t>
            </w:r>
          </w:p>
        </w:tc>
        <w:tc>
          <w:tcPr>
            <w:tcW w:w="2160" w:type="dxa"/>
          </w:tcPr>
          <w:p w14:paraId="632BAE8B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09448d4</w:t>
            </w:r>
          </w:p>
        </w:tc>
        <w:tc>
          <w:tcPr>
            <w:tcW w:w="2160" w:type="dxa"/>
          </w:tcPr>
          <w:p w14:paraId="1DD3FF03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Corrección</w:t>
            </w:r>
          </w:p>
        </w:tc>
        <w:tc>
          <w:tcPr>
            <w:tcW w:w="2160" w:type="dxa"/>
          </w:tcPr>
          <w:p w14:paraId="68EADADF" w14:textId="77777777" w:rsidR="002B602F" w:rsidRPr="00336F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6FAE">
              <w:t>Estabiliza OCR de INE en visitantes.</w:t>
            </w:r>
          </w:p>
        </w:tc>
      </w:tr>
      <w:tr w:rsidR="002B602F" w:rsidRPr="00336FAE" w14:paraId="0294EB17" w14:textId="77777777" w:rsidTr="002B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B56977" w14:textId="77777777" w:rsidR="002B602F" w:rsidRPr="00336FAE" w:rsidRDefault="00000000">
            <w:r w:rsidRPr="00336FAE">
              <w:t>2026-06-12</w:t>
            </w:r>
          </w:p>
        </w:tc>
        <w:tc>
          <w:tcPr>
            <w:tcW w:w="2160" w:type="dxa"/>
          </w:tcPr>
          <w:p w14:paraId="389BD246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8c3ea49</w:t>
            </w:r>
          </w:p>
        </w:tc>
        <w:tc>
          <w:tcPr>
            <w:tcW w:w="2160" w:type="dxa"/>
          </w:tcPr>
          <w:p w14:paraId="4CDE8B50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Funcional</w:t>
            </w:r>
          </w:p>
        </w:tc>
        <w:tc>
          <w:tcPr>
            <w:tcW w:w="2160" w:type="dxa"/>
          </w:tcPr>
          <w:p w14:paraId="10936BA2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Mejora flujo de visitantes y validaciones de formularios.</w:t>
            </w:r>
          </w:p>
        </w:tc>
      </w:tr>
    </w:tbl>
    <w:p w14:paraId="3DADB1AE" w14:textId="232740E3" w:rsidR="002B602F" w:rsidRPr="00336FAE" w:rsidRDefault="00000000" w:rsidP="00336FAE">
      <w:r w:rsidRPr="00336FAE">
        <w:t xml:space="preserve">Para el histórico </w:t>
      </w:r>
      <w:r w:rsidR="00336FAE" w:rsidRPr="00336FAE">
        <w:t xml:space="preserve">completo, en </w:t>
      </w:r>
      <w:r w:rsidR="00336FAE">
        <w:t xml:space="preserve">el </w:t>
      </w:r>
      <w:r w:rsidRPr="00336FAE">
        <w:t>control de versiones del repositorio.</w:t>
      </w:r>
    </w:p>
    <w:p w14:paraId="4B86333B" w14:textId="77777777" w:rsidR="002B602F" w:rsidRPr="00336FAE" w:rsidRDefault="00000000">
      <w:pPr>
        <w:pStyle w:val="Ttulo2"/>
      </w:pPr>
      <w:r w:rsidRPr="00336FAE">
        <w:rPr>
          <w:color w:val="1F4E79"/>
        </w:rPr>
        <w:t>5. Control documental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B602F" w:rsidRPr="00336FAE" w14:paraId="4E9BDDDC" w14:textId="77777777" w:rsidTr="002B6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6684229" w14:textId="77777777" w:rsidR="002B602F" w:rsidRPr="00336FAE" w:rsidRDefault="00000000">
            <w:r w:rsidRPr="00336FAE">
              <w:rPr>
                <w:color w:val="1F4E79"/>
              </w:rPr>
              <w:t>Documento</w:t>
            </w:r>
          </w:p>
        </w:tc>
        <w:tc>
          <w:tcPr>
            <w:tcW w:w="1440" w:type="dxa"/>
          </w:tcPr>
          <w:p w14:paraId="18BF1609" w14:textId="77777777" w:rsidR="002B602F" w:rsidRPr="00336F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6FAE">
              <w:rPr>
                <w:color w:val="1F4E79"/>
              </w:rPr>
              <w:t>Código</w:t>
            </w:r>
          </w:p>
        </w:tc>
        <w:tc>
          <w:tcPr>
            <w:tcW w:w="1440" w:type="dxa"/>
          </w:tcPr>
          <w:p w14:paraId="75BD038D" w14:textId="77777777" w:rsidR="002B602F" w:rsidRPr="00336F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6FAE">
              <w:rPr>
                <w:color w:val="1F4E79"/>
              </w:rPr>
              <w:t>Versión</w:t>
            </w:r>
          </w:p>
        </w:tc>
        <w:tc>
          <w:tcPr>
            <w:tcW w:w="1440" w:type="dxa"/>
          </w:tcPr>
          <w:p w14:paraId="6F3E1F79" w14:textId="77777777" w:rsidR="002B602F" w:rsidRPr="00336F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6FAE">
              <w:rPr>
                <w:color w:val="1F4E79"/>
              </w:rPr>
              <w:t>Fecha</w:t>
            </w:r>
          </w:p>
        </w:tc>
        <w:tc>
          <w:tcPr>
            <w:tcW w:w="1440" w:type="dxa"/>
          </w:tcPr>
          <w:p w14:paraId="3D4A4A7C" w14:textId="77777777" w:rsidR="002B602F" w:rsidRPr="00336F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6FAE">
              <w:rPr>
                <w:color w:val="1F4E79"/>
              </w:rPr>
              <w:t>Responsable</w:t>
            </w:r>
          </w:p>
        </w:tc>
        <w:tc>
          <w:tcPr>
            <w:tcW w:w="1440" w:type="dxa"/>
          </w:tcPr>
          <w:p w14:paraId="661855AE" w14:textId="77777777" w:rsidR="002B602F" w:rsidRPr="00336F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6FAE">
              <w:rPr>
                <w:color w:val="1F4E79"/>
              </w:rPr>
              <w:t>Estado</w:t>
            </w:r>
          </w:p>
        </w:tc>
      </w:tr>
      <w:tr w:rsidR="002B602F" w:rsidRPr="00336FAE" w14:paraId="5E0BAE31" w14:textId="77777777" w:rsidTr="002B6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C9B1F1B" w14:textId="77777777" w:rsidR="002B602F" w:rsidRPr="00336FAE" w:rsidRDefault="00000000">
            <w:r w:rsidRPr="00336FAE">
              <w:t>Bitácora de Cambios — RE</w:t>
            </w:r>
          </w:p>
        </w:tc>
        <w:tc>
          <w:tcPr>
            <w:tcW w:w="1440" w:type="dxa"/>
          </w:tcPr>
          <w:p w14:paraId="76053502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BC-RE-001</w:t>
            </w:r>
          </w:p>
        </w:tc>
        <w:tc>
          <w:tcPr>
            <w:tcW w:w="1440" w:type="dxa"/>
          </w:tcPr>
          <w:p w14:paraId="40CF84A3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1.0</w:t>
            </w:r>
          </w:p>
        </w:tc>
        <w:tc>
          <w:tcPr>
            <w:tcW w:w="1440" w:type="dxa"/>
          </w:tcPr>
          <w:p w14:paraId="7420453E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2026-06-24</w:t>
            </w:r>
          </w:p>
        </w:tc>
        <w:tc>
          <w:tcPr>
            <w:tcW w:w="1440" w:type="dxa"/>
          </w:tcPr>
          <w:p w14:paraId="150D482C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Área de Sistemas / Desarrollo</w:t>
            </w:r>
          </w:p>
        </w:tc>
        <w:tc>
          <w:tcPr>
            <w:tcW w:w="1440" w:type="dxa"/>
          </w:tcPr>
          <w:p w14:paraId="39968226" w14:textId="77777777" w:rsidR="002B602F" w:rsidRPr="00336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FAE">
              <w:t>Vigente</w:t>
            </w:r>
          </w:p>
        </w:tc>
      </w:tr>
    </w:tbl>
    <w:p w14:paraId="01266519" w14:textId="77777777" w:rsidR="002B602F" w:rsidRDefault="002B602F"/>
    <w:sectPr w:rsidR="002B602F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3CC85" w14:textId="77777777" w:rsidR="001F4A4D" w:rsidRPr="00336FAE" w:rsidRDefault="001F4A4D" w:rsidP="002A48F2">
      <w:pPr>
        <w:spacing w:after="0" w:line="240" w:lineRule="auto"/>
      </w:pPr>
      <w:r w:rsidRPr="00336FAE">
        <w:separator/>
      </w:r>
    </w:p>
  </w:endnote>
  <w:endnote w:type="continuationSeparator" w:id="0">
    <w:p w14:paraId="6946EECE" w14:textId="77777777" w:rsidR="001F4A4D" w:rsidRPr="00336FAE" w:rsidRDefault="001F4A4D" w:rsidP="002A48F2">
      <w:pPr>
        <w:spacing w:after="0" w:line="240" w:lineRule="auto"/>
      </w:pPr>
      <w:r w:rsidRPr="00336FA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7385630"/>
      <w:docPartObj>
        <w:docPartGallery w:val="Page Numbers (Bottom of Page)"/>
        <w:docPartUnique/>
      </w:docPartObj>
    </w:sdtPr>
    <w:sdtContent>
      <w:p w14:paraId="2E028B8A" w14:textId="15ED982E" w:rsidR="002A48F2" w:rsidRPr="00336FAE" w:rsidRDefault="002A48F2">
        <w:pPr>
          <w:pStyle w:val="Piedepgina"/>
        </w:pPr>
        <w:r w:rsidRPr="00336FAE">
          <w:rPr>
            <w:noProof/>
          </w:rPr>
          <mc:AlternateContent>
            <mc:Choice Requires="wpg">
              <w:drawing>
                <wp:anchor distT="0" distB="0" distL="114300" distR="114300" simplePos="0" relativeHeight="251658752" behindDoc="0" locked="0" layoutInCell="1" allowOverlap="1" wp14:anchorId="16F5A50F" wp14:editId="6967074D">
                  <wp:simplePos x="0" y="0"/>
                  <wp:positionH relativeFrom="page">
                    <wp:posOffset>9525</wp:posOffset>
                  </wp:positionH>
                  <wp:positionV relativeFrom="bottomMargin">
                    <wp:posOffset>313690</wp:posOffset>
                  </wp:positionV>
                  <wp:extent cx="7753350" cy="190500"/>
                  <wp:effectExtent l="0" t="0" r="19050" b="0"/>
                  <wp:wrapNone/>
                  <wp:docPr id="2066404145" name="Grup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67110850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C9FF1F" w14:textId="77777777" w:rsidR="002A48F2" w:rsidRPr="00336FAE" w:rsidRDefault="002A48F2">
                                <w:pPr>
                                  <w:jc w:val="center"/>
                                </w:pPr>
                                <w:r w:rsidRPr="00336FAE">
                                  <w:fldChar w:fldCharType="begin"/>
                                </w:r>
                                <w:r w:rsidRPr="00336FAE">
                                  <w:instrText>PAGE    \* MERGEFORMAT</w:instrText>
                                </w:r>
                                <w:r w:rsidRPr="00336FAE">
                                  <w:fldChar w:fldCharType="separate"/>
                                </w:r>
                                <w:r w:rsidRPr="00336FAE"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 w:rsidRPr="00336FAE"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36090971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285506874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2469250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6F5A50F" id="Grupo 1" o:spid="_x0000_s1026" style="position:absolute;margin-left:.75pt;margin-top:24.7pt;width:610.5pt;height:15pt;z-index:251658752;mso-width-percent:1000;mso-position-horizontal-relative:page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" filled="f" stroked="f">
                    <v:textbox inset="0,0,0,0">
                      <w:txbxContent>
                        <w:p w14:paraId="68C9FF1F" w14:textId="77777777" w:rsidR="002A48F2" w:rsidRPr="00336FAE" w:rsidRDefault="002A48F2">
                          <w:pPr>
                            <w:jc w:val="center"/>
                          </w:pPr>
                          <w:r w:rsidRPr="00336FAE">
                            <w:fldChar w:fldCharType="begin"/>
                          </w:r>
                          <w:r w:rsidRPr="00336FAE">
                            <w:instrText>PAGE    \* MERGEFORMAT</w:instrText>
                          </w:r>
                          <w:r w:rsidRPr="00336FAE">
                            <w:fldChar w:fldCharType="separate"/>
                          </w:r>
                          <w:r w:rsidRPr="00336FAE"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 w:rsidRPr="00336FAE"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9971B" w14:textId="77777777" w:rsidR="001F4A4D" w:rsidRPr="00336FAE" w:rsidRDefault="001F4A4D" w:rsidP="002A48F2">
      <w:pPr>
        <w:spacing w:after="0" w:line="240" w:lineRule="auto"/>
      </w:pPr>
      <w:r w:rsidRPr="00336FAE">
        <w:separator/>
      </w:r>
    </w:p>
  </w:footnote>
  <w:footnote w:type="continuationSeparator" w:id="0">
    <w:p w14:paraId="0C1687B5" w14:textId="77777777" w:rsidR="001F4A4D" w:rsidRPr="00336FAE" w:rsidRDefault="001F4A4D" w:rsidP="002A48F2">
      <w:pPr>
        <w:spacing w:after="0" w:line="240" w:lineRule="auto"/>
      </w:pPr>
      <w:r w:rsidRPr="00336FA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1471D" w14:textId="48D19F7A" w:rsidR="002A48F2" w:rsidRPr="00336FAE" w:rsidRDefault="002A48F2">
    <w:pPr>
      <w:pStyle w:val="Encabezado"/>
    </w:pPr>
    <w:r w:rsidRPr="00336FAE">
      <w:rPr>
        <w:noProof/>
        <w:lang w:eastAsia="es-MX"/>
      </w:rPr>
      <w:drawing>
        <wp:anchor distT="0" distB="0" distL="114300" distR="114300" simplePos="0" relativeHeight="251656704" behindDoc="1" locked="0" layoutInCell="1" allowOverlap="1" wp14:anchorId="2CDFEC81" wp14:editId="7258F624">
          <wp:simplePos x="0" y="0"/>
          <wp:positionH relativeFrom="column">
            <wp:posOffset>-1143000</wp:posOffset>
          </wp:positionH>
          <wp:positionV relativeFrom="paragraph">
            <wp:posOffset>-457200</wp:posOffset>
          </wp:positionV>
          <wp:extent cx="7780345" cy="10072468"/>
          <wp:effectExtent l="0" t="0" r="0" b="5080"/>
          <wp:wrapNone/>
          <wp:docPr id="177729428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0345" cy="100724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840230">
    <w:abstractNumId w:val="8"/>
  </w:num>
  <w:num w:numId="2" w16cid:durableId="1495876321">
    <w:abstractNumId w:val="6"/>
  </w:num>
  <w:num w:numId="3" w16cid:durableId="1103495800">
    <w:abstractNumId w:val="5"/>
  </w:num>
  <w:num w:numId="4" w16cid:durableId="1021511231">
    <w:abstractNumId w:val="4"/>
  </w:num>
  <w:num w:numId="5" w16cid:durableId="458108405">
    <w:abstractNumId w:val="7"/>
  </w:num>
  <w:num w:numId="6" w16cid:durableId="1252350156">
    <w:abstractNumId w:val="3"/>
  </w:num>
  <w:num w:numId="7" w16cid:durableId="558130516">
    <w:abstractNumId w:val="2"/>
  </w:num>
  <w:num w:numId="8" w16cid:durableId="871267265">
    <w:abstractNumId w:val="1"/>
  </w:num>
  <w:num w:numId="9" w16cid:durableId="846752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60"/>
    <w:rsid w:val="001F4A4D"/>
    <w:rsid w:val="00285B33"/>
    <w:rsid w:val="0029639D"/>
    <w:rsid w:val="002A48F2"/>
    <w:rsid w:val="002B602F"/>
    <w:rsid w:val="00326F90"/>
    <w:rsid w:val="00336FAE"/>
    <w:rsid w:val="00AA1D8D"/>
    <w:rsid w:val="00AC769E"/>
    <w:rsid w:val="00B07E76"/>
    <w:rsid w:val="00B47730"/>
    <w:rsid w:val="00CB0664"/>
    <w:rsid w:val="00D813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3D1955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27A6BE-CD92-4240-A2B2-C6661EF98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307</Words>
  <Characters>2244</Characters>
  <Application>Microsoft Office Word</Application>
  <DocSecurity>0</DocSecurity>
  <Lines>80</Lines>
  <Paragraphs>77</Paragraphs>
  <ScaleCrop>false</ScaleCrop>
  <Manager/>
  <Company/>
  <LinksUpToDate>false</LinksUpToDate>
  <CharactersWithSpaces>2474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2026-06-26T18:49:00Z</dcterms:created>
  <dcterms:modified xsi:type="dcterms:W3CDTF">2026-06-29T15:42:00Z</dcterms:modified>
  <cp:category/>
</cp:coreProperties>
</file>