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Contratistas</w:t>
      </w:r>
    </w:p>
    <w:p>
      <w:r>
        <w:t xml:space="preserve">Especificación funcional y técnica del módulo de </w:t>
      </w:r>
      <w:r>
        <w:rPr>
          <w:b/>
        </w:rPr>
        <w:t>Contratistas</w:t>
      </w:r>
      <w:r>
        <w:t xml:space="preserve"> y su portal,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INT-001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Contratistas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>&gt; Documento autocontenido. Se entrega como complemento de la base de RE cuando el cliente contrata este módulo.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Contratistas.</w:t>
            </w:r>
          </w:p>
        </w:tc>
      </w:tr>
    </w:tbl>
    <w:p/>
    <w:p>
      <w:pPr>
        <w:pStyle w:val="Heading2"/>
      </w:pPr>
      <w:r/>
      <w:r>
        <w:t>1. Objetivo</w:t>
      </w:r>
    </w:p>
    <w:p>
      <w:r>
        <w:t xml:space="preserve">Definir el funcionamiento del módulo de Contratistas, que permite administrar empresas contratistas y habilitar un </w:t>
      </w:r>
      <w:r>
        <w:rPr>
          <w:b/>
        </w:rPr>
        <w:t>portal</w:t>
      </w:r>
      <w:r>
        <w:t xml:space="preserve"> para que cada contratista gestione sus documentos, registre visitantes y envíe solicitudes de visita para revisión.</w:t>
      </w:r>
    </w:p>
    <w:p>
      <w:pPr>
        <w:pStyle w:val="Heading2"/>
      </w:pPr>
      <w:r/>
      <w:r>
        <w:t>2. Alcance del módulo</w:t>
      </w:r>
    </w:p>
    <w:p>
      <w:pPr>
        <w:pStyle w:val="ListBullet"/>
      </w:pPr>
      <w:r>
        <w:t>Alta y administración de contratistas (con usuario de portal asociado).</w:t>
      </w:r>
    </w:p>
    <w:p>
      <w:pPr>
        <w:pStyle w:val="ListBullet"/>
      </w:pPr>
      <w:r>
        <w:t>Portal del contratista: documentos de la empresa, visitantes y solicitudes de visita.</w:t>
      </w:r>
    </w:p>
    <w:p>
      <w:pPr>
        <w:pStyle w:val="ListBullet"/>
      </w:pPr>
      <w:r>
        <w:t>Flujo de revisión/aprobación de visitantes y solicitudes por parte del personal interno.</w:t>
      </w:r>
    </w:p>
    <w:p>
      <w:pPr>
        <w:pStyle w:val="Heading2"/>
      </w:pPr>
      <w:r/>
      <w:r>
        <w:t>3. Habilitación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Bandera de configuración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configuraciones.habilitarContratistas</w:t>
            </w:r>
          </w:p>
        </w:tc>
      </w:tr>
      <w:tr>
        <w:tc>
          <w:tcPr>
            <w:tcW w:type="dxa" w:w="4320"/>
          </w:tcPr>
          <w:p>
            <w:r/>
            <w:r>
              <w:t>Visibilidad por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contratistas</w:t>
            </w:r>
          </w:p>
        </w:tc>
      </w:tr>
    </w:tbl>
    <w:p/>
    <w:p>
      <w:pPr>
        <w:pStyle w:val="Heading2"/>
      </w:pPr>
      <w:r/>
      <w:r>
        <w:t>4. Roles involucrados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/>
            <w:r>
              <w:t>Administrador (1) / Recepción (2)</w:t>
            </w:r>
          </w:p>
        </w:tc>
        <w:tc>
          <w:tcPr>
            <w:tcW w:type="dxa" w:w="4320"/>
          </w:tcPr>
          <w:p>
            <w:r/>
            <w:r>
              <w:t>Alta de contratistas y revisión de visitantes/solicitudes.</w:t>
            </w:r>
          </w:p>
        </w:tc>
      </w:tr>
      <w:tr>
        <w:tc>
          <w:tcPr>
            <w:tcW w:type="dxa" w:w="4320"/>
          </w:tcPr>
          <w:p>
            <w:r/>
            <w:r>
              <w:t>Contratista (11)</w:t>
            </w:r>
          </w:p>
        </w:tc>
        <w:tc>
          <w:tcPr>
            <w:tcW w:type="dxa" w:w="4320"/>
          </w:tcPr>
          <w:p>
            <w:r/>
            <w:r>
              <w:t>Acceso al portal: documentos, visitantes y solicitudes.</w:t>
            </w:r>
          </w:p>
        </w:tc>
      </w:tr>
    </w:tbl>
    <w:p/>
    <w:p>
      <w:pPr>
        <w:pStyle w:val="Heading2"/>
      </w:pPr>
      <w:r/>
      <w:r>
        <w:t>5. Requerimientos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RF-CT-001</w:t>
            </w:r>
          </w:p>
        </w:tc>
        <w:tc>
          <w:tcPr>
            <w:tcW w:type="dxa" w:w="2880"/>
          </w:tcPr>
          <w:p>
            <w:r/>
            <w:r>
              <w:t>El módulo debe permitir crear, editar y cambiar el estado de contratistas.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RF-CT-002</w:t>
            </w:r>
          </w:p>
        </w:tc>
        <w:tc>
          <w:tcPr>
            <w:tcW w:type="dxa" w:w="2880"/>
          </w:tcPr>
          <w:p>
            <w:r/>
            <w:r>
              <w:t>Al crear un contratista, el sistema debe generar un usuario de portal (rol 11), una contraseña y enviar correo de acceso.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RF-CT-003</w:t>
            </w:r>
          </w:p>
        </w:tc>
        <w:tc>
          <w:tcPr>
            <w:tcW w:type="dxa" w:w="2880"/>
          </w:tcPr>
          <w:p>
            <w:r/>
            <w:r>
              <w:t>El módulo debe permitir reenviar el correo de acceso al contratista.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RF-CT-004</w:t>
            </w:r>
          </w:p>
        </w:tc>
        <w:tc>
          <w:tcPr>
            <w:tcW w:type="dxa" w:w="2880"/>
          </w:tcPr>
          <w:p>
            <w:r/>
            <w:r>
              <w:t>El portal debe permitir al contratista gestionar los documentos de su empresa.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RF-CT-005</w:t>
            </w:r>
          </w:p>
        </w:tc>
        <w:tc>
          <w:tcPr>
            <w:tcW w:type="dxa" w:w="2880"/>
          </w:tcPr>
          <w:p>
            <w:r/>
            <w:r>
              <w:t>El portal debe permitir al contratista registrar/editar visitantes con carga de documentos.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RF-CT-006</w:t>
            </w:r>
          </w:p>
        </w:tc>
        <w:tc>
          <w:tcPr>
            <w:tcW w:type="dxa" w:w="2880"/>
          </w:tcPr>
          <w:p>
            <w:r/>
            <w:r>
              <w:t>El personal interno debe poder validar (aprobar/rechazar) los visitantes del contratista.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RF-CT-007</w:t>
            </w:r>
          </w:p>
        </w:tc>
        <w:tc>
          <w:tcPr>
            <w:tcW w:type="dxa" w:w="2880"/>
          </w:tcPr>
          <w:p>
            <w:r/>
            <w:r>
              <w:t>El portal debe permitir enviar solicitudes de visita con fecha, anfitriones y lista de visitantes.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RF-CT-008</w:t>
            </w:r>
          </w:p>
        </w:tc>
        <w:tc>
          <w:tcPr>
            <w:tcW w:type="dxa" w:w="2880"/>
          </w:tcPr>
          <w:p>
            <w:r/>
            <w:r>
              <w:t>El personal interno debe poder revisar las solicitudes (aprobar/rechazar por visitante).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RF-CT-009</w:t>
            </w:r>
          </w:p>
        </w:tc>
        <w:tc>
          <w:tcPr>
            <w:tcW w:type="dxa" w:w="2880"/>
          </w:tcPr>
          <w:p>
            <w:r/>
            <w:r>
              <w:t>El visitante aprobado del contratista debe poder vincularse a un visitante de RE.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2"/>
      </w:pPr>
      <w:r/>
      <w:r>
        <w:t>6. Descripción funcional</w:t>
      </w:r>
    </w:p>
    <w:p>
      <w:pPr>
        <w:pStyle w:val="Heading3"/>
      </w:pPr>
      <w:r/>
      <w:r>
        <w:t>6.1 Pantallas administrativas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Contratistas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/contratistas</w:t>
            </w:r>
          </w:p>
        </w:tc>
        <w:tc>
          <w:tcPr>
            <w:tcW w:type="dxa" w:w="2880"/>
          </w:tcPr>
          <w:p>
            <w:r/>
            <w:r>
              <w:t>Lista/alta/edición/detalle de contratistas.</w:t>
            </w:r>
          </w:p>
        </w:tc>
      </w:tr>
    </w:tbl>
    <w:p/>
    <w:p>
      <w:pPr>
        <w:pStyle w:val="Heading3"/>
      </w:pPr>
      <w:r/>
      <w:r>
        <w:t>6.2 Portal del contratista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Pantalla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t>Documentos del Contratista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/portal-contratistas/documentos</w:t>
            </w:r>
          </w:p>
        </w:tc>
        <w:tc>
          <w:tcPr>
            <w:tcW w:type="dxa" w:w="2880"/>
          </w:tcPr>
          <w:p>
            <w:r/>
            <w:r>
              <w:t>Carga y consulta de documentos de la empresa.</w:t>
            </w:r>
          </w:p>
        </w:tc>
      </w:tr>
      <w:tr>
        <w:tc>
          <w:tcPr>
            <w:tcW w:type="dxa" w:w="2880"/>
          </w:tcPr>
          <w:p>
            <w:r/>
            <w:r>
              <w:t>Visitantes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/portal-contratistas/visitantes</w:t>
            </w:r>
          </w:p>
        </w:tc>
        <w:tc>
          <w:tcPr>
            <w:tcW w:type="dxa" w:w="2880"/>
          </w:tcPr>
          <w:p>
            <w:r/>
            <w:r>
              <w:t>Registro y gestión de visitantes del contratista.</w:t>
            </w:r>
          </w:p>
        </w:tc>
      </w:tr>
      <w:tr>
        <w:tc>
          <w:tcPr>
            <w:tcW w:type="dxa" w:w="2880"/>
          </w:tcPr>
          <w:p>
            <w:r/>
            <w:r>
              <w:t>Solicitud de Visita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/portal-contratistas/solicitudes</w:t>
            </w:r>
          </w:p>
        </w:tc>
        <w:tc>
          <w:tcPr>
            <w:tcW w:type="dxa" w:w="2880"/>
          </w:tcPr>
          <w:p>
            <w:r/>
            <w:r>
              <w:t>Creación y seguimiento de solicitudes de visita.</w:t>
            </w:r>
          </w:p>
        </w:tc>
      </w:tr>
    </w:tbl>
    <w:p/>
    <w:p>
      <w:r>
        <w:rPr>
          <w:rFonts w:ascii="Consolas" w:hAnsi="Consolas"/>
          <w:color w:val="C7254E"/>
        </w:rPr>
        <w:t>[Foto: pantalla de alta de contratista]</w:t>
      </w:r>
    </w:p>
    <w:p>
      <w:r>
        <w:rPr>
          <w:rFonts w:ascii="Consolas" w:hAnsi="Consolas"/>
          <w:color w:val="C7254E"/>
        </w:rPr>
        <w:t>[Foto: portal del contratista — documentos]</w:t>
      </w:r>
    </w:p>
    <w:p>
      <w:r>
        <w:rPr>
          <w:rFonts w:ascii="Consolas" w:hAnsi="Consolas"/>
          <w:color w:val="C7254E"/>
        </w:rPr>
        <w:t>[Foto: portal del contratista — registro de visitante]</w:t>
      </w:r>
    </w:p>
    <w:p>
      <w:r>
        <w:rPr>
          <w:rFonts w:ascii="Consolas" w:hAnsi="Consolas"/>
          <w:color w:val="C7254E"/>
        </w:rPr>
        <w:t>[Foto: portal del contratista — solicitud de visita]</w:t>
      </w:r>
    </w:p>
    <w:p>
      <w:r>
        <w:rPr>
          <w:rFonts w:ascii="Consolas" w:hAnsi="Consolas"/>
          <w:color w:val="C7254E"/>
        </w:rPr>
        <w:t>[Foto: pantalla de revisión de solicitudes por el personal interno]</w:t>
      </w:r>
    </w:p>
    <w:p>
      <w:pPr>
        <w:pStyle w:val="Heading3"/>
      </w:pPr>
      <w:r/>
      <w:r>
        <w:t>6.3 Flujo general</w:t>
      </w:r>
    </w:p>
    <w:p>
      <w:pPr>
        <w:pStyle w:val="ListNumber"/>
      </w:pPr>
      <w:r>
        <w:t>El administrador da de alta al contratista; el sistema crea su usuario de portal y envía el correo de acceso.</w:t>
      </w:r>
    </w:p>
    <w:p>
      <w:pPr>
        <w:pStyle w:val="ListNumber"/>
      </w:pPr>
      <w:r>
        <w:t>El contratista ingresa al portal y completa los documentos de su empresa.</w:t>
      </w:r>
    </w:p>
    <w:p>
      <w:pPr>
        <w:pStyle w:val="ListNumber"/>
      </w:pPr>
      <w:r>
        <w:t>El contratista registra a sus visitantes y adjunta documentos.</w:t>
      </w:r>
    </w:p>
    <w:p>
      <w:pPr>
        <w:pStyle w:val="ListNumber"/>
      </w:pPr>
      <w:r>
        <w:t>El personal interno valida los visitantes (aprobado/rechazado con motivo).</w:t>
      </w:r>
    </w:p>
    <w:p>
      <w:pPr>
        <w:pStyle w:val="ListNumber"/>
      </w:pPr>
      <w:r>
        <w:t>El contratista envía una solicitud de visita (fecha, anfitriones, visitantes).</w:t>
      </w:r>
    </w:p>
    <w:p>
      <w:pPr>
        <w:pStyle w:val="ListNumber"/>
      </w:pPr>
      <w:r>
        <w:t>El personal interno revisa la solicitud por visitante y la aprueba o rechaza.</w:t>
      </w:r>
    </w:p>
    <w:p>
      <w:pPr>
        <w:pStyle w:val="Heading2"/>
      </w:pPr>
      <w:r/>
      <w:r>
        <w:t>7.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Controladores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back/controllers/contratistas.controller.ts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contratistasVisitantes.controller.ts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contratistasSolicitudes.controller.ts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contratistasDocumentos.controller.ts</w:t>
            </w:r>
          </w:p>
        </w:tc>
        <w:tc>
          <w:tcPr>
            <w:tcW w:type="dxa" w:w="2880"/>
          </w:tcPr>
          <w:p>
            <w:r/>
            <w:r>
              <w:t>Lógica de contratistas, visitantes, solicitudes y documentos.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back/routes/contratistas.routes.ts</w:t>
            </w:r>
            <w:r>
              <w:t xml:space="preserve"> y las 3 rutas asociadas</w:t>
            </w:r>
          </w:p>
        </w:tc>
        <w:tc>
          <w:tcPr>
            <w:tcW w:type="dxa" w:w="2880"/>
          </w:tcPr>
          <w:p>
            <w:r/>
            <w:r>
              <w:t>Endpoints del módulo.</w:t>
            </w:r>
          </w:p>
        </w:tc>
      </w:tr>
      <w:tr>
        <w:tc>
          <w:tcPr>
            <w:tcW w:type="dxa" w:w="2880"/>
          </w:tcPr>
          <w:p>
            <w:r/>
            <w:r>
              <w:t>Pantallas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front/src/components/contratistas/*</w:t>
            </w:r>
            <w:r>
              <w:t xml:space="preserve"> y </w:t>
            </w:r>
            <w:r>
              <w:rPr>
                <w:rFonts w:ascii="Consolas" w:hAnsi="Consolas"/>
                <w:color w:val="C7254E"/>
              </w:rPr>
              <w:t>.../portal/*</w:t>
            </w:r>
          </w:p>
        </w:tc>
        <w:tc>
          <w:tcPr>
            <w:tcW w:type="dxa" w:w="2880"/>
          </w:tcPr>
          <w:p>
            <w:r/>
            <w:r>
              <w:t>Interfaz administrativa y portal.</w:t>
            </w:r>
          </w:p>
        </w:tc>
      </w:tr>
    </w:tbl>
    <w:p/>
    <w:p>
      <w:pPr>
        <w:pStyle w:val="Heading2"/>
      </w:pPr>
      <w:r/>
      <w:r>
        <w:t>8. Modelo de datos</w:t>
      </w:r>
    </w:p>
    <w:p>
      <w:pPr>
        <w:pStyle w:val="Heading3"/>
      </w:pPr>
      <w:r/>
      <w:r>
        <w:t xml:space="preserve">8.1 </w:t>
      </w:r>
      <w:r>
        <w:rPr>
          <w:rFonts w:ascii="Consolas" w:hAnsi="Consolas"/>
          <w:color w:val="C7254E"/>
        </w:rPr>
        <w:t>contratistas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Nombre de la empresa (único).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correos</w:t>
            </w:r>
          </w:p>
        </w:tc>
        <w:tc>
          <w:tcPr>
            <w:tcW w:type="dxa" w:w="2880"/>
          </w:tcPr>
          <w:p>
            <w:r/>
            <w:r>
              <w:t>string[]</w:t>
            </w:r>
          </w:p>
        </w:tc>
        <w:tc>
          <w:tcPr>
            <w:tcW w:type="dxa" w:w="2880"/>
          </w:tcPr>
          <w:p>
            <w:r/>
            <w:r>
              <w:t>Correos de contacto.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telefono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Teléfono.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id_usuario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Usuario de portal (rol 11).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id_empresa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Empresa de RE asociada.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8.2 </w:t>
      </w:r>
      <w:r>
        <w:rPr>
          <w:rFonts w:ascii="Consolas" w:hAnsi="Consolas"/>
          <w:color w:val="C7254E"/>
        </w:rPr>
        <w:t>contratistas_visitantes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id_contratista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id_empresa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empresa</w:t>
            </w:r>
          </w:p>
        </w:tc>
        <w:tc>
          <w:tcPr>
            <w:tcW w:type="dxa" w:w="2880"/>
          </w:tcPr>
          <w:p>
            <w:r/>
            <w:r>
              <w:t>ObjectId/string</w:t>
            </w:r>
          </w:p>
        </w:tc>
        <w:tc>
          <w:tcPr>
            <w:tcW w:type="dxa" w:w="2880"/>
          </w:tcPr>
          <w:p>
            <w:r/>
            <w:r>
              <w:t>Relación con el contratista.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nombre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apellido_pat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apellido_mat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correo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telefono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Datos del visitante.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documentos_checks</w:t>
            </w:r>
          </w:p>
        </w:tc>
        <w:tc>
          <w:tcPr>
            <w:tcW w:type="dxa" w:w="2880"/>
          </w:tcPr>
          <w:p>
            <w:r/>
            <w:r>
              <w:t>Map</w:t>
            </w:r>
          </w:p>
        </w:tc>
        <w:tc>
          <w:tcPr>
            <w:tcW w:type="dxa" w:w="2880"/>
          </w:tcPr>
          <w:p>
            <w:r/>
            <w:r>
              <w:t>Checklist de documentos cargados.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documentos_archivos</w:t>
            </w:r>
          </w:p>
        </w:tc>
        <w:tc>
          <w:tcPr>
            <w:tcW w:type="dxa" w:w="2880"/>
          </w:tcPr>
          <w:p>
            <w:r/>
            <w:r>
              <w:t>Map</w:t>
            </w:r>
          </w:p>
        </w:tc>
        <w:tc>
          <w:tcPr>
            <w:tcW w:type="dxa" w:w="2880"/>
          </w:tcPr>
          <w:p>
            <w:r/>
            <w:r>
              <w:t>Archivos de documentos.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estado_validacion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1=Pendiente, 2=Aprobado, 3=Rechazado.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motivo_rechazo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Motivo de rechazo.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fecha_validacion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validado_por</w:t>
            </w:r>
          </w:p>
        </w:tc>
        <w:tc>
          <w:tcPr>
            <w:tcW w:type="dxa" w:w="2880"/>
          </w:tcPr>
          <w:p>
            <w:r/>
            <w:r>
              <w:t>Date/ObjectId</w:t>
            </w:r>
          </w:p>
        </w:tc>
        <w:tc>
          <w:tcPr>
            <w:tcW w:type="dxa" w:w="2880"/>
          </w:tcPr>
          <w:p>
            <w:r/>
            <w:r>
              <w:t>Validación.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id_visitante_re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Visitante de RE vinculado al aprobar.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8.3 </w:t>
      </w:r>
      <w:r>
        <w:rPr>
          <w:rFonts w:ascii="Consolas" w:hAnsi="Consolas"/>
          <w:color w:val="C7254E"/>
        </w:rPr>
        <w:t>contratistas_solicitudes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id_contratista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id_empresa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Relación.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fecha_visita</w:t>
            </w:r>
          </w:p>
        </w:tc>
        <w:tc>
          <w:tcPr>
            <w:tcW w:type="dxa" w:w="2880"/>
          </w:tcPr>
          <w:p>
            <w:r/>
            <w:r>
              <w:t>Date</w:t>
            </w:r>
          </w:p>
        </w:tc>
        <w:tc>
          <w:tcPr>
            <w:tcW w:type="dxa" w:w="2880"/>
          </w:tcPr>
          <w:p>
            <w:r/>
            <w:r>
              <w:t>Fecha planeada.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comentario</w:t>
            </w:r>
          </w:p>
        </w:tc>
        <w:tc>
          <w:tcPr>
            <w:tcW w:type="dxa" w:w="2880"/>
          </w:tcPr>
          <w:p>
            <w:r/>
            <w:r>
              <w:t>string?</w:t>
            </w:r>
          </w:p>
        </w:tc>
        <w:tc>
          <w:tcPr>
            <w:tcW w:type="dxa" w:w="2880"/>
          </w:tcPr>
          <w:p>
            <w:r/>
            <w:r>
              <w:t>Observaciones.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anfitriones</w:t>
            </w:r>
          </w:p>
        </w:tc>
        <w:tc>
          <w:tcPr>
            <w:tcW w:type="dxa" w:w="2880"/>
          </w:tcPr>
          <w:p>
            <w:r/>
            <w:r>
              <w:t>ObjectId[]</w:t>
            </w:r>
          </w:p>
        </w:tc>
        <w:tc>
          <w:tcPr>
            <w:tcW w:type="dxa" w:w="2880"/>
          </w:tcPr>
          <w:p>
            <w:r/>
            <w:r>
              <w:t>Anfitriones internos.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estado</w:t>
            </w:r>
          </w:p>
        </w:tc>
        <w:tc>
          <w:tcPr>
            <w:tcW w:type="dxa" w:w="2880"/>
          </w:tcPr>
          <w:p>
            <w:r/>
            <w:r>
              <w:t>number</w:t>
            </w:r>
          </w:p>
        </w:tc>
        <w:tc>
          <w:tcPr>
            <w:tcW w:type="dxa" w:w="2880"/>
          </w:tcPr>
          <w:p>
            <w:r/>
            <w:r>
              <w:t>1=Pendiente, 2=Aprobado, 3=Rechazado, 4=Parcial.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items</w:t>
            </w:r>
          </w:p>
        </w:tc>
        <w:tc>
          <w:tcPr>
            <w:tcW w:type="dxa" w:w="2880"/>
          </w:tcPr>
          <w:p>
            <w:r/>
            <w:r>
              <w:t>array</w:t>
            </w:r>
          </w:p>
        </w:tc>
        <w:tc>
          <w:tcPr>
            <w:tcW w:type="dxa" w:w="2880"/>
          </w:tcPr>
          <w:p>
            <w:r/>
            <w:r>
              <w:t>Estado por visitante (</w:t>
            </w:r>
            <w:r>
              <w:rPr>
                <w:rFonts w:ascii="Consolas" w:hAnsi="Consolas"/>
                <w:color w:val="C7254E"/>
              </w:rPr>
              <w:t>id_visitante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estado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motivo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enviado_por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revisado_por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fecha_revision</w:t>
            </w:r>
          </w:p>
        </w:tc>
        <w:tc>
          <w:tcPr>
            <w:tcW w:type="dxa" w:w="2880"/>
          </w:tcPr>
          <w:p>
            <w:r/>
            <w:r>
              <w:t>ObjectId/Date</w:t>
            </w:r>
          </w:p>
        </w:tc>
        <w:tc>
          <w:tcPr>
            <w:tcW w:type="dxa" w:w="2880"/>
          </w:tcPr>
          <w:p>
            <w:r/>
            <w:r>
              <w:t>Trazabilidad.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3"/>
      </w:pPr>
      <w:r/>
      <w:r>
        <w:t xml:space="preserve">8.4 </w:t>
      </w:r>
      <w:r>
        <w:rPr>
          <w:rFonts w:ascii="Consolas" w:hAnsi="Consolas"/>
          <w:color w:val="C7254E"/>
        </w:rPr>
        <w:t>contratistas_documentos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id_contratista</w:t>
            </w:r>
          </w:p>
        </w:tc>
        <w:tc>
          <w:tcPr>
            <w:tcW w:type="dxa" w:w="2880"/>
          </w:tcPr>
          <w:p>
            <w:r/>
            <w:r>
              <w:t>ObjectId</w:t>
            </w:r>
          </w:p>
        </w:tc>
        <w:tc>
          <w:tcPr>
            <w:tcW w:type="dxa" w:w="2880"/>
          </w:tcPr>
          <w:p>
            <w:r/>
            <w:r>
              <w:t>Relación.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documentos_checks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documentos_archivos</w:t>
            </w:r>
          </w:p>
        </w:tc>
        <w:tc>
          <w:tcPr>
            <w:tcW w:type="dxa" w:w="2880"/>
          </w:tcPr>
          <w:p>
            <w:r/>
            <w:r>
              <w:t>Map</w:t>
            </w:r>
          </w:p>
        </w:tc>
        <w:tc>
          <w:tcPr>
            <w:tcW w:type="dxa" w:w="2880"/>
          </w:tcPr>
          <w:p>
            <w:r/>
            <w:r>
              <w:t>Documentos de la empresa.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estado_validacion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motivo_rechazo</w:t>
            </w:r>
          </w:p>
        </w:tc>
        <w:tc>
          <w:tcPr>
            <w:tcW w:type="dxa" w:w="2880"/>
          </w:tcPr>
          <w:p>
            <w:r/>
            <w:r>
              <w:t>number/string</w:t>
            </w:r>
          </w:p>
        </w:tc>
        <w:tc>
          <w:tcPr>
            <w:tcW w:type="dxa" w:w="2880"/>
          </w:tcPr>
          <w:p>
            <w:r/>
            <w:r>
              <w:t>Validación.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activo</w:t>
            </w:r>
          </w:p>
        </w:tc>
        <w:tc>
          <w:tcPr>
            <w:tcW w:type="dxa" w:w="2880"/>
          </w:tcPr>
          <w:p>
            <w:r/>
            <w:r>
              <w:t>boolean</w:t>
            </w:r>
          </w:p>
        </w:tc>
        <w:tc>
          <w:tcPr>
            <w:tcW w:type="dxa" w:w="2880"/>
          </w:tcPr>
          <w:p>
            <w:r/>
            <w:r>
              <w:t>Estado.</w:t>
            </w:r>
          </w:p>
        </w:tc>
      </w:tr>
    </w:tbl>
    <w:p/>
    <w:p>
      <w:pPr>
        <w:pStyle w:val="Heading2"/>
      </w:pPr>
      <w:r/>
      <w:r>
        <w:t>9. API del módulo</w:t>
      </w:r>
    </w:p>
    <w:p>
      <w:pPr>
        <w:pStyle w:val="Heading3"/>
      </w:pPr>
      <w:r/>
      <w:r>
        <w:t xml:space="preserve">9.1 Contratistas — </w:t>
      </w:r>
      <w:r>
        <w:rPr>
          <w:rFonts w:ascii="Consolas" w:hAnsi="Consolas"/>
          <w:color w:val="C7254E"/>
        </w:rPr>
        <w:t>/api/contratistas</w:t>
      </w:r>
      <w:r>
        <w:t xml:space="preserve"> (roles 1,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/activos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Lista, activos y detalle.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880"/>
          </w:tcPr>
          <w:p>
            <w:r/>
            <w:r>
              <w:t>Crea contratista (y usuario de portal).</w:t>
            </w:r>
          </w:p>
        </w:tc>
      </w:tr>
      <w:tr>
        <w:tc>
          <w:tcPr>
            <w:tcW w:type="dxa" w:w="2880"/>
          </w:tcPr>
          <w:p>
            <w:r/>
            <w: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</w:p>
        </w:tc>
        <w:tc>
          <w:tcPr>
            <w:tcW w:type="dxa" w:w="2880"/>
          </w:tcPr>
          <w:p>
            <w:r/>
            <w:r>
              <w:t>Actualiza.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/reenviar/:id</w:t>
            </w:r>
          </w:p>
        </w:tc>
        <w:tc>
          <w:tcPr>
            <w:tcW w:type="dxa" w:w="2880"/>
          </w:tcPr>
          <w:p>
            <w:r/>
            <w:r>
              <w:t>Cambia estado / reenvía correo de acceso.</w:t>
            </w:r>
          </w:p>
        </w:tc>
      </w:tr>
    </w:tbl>
    <w:p/>
    <w:p>
      <w:pPr>
        <w:pStyle w:val="Heading3"/>
      </w:pPr>
      <w:r/>
      <w:r>
        <w:t xml:space="preserve">9.2 Visitantes del contratista — </w:t>
      </w:r>
      <w:r>
        <w:rPr>
          <w:rFonts w:ascii="Consolas" w:hAnsi="Consolas"/>
          <w:color w:val="C7254E"/>
        </w:rPr>
        <w:t>/api/contratistas-visitantes</w:t>
      </w:r>
      <w:r>
        <w:t xml:space="preserve"> (roles 1, 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t>GET/POST/PUT/PATCH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y rutas asociadas</w:t>
            </w:r>
          </w:p>
        </w:tc>
        <w:tc>
          <w:tcPr>
            <w:tcW w:type="dxa" w:w="2880"/>
          </w:tcPr>
          <w:p>
            <w:r/>
            <w:r>
              <w:t>Gestión de visitantes del contratista, carga y validación.</w:t>
            </w:r>
          </w:p>
        </w:tc>
      </w:tr>
    </w:tbl>
    <w:p/>
    <w:p>
      <w:pPr>
        <w:pStyle w:val="Heading3"/>
      </w:pPr>
      <w:r/>
      <w:r>
        <w:t xml:space="preserve">9.3 Solicitudes — </w:t>
      </w:r>
      <w:r>
        <w:rPr>
          <w:rFonts w:ascii="Consolas" w:hAnsi="Consolas"/>
          <w:color w:val="C7254E"/>
        </w:rPr>
        <w:t>/api/contratistas-solicitudes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160"/>
          </w:tcPr>
          <w:p>
            <w:r/>
            <w:r>
              <w:t>Solicitudes del contratista.</w:t>
            </w:r>
          </w:p>
        </w:tc>
        <w:tc>
          <w:tcPr>
            <w:tcW w:type="dxa" w:w="2160"/>
          </w:tcPr>
          <w:p>
            <w:r/>
            <w:r>
              <w:t>1, 11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160"/>
          </w:tcPr>
          <w:p>
            <w:r/>
            <w:r>
              <w:t>Crea solicitud.</w:t>
            </w:r>
          </w:p>
        </w:tc>
        <w:tc>
          <w:tcPr>
            <w:tcW w:type="dxa" w:w="2160"/>
          </w:tcPr>
          <w:p>
            <w:r/>
            <w:r>
              <w:t>1, 11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/:id/revisar</w:t>
            </w:r>
          </w:p>
        </w:tc>
        <w:tc>
          <w:tcPr>
            <w:tcW w:type="dxa" w:w="2160"/>
          </w:tcPr>
          <w:p>
            <w:r/>
            <w:r>
              <w:t>Revisa (aprueba/rechaza) la solicitud.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</w:tbl>
    <w:p/>
    <w:p>
      <w:pPr>
        <w:pStyle w:val="Heading3"/>
      </w:pPr>
      <w:r/>
      <w:r>
        <w:t xml:space="preserve">9.4 Documentos del contratista — </w:t>
      </w:r>
      <w:r>
        <w:rPr>
          <w:rFonts w:ascii="Consolas" w:hAnsi="Consolas"/>
          <w:color w:val="C7254E"/>
        </w:rPr>
        <w:t>/api/contratistas-documentos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GET/PUT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  <w:r>
              <w:t xml:space="preserve"> (mi documentación)</w:t>
            </w:r>
          </w:p>
        </w:tc>
        <w:tc>
          <w:tcPr>
            <w:tcW w:type="dxa" w:w="2160"/>
          </w:tcPr>
          <w:p>
            <w:r/>
            <w:r>
              <w:t>Consulta/guarda documentos del contratista.</w:t>
            </w:r>
          </w:p>
        </w:tc>
        <w:tc>
          <w:tcPr>
            <w:tcW w:type="dxa" w:w="2160"/>
          </w:tcPr>
          <w:p>
            <w:r/>
            <w:r>
              <w:t>1, 11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/verificar/:id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/rechazar/:id</w:t>
            </w:r>
          </w:p>
        </w:tc>
        <w:tc>
          <w:tcPr>
            <w:tcW w:type="dxa" w:w="2160"/>
          </w:tcPr>
          <w:p>
            <w:r/>
            <w:r>
              <w:t>Verifica/rechaza documento.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pPr>
        <w:pStyle w:val="Heading2"/>
      </w:pPr>
      <w:r/>
      <w:r>
        <w:t>10. Configuración de documentos</w:t>
      </w:r>
    </w:p>
    <w:p>
      <w:r>
        <w:t xml:space="preserve">Los documentos requeridos al contratista se configuran en </w:t>
      </w:r>
      <w:r>
        <w:rPr>
          <w:rFonts w:ascii="Consolas" w:hAnsi="Consolas"/>
          <w:color w:val="C7254E"/>
        </w:rPr>
        <w:t>configuraciones.documentos_contratistas</w:t>
      </w:r>
      <w:r>
        <w:t xml:space="preserve"> (por ejemplo: identificación oficial, SUA, permiso de entrada, REPSE, constancias). Se admiten documentos personalizados (obligatorios/opcionales) por cliente.</w:t>
      </w:r>
    </w:p>
    <w:p>
      <w:pPr>
        <w:pStyle w:val="Heading2"/>
      </w:pPr>
      <w:r/>
      <w:r>
        <w:t>11.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Portal limitado al rol 11; revisión solo personal interno.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credenciales</w:t>
            </w:r>
          </w:p>
        </w:tc>
        <w:tc>
          <w:tcPr>
            <w:tcW w:type="dxa" w:w="2880"/>
          </w:tcPr>
          <w:p>
            <w:r/>
            <w:r>
              <w:t>Contraseña del portal con hash; correo de acceso controlado.</w:t>
            </w:r>
          </w:p>
        </w:tc>
        <w:tc>
          <w:tcPr>
            <w:tcW w:type="dxa" w:w="2880"/>
          </w:tcPr>
          <w:p>
            <w:r/>
            <w:r>
              <w:t>PSI.05 / 8.11</w:t>
            </w:r>
          </w:p>
        </w:tc>
      </w:tr>
      <w:tr>
        <w:tc>
          <w:tcPr>
            <w:tcW w:type="dxa" w:w="2880"/>
          </w:tcPr>
          <w:p>
            <w:r/>
            <w:r>
              <w:t>Validación de documentos</w:t>
            </w:r>
          </w:p>
        </w:tc>
        <w:tc>
          <w:tcPr>
            <w:tcW w:type="dxa" w:w="2880"/>
          </w:tcPr>
          <w:p>
            <w:r/>
            <w:r>
              <w:t>Estados de validación y motivos de rechazo trazables.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Protección de datos</w:t>
            </w:r>
          </w:p>
        </w:tc>
        <w:tc>
          <w:tcPr>
            <w:tcW w:type="dxa" w:w="2880"/>
          </w:tcPr>
          <w:p>
            <w:r/>
            <w:r>
              <w:t>Documentos y datos personales con acceso restringido por rol.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</w:tbl>
    <w:p/>
    <w:p>
      <w:pPr>
        <w:pStyle w:val="Heading2"/>
      </w:pPr>
      <w:r/>
      <w:r>
        <w:t>12.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PT-CT-01</w:t>
            </w:r>
          </w:p>
        </w:tc>
        <w:tc>
          <w:tcPr>
            <w:tcW w:type="dxa" w:w="2880"/>
          </w:tcPr>
          <w:p>
            <w:r/>
            <w:r>
              <w:t>Alta de contratista.</w:t>
            </w:r>
          </w:p>
        </w:tc>
        <w:tc>
          <w:tcPr>
            <w:tcW w:type="dxa" w:w="2880"/>
          </w:tcPr>
          <w:p>
            <w:r/>
            <w:r>
              <w:t>Contratista y usuario de portal creados; correo enviado.</w:t>
            </w:r>
          </w:p>
        </w:tc>
      </w:tr>
      <w:tr>
        <w:tc>
          <w:tcPr>
            <w:tcW w:type="dxa" w:w="2880"/>
          </w:tcPr>
          <w:p>
            <w:r/>
            <w:r>
              <w:t>PT-CT-02</w:t>
            </w:r>
          </w:p>
        </w:tc>
        <w:tc>
          <w:tcPr>
            <w:tcW w:type="dxa" w:w="2880"/>
          </w:tcPr>
          <w:p>
            <w:r/>
            <w:r>
              <w:t>Ingreso al portal por el contratista.</w:t>
            </w:r>
          </w:p>
        </w:tc>
        <w:tc>
          <w:tcPr>
            <w:tcW w:type="dxa" w:w="2880"/>
          </w:tcPr>
          <w:p>
            <w:r/>
            <w:r>
              <w:t>Acceso al portal con rol 11.</w:t>
            </w:r>
          </w:p>
        </w:tc>
      </w:tr>
      <w:tr>
        <w:tc>
          <w:tcPr>
            <w:tcW w:type="dxa" w:w="2880"/>
          </w:tcPr>
          <w:p>
            <w:r/>
            <w:r>
              <w:t>PT-CT-03</w:t>
            </w:r>
          </w:p>
        </w:tc>
        <w:tc>
          <w:tcPr>
            <w:tcW w:type="dxa" w:w="2880"/>
          </w:tcPr>
          <w:p>
            <w:r/>
            <w:r>
              <w:t>Carga de documentos de empresa.</w:t>
            </w:r>
          </w:p>
        </w:tc>
        <w:tc>
          <w:tcPr>
            <w:tcW w:type="dxa" w:w="2880"/>
          </w:tcPr>
          <w:p>
            <w:r/>
            <w:r>
              <w:t>Documentos guardados.</w:t>
            </w:r>
          </w:p>
        </w:tc>
      </w:tr>
      <w:tr>
        <w:tc>
          <w:tcPr>
            <w:tcW w:type="dxa" w:w="2880"/>
          </w:tcPr>
          <w:p>
            <w:r/>
            <w:r>
              <w:t>PT-CT-04</w:t>
            </w:r>
          </w:p>
        </w:tc>
        <w:tc>
          <w:tcPr>
            <w:tcW w:type="dxa" w:w="2880"/>
          </w:tcPr>
          <w:p>
            <w:r/>
            <w:r>
              <w:t>Registro de visitante con documentos.</w:t>
            </w:r>
          </w:p>
        </w:tc>
        <w:tc>
          <w:tcPr>
            <w:tcW w:type="dxa" w:w="2880"/>
          </w:tcPr>
          <w:p>
            <w:r/>
            <w:r>
              <w:t>Visitante creado en estado pendiente.</w:t>
            </w:r>
          </w:p>
        </w:tc>
      </w:tr>
      <w:tr>
        <w:tc>
          <w:tcPr>
            <w:tcW w:type="dxa" w:w="2880"/>
          </w:tcPr>
          <w:p>
            <w:r/>
            <w:r>
              <w:t>PT-CT-05</w:t>
            </w:r>
          </w:p>
        </w:tc>
        <w:tc>
          <w:tcPr>
            <w:tcW w:type="dxa" w:w="2880"/>
          </w:tcPr>
          <w:p>
            <w:r/>
            <w:r>
              <w:t>Validación (aprobar/rechazar) de visitante.</w:t>
            </w:r>
          </w:p>
        </w:tc>
        <w:tc>
          <w:tcPr>
            <w:tcW w:type="dxa" w:w="2880"/>
          </w:tcPr>
          <w:p>
            <w:r/>
            <w:r>
              <w:t>Estado y motivo actualizados; vínculo a visitante RE al aprobar.</w:t>
            </w:r>
          </w:p>
        </w:tc>
      </w:tr>
      <w:tr>
        <w:tc>
          <w:tcPr>
            <w:tcW w:type="dxa" w:w="2880"/>
          </w:tcPr>
          <w:p>
            <w:r/>
            <w:r>
              <w:t>PT-CT-06</w:t>
            </w:r>
          </w:p>
        </w:tc>
        <w:tc>
          <w:tcPr>
            <w:tcW w:type="dxa" w:w="2880"/>
          </w:tcPr>
          <w:p>
            <w:r/>
            <w:r>
              <w:t>Envío de solicitud de visita.</w:t>
            </w:r>
          </w:p>
        </w:tc>
        <w:tc>
          <w:tcPr>
            <w:tcW w:type="dxa" w:w="2880"/>
          </w:tcPr>
          <w:p>
            <w:r/>
            <w:r>
              <w:t>Solicitud creada con anfitriones y visitantes.</w:t>
            </w:r>
          </w:p>
        </w:tc>
      </w:tr>
      <w:tr>
        <w:tc>
          <w:tcPr>
            <w:tcW w:type="dxa" w:w="2880"/>
          </w:tcPr>
          <w:p>
            <w:r/>
            <w:r>
              <w:t>PT-CT-07</w:t>
            </w:r>
          </w:p>
        </w:tc>
        <w:tc>
          <w:tcPr>
            <w:tcW w:type="dxa" w:w="2880"/>
          </w:tcPr>
          <w:p>
            <w:r/>
            <w:r>
              <w:t>Revisión de solicitud por personal interno.</w:t>
            </w:r>
          </w:p>
        </w:tc>
        <w:tc>
          <w:tcPr>
            <w:tcW w:type="dxa" w:w="2880"/>
          </w:tcPr>
          <w:p>
            <w:r/>
            <w:r>
              <w:t>Estado por visitante actualizado.</w:t>
            </w:r>
          </w:p>
        </w:tc>
      </w:tr>
      <w:tr>
        <w:tc>
          <w:tcPr>
            <w:tcW w:type="dxa" w:w="2880"/>
          </w:tcPr>
          <w:p>
            <w:r/>
            <w:r>
              <w:t>PT-CT-08</w:t>
            </w:r>
          </w:p>
        </w:tc>
        <w:tc>
          <w:tcPr>
            <w:tcW w:type="dxa" w:w="2880"/>
          </w:tcPr>
          <w:p>
            <w:r/>
            <w:r>
              <w:t>Acceso al portal con rol no autorizado.</w:t>
            </w:r>
          </w:p>
        </w:tc>
        <w:tc>
          <w:tcPr>
            <w:tcW w:type="dxa" w:w="2880"/>
          </w:tcPr>
          <w:p>
            <w:r/>
            <w:r>
              <w:t>Acceso denegado.</w:t>
            </w:r>
          </w:p>
        </w:tc>
      </w:tr>
    </w:tbl>
    <w:p/>
    <w:p>
      <w:pPr>
        <w:pStyle w:val="Heading2"/>
      </w:pPr>
      <w:r/>
      <w:r>
        <w:t>13.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R-CT-01</w:t>
            </w:r>
          </w:p>
        </w:tc>
        <w:tc>
          <w:tcPr>
            <w:tcW w:type="dxa" w:w="1728"/>
          </w:tcPr>
          <w:p>
            <w:r/>
            <w:r>
              <w:t>Exposición de documentos sensibles del contratista.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Acceso restringido por rol y validación controlada.</w:t>
            </w:r>
          </w:p>
        </w:tc>
      </w:tr>
      <w:tr>
        <w:tc>
          <w:tcPr>
            <w:tcW w:type="dxa" w:w="1728"/>
          </w:tcPr>
          <w:p>
            <w:r/>
            <w:r>
              <w:t>R-CT-02</w:t>
            </w:r>
          </w:p>
        </w:tc>
        <w:tc>
          <w:tcPr>
            <w:tcW w:type="dxa" w:w="1728"/>
          </w:tcPr>
          <w:p>
            <w:r/>
            <w:r>
              <w:t>Suplantación de cuenta de portal.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Contraseña con hash, correo de acceso controlado.</w:t>
            </w:r>
          </w:p>
        </w:tc>
      </w:tr>
      <w:tr>
        <w:tc>
          <w:tcPr>
            <w:tcW w:type="dxa" w:w="1728"/>
          </w:tcPr>
          <w:p>
            <w:r/>
            <w:r>
              <w:t>R-CT-03</w:t>
            </w:r>
          </w:p>
        </w:tc>
        <w:tc>
          <w:tcPr>
            <w:tcW w:type="dxa" w:w="1728"/>
          </w:tcPr>
          <w:p>
            <w:r/>
            <w:r>
              <w:t>Aprobación de visitantes sin documentación completa.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Checklist de documentos y estados de validación.</w:t>
            </w:r>
          </w:p>
        </w:tc>
      </w:tr>
      <w:tr>
        <w:tc>
          <w:tcPr>
            <w:tcW w:type="dxa" w:w="1728"/>
          </w:tcPr>
          <w:p>
            <w:r/>
            <w:r>
              <w:t>R-CT-04</w:t>
            </w:r>
          </w:p>
        </w:tc>
        <w:tc>
          <w:tcPr>
            <w:tcW w:type="dxa" w:w="1728"/>
          </w:tcPr>
          <w:p>
            <w:r/>
            <w:r>
              <w:t>Datos personales de visitantes mal protegidos.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Minimización/enmascaramiento (Control 8.11).</w:t>
            </w:r>
          </w:p>
        </w:tc>
      </w:tr>
    </w:tbl>
    <w:p/>
    <w:p>
      <w:pPr>
        <w:pStyle w:val="Heading2"/>
      </w:pPr>
      <w:r/>
      <w:r>
        <w:t>14.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Contratistas</w:t>
            </w:r>
          </w:p>
        </w:tc>
        <w:tc>
          <w:tcPr>
            <w:tcW w:type="dxa" w:w="1440"/>
          </w:tcPr>
          <w:p>
            <w:r/>
            <w:r>
              <w:t>INT-001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DR-RE-001, DB-RE-001, API-RE-001.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