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Documento de Integración</w:t>
      </w:r>
    </w:p>
    <w:p>
      <w:pPr>
        <w:pStyle w:val="Heading2"/>
      </w:pPr>
      <w:r/>
      <w:r>
        <w:t>Módulo BioStar — Control de Acceso</w:t>
      </w:r>
    </w:p>
    <w:p>
      <w:r>
        <w:t xml:space="preserve">Especificación funcional y técnica del módulo de integración con la plataforma de control de acceso </w:t>
      </w:r>
      <w:r>
        <w:rPr>
          <w:b/>
        </w:rPr>
        <w:t>BioStar</w:t>
      </w:r>
      <w:r>
        <w:t>, como complemento opcional del producto base de Recepción Electrónica (RE).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Tipo de documento</w:t>
            </w:r>
          </w:p>
        </w:tc>
        <w:tc>
          <w:tcPr>
            <w:tcW w:type="dxa" w:w="4320"/>
          </w:tcPr>
          <w:p>
            <w:r/>
            <w:r>
              <w:t>Documento de Integración (módulo opcional)</w:t>
            </w:r>
          </w:p>
        </w:tc>
      </w:tr>
      <w:tr>
        <w:tc>
          <w:tcPr>
            <w:tcW w:type="dxa" w:w="4320"/>
          </w:tcPr>
          <w:p>
            <w:r/>
            <w:r>
              <w:t>Código</w:t>
            </w:r>
          </w:p>
        </w:tc>
        <w:tc>
          <w:tcPr>
            <w:tcW w:type="dxa" w:w="4320"/>
          </w:tcPr>
          <w:p>
            <w:r/>
            <w:r>
              <w:t>INT-002</w:t>
            </w:r>
          </w:p>
        </w:tc>
      </w:tr>
      <w:tr>
        <w:tc>
          <w:tcPr>
            <w:tcW w:type="dxa" w:w="4320"/>
          </w:tcPr>
          <w:p>
            <w:r/>
            <w:r>
              <w:t>Módulo</w:t>
            </w:r>
          </w:p>
        </w:tc>
        <w:tc>
          <w:tcPr>
            <w:tcW w:type="dxa" w:w="4320"/>
          </w:tcPr>
          <w:p>
            <w:r/>
            <w:r>
              <w:t>BioStar — Control de Acceso</w:t>
            </w:r>
          </w:p>
        </w:tc>
      </w:tr>
      <w:tr>
        <w:tc>
          <w:tcPr>
            <w:tcW w:type="dxa" w:w="4320"/>
          </w:tcPr>
          <w:p>
            <w:r/>
            <w:r>
              <w:t>Producto base</w:t>
            </w:r>
          </w:p>
        </w:tc>
        <w:tc>
          <w:tcPr>
            <w:tcW w:type="dxa" w:w="4320"/>
          </w:tcPr>
          <w:p>
            <w:r/>
            <w:r>
              <w:t>Recepción Electrónica (RE)</w:t>
            </w:r>
          </w:p>
        </w:tc>
      </w:tr>
      <w:tr>
        <w:tc>
          <w:tcPr>
            <w:tcW w:type="dxa" w:w="4320"/>
          </w:tcPr>
          <w:p>
            <w:r/>
            <w: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2026-06-24</w:t>
            </w:r>
          </w:p>
        </w:tc>
      </w:tr>
      <w:tr>
        <w:tc>
          <w:tcPr>
            <w:tcW w:type="dxa" w:w="4320"/>
          </w:tcPr>
          <w:p>
            <w:r/>
            <w:r>
              <w:t>Responsable</w:t>
            </w:r>
          </w:p>
        </w:tc>
        <w:tc>
          <w:tcPr>
            <w:tcW w:type="dxa" w:w="4320"/>
          </w:tcPr>
          <w:p>
            <w:r/>
            <w:r>
              <w:t>Área de Sistemas / Desarrollo</w:t>
            </w:r>
          </w:p>
        </w:tc>
      </w:tr>
      <w:tr>
        <w:tc>
          <w:tcPr>
            <w:tcW w:type="dxa" w:w="4320"/>
          </w:tcPr>
          <w:p>
            <w:r/>
            <w:r>
              <w:t>Clasificación</w:t>
            </w:r>
          </w:p>
        </w:tc>
        <w:tc>
          <w:tcPr>
            <w:tcW w:type="dxa" w:w="4320"/>
          </w:tcPr>
          <w:p>
            <w:r/>
            <w:r>
              <w:t>Uso interno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Vigente</w:t>
            </w:r>
          </w:p>
        </w:tc>
      </w:tr>
    </w:tbl>
    <w:p/>
    <w:p>
      <w:r>
        <w:t xml:space="preserve">&gt; Este documento es </w:t>
      </w:r>
      <w:r>
        <w:rPr>
          <w:b/>
        </w:rPr>
        <w:t>autocontenido</w:t>
      </w:r>
      <w:r>
        <w:t xml:space="preserve"> y describe únicamente el módulo BioStar. Se entrega como complemento de la documentación base de RE cuando el cliente contrata esta integración. Requiere el producto base operativo.</w:t>
      </w:r>
    </w:p>
    <w:p>
      <w:pPr>
        <w:pStyle w:val="Heading2"/>
      </w:pPr>
      <w:r/>
      <w: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2026-06-24</w:t>
            </w:r>
          </w:p>
        </w:tc>
        <w:tc>
          <w:tcPr>
            <w:tcW w:type="dxa" w:w="2160"/>
          </w:tcPr>
          <w:p>
            <w:r/>
            <w:r>
              <w:t>Área de Sistemas / Desarrollo</w:t>
            </w:r>
          </w:p>
        </w:tc>
        <w:tc>
          <w:tcPr>
            <w:tcW w:type="dxa" w:w="2160"/>
          </w:tcPr>
          <w:p>
            <w:r/>
            <w:r>
              <w:t>Versión inicial del documento de integración BioStar.</w:t>
            </w:r>
          </w:p>
        </w:tc>
      </w:tr>
    </w:tbl>
    <w:p/>
    <w:p>
      <w:pPr>
        <w:pStyle w:val="Heading2"/>
      </w:pPr>
      <w:r/>
      <w:r>
        <w:t>Contenido</w:t>
      </w:r>
    </w:p>
    <w:p>
      <w:pPr>
        <w:pStyle w:val="ListNumber"/>
      </w:pPr>
      <w:r>
        <w:t>Objetivo</w:t>
      </w:r>
    </w:p>
    <w:p>
      <w:pPr>
        <w:pStyle w:val="ListNumber"/>
      </w:pPr>
      <w:r>
        <w:t>Alcance del módulo</w:t>
      </w:r>
    </w:p>
    <w:p>
      <w:pPr>
        <w:pStyle w:val="ListNumber"/>
      </w:pPr>
      <w:r>
        <w:t>Definiciones</w:t>
      </w:r>
    </w:p>
    <w:p>
      <w:pPr>
        <w:pStyle w:val="ListNumber"/>
      </w:pPr>
      <w:r>
        <w:t>Habilitación y configuración</w:t>
      </w:r>
    </w:p>
    <w:p>
      <w:pPr>
        <w:pStyle w:val="ListNumber"/>
      </w:pPr>
      <w:r>
        <w:t>Requerimientos del módulo</w:t>
      </w:r>
    </w:p>
    <w:p>
      <w:pPr>
        <w:pStyle w:val="ListNumber"/>
      </w:pPr>
      <w:r>
        <w:t>Descripción funcional</w:t>
      </w:r>
    </w:p>
    <w:p>
      <w:pPr>
        <w:pStyle w:val="ListNumber"/>
      </w:pPr>
      <w:r>
        <w:t>Arquitectura e integración técnica</w:t>
      </w:r>
    </w:p>
    <w:p>
      <w:pPr>
        <w:pStyle w:val="ListNumber"/>
      </w:pPr>
      <w:r>
        <w:t>Modelo de datos</w:t>
      </w:r>
    </w:p>
    <w:p>
      <w:pPr>
        <w:pStyle w:val="ListNumber"/>
      </w:pPr>
      <w:r>
        <w:t>API del módulo</w:t>
      </w:r>
    </w:p>
    <w:p>
      <w:pPr>
        <w:pStyle w:val="ListNumber"/>
      </w:pPr>
      <w:r>
        <w:t>Sincronización y operación de puertas</w:t>
      </w:r>
    </w:p>
    <w:p>
      <w:pPr>
        <w:pStyle w:val="ListNumber"/>
      </w:pPr>
      <w:r>
        <w:t>Seguridad del módulo</w:t>
      </w:r>
    </w:p>
    <w:p>
      <w:pPr>
        <w:pStyle w:val="ListNumber"/>
      </w:pPr>
      <w:r>
        <w:t>Plan de pruebas</w:t>
      </w:r>
    </w:p>
    <w:p>
      <w:pPr>
        <w:pStyle w:val="ListNumber"/>
      </w:pPr>
      <w:r>
        <w:t>Riesgos del módulo</w:t>
      </w:r>
    </w:p>
    <w:p>
      <w:pPr>
        <w:pStyle w:val="ListNumber"/>
      </w:pPr>
      <w:r>
        <w:t>Control documental</w:t>
      </w:r>
    </w:p>
    <w:p>
      <w:pPr>
        <w:pStyle w:val="Heading2"/>
      </w:pPr>
      <w:r/>
      <w:r>
        <w:t>1. Objetivo</w:t>
      </w:r>
    </w:p>
    <w:p>
      <w:r>
        <w:t xml:space="preserve">Definir el funcionamiento, la arquitectura técnica, la API y los controles del </w:t>
      </w:r>
      <w:r>
        <w:rPr>
          <w:b/>
        </w:rPr>
        <w:t>módulo de integración con BioStar</w:t>
      </w:r>
      <w:r>
        <w:t>, que permite a Recepción Electrónica administrar y operar dispositivos de control de acceso de la plataforma BioStar: conexión, dispositivos, puertas, niveles de acceso, horarios, grupos y apertura/cierre de puertas asociada a eventos de acceso.</w:t>
      </w:r>
    </w:p>
    <w:p>
      <w:pPr>
        <w:pStyle w:val="Heading2"/>
      </w:pPr>
      <w:r/>
      <w:r>
        <w:t>2. Alcance del módulo</w:t>
      </w:r>
    </w:p>
    <w:p>
      <w:r>
        <w:t>El módulo BioStar añade a RE las siguientes capacidades:</w:t>
      </w:r>
    </w:p>
    <w:p>
      <w:pPr>
        <w:pStyle w:val="ListBullet"/>
      </w:pPr>
      <w:r>
        <w:t xml:space="preserve">Configuración de una </w:t>
      </w:r>
      <w:r>
        <w:rPr>
          <w:b/>
        </w:rPr>
        <w:t>conexión global</w:t>
      </w:r>
      <w:r>
        <w:t xml:space="preserve"> a BioStar y de </w:t>
      </w:r>
      <w:r>
        <w:rPr>
          <w:b/>
        </w:rPr>
        <w:t>dispositivos</w:t>
      </w:r>
      <w:r>
        <w:t xml:space="preserve"> individuales.</w:t>
      </w:r>
    </w:p>
    <w:p>
      <w:pPr>
        <w:pStyle w:val="ListBullet"/>
      </w:pPr>
      <w:r>
        <w:t xml:space="preserve">Descubrimiento, alta, sincronización y administración de </w:t>
      </w:r>
      <w:r>
        <w:rPr>
          <w:b/>
        </w:rPr>
        <w:t>dispositivos remotos</w:t>
      </w:r>
      <w:r>
        <w:t xml:space="preserve"> de BioStar.</w:t>
      </w:r>
    </w:p>
    <w:p>
      <w:pPr>
        <w:pStyle w:val="ListBullet"/>
      </w:pPr>
      <w:r>
        <w:t xml:space="preserve">Administración de </w:t>
      </w:r>
      <w:r>
        <w:rPr>
          <w:b/>
        </w:rPr>
        <w:t>catálogos de BioStar</w:t>
      </w:r>
      <w:r>
        <w:t>: grupos de dispositivos, niveles de acceso (access levels), grupos de acceso (access groups), horarios, grupos de puertas y puertas de acceso.</w:t>
      </w:r>
    </w:p>
    <w:p>
      <w:pPr>
        <w:pStyle w:val="ListBullet"/>
      </w:pPr>
      <w:r>
        <w:t xml:space="preserve">Administración de </w:t>
      </w:r>
      <w:r>
        <w:rPr>
          <w:b/>
        </w:rPr>
        <w:t>grupos de usuarios</w:t>
      </w:r>
      <w:r>
        <w:t xml:space="preserve"> de BioStar.</w:t>
      </w:r>
    </w:p>
    <w:p>
      <w:pPr>
        <w:pStyle w:val="ListBullet"/>
      </w:pPr>
      <w:r>
        <w:rPr>
          <w:b/>
        </w:rPr>
        <w:t>Apertura y cierre de puertas</w:t>
      </w:r>
      <w:r>
        <w:t xml:space="preserve"> vinculada a accesos y eventos de RE (modo pulso o manual).</w:t>
      </w:r>
    </w:p>
    <w:p>
      <w:pPr>
        <w:pStyle w:val="ListBullet"/>
      </w:pPr>
      <w:r>
        <w:t xml:space="preserve">Sincronización de </w:t>
      </w:r>
      <w:r>
        <w:rPr>
          <w:b/>
        </w:rPr>
        <w:t>empleados</w:t>
      </w:r>
      <w:r>
        <w:t xml:space="preserve"> hacia BioStar (identificador de usuario y grupo).</w:t>
      </w:r>
    </w:p>
    <w:p>
      <w:r>
        <w:rPr>
          <w:b/>
        </w:rPr>
        <w:t>Fuera de alcance:</w:t>
      </w:r>
      <w:r>
        <w:t xml:space="preserve"> la operación interna de la plataforma BioStar y su licenciamiento, que son responsabilidad del proveedor/instalación BioStar del cliente.</w:t>
      </w:r>
    </w:p>
    <w:p>
      <w:pPr>
        <w:pStyle w:val="Heading2"/>
      </w:pPr>
      <w:r/>
      <w:r>
        <w:t>3. Definiciones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Término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Definición</w:t>
            </w:r>
          </w:p>
        </w:tc>
      </w:tr>
      <w:tr>
        <w:tc>
          <w:tcPr>
            <w:tcW w:type="dxa" w:w="4320"/>
          </w:tcPr>
          <w:p>
            <w:r/>
            <w:r>
              <w:t>BioStar</w:t>
            </w:r>
          </w:p>
        </w:tc>
        <w:tc>
          <w:tcPr>
            <w:tcW w:type="dxa" w:w="4320"/>
          </w:tcPr>
          <w:p>
            <w:r/>
            <w:r>
              <w:t>Plataforma de control de acceso (servidor externo) con la que se integra RE mediante su API.</w:t>
            </w:r>
          </w:p>
        </w:tc>
      </w:tr>
      <w:tr>
        <w:tc>
          <w:tcPr>
            <w:tcW w:type="dxa" w:w="4320"/>
          </w:tcPr>
          <w:p>
            <w:r/>
            <w:r>
              <w:t>Conexión global</w:t>
            </w:r>
          </w:p>
        </w:tc>
        <w:tc>
          <w:tcPr>
            <w:tcW w:type="dxa" w:w="4320"/>
          </w:tcPr>
          <w:p>
            <w:r/>
            <w:r>
              <w:t>Configuración única de servidor BioStar (host, puerto, usuario, contraseña) usada como conexión por defecto.</w:t>
            </w:r>
          </w:p>
        </w:tc>
      </w:tr>
      <w:tr>
        <w:tc>
          <w:tcPr>
            <w:tcW w:type="dxa" w:w="4320"/>
          </w:tcPr>
          <w:p>
            <w:r/>
            <w:r>
              <w:t>Dispositivo</w:t>
            </w:r>
          </w:p>
        </w:tc>
        <w:tc>
          <w:tcPr>
            <w:tcW w:type="dxa" w:w="4320"/>
          </w:tcPr>
          <w:p>
            <w:r/>
            <w:r>
              <w:t>Equipo de control de acceso administrado por BioStar (lector, controladora).</w:t>
            </w:r>
          </w:p>
        </w:tc>
      </w:tr>
      <w:tr>
        <w:tc>
          <w:tcPr>
            <w:tcW w:type="dxa" w:w="4320"/>
          </w:tcPr>
          <w:p>
            <w:r/>
            <w:r>
              <w:t>Dispositivo main</w:t>
            </w:r>
          </w:p>
        </w:tc>
        <w:tc>
          <w:tcPr>
            <w:tcW w:type="dxa" w:w="4320"/>
          </w:tcPr>
          <w:p>
            <w:r/>
            <w:r>
              <w:t>Dispositivo marcado como principal; se usa preferentemente para operaciones de apertura.</w:t>
            </w:r>
          </w:p>
        </w:tc>
      </w:tr>
      <w:tr>
        <w:tc>
          <w:tcPr>
            <w:tcW w:type="dxa" w:w="4320"/>
          </w:tcPr>
          <w:p>
            <w:r/>
            <w:r>
              <w:t>Access level</w:t>
            </w:r>
          </w:p>
        </w:tc>
        <w:tc>
          <w:tcPr>
            <w:tcW w:type="dxa" w:w="4320"/>
          </w:tcPr>
          <w:p>
            <w:r/>
            <w:r>
              <w:t>Nivel de acceso: combinación de puertas y horarios que define dónde y cuándo se permite el paso.</w:t>
            </w:r>
          </w:p>
        </w:tc>
      </w:tr>
      <w:tr>
        <w:tc>
          <w:tcPr>
            <w:tcW w:type="dxa" w:w="4320"/>
          </w:tcPr>
          <w:p>
            <w:r/>
            <w:r>
              <w:t>Access group</w:t>
            </w:r>
          </w:p>
        </w:tc>
        <w:tc>
          <w:tcPr>
            <w:tcW w:type="dxa" w:w="4320"/>
          </w:tcPr>
          <w:p>
            <w:r/>
            <w:r>
              <w:t>Grupo de acceso de usuarios que agrupa niveles de acceso.</w:t>
            </w:r>
          </w:p>
        </w:tc>
      </w:tr>
      <w:tr>
        <w:tc>
          <w:tcPr>
            <w:tcW w:type="dxa" w:w="4320"/>
          </w:tcPr>
          <w:p>
            <w:r/>
            <w:r>
              <w:t>Puerta de acceso</w:t>
            </w:r>
          </w:p>
        </w:tc>
        <w:tc>
          <w:tcPr>
            <w:tcW w:type="dxa" w:w="4320"/>
          </w:tcPr>
          <w:p>
            <w:r/>
            <w:r>
              <w:t>Puerta física configurada en BioStar con relé, botón de salida y sensor.</w:t>
            </w:r>
          </w:p>
        </w:tc>
      </w:tr>
      <w:tr>
        <w:tc>
          <w:tcPr>
            <w:tcW w:type="dxa" w:w="4320"/>
          </w:tcPr>
          <w:p>
            <w:r/>
            <w:r>
              <w:t>Sesión BioStar</w:t>
            </w:r>
          </w:p>
        </w:tc>
        <w:tc>
          <w:tcPr>
            <w:tcW w:type="dxa" w:w="4320"/>
          </w:tcPr>
          <w:p>
            <w:r/>
            <w:r>
              <w:t>Token de sesión (</w:t>
            </w:r>
            <w:r>
              <w:rPr>
                <w:rFonts w:ascii="Consolas" w:hAnsi="Consolas"/>
                <w:color w:val="C7254E"/>
              </w:rPr>
              <w:t>bs-session-id</w:t>
            </w:r>
            <w:r>
              <w:t>) emitido por el servidor BioStar tras autenticarse.</w:t>
            </w:r>
          </w:p>
        </w:tc>
      </w:tr>
      <w:tr>
        <w:tc>
          <w:tcPr>
            <w:tcW w:type="dxa" w:w="4320"/>
          </w:tcPr>
          <w:p>
            <w:r/>
            <w:r>
              <w:t>Modo pulso</w:t>
            </w:r>
          </w:p>
        </w:tc>
        <w:tc>
          <w:tcPr>
            <w:tcW w:type="dxa" w:w="4320"/>
          </w:tcPr>
          <w:p>
            <w:r/>
            <w:r>
              <w:t>Apertura temporal de la puerta que se cierra automáticamente tras un tiempo configurado.</w:t>
            </w:r>
          </w:p>
        </w:tc>
      </w:tr>
      <w:tr>
        <w:tc>
          <w:tcPr>
            <w:tcW w:type="dxa" w:w="4320"/>
          </w:tcPr>
          <w:p>
            <w:r/>
            <w:r>
              <w:t>Modo manual</w:t>
            </w:r>
          </w:p>
        </w:tc>
        <w:tc>
          <w:tcPr>
            <w:tcW w:type="dxa" w:w="4320"/>
          </w:tcPr>
          <w:p>
            <w:r/>
            <w:r>
              <w:t>Apertura que permanece hasta una orden explícita de cierre.</w:t>
            </w:r>
          </w:p>
        </w:tc>
      </w:tr>
    </w:tbl>
    <w:p/>
    <w:p>
      <w:pPr>
        <w:pStyle w:val="Heading2"/>
      </w:pPr>
      <w:r/>
      <w:r>
        <w:t>4. Habilitación y configuración</w:t>
      </w:r>
    </w:p>
    <w:p>
      <w:r>
        <w:t xml:space="preserve">El módulo es </w:t>
      </w:r>
      <w:r>
        <w:rPr>
          <w:b/>
        </w:rPr>
        <w:t>opcional</w:t>
      </w:r>
      <w:r>
        <w:t xml:space="preserve"> y se activa sin modificar el núcleo de RE, mediante tres mecanismos complementarios: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Mecanismo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Dónde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880"/>
          </w:tcPr>
          <w:p>
            <w:r/>
            <w:r>
              <w:t>Bandera de configuración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configuraciones.habilitarIntegracionBiostar</w:t>
            </w:r>
          </w:p>
        </w:tc>
        <w:tc>
          <w:tcPr>
            <w:tcW w:type="dxa" w:w="2880"/>
          </w:tcPr>
          <w:p>
            <w:r/>
            <w:r>
              <w:t>Habilita la lógica de integración BioStar en el backend.</w:t>
            </w:r>
          </w:p>
        </w:tc>
      </w:tr>
      <w:tr>
        <w:tc>
          <w:tcPr>
            <w:tcW w:type="dxa" w:w="2880"/>
          </w:tcPr>
          <w:p>
            <w:r/>
            <w:r>
              <w:t>Visibilidad por cliente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INTEGRACIONES_VISIBLES</w:t>
            </w:r>
            <w:r>
              <w:t xml:space="preserve"> incluye </w:t>
            </w:r>
            <w:r>
              <w:rPr>
                <w:rFonts w:ascii="Consolas" w:hAnsi="Consolas"/>
                <w:color w:val="C7254E"/>
              </w:rPr>
              <w:t>biostar</w:t>
            </w:r>
          </w:p>
        </w:tc>
        <w:tc>
          <w:tcPr>
            <w:tcW w:type="dxa" w:w="2880"/>
          </w:tcPr>
          <w:p>
            <w:r/>
            <w:r>
              <w:t>Muestra el módulo y sus pantallas para el cliente.</w:t>
            </w:r>
          </w:p>
        </w:tc>
      </w:tr>
      <w:tr>
        <w:tc>
          <w:tcPr>
            <w:tcW w:type="dxa" w:w="2880"/>
          </w:tcPr>
          <w:p>
            <w:r/>
            <w:r>
              <w:t>Variables de entorno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BIOSTAR_PORT</w:t>
            </w:r>
            <w:r>
              <w:t xml:space="preserve"> (por defecto 443), </w:t>
            </w:r>
            <w:r>
              <w:rPr>
                <w:rFonts w:ascii="Consolas" w:hAnsi="Consolas"/>
                <w:color w:val="C7254E"/>
              </w:rPr>
              <w:t>BIOSTAR_DEBUG</w:t>
            </w:r>
          </w:p>
        </w:tc>
        <w:tc>
          <w:tcPr>
            <w:tcW w:type="dxa" w:w="2880"/>
          </w:tcPr>
          <w:p>
            <w:r/>
            <w:r>
              <w:t>Puerto por defecto de los servidores BioStar y bandera de depuración.</w:t>
            </w:r>
          </w:p>
        </w:tc>
      </w:tr>
    </w:tbl>
    <w:p/>
    <w:p>
      <w:r>
        <w:t xml:space="preserve">&gt; El modo de visibilidad se controla con </w:t>
      </w:r>
      <w:r>
        <w:rPr>
          <w:rFonts w:ascii="Consolas" w:hAnsi="Consolas"/>
          <w:color w:val="C7254E"/>
        </w:rPr>
        <w:t>INTEGRACIONES_VISIBILIDAD_MODO</w:t>
      </w:r>
      <w:r>
        <w:t xml:space="preserve"> (</w:t>
      </w:r>
      <w:r>
        <w:rPr>
          <w:rFonts w:ascii="Consolas" w:hAnsi="Consolas"/>
          <w:color w:val="C7254E"/>
        </w:rPr>
        <w:t>ALL</w:t>
      </w:r>
      <w:r>
        <w:t xml:space="preserve"> o </w:t>
      </w:r>
      <w:r>
        <w:rPr>
          <w:rFonts w:ascii="Consolas" w:hAnsi="Consolas"/>
          <w:color w:val="C7254E"/>
        </w:rPr>
        <w:t>CLIENT</w:t>
      </w:r>
      <w:r>
        <w:t>). Cuando el módulo está deshabilitado, sus rutas y pantallas no se exponen y el producto base opera normalmente.</w:t>
      </w:r>
    </w:p>
    <w:p>
      <w:pPr>
        <w:pStyle w:val="Heading2"/>
      </w:pPr>
      <w:r/>
      <w:r>
        <w:t>5. Requerimientos del módulo</w:t>
      </w:r>
    </w:p>
    <w:p>
      <w:pPr>
        <w:pStyle w:val="Heading3"/>
      </w:pPr>
      <w:r/>
      <w:r>
        <w:t>5.1 Funcionales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Requerimiento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880"/>
          </w:tcPr>
          <w:p>
            <w:r/>
            <w:r>
              <w:t>RF-BS-001</w:t>
            </w:r>
          </w:p>
        </w:tc>
        <w:tc>
          <w:tcPr>
            <w:tcW w:type="dxa" w:w="2880"/>
          </w:tcPr>
          <w:p>
            <w:r/>
            <w:r>
              <w:t>El módulo debe permitir configurar y probar una conexión global a BioStar (host, puerto, usuario, contraseña).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RF-BS-002</w:t>
            </w:r>
          </w:p>
        </w:tc>
        <w:tc>
          <w:tcPr>
            <w:tcW w:type="dxa" w:w="2880"/>
          </w:tcPr>
          <w:p>
            <w:r/>
            <w:r>
              <w:t>El módulo debe permitir crear, editar, activar/inactivar y eliminar dispositivos BioStar locales.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RF-BS-003</w:t>
            </w:r>
          </w:p>
        </w:tc>
        <w:tc>
          <w:tcPr>
            <w:tcW w:type="dxa" w:w="2880"/>
          </w:tcPr>
          <w:p>
            <w:r/>
            <w:r>
              <w:t>El módulo debe permitir marcar un único dispositivo como principal (main) por estado.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RF-BS-004</w:t>
            </w:r>
          </w:p>
        </w:tc>
        <w:tc>
          <w:tcPr>
            <w:tcW w:type="dxa" w:w="2880"/>
          </w:tcPr>
          <w:p>
            <w:r/>
            <w:r>
              <w:t>El módulo debe permitir descubrir, buscar, agregar, reconectar y sincronizar dispositivos remotos desde BioStar.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RF-BS-005</w:t>
            </w:r>
          </w:p>
        </w:tc>
        <w:tc>
          <w:tcPr>
            <w:tcW w:type="dxa" w:w="2880"/>
          </w:tcPr>
          <w:p>
            <w:r/>
            <w:r>
              <w:t>El módulo debe permitir sincronizar de forma masiva los dispositivos existentes en BioStar hacia la configuración local.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RF-BS-006</w:t>
            </w:r>
          </w:p>
        </w:tc>
        <w:tc>
          <w:tcPr>
            <w:tcW w:type="dxa" w:w="2880"/>
          </w:tcPr>
          <w:p>
            <w:r/>
            <w:r>
              <w:t>El módulo debe administrar grupos de dispositivos, niveles de acceso, grupos de acceso, horarios, grupos de puertas y puertas de acceso.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RF-BS-007</w:t>
            </w:r>
          </w:p>
        </w:tc>
        <w:tc>
          <w:tcPr>
            <w:tcW w:type="dxa" w:w="2880"/>
          </w:tcPr>
          <w:p>
            <w:r/>
            <w:r>
              <w:t>El módulo debe administrar grupos de usuarios de BioStar.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RF-BS-008</w:t>
            </w:r>
          </w:p>
        </w:tc>
        <w:tc>
          <w:tcPr>
            <w:tcW w:type="dxa" w:w="2880"/>
          </w:tcPr>
          <w:p>
            <w:r/>
            <w:r>
              <w:t>El módulo debe abrir la puerta asociada a un acceso al validar un evento, en modo pulso o manual.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RF-BS-009</w:t>
            </w:r>
          </w:p>
        </w:tc>
        <w:tc>
          <w:tcPr>
            <w:tcW w:type="dxa" w:w="2880"/>
          </w:tcPr>
          <w:p>
            <w:r/>
            <w:r>
              <w:t>El módulo debe permitir el cierre manual de la puerta cuando el acceso está en modo manual.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RF-BS-010</w:t>
            </w:r>
          </w:p>
        </w:tc>
        <w:tc>
          <w:tcPr>
            <w:tcW w:type="dxa" w:w="2880"/>
          </w:tcPr>
          <w:p>
            <w:r/>
            <w:r>
              <w:t>El módulo debe sincronizar empleados hacia BioStar y registrar su identificador y grupo.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</w:tbl>
    <w:p/>
    <w:p>
      <w:pPr>
        <w:pStyle w:val="Heading3"/>
      </w:pPr>
      <w:r/>
      <w:r>
        <w:t>5.2 No funcionales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Requerimiento</w:t>
            </w:r>
          </w:p>
        </w:tc>
      </w:tr>
      <w:tr>
        <w:tc>
          <w:tcPr>
            <w:tcW w:type="dxa" w:w="4320"/>
          </w:tcPr>
          <w:p>
            <w:r/>
            <w:r>
              <w:t>RNF-BS-001</w:t>
            </w:r>
          </w:p>
        </w:tc>
        <w:tc>
          <w:tcPr>
            <w:tcW w:type="dxa" w:w="4320"/>
          </w:tcPr>
          <w:p>
            <w:r/>
            <w:r>
              <w:t>El módulo debe reutilizar la sesión BioStar mientras sea válida (TTL ~10 minutos) y re-autenticar automáticamente al expirar o ante respuestas 401/419.</w:t>
            </w:r>
          </w:p>
        </w:tc>
      </w:tr>
      <w:tr>
        <w:tc>
          <w:tcPr>
            <w:tcW w:type="dxa" w:w="4320"/>
          </w:tcPr>
          <w:p>
            <w:r/>
            <w:r>
              <w:t>RNF-BS-002</w:t>
            </w:r>
          </w:p>
        </w:tc>
        <w:tc>
          <w:tcPr>
            <w:tcW w:type="dxa" w:w="4320"/>
          </w:tcPr>
          <w:p>
            <w:r/>
            <w:r>
              <w:t>Las contraseñas de conexión y dispositivos deben almacenarse cifradas y descifrarse solo para los formularios de edición.</w:t>
            </w:r>
          </w:p>
        </w:tc>
      </w:tr>
      <w:tr>
        <w:tc>
          <w:tcPr>
            <w:tcW w:type="dxa" w:w="4320"/>
          </w:tcPr>
          <w:p>
            <w:r/>
            <w:r>
              <w:t>RNF-BS-003</w:t>
            </w:r>
          </w:p>
        </w:tc>
        <w:tc>
          <w:tcPr>
            <w:tcW w:type="dxa" w:w="4320"/>
          </w:tcPr>
          <w:p>
            <w:r/>
            <w:r>
              <w:t>El acceso a todas las funciones del módulo debe restringirse al rol Administrador.</w:t>
            </w:r>
          </w:p>
        </w:tc>
      </w:tr>
      <w:tr>
        <w:tc>
          <w:tcPr>
            <w:tcW w:type="dxa" w:w="4320"/>
          </w:tcPr>
          <w:p>
            <w:r/>
            <w:r>
              <w:t>RNF-BS-004</w:t>
            </w:r>
          </w:p>
        </w:tc>
        <w:tc>
          <w:tcPr>
            <w:tcW w:type="dxa" w:w="4320"/>
          </w:tcPr>
          <w:p>
            <w:r/>
            <w:r>
              <w:t>La apertura de puertas debe aplicar una ventana de anti-rebote para evitar aperturas repetidas en pocos segundos.</w:t>
            </w:r>
          </w:p>
        </w:tc>
      </w:tr>
    </w:tbl>
    <w:p/>
    <w:p>
      <w:pPr>
        <w:pStyle w:val="Heading2"/>
      </w:pPr>
      <w:r/>
      <w:r>
        <w:t>6. Descripción funcional</w:t>
      </w:r>
    </w:p>
    <w:p>
      <w:r>
        <w:t xml:space="preserve">El módulo agrega un conjunto de pantallas bajo la sección </w:t>
      </w:r>
      <w:r>
        <w:rPr>
          <w:b/>
        </w:rPr>
        <w:t>BioStar</w:t>
      </w:r>
      <w:r>
        <w:t xml:space="preserve"> del sistema, visibles para el rol Administrador cuando la integración está habilitada.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Pantalla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Ruta frontend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/>
            <w:r>
              <w:t>Conexión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/biostarar/conexion</w:t>
            </w:r>
          </w:p>
        </w:tc>
        <w:tc>
          <w:tcPr>
            <w:tcW w:type="dxa" w:w="2880"/>
          </w:tcPr>
          <w:p>
            <w:r/>
            <w:r>
              <w:t>Configura y prueba la conexión global; dispara la sincronización de dispositivos.</w:t>
            </w:r>
          </w:p>
        </w:tc>
      </w:tr>
      <w:tr>
        <w:tc>
          <w:tcPr>
            <w:tcW w:type="dxa" w:w="2880"/>
          </w:tcPr>
          <w:p>
            <w:r/>
            <w:r>
              <w:t>Dispositivos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/biostarar/dispositivos</w:t>
            </w:r>
          </w:p>
        </w:tc>
        <w:tc>
          <w:tcPr>
            <w:tcW w:type="dxa" w:w="2880"/>
          </w:tcPr>
          <w:p>
            <w:r/>
            <w:r>
              <w:t>Lista, crea, edita, elimina, cambia estado y marca principal; gestiona dispositivos remotos.</w:t>
            </w:r>
          </w:p>
        </w:tc>
      </w:tr>
      <w:tr>
        <w:tc>
          <w:tcPr>
            <w:tcW w:type="dxa" w:w="2880"/>
          </w:tcPr>
          <w:p>
            <w:r/>
            <w:r>
              <w:t>Permisos de Acceso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/biostarar/permisos-acceso</w:t>
            </w:r>
          </w:p>
        </w:tc>
        <w:tc>
          <w:tcPr>
            <w:tcW w:type="dxa" w:w="2880"/>
          </w:tcPr>
          <w:p>
            <w:r/>
            <w:r>
              <w:t>Administra reglas/permisos de acceso (grupos de acceso).</w:t>
            </w:r>
          </w:p>
        </w:tc>
      </w:tr>
      <w:tr>
        <w:tc>
          <w:tcPr>
            <w:tcW w:type="dxa" w:w="2880"/>
          </w:tcPr>
          <w:p>
            <w:r/>
            <w:r>
              <w:t>Puertas de Acceso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/biostarar/puertas-acceso</w:t>
            </w:r>
          </w:p>
        </w:tc>
        <w:tc>
          <w:tcPr>
            <w:tcW w:type="dxa" w:w="2880"/>
          </w:tcPr>
          <w:p>
            <w:r/>
            <w:r>
              <w:t>Administra puertas físicas con relé, botón de salida y sensor.</w:t>
            </w:r>
          </w:p>
        </w:tc>
      </w:tr>
      <w:tr>
        <w:tc>
          <w:tcPr>
            <w:tcW w:type="dxa" w:w="2880"/>
          </w:tcPr>
          <w:p>
            <w:r/>
            <w:r>
              <w:t>Niveles de Acceso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/biostarar/access-levels</w:t>
            </w:r>
          </w:p>
        </w:tc>
        <w:tc>
          <w:tcPr>
            <w:tcW w:type="dxa" w:w="2880"/>
          </w:tcPr>
          <w:p>
            <w:r/>
            <w:r>
              <w:t>Administra niveles de acceso (puertas + horarios).</w:t>
            </w:r>
          </w:p>
        </w:tc>
      </w:tr>
      <w:tr>
        <w:tc>
          <w:tcPr>
            <w:tcW w:type="dxa" w:w="2880"/>
          </w:tcPr>
          <w:p>
            <w:r/>
            <w:r>
              <w:t>Horarios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/biostarar/horarios</w:t>
            </w:r>
          </w:p>
        </w:tc>
        <w:tc>
          <w:tcPr>
            <w:tcW w:type="dxa" w:w="2880"/>
          </w:tcPr>
          <w:p>
            <w:r/>
            <w:r>
              <w:t>Administra horarios.</w:t>
            </w:r>
          </w:p>
        </w:tc>
      </w:tr>
      <w:tr>
        <w:tc>
          <w:tcPr>
            <w:tcW w:type="dxa" w:w="2880"/>
          </w:tcPr>
          <w:p>
            <w:r/>
            <w:r>
              <w:t>Grupos de Usuarios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/biostarar/grupos</w:t>
            </w:r>
          </w:p>
        </w:tc>
        <w:tc>
          <w:tcPr>
            <w:tcW w:type="dxa" w:w="2880"/>
          </w:tcPr>
          <w:p>
            <w:r/>
            <w:r>
              <w:t>Administra grupos de usuarios de BioStar.</w:t>
            </w:r>
          </w:p>
        </w:tc>
      </w:tr>
      <w:tr>
        <w:tc>
          <w:tcPr>
            <w:tcW w:type="dxa" w:w="2880"/>
          </w:tcPr>
          <w:p>
            <w:r/>
            <w:r>
              <w:t>Grupos de Dispositivos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/biostarar/grupos-dispositivos</w:t>
            </w:r>
          </w:p>
        </w:tc>
        <w:tc>
          <w:tcPr>
            <w:tcW w:type="dxa" w:w="2880"/>
          </w:tcPr>
          <w:p>
            <w:r/>
            <w:r>
              <w:t>Administra grupos de dispositivos.</w:t>
            </w:r>
          </w:p>
        </w:tc>
      </w:tr>
      <w:tr>
        <w:tc>
          <w:tcPr>
            <w:tcW w:type="dxa" w:w="2880"/>
          </w:tcPr>
          <w:p>
            <w:r/>
            <w:r>
              <w:t>Grupos de Puertas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/biostarar/puertas</w:t>
            </w:r>
          </w:p>
        </w:tc>
        <w:tc>
          <w:tcPr>
            <w:tcW w:type="dxa" w:w="2880"/>
          </w:tcPr>
          <w:p>
            <w:r/>
            <w:r>
              <w:t>Administra grupos de puertas.</w:t>
            </w:r>
          </w:p>
        </w:tc>
      </w:tr>
    </w:tbl>
    <w:p/>
    <w:p>
      <w:pPr>
        <w:pStyle w:val="Heading3"/>
      </w:pPr>
      <w:r/>
      <w:r>
        <w:t>6.1 Flujo de apertura de puerta por evento</w:t>
      </w:r>
    </w:p>
    <w:p>
      <w:pPr>
        <w:pStyle w:val="ListNumber"/>
      </w:pPr>
      <w:r>
        <w:t>Un visitante/empleado valida su acceso (por ejemplo, por QR) en RE.</w:t>
      </w:r>
    </w:p>
    <w:p>
      <w:pPr>
        <w:pStyle w:val="ListNumber"/>
      </w:pPr>
      <w:r>
        <w:t>RE identifica el acceso y verifica si tiene apertura BioStar habilitada.</w:t>
      </w:r>
    </w:p>
    <w:p>
      <w:pPr>
        <w:pStyle w:val="ListNumber"/>
      </w:pPr>
      <w:r>
        <w:t>El módulo localiza el dispositivo con ese acceso y la puerta destino configurada.</w:t>
      </w:r>
    </w:p>
    <w:p>
      <w:pPr>
        <w:pStyle w:val="ListNumber"/>
      </w:pPr>
      <w:r>
        <w:t>Resuelve la conexión activa (dispositivo main → dispositivo activo → conexión global).</w:t>
      </w:r>
    </w:p>
    <w:p>
      <w:pPr>
        <w:pStyle w:val="ListNumber"/>
      </w:pPr>
      <w:r>
        <w:t xml:space="preserve">Envía la orden de </w:t>
      </w:r>
      <w:r>
        <w:rPr>
          <w:b/>
        </w:rPr>
        <w:t>apertura</w:t>
      </w:r>
      <w:r>
        <w:t xml:space="preserve"> a BioStar.</w:t>
      </w:r>
    </w:p>
    <w:p>
      <w:pPr>
        <w:pStyle w:val="ListNumber"/>
      </w:pPr>
      <w:r>
        <w:t xml:space="preserve">En </w:t>
      </w:r>
      <w:r>
        <w:rPr>
          <w:b/>
        </w:rPr>
        <w:t>modo pulso</w:t>
      </w:r>
      <w:r>
        <w:t xml:space="preserve">, programa el </w:t>
      </w:r>
      <w:r>
        <w:rPr>
          <w:b/>
        </w:rPr>
        <w:t>cierre</w:t>
      </w:r>
      <w:r>
        <w:t xml:space="preserve"> automático tras el tiempo configurado (1–30 s, por defecto 3 s).</w:t>
      </w:r>
    </w:p>
    <w:p>
      <w:pPr>
        <w:pStyle w:val="ListNumber"/>
      </w:pPr>
      <w:r>
        <w:t xml:space="preserve">En </w:t>
      </w:r>
      <w:r>
        <w:rPr>
          <w:b/>
        </w:rPr>
        <w:t>modo manual</w:t>
      </w:r>
      <w:r>
        <w:t>, la puerta permanece abierta hasta una orden de cierre manual.</w:t>
      </w:r>
    </w:p>
    <w:p>
      <w:pPr>
        <w:pStyle w:val="Heading2"/>
      </w:pPr>
      <w:r/>
      <w:r>
        <w:t>7. Arquitectura e integración técnica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</w:tr>
      <w:tr>
        <w:tc>
          <w:tcPr>
            <w:tcW w:type="dxa" w:w="2880"/>
          </w:tcPr>
          <w:p>
            <w:r/>
            <w:r>
              <w:t>Clase de integración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back/classes/Biostar.ts</w:t>
            </w:r>
          </w:p>
        </w:tc>
        <w:tc>
          <w:tcPr>
            <w:tcW w:type="dxa" w:w="2880"/>
          </w:tcPr>
          <w:p>
            <w:r/>
            <w:r>
              <w:t>Login/sesión, envío de peticiones HTTP a BioStar, reintento ante expiración, prueba de conexión.</w:t>
            </w:r>
          </w:p>
        </w:tc>
      </w:tr>
      <w:tr>
        <w:tc>
          <w:tcPr>
            <w:tcW w:type="dxa" w:w="2880"/>
          </w:tcPr>
          <w:p>
            <w:r/>
            <w:r>
              <w:t>Utilidad de apertura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back/utils/biostarApertura.ts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abrirPuertaPorAccesoBiostar()</w:t>
            </w:r>
            <w:r>
              <w:t xml:space="preserve"> y </w:t>
            </w:r>
            <w:r>
              <w:rPr>
                <w:rFonts w:ascii="Consolas" w:hAnsi="Consolas"/>
                <w:color w:val="C7254E"/>
              </w:rPr>
              <w:t>cerrarPuertaPorAccesoBiostar()</w:t>
            </w:r>
            <w:r>
              <w:t>; resolución de conexión, modo y tiempo.</w:t>
            </w:r>
          </w:p>
        </w:tc>
      </w:tr>
      <w:tr>
        <w:tc>
          <w:tcPr>
            <w:tcW w:type="dxa" w:w="2880"/>
          </w:tcPr>
          <w:p>
            <w:r/>
            <w:r>
              <w:t>Controlador de dispositivos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back/controllers/dispositivosBiostar.controller.ts</w:t>
            </w:r>
          </w:p>
        </w:tc>
        <w:tc>
          <w:tcPr>
            <w:tcW w:type="dxa" w:w="2880"/>
          </w:tcPr>
          <w:p>
            <w:r/>
            <w:r>
              <w:t>Alta/edición/estado de dispositivos, conexión global, sincronización y dispositivos remotos.</w:t>
            </w:r>
          </w:p>
        </w:tc>
      </w:tr>
      <w:tr>
        <w:tc>
          <w:tcPr>
            <w:tcW w:type="dxa" w:w="2880"/>
          </w:tcPr>
          <w:p>
            <w:r/>
            <w:r>
              <w:t>Controlador de catálogos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back/controllers/biostarCatalogos.controller.ts</w:t>
            </w:r>
          </w:p>
        </w:tc>
        <w:tc>
          <w:tcPr>
            <w:tcW w:type="dxa" w:w="2880"/>
          </w:tcPr>
          <w:p>
            <w:r/>
            <w:r>
              <w:t>Grupos de dispositivos, niveles/grupos de acceso, horarios, grupos de puertas y puertas.</w:t>
            </w:r>
          </w:p>
        </w:tc>
      </w:tr>
      <w:tr>
        <w:tc>
          <w:tcPr>
            <w:tcW w:type="dxa" w:w="2880"/>
          </w:tcPr>
          <w:p>
            <w:r/>
            <w:r>
              <w:t>Controlador de grupos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back/controllers/biostarGrupos.controller.ts</w:t>
            </w:r>
          </w:p>
        </w:tc>
        <w:tc>
          <w:tcPr>
            <w:tcW w:type="dxa" w:w="2880"/>
          </w:tcPr>
          <w:p>
            <w:r/>
            <w:r>
              <w:t>Grupos de usuarios de BioStar.</w:t>
            </w:r>
          </w:p>
        </w:tc>
      </w:tr>
      <w:tr>
        <w:tc>
          <w:tcPr>
            <w:tcW w:type="dxa" w:w="2880"/>
          </w:tcPr>
          <w:p>
            <w:r/>
            <w:r>
              <w:t>Rutas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back/routes/dispositivosBiostar.routes.ts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biostarCatalogos.routes.ts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biostarGrupos.routes.ts</w:t>
            </w:r>
          </w:p>
        </w:tc>
        <w:tc>
          <w:tcPr>
            <w:tcW w:type="dxa" w:w="2880"/>
          </w:tcPr>
          <w:p>
            <w:r/>
            <w:r>
              <w:t>Definición de endpoints (rol Administrador).</w:t>
            </w:r>
          </w:p>
        </w:tc>
      </w:tr>
      <w:tr>
        <w:tc>
          <w:tcPr>
            <w:tcW w:type="dxa" w:w="2880"/>
          </w:tcPr>
          <w:p>
            <w:r/>
            <w:r>
              <w:t>Pantallas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front/src/components/.../biostarar/*</w:t>
            </w:r>
          </w:p>
        </w:tc>
        <w:tc>
          <w:tcPr>
            <w:tcW w:type="dxa" w:w="2880"/>
          </w:tcPr>
          <w:p>
            <w:r/>
            <w:r>
              <w:t>Interfaz de las nueve pantallas listadas.</w:t>
            </w:r>
          </w:p>
        </w:tc>
      </w:tr>
    </w:tbl>
    <w:p/>
    <w:p>
      <w:pPr>
        <w:pStyle w:val="Heading3"/>
      </w:pPr>
      <w:r/>
      <w:r>
        <w:t>7.1 Comunicación con el servidor BioStar</w:t>
      </w:r>
    </w:p>
    <w:p>
      <w:pPr>
        <w:pStyle w:val="ListBullet"/>
      </w:pPr>
      <w:r>
        <w:t xml:space="preserve">Protocolo: </w:t>
      </w:r>
      <w:r>
        <w:rPr>
          <w:b/>
        </w:rPr>
        <w:t>HTTPS</w:t>
      </w:r>
      <w:r>
        <w:t xml:space="preserve"> hacia </w:t>
      </w:r>
      <w:r>
        <w:rPr>
          <w:rFonts w:ascii="Consolas" w:hAnsi="Consolas"/>
          <w:color w:val="C7254E"/>
        </w:rPr>
        <w:t>https://{direccion_ip}:{puerto}</w:t>
      </w:r>
      <w:r>
        <w:t xml:space="preserve"> (puerto por defecto 443), con manejo de certificados autofirmados.</w:t>
      </w:r>
    </w:p>
    <w:p>
      <w:pPr>
        <w:pStyle w:val="ListBullet"/>
      </w:pPr>
      <w:r>
        <w:t xml:space="preserve">Autenticación: </w:t>
      </w:r>
      <w:r>
        <w:rPr>
          <w:rFonts w:ascii="Consolas" w:hAnsi="Consolas"/>
          <w:color w:val="C7254E"/>
        </w:rPr>
        <w:t>POST /api/login</w:t>
      </w:r>
      <w:r>
        <w:t xml:space="preserve"> con </w:t>
      </w:r>
      <w:r>
        <w:rPr>
          <w:rFonts w:ascii="Consolas" w:hAnsi="Consolas"/>
          <w:color w:val="C7254E"/>
        </w:rPr>
        <w:t>{User: {login_id, password}}</w:t>
      </w:r>
      <w:r>
        <w:t xml:space="preserve">; la sesión se recibe en el header </w:t>
      </w:r>
      <w:r>
        <w:rPr>
          <w:rFonts w:ascii="Consolas" w:hAnsi="Consolas"/>
          <w:color w:val="C7254E"/>
        </w:rPr>
        <w:t>bs-session-id</w:t>
      </w:r>
      <w:r>
        <w:t>.</w:t>
      </w:r>
    </w:p>
    <w:p>
      <w:pPr>
        <w:pStyle w:val="ListBullet"/>
      </w:pPr>
      <w:r>
        <w:t>Gestión de sesión: la sesión se persiste con su expiración; se reutiliza mientras sea válida (margen de 15 s) y se renueva automáticamente ante expiración o respuestas 401/419.</w:t>
      </w:r>
    </w:p>
    <w:p>
      <w:pPr>
        <w:pStyle w:val="ListBullet"/>
      </w:pPr>
      <w:r>
        <w:t>Tiempo de espera: 10 segundos por petición.</w:t>
      </w:r>
    </w:p>
    <w:p>
      <w:pPr>
        <w:pStyle w:val="Heading2"/>
      </w:pPr>
      <w:r/>
      <w:r>
        <w:t>8. Modelo de datos</w:t>
      </w:r>
    </w:p>
    <w:p>
      <w:pPr>
        <w:pStyle w:val="Heading3"/>
      </w:pPr>
      <w:r/>
      <w:r>
        <w:t xml:space="preserve">8.1 Colección </w:t>
      </w:r>
      <w:r>
        <w:rPr>
          <w:rFonts w:ascii="Consolas" w:hAnsi="Consolas"/>
          <w:color w:val="C7254E"/>
        </w:rPr>
        <w:t>biostar_conexion_global</w:t>
      </w:r>
      <w:r>
        <w:t xml:space="preserve"> (conexión global)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nombre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Nombre de la conexión (por defecto "Conexion Global BioStar").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direccion_ip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IP del servidor BioStar.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puerto</w:t>
            </w:r>
          </w:p>
        </w:tc>
        <w:tc>
          <w:tcPr>
            <w:tcW w:type="dxa" w:w="2880"/>
          </w:tcPr>
          <w:p>
            <w:r/>
            <w:r>
              <w:t>number</w:t>
            </w:r>
          </w:p>
        </w:tc>
        <w:tc>
          <w:tcPr>
            <w:tcW w:type="dxa" w:w="2880"/>
          </w:tcPr>
          <w:p>
            <w:r/>
            <w:r>
              <w:t xml:space="preserve">Puerto (por defecto </w:t>
            </w:r>
            <w:r>
              <w:rPr>
                <w:rFonts w:ascii="Consolas" w:hAnsi="Consolas"/>
                <w:color w:val="C7254E"/>
              </w:rPr>
              <w:t>BIOSTAR_PORT</w:t>
            </w:r>
            <w:r>
              <w:t xml:space="preserve"> = 443).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usuario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Usuario de BioStar.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contrasena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Contraseña cifrada (hook previo a guardar).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session_id</w:t>
            </w:r>
          </w:p>
        </w:tc>
        <w:tc>
          <w:tcPr>
            <w:tcW w:type="dxa" w:w="2880"/>
          </w:tcPr>
          <w:p>
            <w:r/>
            <w:r>
              <w:t>string?</w:t>
            </w:r>
          </w:p>
        </w:tc>
        <w:tc>
          <w:tcPr>
            <w:tcW w:type="dxa" w:w="2880"/>
          </w:tcPr>
          <w:p>
            <w:r/>
            <w:r>
              <w:t>Token de sesión vigente.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session_expira</w:t>
            </w:r>
          </w:p>
        </w:tc>
        <w:tc>
          <w:tcPr>
            <w:tcW w:type="dxa" w:w="2880"/>
          </w:tcPr>
          <w:p>
            <w:r/>
            <w:r>
              <w:t>Date?</w:t>
            </w:r>
          </w:p>
        </w:tc>
        <w:tc>
          <w:tcPr>
            <w:tcW w:type="dxa" w:w="2880"/>
          </w:tcPr>
          <w:p>
            <w:r/>
            <w:r>
              <w:t>Expiración de la sesión.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activo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Conexión habilitada.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fecha_creacion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fecha_modificacion</w:t>
            </w:r>
          </w:p>
        </w:tc>
        <w:tc>
          <w:tcPr>
            <w:tcW w:type="dxa" w:w="2880"/>
          </w:tcPr>
          <w:p>
            <w:r/>
            <w:r>
              <w:t>Date?</w:t>
            </w:r>
          </w:p>
        </w:tc>
        <w:tc>
          <w:tcPr>
            <w:tcW w:type="dxa" w:w="2880"/>
          </w:tcPr>
          <w:p>
            <w:r/>
            <w:r>
              <w:t>Auditoría.</w:t>
            </w:r>
          </w:p>
        </w:tc>
      </w:tr>
    </w:tbl>
    <w:p/>
    <w:p>
      <w:pPr>
        <w:pStyle w:val="Heading3"/>
      </w:pPr>
      <w:r/>
      <w:r>
        <w:t xml:space="preserve">8.2 Colección </w:t>
      </w:r>
      <w:r>
        <w:rPr>
          <w:rFonts w:ascii="Consolas" w:hAnsi="Consolas"/>
          <w:color w:val="C7254E"/>
        </w:rPr>
        <w:t>biostar_dispositivos</w:t>
      </w:r>
      <w:r>
        <w:t xml:space="preserve"> (dispositivos)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nombre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Nombre único del dispositivo.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direccion_ip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IP única del dispositivo.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puerto</w:t>
            </w:r>
          </w:p>
        </w:tc>
        <w:tc>
          <w:tcPr>
            <w:tcW w:type="dxa" w:w="2880"/>
          </w:tcPr>
          <w:p>
            <w:r/>
            <w:r>
              <w:t>number</w:t>
            </w:r>
          </w:p>
        </w:tc>
        <w:tc>
          <w:tcPr>
            <w:tcW w:type="dxa" w:w="2880"/>
          </w:tcPr>
          <w:p>
            <w:r/>
            <w:r>
              <w:t xml:space="preserve">Puerto (por defecto </w:t>
            </w:r>
            <w:r>
              <w:rPr>
                <w:rFonts w:ascii="Consolas" w:hAnsi="Consolas"/>
                <w:color w:val="C7254E"/>
              </w:rPr>
              <w:t>BIOSTAR_PORT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id_acceso</w:t>
            </w:r>
          </w:p>
        </w:tc>
        <w:tc>
          <w:tcPr>
            <w:tcW w:type="dxa" w:w="2880"/>
          </w:tcPr>
          <w:p>
            <w:r/>
            <w:r>
              <w:t>ObjectId?</w:t>
            </w:r>
          </w:p>
        </w:tc>
        <w:tc>
          <w:tcPr>
            <w:tcW w:type="dxa" w:w="2880"/>
          </w:tcPr>
          <w:p>
            <w:r/>
            <w:r>
              <w:t xml:space="preserve">Acceso de RE vinculado (ref. </w:t>
            </w:r>
            <w:r>
              <w:rPr>
                <w:rFonts w:ascii="Consolas" w:hAnsi="Consolas"/>
                <w:color w:val="C7254E"/>
              </w:rPr>
              <w:t>accesos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modo_acceso</w:t>
            </w:r>
          </w:p>
        </w:tc>
        <w:tc>
          <w:tcPr>
            <w:tcW w:type="dxa" w:w="2880"/>
          </w:tcPr>
          <w:p>
            <w:r/>
            <w:r>
              <w:t>enum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entrada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salida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ambos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apertura_destino_habilitada</w:t>
            </w:r>
          </w:p>
        </w:tc>
        <w:tc>
          <w:tcPr>
            <w:tcW w:type="dxa" w:w="2880"/>
          </w:tcPr>
          <w:p>
            <w:r/>
            <w:r>
              <w:t>boolean?</w:t>
            </w:r>
          </w:p>
        </w:tc>
        <w:tc>
          <w:tcPr>
            <w:tcW w:type="dxa" w:w="2880"/>
          </w:tcPr>
          <w:p>
            <w:r/>
            <w:r>
              <w:t>Habilita la apertura de puerta destino.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apertura_puerta_id</w:t>
            </w:r>
          </w:p>
        </w:tc>
        <w:tc>
          <w:tcPr>
            <w:tcW w:type="dxa" w:w="2880"/>
          </w:tcPr>
          <w:p>
            <w:r/>
            <w:r>
              <w:t>string?</w:t>
            </w:r>
          </w:p>
        </w:tc>
        <w:tc>
          <w:tcPr>
            <w:tcW w:type="dxa" w:w="2880"/>
          </w:tcPr>
          <w:p>
            <w:r/>
            <w:r>
              <w:t>ID de la puerta destino en BioStar.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apertura_puerta_nombre</w:t>
            </w:r>
          </w:p>
        </w:tc>
        <w:tc>
          <w:tcPr>
            <w:tcW w:type="dxa" w:w="2880"/>
          </w:tcPr>
          <w:p>
            <w:r/>
            <w:r>
              <w:t>string?</w:t>
            </w:r>
          </w:p>
        </w:tc>
        <w:tc>
          <w:tcPr>
            <w:tcW w:type="dxa" w:w="2880"/>
          </w:tcPr>
          <w:p>
            <w:r/>
            <w:r>
              <w:t>Nombre de la puerta destino.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usuario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Usuario de BioStar del dispositivo.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contrasena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Contraseña cifrada.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session_id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session_expira</w:t>
            </w:r>
          </w:p>
        </w:tc>
        <w:tc>
          <w:tcPr>
            <w:tcW w:type="dxa" w:w="2880"/>
          </w:tcPr>
          <w:p>
            <w:r/>
            <w:r>
              <w:t>string? / Date?</w:t>
            </w:r>
          </w:p>
        </w:tc>
        <w:tc>
          <w:tcPr>
            <w:tcW w:type="dxa" w:w="2880"/>
          </w:tcPr>
          <w:p>
            <w:r/>
            <w:r>
              <w:t>Sesión del dispositivo.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es_main</w:t>
            </w:r>
          </w:p>
        </w:tc>
        <w:tc>
          <w:tcPr>
            <w:tcW w:type="dxa" w:w="2880"/>
          </w:tcPr>
          <w:p>
            <w:r/>
            <w:r>
              <w:t>boolean?</w:t>
            </w:r>
          </w:p>
        </w:tc>
        <w:tc>
          <w:tcPr>
            <w:tcW w:type="dxa" w:w="2880"/>
          </w:tcPr>
          <w:p>
            <w:r/>
            <w:r>
              <w:t>Dispositivo principal.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creado_por</w:t>
            </w:r>
          </w:p>
        </w:tc>
        <w:tc>
          <w:tcPr>
            <w:tcW w:type="dxa" w:w="2880"/>
          </w:tcPr>
          <w:p>
            <w:r/>
            <w:r>
              <w:t>ObjectId?</w:t>
            </w:r>
          </w:p>
        </w:tc>
        <w:tc>
          <w:tcPr>
            <w:tcW w:type="dxa" w:w="2880"/>
          </w:tcPr>
          <w:p>
            <w:r/>
            <w:r>
              <w:t>Creador (</w:t>
            </w:r>
            <w:r>
              <w:rPr>
                <w:rFonts w:ascii="Consolas" w:hAnsi="Consolas"/>
                <w:color w:val="C7254E"/>
              </w:rPr>
              <w:t>null</w:t>
            </w:r>
            <w:r>
              <w:t xml:space="preserve"> = creado por sincronización).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modificado_por</w:t>
            </w:r>
          </w:p>
        </w:tc>
        <w:tc>
          <w:tcPr>
            <w:tcW w:type="dxa" w:w="2880"/>
          </w:tcPr>
          <w:p>
            <w:r/>
            <w:r>
              <w:t>ObjectId?</w:t>
            </w:r>
          </w:p>
        </w:tc>
        <w:tc>
          <w:tcPr>
            <w:tcW w:type="dxa" w:w="2880"/>
          </w:tcPr>
          <w:p>
            <w:r/>
            <w:r>
              <w:t>Último modificador.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activo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Habilitado.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fecha_creacion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fecha_modificacion</w:t>
            </w:r>
          </w:p>
        </w:tc>
        <w:tc>
          <w:tcPr>
            <w:tcW w:type="dxa" w:w="2880"/>
          </w:tcPr>
          <w:p>
            <w:r/>
            <w:r>
              <w:t>Date?</w:t>
            </w:r>
          </w:p>
        </w:tc>
        <w:tc>
          <w:tcPr>
            <w:tcW w:type="dxa" w:w="2880"/>
          </w:tcPr>
          <w:p>
            <w:r/>
            <w:r>
              <w:t>Auditoría.</w:t>
            </w:r>
          </w:p>
        </w:tc>
      </w:tr>
    </w:tbl>
    <w:p/>
    <w:p>
      <w:pPr>
        <w:pStyle w:val="Heading3"/>
      </w:pPr>
      <w:r/>
      <w:r>
        <w:t xml:space="preserve">8.3 Campos de sincronización en </w:t>
      </w:r>
      <w:r>
        <w:rPr>
          <w:rFonts w:ascii="Consolas" w:hAnsi="Consolas"/>
          <w:color w:val="C7254E"/>
        </w:rPr>
        <w:t>empleados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biostar_user_id</w:t>
            </w:r>
          </w:p>
        </w:tc>
        <w:tc>
          <w:tcPr>
            <w:tcW w:type="dxa" w:w="2880"/>
          </w:tcPr>
          <w:p>
            <w:r/>
            <w:r>
              <w:t>string?</w:t>
            </w:r>
          </w:p>
        </w:tc>
        <w:tc>
          <w:tcPr>
            <w:tcW w:type="dxa" w:w="2880"/>
          </w:tcPr>
          <w:p>
            <w:r/>
            <w:r>
              <w:t>Identificador del usuario en BioStar.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biostar_group_id</w:t>
            </w:r>
          </w:p>
        </w:tc>
        <w:tc>
          <w:tcPr>
            <w:tcW w:type="dxa" w:w="2880"/>
          </w:tcPr>
          <w:p>
            <w:r/>
            <w:r>
              <w:t>string?</w:t>
            </w:r>
          </w:p>
        </w:tc>
        <w:tc>
          <w:tcPr>
            <w:tcW w:type="dxa" w:w="2880"/>
          </w:tcPr>
          <w:p>
            <w:r/>
            <w:r>
              <w:t>Identificador del grupo en BioStar.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biostar_group_name</w:t>
            </w:r>
          </w:p>
        </w:tc>
        <w:tc>
          <w:tcPr>
            <w:tcW w:type="dxa" w:w="2880"/>
          </w:tcPr>
          <w:p>
            <w:r/>
            <w:r>
              <w:t>string?</w:t>
            </w:r>
          </w:p>
        </w:tc>
        <w:tc>
          <w:tcPr>
            <w:tcW w:type="dxa" w:w="2880"/>
          </w:tcPr>
          <w:p>
            <w:r/>
            <w:r>
              <w:t>Nombre del grupo en BioStar.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sync_biostar_pendiente</w:t>
            </w:r>
          </w:p>
        </w:tc>
        <w:tc>
          <w:tcPr>
            <w:tcW w:type="dxa" w:w="2880"/>
          </w:tcPr>
          <w:p>
            <w:r/>
            <w:r>
              <w:t>boolean?</w:t>
            </w:r>
          </w:p>
        </w:tc>
        <w:tc>
          <w:tcPr>
            <w:tcW w:type="dxa" w:w="2880"/>
          </w:tcPr>
          <w:p>
            <w:r/>
            <w:r>
              <w:t>Indica sincronización pendiente.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sync_biostar_error</w:t>
            </w:r>
          </w:p>
        </w:tc>
        <w:tc>
          <w:tcPr>
            <w:tcW w:type="dxa" w:w="2880"/>
          </w:tcPr>
          <w:p>
            <w:r/>
            <w:r>
              <w:t>string?</w:t>
            </w:r>
          </w:p>
        </w:tc>
        <w:tc>
          <w:tcPr>
            <w:tcW w:type="dxa" w:w="2880"/>
          </w:tcPr>
          <w:p>
            <w:r/>
            <w:r>
              <w:t>Último error de sincronización.</w:t>
            </w:r>
          </w:p>
        </w:tc>
      </w:tr>
    </w:tbl>
    <w:p/>
    <w:p>
      <w:pPr>
        <w:pStyle w:val="Heading2"/>
      </w:pPr>
      <w:r/>
      <w:r>
        <w:t>9. API del módulo</w:t>
      </w:r>
    </w:p>
    <w:p>
      <w:r>
        <w:t xml:space="preserve">Todas las rutas requieren autenticación y </w:t>
      </w:r>
      <w:r>
        <w:rPr>
          <w:b/>
        </w:rPr>
        <w:t>rol Administrador (1)</w:t>
      </w:r>
      <w:r>
        <w:t>.</w:t>
      </w:r>
    </w:p>
    <w:p>
      <w:pPr>
        <w:pStyle w:val="Heading3"/>
      </w:pPr>
      <w:r/>
      <w:r>
        <w:t xml:space="preserve">9.1 Dispositivos — </w:t>
      </w:r>
      <w:r>
        <w:rPr>
          <w:rFonts w:ascii="Consolas" w:hAnsi="Consolas"/>
          <w:color w:val="C7254E"/>
        </w:rPr>
        <w:t>/api/dispositivos-biostar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</w:t>
            </w:r>
          </w:p>
        </w:tc>
        <w:tc>
          <w:tcPr>
            <w:tcW w:type="dxa" w:w="2880"/>
          </w:tcPr>
          <w:p>
            <w:r/>
            <w:r>
              <w:t>Lista de dispositivos creados manualmente.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/conexion-global</w:t>
            </w:r>
          </w:p>
        </w:tc>
        <w:tc>
          <w:tcPr>
            <w:tcW w:type="dxa" w:w="2880"/>
          </w:tcPr>
          <w:p>
            <w:r/>
            <w:r>
              <w:t>Configuración de la conexión global.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/catalogos-formulario</w:t>
            </w:r>
          </w:p>
        </w:tc>
        <w:tc>
          <w:tcPr>
            <w:tcW w:type="dxa" w:w="2880"/>
          </w:tcPr>
          <w:p>
            <w:r/>
            <w:r>
              <w:t>Catálogos (accesos, puertas) para formularios.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/form-editar/:id</w:t>
            </w:r>
          </w:p>
        </w:tc>
        <w:tc>
          <w:tcPr>
            <w:tcW w:type="dxa" w:w="2880"/>
          </w:tcPr>
          <w:p>
            <w:r/>
            <w:r>
              <w:t>Datos de dispositivo para edición (descifra contraseña).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/:id</w:t>
            </w:r>
          </w:p>
        </w:tc>
        <w:tc>
          <w:tcPr>
            <w:tcW w:type="dxa" w:w="2880"/>
          </w:tcPr>
          <w:p>
            <w:r/>
            <w:r>
              <w:t>Detalle de un dispositivo.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/remotos</w:t>
            </w:r>
          </w:p>
        </w:tc>
        <w:tc>
          <w:tcPr>
            <w:tcW w:type="dxa" w:w="2880"/>
          </w:tcPr>
          <w:p>
            <w:r/>
            <w:r>
              <w:t>Dispositivos remotos desde BioStar.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/remotos/grupos</w:t>
            </w:r>
          </w:p>
        </w:tc>
        <w:tc>
          <w:tcPr>
            <w:tcW w:type="dxa" w:w="2880"/>
          </w:tcPr>
          <w:p>
            <w:r/>
            <w:r>
              <w:t>Grupos de dispositivos remotos.</w:t>
            </w:r>
          </w:p>
        </w:tc>
      </w:tr>
      <w:tr>
        <w:tc>
          <w:tcPr>
            <w:tcW w:type="dxa" w:w="2880"/>
          </w:tcPr>
          <w:p>
            <w:r/>
            <w: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/conexion-global</w:t>
            </w:r>
          </w:p>
        </w:tc>
        <w:tc>
          <w:tcPr>
            <w:tcW w:type="dxa" w:w="2880"/>
          </w:tcPr>
          <w:p>
            <w:r/>
            <w:r>
              <w:t>Actualiza la conexión global.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/conexion-global/probar</w:t>
            </w:r>
          </w:p>
        </w:tc>
        <w:tc>
          <w:tcPr>
            <w:tcW w:type="dxa" w:w="2880"/>
          </w:tcPr>
          <w:p>
            <w:r/>
            <w:r>
              <w:t>Prueba la conexión global.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/sincronizar-dispositivos</w:t>
            </w:r>
          </w:p>
        </w:tc>
        <w:tc>
          <w:tcPr>
            <w:tcW w:type="dxa" w:w="2880"/>
          </w:tcPr>
          <w:p>
            <w:r/>
            <w:r>
              <w:t>Sincroniza dispositivos desde BioStar.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</w:t>
            </w:r>
          </w:p>
        </w:tc>
        <w:tc>
          <w:tcPr>
            <w:tcW w:type="dxa" w:w="2880"/>
          </w:tcPr>
          <w:p>
            <w:r/>
            <w:r>
              <w:t>Crea un dispositivo local.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/probar-conexion</w:t>
            </w:r>
          </w:p>
        </w:tc>
        <w:tc>
          <w:tcPr>
            <w:tcW w:type="dxa" w:w="2880"/>
          </w:tcPr>
          <w:p>
            <w:r/>
            <w:r>
              <w:t>Prueba credenciales nuevas.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/probar-conexion/:id</w:t>
            </w:r>
          </w:p>
        </w:tc>
        <w:tc>
          <w:tcPr>
            <w:tcW w:type="dxa" w:w="2880"/>
          </w:tcPr>
          <w:p>
            <w:r/>
            <w:r>
              <w:t>Prueba la conexión de un dispositivo existente.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/remotos/descubrir</w:t>
            </w:r>
          </w:p>
        </w:tc>
        <w:tc>
          <w:tcPr>
            <w:tcW w:type="dxa" w:w="2880"/>
          </w:tcPr>
          <w:p>
            <w:r/>
            <w:r>
              <w:t>Descubrimiento de dispositivos (UDP/TCP).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/remotos/buscar</w:t>
            </w:r>
          </w:p>
        </w:tc>
        <w:tc>
          <w:tcPr>
            <w:tcW w:type="dxa" w:w="2880"/>
          </w:tcPr>
          <w:p>
            <w:r/>
            <w:r>
              <w:t>Búsqueda de dispositivo por IP.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/remotos</w:t>
            </w:r>
          </w:p>
        </w:tc>
        <w:tc>
          <w:tcPr>
            <w:tcW w:type="dxa" w:w="2880"/>
          </w:tcPr>
          <w:p>
            <w:r/>
            <w:r>
              <w:t>Agrega un dispositivo remoto.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/remotos/:id/reconnect</w:t>
            </w:r>
          </w:p>
        </w:tc>
        <w:tc>
          <w:tcPr>
            <w:tcW w:type="dxa" w:w="2880"/>
          </w:tcPr>
          <w:p>
            <w:r/>
            <w:r>
              <w:t>Reconecta un dispositivo remoto.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/remotos/:id/sync</w:t>
            </w:r>
          </w:p>
        </w:tc>
        <w:tc>
          <w:tcPr>
            <w:tcW w:type="dxa" w:w="2880"/>
          </w:tcPr>
          <w:p>
            <w:r/>
            <w:r>
              <w:t>Sincroniza un dispositivo remoto.</w:t>
            </w:r>
          </w:p>
        </w:tc>
      </w:tr>
      <w:tr>
        <w:tc>
          <w:tcPr>
            <w:tcW w:type="dxa" w:w="2880"/>
          </w:tcPr>
          <w:p>
            <w:r/>
            <w: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/:id</w:t>
            </w:r>
          </w:p>
        </w:tc>
        <w:tc>
          <w:tcPr>
            <w:tcW w:type="dxa" w:w="2880"/>
          </w:tcPr>
          <w:p>
            <w:r/>
            <w:r>
              <w:t>Actualiza un dispositivo.</w:t>
            </w:r>
          </w:p>
        </w:tc>
      </w:tr>
      <w:tr>
        <w:tc>
          <w:tcPr>
            <w:tcW w:type="dxa" w:w="2880"/>
          </w:tcPr>
          <w:p>
            <w:r/>
            <w: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/remotos/:id</w:t>
            </w:r>
          </w:p>
        </w:tc>
        <w:tc>
          <w:tcPr>
            <w:tcW w:type="dxa" w:w="2880"/>
          </w:tcPr>
          <w:p>
            <w:r/>
            <w:r>
              <w:t>Actualiza un dispositivo remoto.</w:t>
            </w:r>
          </w:p>
        </w:tc>
      </w:tr>
      <w:tr>
        <w:tc>
          <w:tcPr>
            <w:tcW w:type="dxa" w:w="2880"/>
          </w:tcPr>
          <w:p>
            <w:r/>
            <w:r>
              <w:t>PATCH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/:id</w:t>
            </w:r>
          </w:p>
        </w:tc>
        <w:tc>
          <w:tcPr>
            <w:tcW w:type="dxa" w:w="2880"/>
          </w:tcPr>
          <w:p>
            <w:r/>
            <w:r>
              <w:t>Activa/inactiva un dispositivo.</w:t>
            </w:r>
          </w:p>
        </w:tc>
      </w:tr>
      <w:tr>
        <w:tc>
          <w:tcPr>
            <w:tcW w:type="dxa" w:w="2880"/>
          </w:tcPr>
          <w:p>
            <w:r/>
            <w:r>
              <w:t>PATCH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/:id/main</w:t>
            </w:r>
          </w:p>
        </w:tc>
        <w:tc>
          <w:tcPr>
            <w:tcW w:type="dxa" w:w="2880"/>
          </w:tcPr>
          <w:p>
            <w:r/>
            <w:r>
              <w:t>Establece el dispositivo como principal.</w:t>
            </w:r>
          </w:p>
        </w:tc>
      </w:tr>
      <w:tr>
        <w:tc>
          <w:tcPr>
            <w:tcW w:type="dxa" w:w="2880"/>
          </w:tcPr>
          <w:p>
            <w:r/>
            <w: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/:id</w:t>
            </w:r>
          </w:p>
        </w:tc>
        <w:tc>
          <w:tcPr>
            <w:tcW w:type="dxa" w:w="2880"/>
          </w:tcPr>
          <w:p>
            <w:r/>
            <w:r>
              <w:t>Elimina un dispositivo.</w:t>
            </w:r>
          </w:p>
        </w:tc>
      </w:tr>
      <w:tr>
        <w:tc>
          <w:tcPr>
            <w:tcW w:type="dxa" w:w="2880"/>
          </w:tcPr>
          <w:p>
            <w:r/>
            <w: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/remotos/:id</w:t>
            </w:r>
          </w:p>
        </w:tc>
        <w:tc>
          <w:tcPr>
            <w:tcW w:type="dxa" w:w="2880"/>
          </w:tcPr>
          <w:p>
            <w:r/>
            <w:r>
              <w:t>Elimina un dispositivo remoto.</w:t>
            </w:r>
          </w:p>
        </w:tc>
      </w:tr>
    </w:tbl>
    <w:p/>
    <w:p>
      <w:pPr>
        <w:pStyle w:val="Heading3"/>
      </w:pPr>
      <w:r/>
      <w:r>
        <w:t xml:space="preserve">9.2 Catálogos — </w:t>
      </w:r>
      <w:r>
        <w:rPr>
          <w:rFonts w:ascii="Consolas" w:hAnsi="Consolas"/>
          <w:color w:val="C7254E"/>
        </w:rPr>
        <w:t>/api/biostar-catalogos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/grupos-dispositivos</w:t>
            </w:r>
          </w:p>
        </w:tc>
        <w:tc>
          <w:tcPr>
            <w:tcW w:type="dxa" w:w="2880"/>
          </w:tcPr>
          <w:p>
            <w:r/>
            <w:r>
              <w:t>Lista de grupos de dispositivos.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/access-levels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/access-levels/:id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/access-levels/catalogos</w:t>
            </w:r>
          </w:p>
        </w:tc>
        <w:tc>
          <w:tcPr>
            <w:tcW w:type="dxa" w:w="2880"/>
          </w:tcPr>
          <w:p>
            <w:r/>
            <w:r>
              <w:t>Niveles de acceso y catálogos de su formulario.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/access-groups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/access-groups/:id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/access-groups/catalogos</w:t>
            </w:r>
          </w:p>
        </w:tc>
        <w:tc>
          <w:tcPr>
            <w:tcW w:type="dxa" w:w="2880"/>
          </w:tcPr>
          <w:p>
            <w:r/>
            <w:r>
              <w:t>Grupos de acceso y catálogos.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/horarios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/horarios/:id</w:t>
            </w:r>
          </w:p>
        </w:tc>
        <w:tc>
          <w:tcPr>
            <w:tcW w:type="dxa" w:w="2880"/>
          </w:tcPr>
          <w:p>
            <w:r/>
            <w:r>
              <w:t>Horarios.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/puertas</w:t>
            </w:r>
          </w:p>
        </w:tc>
        <w:tc>
          <w:tcPr>
            <w:tcW w:type="dxa" w:w="2880"/>
          </w:tcPr>
          <w:p>
            <w:r/>
            <w:r>
              <w:t>Grupos de puertas.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/puertas-acceso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/puertas-acceso/:id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/puertas-acceso/catalogos</w:t>
            </w:r>
          </w:p>
        </w:tc>
        <w:tc>
          <w:tcPr>
            <w:tcW w:type="dxa" w:w="2880"/>
          </w:tcPr>
          <w:p>
            <w:r/>
            <w:r>
              <w:t>Puertas de acceso y catálogos.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/puertas-acceso/opciones-alta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/opciones-dispositivo</w:t>
            </w:r>
          </w:p>
        </w:tc>
        <w:tc>
          <w:tcPr>
            <w:tcW w:type="dxa" w:w="2880"/>
          </w:tcPr>
          <w:p>
            <w:r/>
            <w:r>
              <w:t>Opciones de alta y puertos (relé/entradas) por dispositivo.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/grupos-dispositivos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/access-levels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/access-levels/horarios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/access-groups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/horarios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/puertas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/puertas-acceso</w:t>
            </w:r>
          </w:p>
        </w:tc>
        <w:tc>
          <w:tcPr>
            <w:tcW w:type="dxa" w:w="2880"/>
          </w:tcPr>
          <w:p>
            <w:r/>
            <w:r>
              <w:t>Altas de cada catálogo.</w:t>
            </w:r>
          </w:p>
        </w:tc>
      </w:tr>
      <w:tr>
        <w:tc>
          <w:tcPr>
            <w:tcW w:type="dxa" w:w="2880"/>
          </w:tcPr>
          <w:p>
            <w:r/>
            <w: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/{catalogo}/:id</w:t>
            </w:r>
          </w:p>
        </w:tc>
        <w:tc>
          <w:tcPr>
            <w:tcW w:type="dxa" w:w="2880"/>
          </w:tcPr>
          <w:p>
            <w:r/>
            <w:r>
              <w:t>Edición de cada catálogo.</w:t>
            </w:r>
          </w:p>
        </w:tc>
      </w:tr>
      <w:tr>
        <w:tc>
          <w:tcPr>
            <w:tcW w:type="dxa" w:w="2880"/>
          </w:tcPr>
          <w:p>
            <w:r/>
            <w: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/{catalogo}/:id</w:t>
            </w:r>
          </w:p>
        </w:tc>
        <w:tc>
          <w:tcPr>
            <w:tcW w:type="dxa" w:w="2880"/>
          </w:tcPr>
          <w:p>
            <w:r/>
            <w:r>
              <w:t>Eliminación (con migración a grupo por defecto cuando aplica).</w:t>
            </w:r>
          </w:p>
        </w:tc>
      </w:tr>
    </w:tbl>
    <w:p/>
    <w:p>
      <w:pPr>
        <w:pStyle w:val="Heading3"/>
      </w:pPr>
      <w:r/>
      <w:r>
        <w:t xml:space="preserve">9.3 Grupos de usuarios — </w:t>
      </w:r>
      <w:r>
        <w:rPr>
          <w:rFonts w:ascii="Consolas" w:hAnsi="Consolas"/>
          <w:color w:val="C7254E"/>
        </w:rPr>
        <w:t>/api/biostar-grupos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</w:t>
            </w:r>
          </w:p>
        </w:tc>
        <w:tc>
          <w:tcPr>
            <w:tcW w:type="dxa" w:w="2880"/>
          </w:tcPr>
          <w:p>
            <w:r/>
            <w:r>
              <w:t>Lista de grupos de usuarios.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</w:t>
            </w:r>
          </w:p>
        </w:tc>
        <w:tc>
          <w:tcPr>
            <w:tcW w:type="dxa" w:w="2880"/>
          </w:tcPr>
          <w:p>
            <w:r/>
            <w:r>
              <w:t>Crea un grupo de usuarios.</w:t>
            </w:r>
          </w:p>
        </w:tc>
      </w:tr>
      <w:tr>
        <w:tc>
          <w:tcPr>
            <w:tcW w:type="dxa" w:w="2880"/>
          </w:tcPr>
          <w:p>
            <w:r/>
            <w: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/:id</w:t>
            </w:r>
          </w:p>
        </w:tc>
        <w:tc>
          <w:tcPr>
            <w:tcW w:type="dxa" w:w="2880"/>
          </w:tcPr>
          <w:p>
            <w:r/>
            <w:r>
              <w:t>Edita un grupo de usuarios.</w:t>
            </w:r>
          </w:p>
        </w:tc>
      </w:tr>
      <w:tr>
        <w:tc>
          <w:tcPr>
            <w:tcW w:type="dxa" w:w="2880"/>
          </w:tcPr>
          <w:p>
            <w:r/>
            <w: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/:id</w:t>
            </w:r>
          </w:p>
        </w:tc>
        <w:tc>
          <w:tcPr>
            <w:tcW w:type="dxa" w:w="2880"/>
          </w:tcPr>
          <w:p>
            <w:r/>
            <w:r>
              <w:t>Elimina un grupo de usuarios.</w:t>
            </w:r>
          </w:p>
        </w:tc>
      </w:tr>
    </w:tbl>
    <w:p/>
    <w:p>
      <w:pPr>
        <w:pStyle w:val="Heading3"/>
      </w:pPr>
      <w:r/>
      <w:r>
        <w:t xml:space="preserve">9.4 Apertura/cierre por evento — </w:t>
      </w:r>
      <w:r>
        <w:rPr>
          <w:rFonts w:ascii="Consolas" w:hAnsi="Consolas"/>
          <w:color w:val="C7254E"/>
        </w:rPr>
        <w:t>/api/eventos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/biostar/cerrar-manual</w:t>
            </w:r>
          </w:p>
        </w:tc>
        <w:tc>
          <w:tcPr>
            <w:tcW w:type="dxa" w:w="2880"/>
          </w:tcPr>
          <w:p>
            <w:r/>
            <w:r>
              <w:t>Cierre manual de la puerta del acceso (modo manual). Roles 1, 2, 5, 13.</w:t>
            </w:r>
          </w:p>
        </w:tc>
      </w:tr>
    </w:tbl>
    <w:p/>
    <w:p>
      <w:pPr>
        <w:pStyle w:val="Heading2"/>
      </w:pPr>
      <w:r/>
      <w:r>
        <w:t>10. Sincronización y operación de puertas</w:t>
      </w:r>
    </w:p>
    <w:p>
      <w:pPr>
        <w:pStyle w:val="Heading3"/>
      </w:pPr>
      <w:r/>
      <w:r>
        <w:t>10.1 Sincronización de dispositivos</w:t>
      </w:r>
    </w:p>
    <w:p>
      <w:pPr>
        <w:pStyle w:val="ListBullet"/>
      </w:pPr>
      <w:r>
        <w:rPr>
          <w:b/>
        </w:rPr>
        <w:t>Masiva:</w:t>
      </w:r>
      <w:r>
        <w:t xml:space="preserve"> </w:t>
      </w:r>
      <w:r>
        <w:rPr>
          <w:rFonts w:ascii="Consolas" w:hAnsi="Consolas"/>
          <w:color w:val="C7254E"/>
        </w:rPr>
        <w:t>POST /sincronizar-dispositivos</w:t>
      </w:r>
      <w:r>
        <w:t xml:space="preserve"> consulta los dispositivos de BioStar y crea/actualiza la configuración local. Los registros importados se marcan con </w:t>
      </w:r>
      <w:r>
        <w:rPr>
          <w:rFonts w:ascii="Consolas" w:hAnsi="Consolas"/>
          <w:color w:val="C7254E"/>
        </w:rPr>
        <w:t>creado_por = null</w:t>
      </w:r>
      <w:r>
        <w:t xml:space="preserve"> para distinguirlos de los creados manualmente.</w:t>
      </w:r>
    </w:p>
    <w:p>
      <w:pPr>
        <w:pStyle w:val="ListBullet"/>
      </w:pPr>
      <w:r>
        <w:rPr>
          <w:b/>
        </w:rPr>
        <w:t>Remota:</w:t>
      </w:r>
      <w:r>
        <w:t xml:space="preserve"> descubrimiento por UDP/TCP, búsqueda por IP, alta, reconexión y sincronización individual.</w:t>
      </w:r>
    </w:p>
    <w:p>
      <w:pPr>
        <w:pStyle w:val="Heading3"/>
      </w:pPr>
      <w:r/>
      <w:r>
        <w:t>10.2 Operación de puertas (</w:t>
      </w:r>
      <w:r>
        <w:rPr>
          <w:rFonts w:ascii="Consolas" w:hAnsi="Consolas"/>
          <w:color w:val="C7254E"/>
        </w:rPr>
        <w:t>back/utils/biostarApertura.ts</w:t>
      </w:r>
      <w:r>
        <w:t>)</w:t>
      </w:r>
    </w:p>
    <w:p>
      <w:pPr>
        <w:pStyle w:val="ListBullet"/>
      </w:pPr>
      <w:r>
        <w:rPr>
          <w:rFonts w:ascii="Consolas" w:hAnsi="Consolas"/>
          <w:color w:val="C7254E"/>
        </w:rPr>
        <w:t>abrirPuertaPorAccesoBiostar()</w:t>
      </w:r>
      <w:r>
        <w:t xml:space="preserve">: valida acceso, aplica ventana anti-rebote (~7 s), localiza el dispositivo con </w:t>
      </w:r>
      <w:r>
        <w:rPr>
          <w:rFonts w:ascii="Consolas" w:hAnsi="Consolas"/>
          <w:color w:val="C7254E"/>
        </w:rPr>
        <w:t>apertura_destino_habilitada</w:t>
      </w:r>
      <w:r>
        <w:t>, resuelve modo (</w:t>
      </w:r>
      <w:r>
        <w:rPr>
          <w:rFonts w:ascii="Consolas" w:hAnsi="Consolas"/>
          <w:color w:val="C7254E"/>
        </w:rPr>
        <w:t>pulso</w:t>
      </w:r>
      <w:r>
        <w:t>/</w:t>
      </w:r>
      <w:r>
        <w:rPr>
          <w:rFonts w:ascii="Consolas" w:hAnsi="Consolas"/>
          <w:color w:val="C7254E"/>
        </w:rPr>
        <w:t>manual</w:t>
      </w:r>
      <w:r>
        <w:t>) y tiempo (1–30 s), y envía la orden de apertura. En modo pulso programa el cierre automático.</w:t>
      </w:r>
    </w:p>
    <w:p>
      <w:pPr>
        <w:pStyle w:val="ListBullet"/>
      </w:pPr>
      <w:r>
        <w:rPr>
          <w:rFonts w:ascii="Consolas" w:hAnsi="Consolas"/>
          <w:color w:val="C7254E"/>
        </w:rPr>
        <w:t>cerrarPuertaPorAccesoBiostar()</w:t>
      </w:r>
      <w:r>
        <w:t>: ejecuta el cierre de la puerta del acceso.</w:t>
      </w:r>
    </w:p>
    <w:p>
      <w:pPr>
        <w:pStyle w:val="ListBullet"/>
      </w:pPr>
      <w:r>
        <w:t xml:space="preserve">Resolución de conexión activa: dispositivo </w:t>
      </w:r>
      <w:r>
        <w:rPr>
          <w:b/>
        </w:rPr>
        <w:t>main</w:t>
      </w:r>
      <w:r>
        <w:t xml:space="preserve"> activo → cualquier dispositivo activo → conexión global.</w:t>
      </w:r>
    </w:p>
    <w:p>
      <w:pPr>
        <w:pStyle w:val="Heading2"/>
      </w:pPr>
      <w:r/>
      <w:r>
        <w:t>11. Seguridad del módulo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Aplicación en el módulo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</w:tr>
      <w:tr>
        <w:tc>
          <w:tcPr>
            <w:tcW w:type="dxa" w:w="2880"/>
          </w:tcPr>
          <w:p>
            <w:r/>
            <w:r>
              <w:t>Mínimo privilegio</w:t>
            </w:r>
          </w:p>
        </w:tc>
        <w:tc>
          <w:tcPr>
            <w:tcW w:type="dxa" w:w="2880"/>
          </w:tcPr>
          <w:p>
            <w:r/>
            <w:r>
              <w:t>Todas las rutas exigen rol Administrador.</w:t>
            </w:r>
          </w:p>
        </w:tc>
        <w:tc>
          <w:tcPr>
            <w:tcW w:type="dxa" w:w="2880"/>
          </w:tcPr>
          <w:p>
            <w:r/>
            <w:r>
              <w:t>PSI.05</w:t>
            </w:r>
          </w:p>
        </w:tc>
      </w:tr>
      <w:tr>
        <w:tc>
          <w:tcPr>
            <w:tcW w:type="dxa" w:w="2880"/>
          </w:tcPr>
          <w:p>
            <w:r/>
            <w:r>
              <w:t>Protección de credenciales</w:t>
            </w:r>
          </w:p>
        </w:tc>
        <w:tc>
          <w:tcPr>
            <w:tcW w:type="dxa" w:w="2880"/>
          </w:tcPr>
          <w:p>
            <w:r/>
            <w:r>
              <w:t>Contraseñas de conexión y dispositivos cifradas en reposo; se descifran solo para el formulario de edición.</w:t>
            </w:r>
          </w:p>
        </w:tc>
        <w:tc>
          <w:tcPr>
            <w:tcW w:type="dxa" w:w="2880"/>
          </w:tcPr>
          <w:p>
            <w:r/>
            <w:r>
              <w:t>PSI.05 / Control 8.11</w:t>
            </w:r>
          </w:p>
        </w:tc>
      </w:tr>
      <w:tr>
        <w:tc>
          <w:tcPr>
            <w:tcW w:type="dxa" w:w="2880"/>
          </w:tcPr>
          <w:p>
            <w:r/>
            <w:r>
              <w:t>No exposición de secretos</w:t>
            </w:r>
          </w:p>
        </w:tc>
        <w:tc>
          <w:tcPr>
            <w:tcW w:type="dxa" w:w="2880"/>
          </w:tcPr>
          <w:p>
            <w:r/>
            <w:r>
              <w:t xml:space="preserve">Las respuestas de listado/detalle ocultan contraseña y </w:t>
            </w:r>
            <w:r>
              <w:rPr>
                <w:rFonts w:ascii="Consolas" w:hAnsi="Consolas"/>
                <w:color w:val="C7254E"/>
              </w:rPr>
              <w:t>session_id</w:t>
            </w:r>
            <w:r>
              <w:t>.</w:t>
            </w:r>
          </w:p>
        </w:tc>
        <w:tc>
          <w:tcPr>
            <w:tcW w:type="dxa" w:w="2880"/>
          </w:tcPr>
          <w:p>
            <w:r/>
            <w:r>
              <w:t>Control 8.11</w:t>
            </w:r>
          </w:p>
        </w:tc>
      </w:tr>
      <w:tr>
        <w:tc>
          <w:tcPr>
            <w:tcW w:type="dxa" w:w="2880"/>
          </w:tcPr>
          <w:p>
            <w:r/>
            <w:r>
              <w:t>Comunicación segura</w:t>
            </w:r>
          </w:p>
        </w:tc>
        <w:tc>
          <w:tcPr>
            <w:tcW w:type="dxa" w:w="2880"/>
          </w:tcPr>
          <w:p>
            <w:r/>
            <w:r>
              <w:t>HTTPS hacia BioStar; sesión por token con expiración y renovación automática.</w:t>
            </w:r>
          </w:p>
        </w:tc>
        <w:tc>
          <w:tcPr>
            <w:tcW w:type="dxa" w:w="2880"/>
          </w:tcPr>
          <w:p>
            <w:r/>
            <w:r>
              <w:t>PSI.05 / PSI.12</w:t>
            </w:r>
          </w:p>
        </w:tc>
      </w:tr>
      <w:tr>
        <w:tc>
          <w:tcPr>
            <w:tcW w:type="dxa" w:w="2880"/>
          </w:tcPr>
          <w:p>
            <w:r/>
            <w:r>
              <w:t>Configuración por variables</w:t>
            </w:r>
          </w:p>
        </w:tc>
        <w:tc>
          <w:tcPr>
            <w:tcW w:type="dxa" w:w="2880"/>
          </w:tcPr>
          <w:p>
            <w:r/>
            <w:r>
              <w:t>Puerto y depuración por variables de entorno; sin secretos en el código.</w:t>
            </w:r>
          </w:p>
        </w:tc>
        <w:tc>
          <w:tcPr>
            <w:tcW w:type="dxa" w:w="2880"/>
          </w:tcPr>
          <w:p>
            <w:r/>
            <w:r>
              <w:t>PSI.12</w:t>
            </w:r>
          </w:p>
        </w:tc>
      </w:tr>
      <w:tr>
        <w:tc>
          <w:tcPr>
            <w:tcW w:type="dxa" w:w="2880"/>
          </w:tcPr>
          <w:p>
            <w:r/>
            <w:r>
              <w:t>Operación destructiva controlada</w:t>
            </w:r>
          </w:p>
        </w:tc>
        <w:tc>
          <w:tcPr>
            <w:tcW w:type="dxa" w:w="2880"/>
          </w:tcPr>
          <w:p>
            <w:r/>
            <w:r>
              <w:t>La eliminación crítica valida contraseña y migra dependencias antes de borrar.</w:t>
            </w:r>
          </w:p>
        </w:tc>
        <w:tc>
          <w:tcPr>
            <w:tcW w:type="dxa" w:w="2880"/>
          </w:tcPr>
          <w:p>
            <w:r/>
            <w:r>
              <w:t>PSI.12</w:t>
            </w:r>
          </w:p>
        </w:tc>
      </w:tr>
    </w:tbl>
    <w:p/>
    <w:p>
      <w:pPr>
        <w:pStyle w:val="Heading2"/>
      </w:pPr>
      <w:r/>
      <w:r>
        <w:t>12. Plan de pruebas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Caso de prueba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/>
            <w:r>
              <w:t>PT-BS-01</w:t>
            </w:r>
          </w:p>
        </w:tc>
        <w:tc>
          <w:tcPr>
            <w:tcW w:type="dxa" w:w="2880"/>
          </w:tcPr>
          <w:p>
            <w:r/>
            <w:r>
              <w:t>Configurar y probar la conexión global con credenciales válidas.</w:t>
            </w:r>
          </w:p>
        </w:tc>
        <w:tc>
          <w:tcPr>
            <w:tcW w:type="dxa" w:w="2880"/>
          </w:tcPr>
          <w:p>
            <w:r/>
            <w:r>
              <w:t>Conexión exitosa; sesión emitida.</w:t>
            </w:r>
          </w:p>
        </w:tc>
      </w:tr>
      <w:tr>
        <w:tc>
          <w:tcPr>
            <w:tcW w:type="dxa" w:w="2880"/>
          </w:tcPr>
          <w:p>
            <w:r/>
            <w:r>
              <w:t>PT-BS-02</w:t>
            </w:r>
          </w:p>
        </w:tc>
        <w:tc>
          <w:tcPr>
            <w:tcW w:type="dxa" w:w="2880"/>
          </w:tcPr>
          <w:p>
            <w:r/>
            <w:r>
              <w:t>Probar conexión con credenciales inválidas.</w:t>
            </w:r>
          </w:p>
        </w:tc>
        <w:tc>
          <w:tcPr>
            <w:tcW w:type="dxa" w:w="2880"/>
          </w:tcPr>
          <w:p>
            <w:r/>
            <w:r>
              <w:t>Error controlado sin exponer datos sensibles.</w:t>
            </w:r>
          </w:p>
        </w:tc>
      </w:tr>
      <w:tr>
        <w:tc>
          <w:tcPr>
            <w:tcW w:type="dxa" w:w="2880"/>
          </w:tcPr>
          <w:p>
            <w:r/>
            <w:r>
              <w:t>PT-BS-03</w:t>
            </w:r>
          </w:p>
        </w:tc>
        <w:tc>
          <w:tcPr>
            <w:tcW w:type="dxa" w:w="2880"/>
          </w:tcPr>
          <w:p>
            <w:r/>
            <w:r>
              <w:t>Crear, editar, inactivar y eliminar un dispositivo.</w:t>
            </w:r>
          </w:p>
        </w:tc>
        <w:tc>
          <w:tcPr>
            <w:tcW w:type="dxa" w:w="2880"/>
          </w:tcPr>
          <w:p>
            <w:r/>
            <w:r>
              <w:t>Operaciones reflejadas; main reasignado si aplica.</w:t>
            </w:r>
          </w:p>
        </w:tc>
      </w:tr>
      <w:tr>
        <w:tc>
          <w:tcPr>
            <w:tcW w:type="dxa" w:w="2880"/>
          </w:tcPr>
          <w:p>
            <w:r/>
            <w:r>
              <w:t>PT-BS-04</w:t>
            </w:r>
          </w:p>
        </w:tc>
        <w:tc>
          <w:tcPr>
            <w:tcW w:type="dxa" w:w="2880"/>
          </w:tcPr>
          <w:p>
            <w:r/>
            <w:r>
              <w:t>Sincronizar dispositivos desde BioStar.</w:t>
            </w:r>
          </w:p>
        </w:tc>
        <w:tc>
          <w:tcPr>
            <w:tcW w:type="dxa" w:w="2880"/>
          </w:tcPr>
          <w:p>
            <w:r/>
            <w:r>
              <w:t xml:space="preserve">Dispositivos creados/actualizados con </w:t>
            </w:r>
            <w:r>
              <w:rPr>
                <w:rFonts w:ascii="Consolas" w:hAnsi="Consolas"/>
                <w:color w:val="C7254E"/>
              </w:rPr>
              <w:t>creado_por = null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PT-BS-05</w:t>
            </w:r>
          </w:p>
        </w:tc>
        <w:tc>
          <w:tcPr>
            <w:tcW w:type="dxa" w:w="2880"/>
          </w:tcPr>
          <w:p>
            <w:r/>
            <w:r>
              <w:t>Descubrir y agregar un dispositivo remoto.</w:t>
            </w:r>
          </w:p>
        </w:tc>
        <w:tc>
          <w:tcPr>
            <w:tcW w:type="dxa" w:w="2880"/>
          </w:tcPr>
          <w:p>
            <w:r/>
            <w:r>
              <w:t>Dispositivo agregado y sincronizado.</w:t>
            </w:r>
          </w:p>
        </w:tc>
      </w:tr>
      <w:tr>
        <w:tc>
          <w:tcPr>
            <w:tcW w:type="dxa" w:w="2880"/>
          </w:tcPr>
          <w:p>
            <w:r/>
            <w:r>
              <w:t>PT-BS-06</w:t>
            </w:r>
          </w:p>
        </w:tc>
        <w:tc>
          <w:tcPr>
            <w:tcW w:type="dxa" w:w="2880"/>
          </w:tcPr>
          <w:p>
            <w:r/>
            <w:r>
              <w:t>Crear nivel de acceso, horario y puerta de acceso.</w:t>
            </w:r>
          </w:p>
        </w:tc>
        <w:tc>
          <w:tcPr>
            <w:tcW w:type="dxa" w:w="2880"/>
          </w:tcPr>
          <w:p>
            <w:r/>
            <w:r>
              <w:t>Catálogos creados correctamente en BioStar.</w:t>
            </w:r>
          </w:p>
        </w:tc>
      </w:tr>
      <w:tr>
        <w:tc>
          <w:tcPr>
            <w:tcW w:type="dxa" w:w="2880"/>
          </w:tcPr>
          <w:p>
            <w:r/>
            <w:r>
              <w:t>PT-BS-07</w:t>
            </w:r>
          </w:p>
        </w:tc>
        <w:tc>
          <w:tcPr>
            <w:tcW w:type="dxa" w:w="2880"/>
          </w:tcPr>
          <w:p>
            <w:r/>
            <w:r>
              <w:t>Validar un evento de acceso en modo pulso.</w:t>
            </w:r>
          </w:p>
        </w:tc>
        <w:tc>
          <w:tcPr>
            <w:tcW w:type="dxa" w:w="2880"/>
          </w:tcPr>
          <w:p>
            <w:r/>
            <w:r>
              <w:t>Puerta abre y cierra automáticamente tras el tiempo configurado.</w:t>
            </w:r>
          </w:p>
        </w:tc>
      </w:tr>
      <w:tr>
        <w:tc>
          <w:tcPr>
            <w:tcW w:type="dxa" w:w="2880"/>
          </w:tcPr>
          <w:p>
            <w:r/>
            <w:r>
              <w:t>PT-BS-08</w:t>
            </w:r>
          </w:p>
        </w:tc>
        <w:tc>
          <w:tcPr>
            <w:tcW w:type="dxa" w:w="2880"/>
          </w:tcPr>
          <w:p>
            <w:r/>
            <w:r>
              <w:t>Validar acceso en modo manual y cerrar manualmente.</w:t>
            </w:r>
          </w:p>
        </w:tc>
        <w:tc>
          <w:tcPr>
            <w:tcW w:type="dxa" w:w="2880"/>
          </w:tcPr>
          <w:p>
            <w:r/>
            <w:r>
              <w:t>Puerta permanece abierta y cierra con la orden manual.</w:t>
            </w:r>
          </w:p>
        </w:tc>
      </w:tr>
      <w:tr>
        <w:tc>
          <w:tcPr>
            <w:tcW w:type="dxa" w:w="2880"/>
          </w:tcPr>
          <w:p>
            <w:r/>
            <w:r>
              <w:t>PT-BS-09</w:t>
            </w:r>
          </w:p>
        </w:tc>
        <w:tc>
          <w:tcPr>
            <w:tcW w:type="dxa" w:w="2880"/>
          </w:tcPr>
          <w:p>
            <w:r/>
            <w:r>
              <w:t>Reutilización y expiración de sesión BioStar.</w:t>
            </w:r>
          </w:p>
        </w:tc>
        <w:tc>
          <w:tcPr>
            <w:tcW w:type="dxa" w:w="2880"/>
          </w:tcPr>
          <w:p>
            <w:r/>
            <w:r>
              <w:t>Sesión reutilizada mientras es válida; re-login automático al expirar.</w:t>
            </w:r>
          </w:p>
        </w:tc>
      </w:tr>
      <w:tr>
        <w:tc>
          <w:tcPr>
            <w:tcW w:type="dxa" w:w="2880"/>
          </w:tcPr>
          <w:p>
            <w:r/>
            <w:r>
              <w:t>PT-BS-10</w:t>
            </w:r>
          </w:p>
        </w:tc>
        <w:tc>
          <w:tcPr>
            <w:tcW w:type="dxa" w:w="2880"/>
          </w:tcPr>
          <w:p>
            <w:r/>
            <w:r>
              <w:t>Acceso al módulo con rol no administrador.</w:t>
            </w:r>
          </w:p>
        </w:tc>
        <w:tc>
          <w:tcPr>
            <w:tcW w:type="dxa" w:w="2880"/>
          </w:tcPr>
          <w:p>
            <w:r/>
            <w:r>
              <w:t>Acceso denegado.</w:t>
            </w:r>
          </w:p>
        </w:tc>
      </w:tr>
    </w:tbl>
    <w:p/>
    <w:p>
      <w:r>
        <w:t xml:space="preserve">&gt; Las evidencias de prueba deben capturarse sin exponer IP, usuarios, contraseñas ni </w:t>
      </w:r>
      <w:r>
        <w:rPr>
          <w:rFonts w:ascii="Consolas" w:hAnsi="Consolas"/>
          <w:color w:val="C7254E"/>
        </w:rPr>
        <w:t>session_id</w:t>
      </w:r>
      <w:r>
        <w:t xml:space="preserve"> reales.</w:t>
      </w:r>
    </w:p>
    <w:p>
      <w:r>
        <w:rPr>
          <w:rFonts w:ascii="Consolas" w:hAnsi="Consolas"/>
          <w:color w:val="C7254E"/>
        </w:rPr>
        <w:t>[Foto: pantalla de Conexión BioStar con secretos enmascarados]</w:t>
      </w:r>
    </w:p>
    <w:p>
      <w:r>
        <w:rPr>
          <w:rFonts w:ascii="Consolas" w:hAnsi="Consolas"/>
          <w:color w:val="C7254E"/>
        </w:rPr>
        <w:t>[Foto: listado de dispositivos BioStar]</w:t>
      </w:r>
    </w:p>
    <w:p>
      <w:r>
        <w:rPr>
          <w:rFonts w:ascii="Consolas" w:hAnsi="Consolas"/>
          <w:color w:val="C7254E"/>
        </w:rPr>
        <w:t>[Foto: administración de puertas de acceso BioStar]</w:t>
      </w:r>
    </w:p>
    <w:p>
      <w:pPr>
        <w:pStyle w:val="Heading2"/>
      </w:pPr>
      <w:r/>
      <w:r>
        <w:t>13. Riesgos del módulo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Impacto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Probabilidad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Mitigación</w:t>
            </w:r>
          </w:p>
        </w:tc>
      </w:tr>
      <w:tr>
        <w:tc>
          <w:tcPr>
            <w:tcW w:type="dxa" w:w="1728"/>
          </w:tcPr>
          <w:p>
            <w:r/>
            <w:r>
              <w:t>R-BS-01</w:t>
            </w:r>
          </w:p>
        </w:tc>
        <w:tc>
          <w:tcPr>
            <w:tcW w:type="dxa" w:w="1728"/>
          </w:tcPr>
          <w:p>
            <w:r/>
            <w:r>
              <w:t>Indisponibilidad del servidor BioStar.</w:t>
            </w:r>
          </w:p>
        </w:tc>
        <w:tc>
          <w:tcPr>
            <w:tcW w:type="dxa" w:w="1728"/>
          </w:tcPr>
          <w:p>
            <w:r/>
            <w:r>
              <w:t>Alto</w:t>
            </w:r>
          </w:p>
        </w:tc>
        <w:tc>
          <w:tcPr>
            <w:tcW w:type="dxa" w:w="1728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Reintento de sesión, manejo de errores y operación base de RE no bloqueada.</w:t>
            </w:r>
          </w:p>
        </w:tc>
      </w:tr>
      <w:tr>
        <w:tc>
          <w:tcPr>
            <w:tcW w:type="dxa" w:w="1728"/>
          </w:tcPr>
          <w:p>
            <w:r/>
            <w:r>
              <w:t>R-BS-02</w:t>
            </w:r>
          </w:p>
        </w:tc>
        <w:tc>
          <w:tcPr>
            <w:tcW w:type="dxa" w:w="1728"/>
          </w:tcPr>
          <w:p>
            <w:r/>
            <w:r>
              <w:t>Exposición de credenciales de dispositivos.</w:t>
            </w:r>
          </w:p>
        </w:tc>
        <w:tc>
          <w:tcPr>
            <w:tcW w:type="dxa" w:w="1728"/>
          </w:tcPr>
          <w:p>
            <w:r/>
            <w:r>
              <w:t>Alto</w:t>
            </w:r>
          </w:p>
        </w:tc>
        <w:tc>
          <w:tcPr>
            <w:tcW w:type="dxa" w:w="1728"/>
          </w:tcPr>
          <w:p>
            <w:r/>
            <w:r>
              <w:t>Baja</w:t>
            </w:r>
          </w:p>
        </w:tc>
        <w:tc>
          <w:tcPr>
            <w:tcW w:type="dxa" w:w="1728"/>
          </w:tcPr>
          <w:p>
            <w:r/>
            <w:r>
              <w:t>Cifrado en reposo, ocultamiento en respuestas, acceso solo administrador.</w:t>
            </w:r>
          </w:p>
        </w:tc>
      </w:tr>
      <w:tr>
        <w:tc>
          <w:tcPr>
            <w:tcW w:type="dxa" w:w="1728"/>
          </w:tcPr>
          <w:p>
            <w:r/>
            <w:r>
              <w:t>R-BS-03</w:t>
            </w:r>
          </w:p>
        </w:tc>
        <w:tc>
          <w:tcPr>
            <w:tcW w:type="dxa" w:w="1728"/>
          </w:tcPr>
          <w:p>
            <w:r/>
            <w:r>
              <w:t>Apertura indebida o repetida de puertas.</w:t>
            </w:r>
          </w:p>
        </w:tc>
        <w:tc>
          <w:tcPr>
            <w:tcW w:type="dxa" w:w="1728"/>
          </w:tcPr>
          <w:p>
            <w:r/>
            <w:r>
              <w:t>Alto</w:t>
            </w:r>
          </w:p>
        </w:tc>
        <w:tc>
          <w:tcPr>
            <w:tcW w:type="dxa" w:w="1728"/>
          </w:tcPr>
          <w:p>
            <w:r/>
            <w:r>
              <w:t>Baja</w:t>
            </w:r>
          </w:p>
        </w:tc>
        <w:tc>
          <w:tcPr>
            <w:tcW w:type="dxa" w:w="1728"/>
          </w:tcPr>
          <w:p>
            <w:r/>
            <w:r>
              <w:t>Ventana anti-rebote, validación de evento y modos controlados.</w:t>
            </w:r>
          </w:p>
        </w:tc>
      </w:tr>
      <w:tr>
        <w:tc>
          <w:tcPr>
            <w:tcW w:type="dxa" w:w="1728"/>
          </w:tcPr>
          <w:p>
            <w:r/>
            <w:r>
              <w:t>R-BS-04</w:t>
            </w:r>
          </w:p>
        </w:tc>
        <w:tc>
          <w:tcPr>
            <w:tcW w:type="dxa" w:w="1728"/>
          </w:tcPr>
          <w:p>
            <w:r/>
            <w:r>
              <w:t>Desincronización entre RE y BioStar.</w:t>
            </w:r>
          </w:p>
        </w:tc>
        <w:tc>
          <w:tcPr>
            <w:tcW w:type="dxa" w:w="1728"/>
          </w:tcPr>
          <w:p>
            <w:r/>
            <w:r>
              <w:t>Medio</w:t>
            </w:r>
          </w:p>
        </w:tc>
        <w:tc>
          <w:tcPr>
            <w:tcW w:type="dxa" w:w="1728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 xml:space="preserve">Banderas </w:t>
            </w:r>
            <w:r>
              <w:rPr>
                <w:rFonts w:ascii="Consolas" w:hAnsi="Consolas"/>
                <w:color w:val="C7254E"/>
              </w:rPr>
              <w:t>sync_biostar_pendiente</w:t>
            </w:r>
            <w:r>
              <w:t>/</w:t>
            </w:r>
            <w:r>
              <w:rPr>
                <w:rFonts w:ascii="Consolas" w:hAnsi="Consolas"/>
                <w:color w:val="C7254E"/>
              </w:rPr>
              <w:t>sync_biostar_error</w:t>
            </w:r>
            <w:r>
              <w:t xml:space="preserve"> y sincronización manual.</w:t>
            </w:r>
          </w:p>
        </w:tc>
      </w:tr>
      <w:tr>
        <w:tc>
          <w:tcPr>
            <w:tcW w:type="dxa" w:w="1728"/>
          </w:tcPr>
          <w:p>
            <w:r/>
            <w:r>
              <w:t>R-BS-05</w:t>
            </w:r>
          </w:p>
        </w:tc>
        <w:tc>
          <w:tcPr>
            <w:tcW w:type="dxa" w:w="1728"/>
          </w:tcPr>
          <w:p>
            <w:r/>
            <w:r>
              <w:t>Certificados autofirmados / TLS no verificado.</w:t>
            </w:r>
          </w:p>
        </w:tc>
        <w:tc>
          <w:tcPr>
            <w:tcW w:type="dxa" w:w="1728"/>
          </w:tcPr>
          <w:p>
            <w:r/>
            <w:r>
              <w:t>Medio</w:t>
            </w:r>
          </w:p>
        </w:tc>
        <w:tc>
          <w:tcPr>
            <w:tcW w:type="dxa" w:w="1728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Comunicación HTTPS; recomendable certificado válido en producción.</w:t>
            </w:r>
          </w:p>
        </w:tc>
      </w:tr>
      <w:tr>
        <w:tc>
          <w:tcPr>
            <w:tcW w:type="dxa" w:w="1728"/>
          </w:tcPr>
          <w:p>
            <w:r/>
            <w:r>
              <w:t>R-BS-06</w:t>
            </w:r>
          </w:p>
        </w:tc>
        <w:tc>
          <w:tcPr>
            <w:tcW w:type="dxa" w:w="1728"/>
          </w:tcPr>
          <w:p>
            <w:r/>
            <w:r>
              <w:t>Eliminación de catálogos en uso.</w:t>
            </w:r>
          </w:p>
        </w:tc>
        <w:tc>
          <w:tcPr>
            <w:tcW w:type="dxa" w:w="1728"/>
          </w:tcPr>
          <w:p>
            <w:r/>
            <w:r>
              <w:t>Medio</w:t>
            </w:r>
          </w:p>
        </w:tc>
        <w:tc>
          <w:tcPr>
            <w:tcW w:type="dxa" w:w="1728"/>
          </w:tcPr>
          <w:p>
            <w:r/>
            <w:r>
              <w:t>Baja</w:t>
            </w:r>
          </w:p>
        </w:tc>
        <w:tc>
          <w:tcPr>
            <w:tcW w:type="dxa" w:w="1728"/>
          </w:tcPr>
          <w:p>
            <w:r/>
            <w:r>
              <w:t>Validación de contraseña y migración a grupo por defecto antes de eliminar.</w:t>
            </w:r>
          </w:p>
        </w:tc>
      </w:tr>
    </w:tbl>
    <w:p/>
    <w:p>
      <w:pPr>
        <w:pStyle w:val="Heading2"/>
      </w:pPr>
      <w:r/>
      <w:r>
        <w:t>14. 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t>Documento de Integración — Módulo BioStar</w:t>
            </w:r>
          </w:p>
        </w:tc>
        <w:tc>
          <w:tcPr>
            <w:tcW w:type="dxa" w:w="1440"/>
          </w:tcPr>
          <w:p>
            <w:r/>
            <w:r>
              <w:t>INT-002</w:t>
            </w:r>
          </w:p>
        </w:tc>
        <w:tc>
          <w:tcPr>
            <w:tcW w:type="dxa" w:w="1440"/>
          </w:tcPr>
          <w:p>
            <w:r/>
            <w:r>
              <w:t>1.0</w:t>
            </w:r>
          </w:p>
        </w:tc>
        <w:tc>
          <w:tcPr>
            <w:tcW w:type="dxa" w:w="1440"/>
          </w:tcPr>
          <w:p>
            <w:r/>
            <w:r>
              <w:t>2026-06-24</w:t>
            </w:r>
          </w:p>
        </w:tc>
        <w:tc>
          <w:tcPr>
            <w:tcW w:type="dxa" w:w="1440"/>
          </w:tcPr>
          <w:p>
            <w:r/>
            <w:r>
              <w:t>Área de Sistemas / Desarrollo</w:t>
            </w:r>
          </w:p>
        </w:tc>
        <w:tc>
          <w:tcPr>
            <w:tcW w:type="dxa" w:w="1440"/>
          </w:tcPr>
          <w:p>
            <w:r/>
            <w:r>
              <w:t>Vigente</w:t>
            </w:r>
          </w:p>
        </w:tc>
      </w:tr>
    </w:tbl>
    <w:p/>
    <w:p>
      <w:r>
        <w:rPr>
          <w:b/>
        </w:rPr>
        <w:t>Documento base relacionado:</w:t>
      </w:r>
      <w:r>
        <w:t xml:space="preserve"> DR-RE-001 (Requerimientos RE), MT-RE-001 (Técnico RE), API-RE-001 (API RE), DB-RE-001 (Diccionario de BD RE).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