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76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76095" cy="406400"/>
            <wp:effectExtent l="0" t="0" r="1905" b="0"/>
            <wp:docPr id="1" name="image1.png" descr="Spedaf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pedaf Expres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321" cy="4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spacing w:before="7"/>
        <w:jc w:val="both"/>
        <w:rPr>
          <w:sz w:val="24"/>
          <w:szCs w:val="24"/>
        </w:rPr>
      </w:pPr>
    </w:p>
    <w:p>
      <w:pPr>
        <w:pStyle w:val="6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single"/>
        </w:rPr>
        <w:t>INTERNAL</w:t>
      </w:r>
      <w:r>
        <w:rPr>
          <w:spacing w:val="-17"/>
          <w:sz w:val="24"/>
          <w:szCs w:val="24"/>
          <w:u w:val="single"/>
        </w:rPr>
        <w:t xml:space="preserve"> </w:t>
      </w:r>
      <w:r>
        <w:rPr>
          <w:spacing w:val="-4"/>
          <w:sz w:val="24"/>
          <w:szCs w:val="24"/>
          <w:u w:val="single"/>
        </w:rPr>
        <w:t>MEMO</w:t>
      </w:r>
    </w:p>
    <w:p>
      <w:pPr>
        <w:tabs>
          <w:tab w:val="left" w:pos="1060"/>
          <w:tab w:val="left" w:pos="5906"/>
        </w:tabs>
        <w:spacing w:before="252" w:line="360" w:lineRule="auto"/>
        <w:ind w:left="100" w:right="0" w:firstLine="0"/>
        <w:jc w:val="both"/>
        <w:rPr>
          <w:rFonts w:hint="default"/>
          <w:b w:val="0"/>
          <w:bCs/>
          <w:sz w:val="24"/>
          <w:szCs w:val="24"/>
          <w:lang w:val="en-US"/>
        </w:rPr>
      </w:pPr>
      <w:r>
        <w:rPr>
          <w:b/>
          <w:spacing w:val="-5"/>
          <w:sz w:val="24"/>
          <w:szCs w:val="24"/>
        </w:rPr>
        <w:t>TO:</w:t>
      </w:r>
      <w:r>
        <w:rPr>
          <w:rFonts w:hint="default"/>
          <w:b/>
          <w:spacing w:val="-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Akura Samuel Ephraim</w:t>
      </w:r>
      <w:r>
        <w:rPr>
          <w:rFonts w:hint="default"/>
          <w:b/>
          <w:spacing w:val="-5"/>
          <w:sz w:val="24"/>
          <w:szCs w:val="24"/>
          <w:lang w:val="en-US"/>
        </w:rPr>
        <w:t xml:space="preserve"> (Los-Gbagada)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Date:</w:t>
      </w:r>
      <w:r>
        <w:rPr>
          <w:b/>
          <w:spacing w:val="-8"/>
          <w:sz w:val="24"/>
          <w:szCs w:val="24"/>
        </w:rPr>
        <w:t xml:space="preserve"> </w:t>
      </w:r>
      <w:r>
        <w:rPr>
          <w:rFonts w:hint="default"/>
          <w:b/>
          <w:spacing w:val="-8"/>
          <w:sz w:val="24"/>
          <w:szCs w:val="24"/>
          <w:lang w:val="en-US"/>
        </w:rPr>
        <w:t>12</w:t>
      </w:r>
      <w:r>
        <w:rPr>
          <w:b w:val="0"/>
          <w:bCs/>
          <w:spacing w:val="-2"/>
          <w:sz w:val="24"/>
          <w:szCs w:val="24"/>
        </w:rPr>
        <w:t>.</w:t>
      </w:r>
      <w:r>
        <w:rPr>
          <w:rFonts w:hint="default"/>
          <w:b w:val="0"/>
          <w:bCs/>
          <w:spacing w:val="-2"/>
          <w:sz w:val="24"/>
          <w:szCs w:val="24"/>
          <w:lang w:val="en-US"/>
        </w:rPr>
        <w:t>02</w:t>
      </w:r>
      <w:r>
        <w:rPr>
          <w:b w:val="0"/>
          <w:bCs/>
          <w:spacing w:val="-2"/>
          <w:sz w:val="24"/>
          <w:szCs w:val="24"/>
        </w:rPr>
        <w:t>.202</w:t>
      </w:r>
      <w:r>
        <w:rPr>
          <w:rFonts w:hint="default"/>
          <w:b w:val="0"/>
          <w:bCs/>
          <w:spacing w:val="-2"/>
          <w:sz w:val="24"/>
          <w:szCs w:val="24"/>
          <w:lang w:val="en-US"/>
        </w:rPr>
        <w:t>4</w:t>
      </w:r>
    </w:p>
    <w:p>
      <w:pPr>
        <w:tabs>
          <w:tab w:val="left" w:pos="5894"/>
        </w:tabs>
        <w:spacing w:before="0" w:line="360" w:lineRule="auto"/>
        <w:ind w:left="100" w:righ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FROM:</w:t>
      </w:r>
      <w:r>
        <w:rPr>
          <w:b/>
          <w:spacing w:val="52"/>
          <w:sz w:val="24"/>
          <w:szCs w:val="24"/>
        </w:rPr>
        <w:t xml:space="preserve"> </w:t>
      </w:r>
      <w:r>
        <w:rPr>
          <w:rFonts w:hint="default"/>
          <w:b/>
          <w:spacing w:val="52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NDMD</w:t>
      </w:r>
      <w:r>
        <w:rPr>
          <w:b/>
          <w:spacing w:val="-4"/>
          <w:sz w:val="24"/>
          <w:szCs w:val="24"/>
        </w:rPr>
        <w:t>.</w:t>
      </w:r>
      <w:r>
        <w:rPr>
          <w:b/>
          <w:sz w:val="24"/>
          <w:szCs w:val="24"/>
        </w:rPr>
        <w:tab/>
      </w:r>
      <w:r>
        <w:rPr>
          <w:b/>
          <w:bCs w:val="0"/>
          <w:sz w:val="24"/>
          <w:szCs w:val="24"/>
        </w:rPr>
        <w:t>SUBJECT</w:t>
      </w:r>
      <w:r>
        <w:rPr>
          <w:b w:val="0"/>
          <w:bCs/>
          <w:sz w:val="24"/>
          <w:szCs w:val="24"/>
        </w:rPr>
        <w:t>:</w:t>
      </w:r>
      <w:r>
        <w:rPr>
          <w:b w:val="0"/>
          <w:bCs/>
          <w:spacing w:val="47"/>
          <w:sz w:val="24"/>
          <w:szCs w:val="24"/>
        </w:rPr>
        <w:t xml:space="preserve"> </w:t>
      </w:r>
      <w:r>
        <w:rPr>
          <w:b w:val="0"/>
          <w:bCs/>
          <w:spacing w:val="-2"/>
          <w:sz w:val="24"/>
          <w:szCs w:val="24"/>
          <w:u w:val="single"/>
        </w:rPr>
        <w:t>Query</w:t>
      </w:r>
    </w:p>
    <w:p>
      <w:pPr>
        <w:pStyle w:val="4"/>
        <w:spacing w:before="7"/>
        <w:jc w:val="both"/>
        <w:rPr>
          <w:b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85090</wp:posOffset>
                </wp:positionV>
                <wp:extent cx="5953125" cy="1270"/>
                <wp:effectExtent l="0" t="29845" r="3175" b="32385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75">
                              <a:moveTo>
                                <a:pt x="0" y="0"/>
                              </a:moveTo>
                              <a:lnTo>
                                <a:pt x="9375" y="0"/>
                              </a:lnTo>
                            </a:path>
                          </a:pathLst>
                        </a:custGeom>
                        <a:noFill/>
                        <a:ln w="60325" cap="flat" cmpd="sng">
                          <a:solidFill>
                            <a:srgbClr val="53823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8.25pt;margin-top:6.7pt;height:0.1pt;width:468.75pt;mso-position-horizontal-relative:page;mso-wrap-distance-bottom:0pt;mso-wrap-distance-top:0pt;z-index:-251657216;mso-width-relative:page;mso-height-relative:page;" filled="f" stroked="t" coordsize="9375,1" o:gfxdata="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0OQTtsAAAAK&#10;AQAADwAAAAAAAAABACAAAAAiAAAAZHJzL2Rvd25yZXYueG1sUEsBAhQAFAAAAAgAh07iQImd6OAZ&#10;AgAAfwQAAA4AAAAAAAAAAQAgAAAAKgEAAGRycy9lMm9Eb2MueG1sUEsFBgAAAAAGAAYAWQEAALUF&#10;AAAAAA==&#10;" path="m0,0l9375,0e">
                <v:fill on="f" focussize="0,0"/>
                <v:stroke weight="4.75pt" color="#538235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Dear Akura Samuel Ephraim,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Following the audit at your site, Los-Gbagada on Friday, 9th February 2023, 14 Opay parcels were found in your box, all with collection scans done since last year, and none were taken to the actual receivers.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You are very much aware that this is against the company's delivery proceedure , but  choose to act callously with no direction.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You are hereby required to repond to this query within the next 1 hour, explaining why you wholeheartedly breach the company process on numerous occassions, and state why disciplinary actions should not be taken against you.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NB: Be aware to treat this query with utmost care as your response will determine our next line of action.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Regards.</w:t>
      </w:r>
    </w:p>
    <w:bookmarkEnd w:id="0"/>
    <w:p>
      <w:pPr>
        <w:pStyle w:val="5"/>
        <w:keepNext w:val="0"/>
        <w:keepLines w:val="0"/>
        <w:widowControl/>
        <w:suppressLineNumbers w:val="0"/>
        <w:spacing w:before="5" w:beforeAutospacing="0" w:after="0" w:afterAutospacing="1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spacing w:before="1"/>
        <w:ind w:left="100" w:right="0" w:firstLine="0"/>
        <w:jc w:val="both"/>
        <w:rPr>
          <w:rFonts w:hint="default"/>
          <w:sz w:val="24"/>
          <w:szCs w:val="24"/>
          <w:lang w:val="en-US"/>
        </w:rPr>
      </w:pPr>
      <w:r>
        <w:rPr>
          <w:b/>
          <w:sz w:val="24"/>
          <w:szCs w:val="24"/>
        </w:rPr>
        <w:t>Sign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rFonts w:hint="default"/>
          <w:spacing w:val="-4"/>
          <w:sz w:val="24"/>
          <w:szCs w:val="24"/>
          <w:lang w:val="en-US"/>
        </w:rPr>
        <w:t>PIC</w:t>
      </w:r>
    </w:p>
    <w:p>
      <w:pPr>
        <w:pStyle w:val="4"/>
        <w:spacing w:before="10"/>
        <w:jc w:val="both"/>
        <w:rPr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Calibri"/>
          <w:i/>
          <w:sz w:val="24"/>
          <w:szCs w:val="24"/>
        </w:rPr>
      </w:pPr>
      <w:r>
        <w:rPr>
          <w:rFonts w:ascii="Calibri"/>
          <w:b/>
          <w:i/>
          <w:sz w:val="24"/>
          <w:szCs w:val="24"/>
        </w:rPr>
        <w:t>Cc:</w:t>
      </w:r>
      <w:r>
        <w:rPr>
          <w:rFonts w:ascii="Calibri"/>
          <w:b/>
          <w:i/>
          <w:spacing w:val="-1"/>
          <w:sz w:val="24"/>
          <w:szCs w:val="24"/>
        </w:rPr>
        <w:t xml:space="preserve"> </w:t>
      </w:r>
      <w:r>
        <w:rPr>
          <w:rFonts w:ascii="Calibri"/>
          <w:i/>
          <w:spacing w:val="-2"/>
          <w:sz w:val="24"/>
          <w:szCs w:val="24"/>
        </w:rPr>
        <w:t>HOD(NDMD)</w:t>
      </w:r>
    </w:p>
    <w:p>
      <w:pPr>
        <w:spacing w:before="0"/>
        <w:ind w:left="302" w:right="6972" w:firstLine="48"/>
        <w:jc w:val="both"/>
        <w:rPr>
          <w:rFonts w:ascii="Calibri"/>
          <w:i/>
          <w:sz w:val="24"/>
          <w:szCs w:val="24"/>
        </w:rPr>
      </w:pPr>
      <w:r>
        <w:rPr>
          <w:rFonts w:ascii="Calibri"/>
          <w:i/>
          <w:sz w:val="24"/>
          <w:szCs w:val="24"/>
        </w:rPr>
        <w:t>Senior</w:t>
      </w:r>
      <w:r>
        <w:rPr>
          <w:rFonts w:hint="default" w:ascii="Calibri"/>
          <w:i/>
          <w:sz w:val="24"/>
          <w:szCs w:val="24"/>
          <w:lang w:val="en-US"/>
        </w:rPr>
        <w:t xml:space="preserve"> </w:t>
      </w:r>
      <w:r>
        <w:rPr>
          <w:rFonts w:ascii="Calibri"/>
          <w:i/>
          <w:sz w:val="24"/>
          <w:szCs w:val="24"/>
        </w:rPr>
        <w:t>Regional</w:t>
      </w:r>
      <w:r>
        <w:rPr>
          <w:rFonts w:ascii="Calibri"/>
          <w:i/>
          <w:spacing w:val="-12"/>
          <w:sz w:val="24"/>
          <w:szCs w:val="24"/>
        </w:rPr>
        <w:t xml:space="preserve"> </w:t>
      </w:r>
      <w:r>
        <w:rPr>
          <w:rFonts w:ascii="Calibri"/>
          <w:i/>
          <w:sz w:val="24"/>
          <w:szCs w:val="24"/>
        </w:rPr>
        <w:t xml:space="preserve">Manager Site control manager </w:t>
      </w:r>
      <w:r>
        <w:rPr>
          <w:rFonts w:ascii="Calibri"/>
          <w:i/>
          <w:spacing w:val="-4"/>
          <w:sz w:val="24"/>
          <w:szCs w:val="24"/>
        </w:rPr>
        <w:t>HRM</w:t>
      </w:r>
    </w:p>
    <w:p>
      <w:pPr>
        <w:jc w:val="both"/>
      </w:pPr>
    </w:p>
    <w:sectPr>
      <w:pgSz w:w="12240" w:h="15840"/>
      <w:pgMar w:top="15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36453"/>
    <w:rsid w:val="00C808B8"/>
    <w:rsid w:val="01D94415"/>
    <w:rsid w:val="05A36453"/>
    <w:rsid w:val="0763222E"/>
    <w:rsid w:val="096565E6"/>
    <w:rsid w:val="19991C70"/>
    <w:rsid w:val="1D9C6B88"/>
    <w:rsid w:val="22B225A6"/>
    <w:rsid w:val="23680A25"/>
    <w:rsid w:val="30F80970"/>
    <w:rsid w:val="353B7E9A"/>
    <w:rsid w:val="3C2A4B41"/>
    <w:rsid w:val="57A3142C"/>
    <w:rsid w:val="789C78A2"/>
    <w:rsid w:val="78C93BB8"/>
    <w:rsid w:val="7BA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86"/>
      <w:ind w:left="3359" w:right="3377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2023-05-16T13:44:00Z</dcterms:created>
  <dc:creator>Ehis Irabor</dc:creator>
  <cp:lastModifiedBy>Ehis Irabor</cp:lastModifiedBy>
  <cp:lastPrinted>2024-02-12T13:01:38Z</cp:lastPrinted>
  <dcterms:modified xsi:type="dcterms:W3CDTF">2024-02-12T13:03:15Z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FB56DAF7724C4A42A110EAFA8AB9DB95_13</vt:lpwstr>
  </property>
</Properties>
</file>