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44"/>
          <w:szCs w:val="44"/>
          <w:shd w:fill="FFFFFF" w:val="clear"/>
        </w:rPr>
      </w:pPr>
      <w:r>
        <w:rPr>
          <w:rFonts w:cs="Arial" w:ascii="Arial" w:hAnsi="Arial"/>
          <w:b/>
          <w:bCs/>
          <w:color w:val="212529"/>
          <w:sz w:val="44"/>
          <w:szCs w:val="44"/>
          <w:shd w:fill="FFFFFF" w:val="clear"/>
        </w:rPr>
        <w:t>ELEMENTOS A SUBSANAR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44"/>
          <w:szCs w:val="44"/>
          <w:shd w:fill="FFFFFF" w:val="clear"/>
        </w:rPr>
      </w:pPr>
      <w:r>
        <w:rPr>
          <w:rFonts w:cs="Arial" w:ascii="Arial" w:hAnsi="Arial"/>
          <w:b/>
          <w:bCs/>
          <w:color w:val="212529"/>
          <w:sz w:val="44"/>
          <w:szCs w:val="44"/>
          <w:shd w:fill="FFFFFF" w:val="clear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44"/>
          <w:szCs w:val="44"/>
          <w:shd w:fill="FFFFFF" w:val="clear"/>
        </w:rPr>
      </w:pPr>
      <w:r>
        <w:rPr>
          <w:rFonts w:cs="Arial" w:ascii="Arial" w:hAnsi="Arial"/>
          <w:b/>
          <w:bCs/>
          <w:color w:val="212529"/>
          <w:sz w:val="44"/>
          <w:szCs w:val="44"/>
          <w:shd w:fill="FFFFFF" w:val="clear"/>
        </w:rPr>
        <w:t>Front End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 xml:space="preserve">Revista del Mes </w:t>
      </w:r>
      <w:r>
        <w:rPr>
          <w:rFonts w:cs="Arial" w:ascii="Arial" w:hAnsi="Arial"/>
          <w:b/>
          <w:bCs/>
          <w:color w:val="00A933"/>
          <w:sz w:val="36"/>
          <w:szCs w:val="36"/>
          <w:shd w:fill="FFFFFF" w:val="clear"/>
        </w:rPr>
        <w:t>(Corregido)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El api del login devuelve una ruta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Ejemplo: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https://bibliotecadigital.gacetajuridica.com.pe/login/remote?uid=gary.sanchez@qcorp.com.pe&amp;date=20210721&amp;hash=e6779ee9f281d7ef9668423549e2a82c&amp;email=gary.sanchez@qcorp.com.pe&amp;xd=020e134ddfe2d4ef3c8e836d08690bdd00922eaad41ac1063b403b3815816e74ece4ba0c5ef3442bb6fdf4131c8ece66b47fe1c8fee2e2d25410feb4f93e931d&amp;pw=94028452&amp;profile=CONTADORES&amp;redirectTo=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Cada vez que se crea una revista el administrador colocara un link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Entonces ese link lo colocaras después del igual (=) de la ruta que devuelve la api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https://bibliotecadigital.gacetajuridica.com.pe/info/las-sentencias-fundamentales-del-tribunal-constitucional-00674108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hyperlink r:id="rId2">
        <w:r>
          <w:rPr>
            <w:rStyle w:val="EnlacedeInternet"/>
            <w:rFonts w:cs="Arial" w:ascii="Arial" w:hAnsi="Arial"/>
            <w:sz w:val="24"/>
            <w:szCs w:val="24"/>
            <w:shd w:fill="FFFFFF" w:val="clear"/>
          </w:rPr>
          <w:t>https://bibliotecadigital.gacetajuridica.com.pe/login/remote?uid=gary.sanchez@qcorp.com.pe&amp;date=20210721&amp;hash=e6779ee9f281d7ef9668423549e2a82c&amp;email=gary.sanchez@qcorp.com.pe&amp;xd=020e134ddfe2d4ef3c8e836d08690bdd00922eaad41ac1063b403b3815816e74ece4ba0c5ef3442bb6fdf4131c8ece66b47fe1c8fee2e2d25410feb4f93e931d&amp;pw=94028452&amp;profile=CONTADORES&amp;redirectTo=</w:t>
        </w:r>
      </w:hyperlink>
      <w:hyperlink r:id="rId3">
        <w:r>
          <w:rPr>
            <w:rStyle w:val="EnlacedeInternet"/>
            <w:rFonts w:cs="Arial" w:ascii="Arial" w:hAnsi="Arial"/>
            <w:sz w:val="24"/>
            <w:szCs w:val="24"/>
            <w:shd w:fill="FFFFFF" w:val="clear"/>
          </w:rPr>
          <w:t>https://bibliotecadigital.gacetajuridica.com.pe/info/las-sentencias-fundamentales-del-tribunal-constitucional-00674108</w:t>
        </w:r>
      </w:hyperlink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 xml:space="preserve">Ebooks </w:t>
      </w:r>
      <w:r>
        <w:rPr>
          <w:rFonts w:cs="Arial" w:ascii="Arial" w:hAnsi="Arial"/>
          <w:b/>
          <w:bCs/>
          <w:color w:val="00A933"/>
          <w:sz w:val="36"/>
          <w:szCs w:val="36"/>
          <w:shd w:fill="FFFFFF" w:val="clear"/>
        </w:rPr>
        <w:t>(Corregido)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 xml:space="preserve">El api de login devuelve una ruta 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Ejemplo: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hyperlink r:id="rId4">
        <w:r>
          <w:rPr>
            <w:rStyle w:val="EnlacedeInternet"/>
            <w:rFonts w:cs="Arial" w:ascii="Arial" w:hAnsi="Arial"/>
            <w:sz w:val="24"/>
            <w:szCs w:val="24"/>
            <w:shd w:fill="FFFFFF" w:val="clear"/>
          </w:rPr>
          <w:t>https://bibliotecadigital.gacetajuridica.com.pe/login/remote?uid=gary.sanchez@qcorp.com.pe&amp;date=20210721&amp;hash=e6779ee9f281d7ef9668423549e2a82c&amp;email=gary.sanchez@qcorp.com.pe&amp;xd=020e134ddfe2d4ef3c8e836d08690bdd00922eaad41ac1063b403b3815816e74ece4ba0c5ef3442bb6fdf4131c8ece66b47fe1c8fee2e2d25410feb4f93e931d&amp;pw=94028452&amp;profile=CONTADORES&amp;redirectTo=</w:t>
        </w:r>
      </w:hyperlink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Cada vez que se crea un libro el administrador colocara un link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Entonces ese link lo colocaras después del igual (=) de la ruta que devuelve la api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hyperlink r:id="rId5">
        <w:r>
          <w:rPr>
            <w:rStyle w:val="EnlacedeInternet"/>
            <w:rFonts w:cs="Arial" w:ascii="Arial" w:hAnsi="Arial"/>
            <w:sz w:val="24"/>
            <w:szCs w:val="24"/>
            <w:shd w:fill="FFFFFF" w:val="clear"/>
          </w:rPr>
          <w:t>https://bibliotecadigital.gacetajuridica.com.pe/info/las-sentencias-fundamentales-del-tribunal-constitucional-00674108</w:t>
        </w:r>
      </w:hyperlink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Y terminaría quedando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hyperlink r:id="rId6">
        <w:r>
          <w:rPr>
            <w:rStyle w:val="EnlacedeInternet"/>
            <w:rFonts w:cs="Arial" w:ascii="Arial" w:hAnsi="Arial"/>
            <w:sz w:val="24"/>
            <w:szCs w:val="24"/>
            <w:shd w:fill="FFFFFF" w:val="clear"/>
          </w:rPr>
          <w:t>https://bibliotecadigital.gacetajuridica.com.pe/login/remote?uid=gary.sanchez@qcorp.com.pe&amp;date=20210721&amp;hash=e6779ee9f281d7ef9668423549e2a82c&amp;email=gary.sanchez@qcorp.com.pe&amp;xd=020e134ddfe2d4ef3c8e836d08690bdd00922eaad41ac1063b403b3815816e74ece4ba0c5ef3442bb6fdf4131c8ece66b47fe1c8fee2e2d25410feb4f93e931d&amp;pw=94028452&amp;profile=CONTADORES&amp;redirectTo=</w:t>
        </w:r>
      </w:hyperlink>
      <w:hyperlink r:id="rId7">
        <w:r>
          <w:rPr>
            <w:rStyle w:val="EnlacedeInternet"/>
            <w:rFonts w:cs="Arial" w:ascii="Arial" w:hAnsi="Arial"/>
            <w:sz w:val="24"/>
            <w:szCs w:val="24"/>
            <w:shd w:fill="FFFFFF" w:val="clear"/>
          </w:rPr>
          <w:t>https://bibliotecadigital.gacetajuridica.com.pe/info/las-sentencias-fundamentales-del-tribunal-constitucional-00674108</w:t>
        </w:r>
      </w:hyperlink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3497580" cy="3275330"/>
            <wp:effectExtent l="0" t="0" r="0" b="0"/>
            <wp:docPr id="1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Artículos jurídicos, normas comentadas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  <w:t xml:space="preserve">En “Normas Comentadas” no funciona el calendario </w:t>
      </w:r>
      <w:r>
        <w:rPr>
          <w:rFonts w:cs="Arial" w:ascii="Arial" w:hAnsi="Arial"/>
          <w:b/>
          <w:bCs/>
          <w:color w:val="00A933"/>
          <w:shd w:fill="FFFFFF" w:val="clear"/>
        </w:rPr>
        <w:t>(Corregido)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3139440" cy="1325880"/>
            <wp:effectExtent l="0" t="0" r="0" b="0"/>
            <wp:docPr id="2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Boletines Semanales</w:t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  <w:t xml:space="preserve">Aun no funciona adecuadamente, no muestra el HTML </w:t>
      </w:r>
      <w:r>
        <w:rPr>
          <w:rFonts w:cs="Arial" w:ascii="Arial" w:hAnsi="Arial"/>
          <w:b/>
          <w:bCs/>
          <w:color w:val="00A933"/>
          <w:shd w:fill="FFFFFF" w:val="clear"/>
        </w:rPr>
        <w:t>(Corregido)</w:t>
      </w:r>
    </w:p>
    <w:p>
      <w:pPr>
        <w:pStyle w:val="ListParagraph"/>
        <w:rPr>
          <w:rFonts w:ascii="Arial" w:hAnsi="Arial" w:cs="Arial"/>
          <w:b/>
          <w:b/>
          <w:bCs/>
          <w:color w:val="00A933"/>
          <w:shd w:fill="FFFFFF" w:val="clear"/>
        </w:rPr>
      </w:pPr>
      <w:r>
        <w:rPr>
          <w:rFonts w:cs="Arial" w:ascii="Arial" w:hAnsi="Arial"/>
          <w:b/>
          <w:bCs/>
          <w:color w:val="00A933"/>
          <w:shd w:fill="FFFFFF" w:val="clear"/>
        </w:rPr>
        <w:t xml:space="preserve">Respuesta a lo del buscador: </w:t>
      </w:r>
      <w:r>
        <w:rPr>
          <w:rFonts w:cs="Arial" w:ascii="Arial" w:hAnsi="Arial"/>
          <w:b/>
          <w:bCs/>
          <w:color w:val="000000"/>
          <w:shd w:fill="FFFFFF" w:val="clear"/>
        </w:rPr>
        <w:t>El buscador es de uso exclusivo para el módulo en el que está presente, en este caso buscaría en los boletines semanales de Gaceta civil.</w:t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5394960" cy="2727960"/>
            <wp:effectExtent l="0" t="0" r="0" b="0"/>
            <wp:docPr id="3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Normas Legales</w:t>
      </w:r>
    </w:p>
    <w:p>
      <w:pPr>
        <w:pStyle w:val="ListParagraph"/>
        <w:numPr>
          <w:ilvl w:val="0"/>
          <w:numId w:val="5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 xml:space="preserve">No funciona el selector de fechas </w:t>
      </w:r>
      <w:r>
        <w:rPr>
          <w:rFonts w:cs="Arial" w:ascii="Arial" w:hAnsi="Arial"/>
          <w:b/>
          <w:bCs/>
          <w:color w:val="00A933"/>
          <w:sz w:val="24"/>
          <w:szCs w:val="24"/>
          <w:shd w:fill="FFFFFF" w:val="clear"/>
        </w:rPr>
        <w:t>(Corregido)</w:t>
      </w:r>
    </w:p>
    <w:p>
      <w:pPr>
        <w:pStyle w:val="ListParagraph"/>
        <w:numPr>
          <w:ilvl w:val="0"/>
          <w:numId w:val="5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/>
        <w:drawing>
          <wp:inline distT="0" distB="0" distL="0" distR="0">
            <wp:extent cx="5394960" cy="2171700"/>
            <wp:effectExtent l="0" t="0" r="0" b="0"/>
            <wp:docPr id="4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Sumarios de las Revistas</w:t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</w:p>
    <w:p>
      <w:pPr>
        <w:pStyle w:val="ListParagraph"/>
        <w:numPr>
          <w:ilvl w:val="0"/>
          <w:numId w:val="6"/>
        </w:numPr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  <w:t xml:space="preserve">Aun no se implementa los cambios de la ultima reunión en Junio </w:t>
      </w:r>
      <w:r>
        <w:rPr>
          <w:rFonts w:cs="Arial" w:ascii="Arial" w:hAnsi="Arial"/>
          <w:b/>
          <w:bCs/>
          <w:color w:val="00A933"/>
          <w:shd w:fill="FFFFFF" w:val="clear"/>
        </w:rPr>
        <w:t>(Corregido)</w:t>
      </w:r>
    </w:p>
    <w:p>
      <w:pPr>
        <w:pStyle w:val="ListParagraph"/>
        <w:numPr>
          <w:ilvl w:val="0"/>
          <w:numId w:val="6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5400040" cy="3046095"/>
            <wp:effectExtent l="0" t="0" r="0" b="0"/>
            <wp:docPr id="5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5394960" cy="2255520"/>
            <wp:effectExtent l="0" t="0" r="0" b="0"/>
            <wp:docPr id="6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  <w:r>
        <w:br w:type="page"/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52"/>
          <w:szCs w:val="52"/>
          <w:shd w:fill="FFFFFF" w:val="clear"/>
        </w:rPr>
      </w:pPr>
      <w:r>
        <w:rPr>
          <w:rFonts w:cs="Arial" w:ascii="Arial" w:hAnsi="Arial"/>
          <w:b/>
          <w:bCs/>
          <w:color w:val="212529"/>
          <w:sz w:val="52"/>
          <w:szCs w:val="52"/>
          <w:shd w:fill="FFFFFF" w:val="clear"/>
        </w:rPr>
        <w:t>Dashboard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Pantalla Principal</w:t>
      </w:r>
    </w:p>
    <w:p>
      <w:pPr>
        <w:pStyle w:val="ListParagraph"/>
        <w:numPr>
          <w:ilvl w:val="0"/>
          <w:numId w:val="7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 xml:space="preserve">En el listado de </w:t>
      </w:r>
      <w:bookmarkStart w:id="0" w:name="_Hlk77868768"/>
      <w:r>
        <w:rPr>
          <w:rFonts w:cs="Arial" w:ascii="Arial" w:hAnsi="Arial"/>
          <w:color w:val="212529"/>
          <w:sz w:val="24"/>
          <w:szCs w:val="24"/>
          <w:shd w:fill="FFFFFF" w:val="clear"/>
        </w:rPr>
        <w:t xml:space="preserve"> Módulos debería mostrarse el titulo de la suscripción a la que pertenece</w:t>
      </w:r>
      <w:bookmarkEnd w:id="0"/>
      <w:r>
        <w:rPr>
          <w:rFonts w:cs="Arial" w:ascii="Arial" w:hAnsi="Arial"/>
          <w:color w:val="212529"/>
          <w:sz w:val="24"/>
          <w:szCs w:val="24"/>
          <w:shd w:fill="FFFFFF" w:val="clear"/>
        </w:rPr>
        <w:t xml:space="preserve"> 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A933"/>
          <w:spacing w:val="0"/>
          <w:sz w:val="24"/>
          <w:szCs w:val="24"/>
          <w:shd w:fill="FFFFFF" w:val="clear"/>
        </w:rPr>
        <w:t>(Corregido)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52"/>
          <w:szCs w:val="52"/>
          <w:shd w:fill="FFFFFF" w:val="clear"/>
        </w:rPr>
      </w:pPr>
      <w:r>
        <w:rPr/>
        <w:drawing>
          <wp:inline distT="0" distB="0" distL="0" distR="0">
            <wp:extent cx="5394960" cy="1912620"/>
            <wp:effectExtent l="0" t="0" r="0" b="0"/>
            <wp:docPr id="7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52"/>
          <w:szCs w:val="52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De igual modo poder identificar en que modulo me encuentro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Revista del Mes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Todo OK, solo falta definir como será el vinculo hacia la revista en particular.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Ebooks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Todo OK, solo falta definir como será el vinculo hacia la revista en particular.</w:t>
      </w:r>
    </w:p>
    <w:p>
      <w:pPr>
        <w:pStyle w:val="Normal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 xml:space="preserve">Artículos jurídicos, normas comentadas, </w:t>
      </w:r>
    </w:p>
    <w:p>
      <w:pPr>
        <w:pStyle w:val="Normal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/>
        <w:drawing>
          <wp:inline distT="0" distB="0" distL="0" distR="0">
            <wp:extent cx="3860800" cy="1084580"/>
            <wp:effectExtent l="0" t="0" r="0" b="0"/>
            <wp:docPr id="8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No pude evaluarlo, se quedaba cargando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Jurisprudencia Comentada</w:t>
      </w:r>
    </w:p>
    <w:p>
      <w:pPr>
        <w:pStyle w:val="Normal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Faltan colocar campos en el Formulario: Emisor y Número de Resolución para que después sean buscables por esos campos.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Boletines Semanales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shd w:fill="FFFFFF" w:val="clear"/>
        </w:rPr>
        <w:t>En boletines, he tratado de ingresar un boletín en código HTML, pero no funciona (copio y pego el HTML del Boletin, pero no guarda los cambios)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/>
        <w:drawing>
          <wp:inline distT="0" distB="0" distL="0" distR="0">
            <wp:extent cx="5400040" cy="3482975"/>
            <wp:effectExtent l="0" t="0" r="0" b="0"/>
            <wp:docPr id="9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 xml:space="preserve">Debería incluirse un campo fecha, que me permita elegir la fecha de publicación de ese Boletín </w:t>
      </w:r>
      <w:r>
        <w:rPr>
          <w:rFonts w:cs="Arial" w:ascii="Arial" w:hAnsi="Arial"/>
          <w:b/>
          <w:bCs/>
          <w:color w:val="00A933"/>
          <w:sz w:val="24"/>
          <w:szCs w:val="24"/>
          <w:shd w:fill="FFFFFF" w:val="clear"/>
        </w:rPr>
        <w:t>(Corregido)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Normas Legales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 xml:space="preserve">Debería incluirse un campo fecha, que me permita elegir la fecha de publicación de esa Norma Legal </w:t>
      </w:r>
      <w:r>
        <w:rPr>
          <w:rFonts w:cs="Arial" w:ascii="Arial" w:hAnsi="Arial"/>
          <w:b/>
          <w:bCs/>
          <w:color w:val="00A933"/>
          <w:sz w:val="24"/>
          <w:szCs w:val="24"/>
          <w:shd w:fill="FFFFFF" w:val="clear"/>
        </w:rPr>
        <w:t>(Corregido)</w:t>
      </w:r>
    </w:p>
    <w:p>
      <w:pPr>
        <w:pStyle w:val="ListParagraph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 xml:space="preserve">Sumarios de las Revistas (se tendrá que cambiar por otro -&gt; </w:t>
      </w:r>
      <w:hyperlink r:id="rId17">
        <w:r>
          <w:rPr>
            <w:rStyle w:val="EnlacedeInternet"/>
            <w:rFonts w:cs="Arial" w:ascii="Arial" w:hAnsi="Arial"/>
            <w:b/>
            <w:bCs/>
            <w:color w:val="212529"/>
            <w:sz w:val="36"/>
            <w:szCs w:val="36"/>
            <w:shd w:fill="FFFFFF" w:val="clear"/>
          </w:rPr>
          <w:t>https://ckeditor.com/</w:t>
        </w:r>
      </w:hyperlink>
      <w:hyperlink r:id="rId18">
        <w:r>
          <w:rPr>
            <w:rFonts w:cs="Arial" w:ascii="Arial" w:hAnsi="Arial"/>
            <w:b/>
            <w:bCs/>
            <w:color w:val="212529"/>
            <w:sz w:val="36"/>
            <w:szCs w:val="36"/>
            <w:shd w:fill="FFFFFF" w:val="clear"/>
          </w:rPr>
          <w:t>)</w:t>
        </w:r>
      </w:hyperlink>
      <w:r>
        <w:rPr>
          <w:rFonts w:cs="Arial" w:ascii="Arial" w:hAnsi="Arial"/>
          <w:b/>
          <w:bCs/>
          <w:color w:val="212529"/>
          <w:sz w:val="24"/>
          <w:szCs w:val="24"/>
          <w:shd w:fill="FFFFFF" w:val="clear"/>
        </w:rPr>
        <w:t xml:space="preserve"> </w:t>
      </w:r>
      <w:r>
        <w:rPr>
          <w:rFonts w:cs="Arial" w:ascii="Arial" w:hAnsi="Arial"/>
          <w:b/>
          <w:bCs/>
          <w:color w:val="00A933"/>
          <w:sz w:val="24"/>
          <w:szCs w:val="24"/>
          <w:shd w:fill="FFFFFF" w:val="clear"/>
        </w:rPr>
        <w:t>(Corregido)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El Editor no Permite colocar distintos tipos de estilo, Funciona mal. PE: Selecciono un párrafo y le coloco estilo “Titulo 3” y no funciona, vemos que ese estilo ,lo aplico a la primera línea.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Debería incluirse un campo fecha, que me permita elegir la fecha de publicación de ese sumario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hd w:fill="FFFFFF" w:val="clear"/>
        </w:rPr>
      </w:pPr>
      <w:r>
        <w:rPr>
          <w:rFonts w:cs="Arial" w:ascii="Arial" w:hAnsi="Arial"/>
          <w:b/>
          <w:bCs/>
          <w:color w:val="212529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hd w:fill="FFFFFF" w:val="clear"/>
        </w:rPr>
      </w:pPr>
      <w:r>
        <w:rPr>
          <w:rFonts w:cs="Arial" w:ascii="Arial" w:hAnsi="Arial"/>
          <w:b/>
          <w:bCs/>
          <w:color w:val="212529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1701" w:header="0" w:top="1417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P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P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sid w:val="007a7e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7e9c"/>
    <w:rPr>
      <w:color w:val="605E5C"/>
      <w:shd w:fill="E1DFDD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31e5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ibliotecadigital.gacetajuridica.com.pe/login/remote?uid=gary.sanchez@qcorp.com.pe&amp;date=20210721&amp;hash=e6779ee9f281d7ef9668423549e2a82c&amp;email=gary.sanchez@qcorp.com.pe&amp;xd=020e134ddfe2d4ef3c8e836d08690bdd00922eaad41ac1063b403b3815816e74ece4ba0c5ef3442bb6fdf4131c8ece66b47fe1c8fee2e2d25410feb4f93e931d&amp;pw=94028452&amp;profile=CONTADORES&amp;redirectTo=" TargetMode="External"/><Relationship Id="rId3" Type="http://schemas.openxmlformats.org/officeDocument/2006/relationships/hyperlink" Target="https://bibliotecadigital.gacetajuridica.com.pe/info/las-sentencias-fundamentales-del-tribunal-constitucional-00674108" TargetMode="External"/><Relationship Id="rId4" Type="http://schemas.openxmlformats.org/officeDocument/2006/relationships/hyperlink" Target="https://bibliotecadigital.gacetajuridica.com.pe/login/remote?uid=gary.sanchez@qcorp.com.pe&amp;date=20210721&amp;hash=e6779ee9f281d7ef9668423549e2a82c&amp;email=gary.sanchez@qcorp.com.pe&amp;xd=020e134ddfe2d4ef3c8e836d08690bdd00922eaad41ac1063b403b3815816e74ece4ba0c5ef3442bb6fdf4131c8ece66b47fe1c8fee2e2d25410feb4f93e931d&amp;pw=94028452&amp;profile=CONTADORES&amp;redirectTo=" TargetMode="External"/><Relationship Id="rId5" Type="http://schemas.openxmlformats.org/officeDocument/2006/relationships/hyperlink" Target="https://bibliotecadigital.gacetajuridica.com.pe/info/las-sentencias-fundamentales-del-tribunal-constitucional-00674108" TargetMode="External"/><Relationship Id="rId6" Type="http://schemas.openxmlformats.org/officeDocument/2006/relationships/hyperlink" Target="https://bibliotecadigital.gacetajuridica.com.pe/login/remote?uid=gary.sanchez@qcorp.com.pe&amp;date=20210721&amp;hash=e6779ee9f281d7ef9668423549e2a82c&amp;email=gary.sanchez@qcorp.com.pe&amp;xd=020e134ddfe2d4ef3c8e836d08690bdd00922eaad41ac1063b403b3815816e74ece4ba0c5ef3442bb6fdf4131c8ece66b47fe1c8fee2e2d25410feb4f93e931d&amp;pw=94028452&amp;profile=CONTADORES&amp;redirectTo=" TargetMode="External"/><Relationship Id="rId7" Type="http://schemas.openxmlformats.org/officeDocument/2006/relationships/hyperlink" Target="https://bibliotecadigital.gacetajuridica.com.pe/info/las-sentencias-fundamentales-del-tribunal-constitucional-00674108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ckeditor.com/" TargetMode="External"/><Relationship Id="rId18" Type="http://schemas.openxmlformats.org/officeDocument/2006/relationships/hyperlink" Target="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5E00D-E63C-4074-BE81-BC750A1B8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Application>LibreOffice/7.0.3.1$Linux_X86_64 LibreOffice_project/00$Build-1</Application>
  <Pages>8</Pages>
  <Words>414</Words>
  <Characters>3878</Characters>
  <CharactersWithSpaces>4225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2021-07-21T18:13:00Z</dcterms:created>
  <dc:creator>Martin Lugo Palmadera</dc:creator>
  <dc:description/>
  <dc:language>es-PE</dc:language>
  <cp:lastModifiedBy/>
  <dcterms:modified xsi:type="dcterms:W3CDTF">2021-08-01T21:26:18Z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