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{cutter}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{sobreAlu}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{nomeAlu}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7C232DF2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{tituloTcc}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>{</w:t>
                  </w:r>
                  <w:r w:rsidR="00495575">
                    <w:rPr>
                      <w:rFonts w:ascii="Times New Roman" w:hAnsi="Times New Roman"/>
                    </w:rPr>
                    <w:t>nomeCom</w:t>
                  </w:r>
                  <w:r w:rsidR="00294BB3">
                    <w:rPr>
                      <w:rFonts w:ascii="Times New Roman" w:hAnsi="Times New Roman"/>
                    </w:rPr>
                    <w:t>pl</w:t>
                  </w:r>
                  <w:r w:rsidR="00495575">
                    <w:rPr>
                      <w:rFonts w:ascii="Times New Roman" w:hAnsi="Times New Roman"/>
                    </w:rPr>
                    <w:t>Alu</w:t>
                  </w:r>
                  <w:r w:rsidR="00BC6D58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Mossoró,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7777777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{numPags}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77777777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{tipoTrab}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>{tipoTrab</w:t>
                  </w:r>
                  <w:r w:rsidR="008C5EC4">
                    <w:rPr>
                      <w:rFonts w:ascii="Times New Roman" w:hAnsi="Times New Roman"/>
                    </w:rPr>
                    <w:t>2</w:t>
                  </w:r>
                  <w:r w:rsidR="00242908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>) – Instituto Federal de Educação, Ciência e Tecnologia do Rio Grande do Norte,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7777777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Orientador: </w:t>
                  </w:r>
                  <w:r w:rsidR="00242908">
                    <w:rPr>
                      <w:rFonts w:ascii="Times New Roman" w:hAnsi="Times New Roman"/>
                    </w:rPr>
                    <w:t>{nomeOrien}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5F07728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>{chave2} {chave3} {chave4}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Pontes Henrique</dc:creator>
  <cp:keywords/>
  <cp:lastModifiedBy>Derick Jesiel de Carvalho Silva</cp:lastModifiedBy>
  <cp:revision>6</cp:revision>
  <cp:lastPrinted>2017-05-16T12:57:00Z</cp:lastPrinted>
  <dcterms:created xsi:type="dcterms:W3CDTF">2023-12-17T14:21:00Z</dcterms:created>
  <dcterms:modified xsi:type="dcterms:W3CDTF">2023-12-18T01:31:00Z</dcterms:modified>
</cp:coreProperties>
</file>