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A2E" w:rsidRDefault="00D6779B">
      <w:r>
        <w:t>Scenarij 1.</w:t>
      </w:r>
    </w:p>
    <w:p w:rsidR="00D6779B" w:rsidRDefault="00D6779B">
      <w:r>
        <w:t>Naziv: Online glasanje</w:t>
      </w:r>
    </w:p>
    <w:p w:rsidR="00D6779B" w:rsidRDefault="00D6779B">
      <w:r>
        <w:t>Opis: Glasač preko web-interfejsa pregleda spisak ponuđenih kandidata, odabere one kandidate za koje želi da  glasa, te glasa za iste.</w:t>
      </w:r>
    </w:p>
    <w:p w:rsidR="00D6779B" w:rsidRDefault="00D6779B">
      <w:r>
        <w:t>Glavni tok: Glasač je uspješno glasao.</w:t>
      </w:r>
    </w:p>
    <w:p w:rsidR="00D6779B" w:rsidRDefault="00D6779B">
      <w:r>
        <w:t>Preduvjeti: Glasač ima dostupan web-interfejs, državljanin je BiH, te je stariji od 18 godina.</w:t>
      </w:r>
    </w:p>
    <w:p w:rsidR="00D6779B" w:rsidRDefault="00D6779B">
      <w:r>
        <w:t>Posljedice: Glasač ima potvrdu da je uspješno glasao.</w:t>
      </w:r>
    </w:p>
    <w:p w:rsidR="00D6779B" w:rsidRDefault="00D6779B">
      <w: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6779B" w:rsidTr="00D6779B">
        <w:tc>
          <w:tcPr>
            <w:tcW w:w="3096" w:type="dxa"/>
          </w:tcPr>
          <w:p w:rsidR="00D6779B" w:rsidRDefault="00D6779B">
            <w:r>
              <w:t>Glasač</w:t>
            </w:r>
          </w:p>
        </w:tc>
        <w:tc>
          <w:tcPr>
            <w:tcW w:w="3096" w:type="dxa"/>
          </w:tcPr>
          <w:p w:rsidR="00D6779B" w:rsidRDefault="00D6779B">
            <w:r>
              <w:t>Glasaj.ba</w:t>
            </w:r>
          </w:p>
        </w:tc>
        <w:tc>
          <w:tcPr>
            <w:tcW w:w="3096" w:type="dxa"/>
          </w:tcPr>
          <w:p w:rsidR="00D6779B" w:rsidRDefault="00D6779B">
            <w:r>
              <w:t>Glasački sistem</w:t>
            </w:r>
          </w:p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Pristupanje web-interfejsu za online glasanje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Prikaz novosti i početne stranice</w:t>
            </w:r>
          </w:p>
        </w:tc>
        <w:tc>
          <w:tcPr>
            <w:tcW w:w="3096" w:type="dxa"/>
          </w:tcPr>
          <w:p w:rsidR="00D6779B" w:rsidRDefault="00D6779B"/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Odabir opcije za online glasanje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Učitavanje kandidata</w:t>
            </w:r>
          </w:p>
        </w:tc>
        <w:tc>
          <w:tcPr>
            <w:tcW w:w="3096" w:type="dxa"/>
          </w:tcPr>
          <w:p w:rsidR="00D6779B" w:rsidRDefault="00D6779B" w:rsidP="00F357D8"/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Unos ličnih podataka, odabir kandidata i glasanje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Validacija podataka i odabira kandidata</w:t>
            </w:r>
          </w:p>
        </w:tc>
        <w:tc>
          <w:tcPr>
            <w:tcW w:w="3096" w:type="dxa"/>
          </w:tcPr>
          <w:p w:rsidR="00D6779B" w:rsidRDefault="00D6779B"/>
        </w:tc>
      </w:tr>
      <w:tr w:rsidR="00D6779B" w:rsidTr="00D6779B"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Prosljeđivanje podataka glasačkom sistemu</w:t>
            </w: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Validacija jedinstvenosti podataka</w:t>
            </w:r>
          </w:p>
        </w:tc>
      </w:tr>
      <w:tr w:rsidR="00D6779B" w:rsidTr="00D6779B"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D6779B" w:rsidP="00F357D8">
            <w:pPr>
              <w:pStyle w:val="ListParagraph"/>
            </w:pPr>
          </w:p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Spašavanje glasa u sistemu</w:t>
            </w:r>
          </w:p>
        </w:tc>
      </w:tr>
      <w:tr w:rsidR="00D6779B" w:rsidTr="00D6779B"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Obavijest da je glas prihvaćen</w:t>
            </w:r>
          </w:p>
        </w:tc>
        <w:tc>
          <w:tcPr>
            <w:tcW w:w="3096" w:type="dxa"/>
          </w:tcPr>
          <w:p w:rsidR="00D6779B" w:rsidRDefault="00D6779B"/>
        </w:tc>
      </w:tr>
      <w:tr w:rsidR="00D6779B" w:rsidTr="00D6779B">
        <w:tc>
          <w:tcPr>
            <w:tcW w:w="3096" w:type="dxa"/>
          </w:tcPr>
          <w:p w:rsidR="00D6779B" w:rsidRDefault="00F357D8" w:rsidP="00F357D8">
            <w:pPr>
              <w:pStyle w:val="ListParagraph"/>
              <w:numPr>
                <w:ilvl w:val="0"/>
                <w:numId w:val="1"/>
              </w:numPr>
            </w:pPr>
            <w:r>
              <w:t>Završetak interakcije sa sistemom i odlazak na početnu stranicu</w:t>
            </w:r>
          </w:p>
        </w:tc>
        <w:tc>
          <w:tcPr>
            <w:tcW w:w="3096" w:type="dxa"/>
          </w:tcPr>
          <w:p w:rsidR="00D6779B" w:rsidRDefault="00D6779B"/>
        </w:tc>
        <w:tc>
          <w:tcPr>
            <w:tcW w:w="3096" w:type="dxa"/>
          </w:tcPr>
          <w:p w:rsidR="00D6779B" w:rsidRDefault="00D6779B"/>
        </w:tc>
      </w:tr>
    </w:tbl>
    <w:p w:rsidR="00D6779B" w:rsidRDefault="00D6779B"/>
    <w:p w:rsidR="00F357D8" w:rsidRDefault="00F357D8">
      <w:r>
        <w:t>Alternativni tok 1: Neuspješna validacija podataka i odabira kandidata</w:t>
      </w:r>
    </w:p>
    <w:p w:rsidR="00F357D8" w:rsidRDefault="00F357D8">
      <w:r>
        <w:t xml:space="preserve">Preduvjeti: </w:t>
      </w:r>
      <w:r w:rsidR="0064792F">
        <w:t>Na koraku 6. ustanovljene nekonzistentnosti ličnih podataka i/ili pogrešan odabir kandidata</w:t>
      </w:r>
    </w:p>
    <w:p w:rsidR="0064792F" w:rsidRDefault="0064792F">
      <w: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4792F" w:rsidTr="00B81B30">
        <w:tc>
          <w:tcPr>
            <w:tcW w:w="3096" w:type="dxa"/>
          </w:tcPr>
          <w:p w:rsidR="0064792F" w:rsidRDefault="0064792F" w:rsidP="00B81B30">
            <w:r>
              <w:t>Glasač</w:t>
            </w:r>
          </w:p>
        </w:tc>
        <w:tc>
          <w:tcPr>
            <w:tcW w:w="3096" w:type="dxa"/>
          </w:tcPr>
          <w:p w:rsidR="0064792F" w:rsidRDefault="0064792F" w:rsidP="00B81B30">
            <w:r>
              <w:t>Glasaj.ba</w:t>
            </w:r>
          </w:p>
        </w:tc>
        <w:tc>
          <w:tcPr>
            <w:tcW w:w="3096" w:type="dxa"/>
          </w:tcPr>
          <w:p w:rsidR="0064792F" w:rsidRDefault="0064792F" w:rsidP="00B81B30">
            <w:r>
              <w:t>Glasački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64792F"/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3"/>
              </w:numPr>
            </w:pPr>
            <w:r>
              <w:t>Glas se ne šalje u glasački sistem zbog nekonzistentnih/ pogrešnih podataka</w:t>
            </w:r>
          </w:p>
        </w:tc>
        <w:tc>
          <w:tcPr>
            <w:tcW w:w="3096" w:type="dxa"/>
          </w:tcPr>
          <w:p w:rsidR="0064792F" w:rsidRDefault="0064792F" w:rsidP="00B81B30"/>
        </w:tc>
      </w:tr>
      <w:tr w:rsidR="0064792F" w:rsidTr="00B81B30">
        <w:tc>
          <w:tcPr>
            <w:tcW w:w="3096" w:type="dxa"/>
          </w:tcPr>
          <w:p w:rsidR="0064792F" w:rsidRDefault="0064792F" w:rsidP="0064792F">
            <w:pPr>
              <w:pStyle w:val="ListParagraph"/>
            </w:pPr>
          </w:p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3"/>
              </w:numPr>
            </w:pPr>
            <w:r>
              <w:t>Upozorenje glasaču gdje je nastao problem</w:t>
            </w:r>
          </w:p>
        </w:tc>
        <w:tc>
          <w:tcPr>
            <w:tcW w:w="3096" w:type="dxa"/>
          </w:tcPr>
          <w:p w:rsidR="0064792F" w:rsidRDefault="0064792F" w:rsidP="00B81B30"/>
        </w:tc>
      </w:tr>
      <w:tr w:rsidR="0064792F" w:rsidTr="00B81B30"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3"/>
              </w:numPr>
            </w:pPr>
            <w:r>
              <w:t>Nastavak na koraku 5. glavnog toka događaja</w:t>
            </w:r>
          </w:p>
        </w:tc>
        <w:tc>
          <w:tcPr>
            <w:tcW w:w="3096" w:type="dxa"/>
          </w:tcPr>
          <w:p w:rsidR="0064792F" w:rsidRDefault="0064792F" w:rsidP="0064792F">
            <w:pPr>
              <w:ind w:left="360"/>
            </w:pPr>
          </w:p>
        </w:tc>
        <w:tc>
          <w:tcPr>
            <w:tcW w:w="3096" w:type="dxa"/>
          </w:tcPr>
          <w:p w:rsidR="0064792F" w:rsidRDefault="0064792F" w:rsidP="00B81B30"/>
        </w:tc>
      </w:tr>
    </w:tbl>
    <w:p w:rsidR="0064792F" w:rsidRDefault="0064792F"/>
    <w:p w:rsidR="0064792F" w:rsidRDefault="0064792F" w:rsidP="0064792F">
      <w:r>
        <w:lastRenderedPageBreak/>
        <w:t>Alternativni tok 2</w:t>
      </w:r>
      <w:r>
        <w:t xml:space="preserve">: Neuspješna validacija </w:t>
      </w:r>
      <w:r>
        <w:t>jedinstvenosti podataka</w:t>
      </w:r>
    </w:p>
    <w:p w:rsidR="0064792F" w:rsidRDefault="0064792F" w:rsidP="0064792F">
      <w:r>
        <w:t xml:space="preserve">Preduvjeti: </w:t>
      </w:r>
      <w:r>
        <w:t>Na koraku 8</w:t>
      </w:r>
      <w:r>
        <w:t xml:space="preserve">. </w:t>
      </w:r>
      <w:r>
        <w:t>u</w:t>
      </w:r>
      <w:r>
        <w:t>stanovlje</w:t>
      </w:r>
      <w:r>
        <w:t>no da uneseni podaci nisu jedinstveni (tj. da su ti podaci već u sistemu)</w:t>
      </w:r>
    </w:p>
    <w:p w:rsidR="0064792F" w:rsidRDefault="0064792F" w:rsidP="0064792F">
      <w: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4792F" w:rsidTr="00B81B30">
        <w:tc>
          <w:tcPr>
            <w:tcW w:w="3096" w:type="dxa"/>
          </w:tcPr>
          <w:p w:rsidR="0064792F" w:rsidRDefault="0064792F" w:rsidP="00B81B30">
            <w:r>
              <w:t>Glasač</w:t>
            </w:r>
          </w:p>
        </w:tc>
        <w:tc>
          <w:tcPr>
            <w:tcW w:w="3096" w:type="dxa"/>
          </w:tcPr>
          <w:p w:rsidR="0064792F" w:rsidRDefault="0064792F" w:rsidP="00B81B30">
            <w:r>
              <w:t>Glasaj.ba</w:t>
            </w:r>
          </w:p>
        </w:tc>
        <w:tc>
          <w:tcPr>
            <w:tcW w:w="3096" w:type="dxa"/>
          </w:tcPr>
          <w:p w:rsidR="0064792F" w:rsidRDefault="0064792F" w:rsidP="00B81B30">
            <w:r>
              <w:t>Glasački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B81B30"/>
        </w:tc>
        <w:tc>
          <w:tcPr>
            <w:tcW w:w="3096" w:type="dxa"/>
          </w:tcPr>
          <w:p w:rsidR="0064792F" w:rsidRDefault="0064792F" w:rsidP="0064792F">
            <w:pPr>
              <w:pStyle w:val="ListParagraph"/>
            </w:pPr>
          </w:p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5"/>
              </w:numPr>
            </w:pPr>
            <w:r>
              <w:t>Glas se ne spašava u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B81B30">
            <w:pPr>
              <w:pStyle w:val="ListParagraph"/>
            </w:pPr>
          </w:p>
        </w:tc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5"/>
              </w:numPr>
            </w:pPr>
            <w:r>
              <w:t>Obavijest da glas nije bio prihvaćen</w:t>
            </w:r>
          </w:p>
        </w:tc>
        <w:tc>
          <w:tcPr>
            <w:tcW w:w="3096" w:type="dxa"/>
          </w:tcPr>
          <w:p w:rsidR="0064792F" w:rsidRDefault="0064792F" w:rsidP="00B81B30"/>
        </w:tc>
      </w:tr>
      <w:tr w:rsidR="0064792F" w:rsidTr="00B81B30">
        <w:tc>
          <w:tcPr>
            <w:tcW w:w="3096" w:type="dxa"/>
          </w:tcPr>
          <w:p w:rsidR="0064792F" w:rsidRDefault="0064792F" w:rsidP="0064792F">
            <w:pPr>
              <w:pStyle w:val="ListParagraph"/>
              <w:numPr>
                <w:ilvl w:val="0"/>
                <w:numId w:val="5"/>
              </w:numPr>
            </w:pPr>
            <w:r>
              <w:t>Nastavak na koraku 5. glavnog toka događaja</w:t>
            </w:r>
            <w:r>
              <w:t xml:space="preserve"> ili na koraku 11.</w:t>
            </w:r>
          </w:p>
        </w:tc>
        <w:tc>
          <w:tcPr>
            <w:tcW w:w="3096" w:type="dxa"/>
          </w:tcPr>
          <w:p w:rsidR="0064792F" w:rsidRDefault="0064792F" w:rsidP="00B81B30">
            <w:pPr>
              <w:ind w:left="360"/>
            </w:pPr>
          </w:p>
        </w:tc>
        <w:tc>
          <w:tcPr>
            <w:tcW w:w="3096" w:type="dxa"/>
          </w:tcPr>
          <w:p w:rsidR="0064792F" w:rsidRDefault="0064792F" w:rsidP="00B81B30"/>
        </w:tc>
      </w:tr>
    </w:tbl>
    <w:p w:rsidR="0064792F" w:rsidRDefault="0064792F"/>
    <w:p w:rsidR="0064792F" w:rsidRDefault="0064792F">
      <w:r>
        <w:t xml:space="preserve">Alternativni tok 3: </w:t>
      </w:r>
      <w:r w:rsidR="00594FD3">
        <w:t>Glasač želi odustati od glasanja</w:t>
      </w:r>
    </w:p>
    <w:p w:rsidR="0064792F" w:rsidRDefault="0064792F">
      <w:r>
        <w:t>Preduvjeti: Na koraku 5. glasač odustaje od glasanja</w:t>
      </w:r>
    </w:p>
    <w:p w:rsidR="0064792F" w:rsidRDefault="0064792F">
      <w: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64792F" w:rsidTr="00B81B30">
        <w:tc>
          <w:tcPr>
            <w:tcW w:w="3096" w:type="dxa"/>
          </w:tcPr>
          <w:p w:rsidR="0064792F" w:rsidRDefault="0064792F" w:rsidP="00B81B30">
            <w:r>
              <w:t>Glasač</w:t>
            </w:r>
          </w:p>
        </w:tc>
        <w:tc>
          <w:tcPr>
            <w:tcW w:w="3096" w:type="dxa"/>
          </w:tcPr>
          <w:p w:rsidR="0064792F" w:rsidRDefault="0064792F" w:rsidP="00B81B30">
            <w:r>
              <w:t>Glasaj.ba</w:t>
            </w:r>
          </w:p>
        </w:tc>
        <w:tc>
          <w:tcPr>
            <w:tcW w:w="3096" w:type="dxa"/>
          </w:tcPr>
          <w:p w:rsidR="0064792F" w:rsidRDefault="0064792F" w:rsidP="00B81B30">
            <w:r>
              <w:t>Glasački sistem</w:t>
            </w:r>
          </w:p>
        </w:tc>
      </w:tr>
      <w:tr w:rsidR="0064792F" w:rsidTr="00B81B30">
        <w:tc>
          <w:tcPr>
            <w:tcW w:w="3096" w:type="dxa"/>
          </w:tcPr>
          <w:p w:rsidR="0064792F" w:rsidRDefault="0064792F" w:rsidP="00B81B30"/>
        </w:tc>
        <w:tc>
          <w:tcPr>
            <w:tcW w:w="3096" w:type="dxa"/>
          </w:tcPr>
          <w:p w:rsidR="0064792F" w:rsidRDefault="00594FD3" w:rsidP="00594FD3">
            <w:pPr>
              <w:pStyle w:val="ListParagraph"/>
              <w:numPr>
                <w:ilvl w:val="0"/>
                <w:numId w:val="7"/>
              </w:numPr>
            </w:pPr>
            <w:r>
              <w:t>Provjera da li glasač želi odustati od glasanja</w:t>
            </w:r>
          </w:p>
        </w:tc>
        <w:tc>
          <w:tcPr>
            <w:tcW w:w="3096" w:type="dxa"/>
          </w:tcPr>
          <w:p w:rsidR="0064792F" w:rsidRDefault="0064792F" w:rsidP="0064792F"/>
        </w:tc>
      </w:tr>
      <w:tr w:rsidR="0064792F" w:rsidTr="00B81B30">
        <w:tc>
          <w:tcPr>
            <w:tcW w:w="3096" w:type="dxa"/>
          </w:tcPr>
          <w:p w:rsidR="0064792F" w:rsidRDefault="00594FD3" w:rsidP="00594FD3">
            <w:pPr>
              <w:pStyle w:val="ListParagraph"/>
              <w:numPr>
                <w:ilvl w:val="0"/>
                <w:numId w:val="7"/>
              </w:numPr>
            </w:pPr>
            <w:r>
              <w:t>Potvrda odustajanja i povratak na početnu stranicu</w:t>
            </w:r>
          </w:p>
        </w:tc>
        <w:tc>
          <w:tcPr>
            <w:tcW w:w="3096" w:type="dxa"/>
          </w:tcPr>
          <w:p w:rsidR="0064792F" w:rsidRDefault="0064792F" w:rsidP="0064792F"/>
        </w:tc>
        <w:tc>
          <w:tcPr>
            <w:tcW w:w="3096" w:type="dxa"/>
          </w:tcPr>
          <w:p w:rsidR="0064792F" w:rsidRDefault="0064792F" w:rsidP="00B81B30"/>
        </w:tc>
      </w:tr>
    </w:tbl>
    <w:p w:rsidR="0064792F" w:rsidRDefault="0064792F"/>
    <w:p w:rsidR="00594FD3" w:rsidRDefault="00594FD3" w:rsidP="00594FD3">
      <w:r>
        <w:t>Alternativni tok 4</w:t>
      </w:r>
      <w:r>
        <w:t xml:space="preserve">: </w:t>
      </w:r>
      <w:r>
        <w:t>Glasač ne želi odustati od glasanja, iako je rekao da želi</w:t>
      </w:r>
    </w:p>
    <w:p w:rsidR="00594FD3" w:rsidRDefault="00594FD3" w:rsidP="00594FD3">
      <w:r>
        <w:t xml:space="preserve">Preduvjeti: Na koraku 5. glasač </w:t>
      </w:r>
      <w:r>
        <w:t>želi odustati od glasanja, no predomisli se</w:t>
      </w:r>
    </w:p>
    <w:p w:rsidR="00594FD3" w:rsidRDefault="00594FD3" w:rsidP="00594FD3">
      <w: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94FD3" w:rsidTr="00B81B30">
        <w:tc>
          <w:tcPr>
            <w:tcW w:w="3096" w:type="dxa"/>
          </w:tcPr>
          <w:p w:rsidR="00594FD3" w:rsidRDefault="00594FD3" w:rsidP="00B81B30">
            <w:r>
              <w:t>Glasač</w:t>
            </w:r>
          </w:p>
        </w:tc>
        <w:tc>
          <w:tcPr>
            <w:tcW w:w="3096" w:type="dxa"/>
          </w:tcPr>
          <w:p w:rsidR="00594FD3" w:rsidRDefault="00594FD3" w:rsidP="00B81B30">
            <w:r>
              <w:t>Glasaj.ba</w:t>
            </w:r>
          </w:p>
        </w:tc>
        <w:tc>
          <w:tcPr>
            <w:tcW w:w="3096" w:type="dxa"/>
          </w:tcPr>
          <w:p w:rsidR="00594FD3" w:rsidRDefault="00594FD3" w:rsidP="00B81B30">
            <w:r>
              <w:t>Glasački sistem</w:t>
            </w:r>
          </w:p>
        </w:tc>
      </w:tr>
      <w:tr w:rsidR="00594FD3" w:rsidTr="00B81B30">
        <w:tc>
          <w:tcPr>
            <w:tcW w:w="3096" w:type="dxa"/>
          </w:tcPr>
          <w:p w:rsidR="00594FD3" w:rsidRDefault="00594FD3" w:rsidP="00B81B30"/>
        </w:tc>
        <w:tc>
          <w:tcPr>
            <w:tcW w:w="3096" w:type="dxa"/>
          </w:tcPr>
          <w:p w:rsidR="00594FD3" w:rsidRDefault="00594FD3" w:rsidP="00594FD3">
            <w:pPr>
              <w:pStyle w:val="ListParagraph"/>
              <w:numPr>
                <w:ilvl w:val="0"/>
                <w:numId w:val="8"/>
              </w:numPr>
            </w:pPr>
            <w:r>
              <w:t>Provjera da li glasač želi odustati od glasanja</w:t>
            </w:r>
          </w:p>
        </w:tc>
        <w:tc>
          <w:tcPr>
            <w:tcW w:w="3096" w:type="dxa"/>
          </w:tcPr>
          <w:p w:rsidR="00594FD3" w:rsidRDefault="00594FD3" w:rsidP="00B81B30"/>
        </w:tc>
      </w:tr>
      <w:tr w:rsidR="00594FD3" w:rsidTr="00B81B30">
        <w:tc>
          <w:tcPr>
            <w:tcW w:w="3096" w:type="dxa"/>
          </w:tcPr>
          <w:p w:rsidR="00594FD3" w:rsidRDefault="00594FD3" w:rsidP="00594FD3">
            <w:pPr>
              <w:pStyle w:val="ListParagraph"/>
              <w:numPr>
                <w:ilvl w:val="0"/>
                <w:numId w:val="8"/>
              </w:numPr>
            </w:pPr>
            <w:r>
              <w:t>Negiranje provjere, i nastavak na konraku 5. glavnog toka događaja</w:t>
            </w:r>
          </w:p>
        </w:tc>
        <w:tc>
          <w:tcPr>
            <w:tcW w:w="3096" w:type="dxa"/>
          </w:tcPr>
          <w:p w:rsidR="00594FD3" w:rsidRDefault="00594FD3" w:rsidP="00B81B30"/>
        </w:tc>
        <w:tc>
          <w:tcPr>
            <w:tcW w:w="3096" w:type="dxa"/>
          </w:tcPr>
          <w:p w:rsidR="00594FD3" w:rsidRDefault="00594FD3" w:rsidP="00B81B30"/>
        </w:tc>
      </w:tr>
    </w:tbl>
    <w:p w:rsidR="00594FD3" w:rsidRDefault="00594FD3"/>
    <w:p w:rsidR="00265B0A" w:rsidRDefault="00265B0A"/>
    <w:p w:rsidR="00265B0A" w:rsidRDefault="00265B0A"/>
    <w:p w:rsidR="00265B0A" w:rsidRDefault="00265B0A"/>
    <w:p w:rsidR="00265B0A" w:rsidRDefault="00265B0A"/>
    <w:p w:rsidR="00265B0A" w:rsidRDefault="00265B0A">
      <w:bookmarkStart w:id="0" w:name="_GoBack"/>
      <w:bookmarkEnd w:id="0"/>
    </w:p>
    <w:sectPr w:rsidR="00265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1CC"/>
    <w:multiLevelType w:val="hybridMultilevel"/>
    <w:tmpl w:val="333E42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F29A1"/>
    <w:multiLevelType w:val="hybridMultilevel"/>
    <w:tmpl w:val="CECC09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430B9"/>
    <w:multiLevelType w:val="hybridMultilevel"/>
    <w:tmpl w:val="333E42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358E9"/>
    <w:multiLevelType w:val="hybridMultilevel"/>
    <w:tmpl w:val="C41C16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81C60"/>
    <w:multiLevelType w:val="hybridMultilevel"/>
    <w:tmpl w:val="C41C169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E594E"/>
    <w:multiLevelType w:val="hybridMultilevel"/>
    <w:tmpl w:val="C5C6C1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C2551"/>
    <w:multiLevelType w:val="hybridMultilevel"/>
    <w:tmpl w:val="C5C6C12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C00CD"/>
    <w:multiLevelType w:val="hybridMultilevel"/>
    <w:tmpl w:val="CECC09C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9B"/>
    <w:rsid w:val="00265B0A"/>
    <w:rsid w:val="00594FD3"/>
    <w:rsid w:val="0064792F"/>
    <w:rsid w:val="00D25A2E"/>
    <w:rsid w:val="00D6779B"/>
    <w:rsid w:val="00F3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7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3</cp:revision>
  <dcterms:created xsi:type="dcterms:W3CDTF">2017-03-24T08:11:00Z</dcterms:created>
  <dcterms:modified xsi:type="dcterms:W3CDTF">2017-03-24T09:13:00Z</dcterms:modified>
</cp:coreProperties>
</file>