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87D3" w14:textId="587515FA" w:rsidR="00951D5A" w:rsidRPr="00951D5A" w:rsidRDefault="00951D5A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Round Number: </w:t>
      </w:r>
      <w:r>
        <w:rPr>
          <w:bCs/>
          <w:sz w:val="28"/>
          <w:szCs w:val="28"/>
        </w:rPr>
        <w:t>3</w:t>
      </w:r>
    </w:p>
    <w:p w14:paraId="0614770B" w14:textId="77777777" w:rsidR="00951D5A" w:rsidRDefault="00951D5A">
      <w:pPr>
        <w:rPr>
          <w:b/>
          <w:sz w:val="28"/>
          <w:szCs w:val="28"/>
        </w:rPr>
      </w:pPr>
    </w:p>
    <w:p w14:paraId="33B9C86F" w14:textId="030669E9" w:rsidR="00D671DB" w:rsidRDefault="00951D5A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Respondent ID: </w:t>
      </w:r>
      <w:r>
        <w:rPr>
          <w:bCs/>
          <w:sz w:val="28"/>
          <w:szCs w:val="28"/>
        </w:rPr>
        <w:t>1</w:t>
      </w:r>
    </w:p>
    <w:p w14:paraId="2819D208" w14:textId="019B5434" w:rsidR="00951D5A" w:rsidRDefault="00951D5A">
      <w:pPr>
        <w:rPr>
          <w:bCs/>
          <w:sz w:val="28"/>
          <w:szCs w:val="28"/>
        </w:rPr>
      </w:pPr>
    </w:p>
    <w:p w14:paraId="3EFA0A76" w14:textId="4D17AAE8" w:rsidR="00951D5A" w:rsidRDefault="00951D5A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Delivery number: </w:t>
      </w:r>
      <w:r>
        <w:rPr>
          <w:bCs/>
          <w:sz w:val="28"/>
          <w:szCs w:val="28"/>
        </w:rPr>
        <w:t>6</w:t>
      </w:r>
    </w:p>
    <w:p w14:paraId="2004764D" w14:textId="663B30A7" w:rsidR="00951D5A" w:rsidRDefault="00951D5A">
      <w:pPr>
        <w:rPr>
          <w:bCs/>
          <w:sz w:val="28"/>
          <w:szCs w:val="28"/>
        </w:rPr>
      </w:pPr>
    </w:p>
    <w:p w14:paraId="07C657DB" w14:textId="6608FAE5" w:rsidR="00951D5A" w:rsidRDefault="00951D5A">
      <w:pPr>
        <w:rPr>
          <w:bCs/>
          <w:sz w:val="28"/>
          <w:szCs w:val="28"/>
        </w:rPr>
      </w:pPr>
      <w:r>
        <w:rPr>
          <w:b/>
          <w:sz w:val="28"/>
          <w:szCs w:val="28"/>
        </w:rPr>
        <w:t>Number of items to be delivered</w:t>
      </w:r>
      <w:r>
        <w:rPr>
          <w:bCs/>
          <w:sz w:val="28"/>
          <w:szCs w:val="28"/>
        </w:rPr>
        <w:t>: 3</w:t>
      </w:r>
    </w:p>
    <w:p w14:paraId="018E073A" w14:textId="40B7DBFD" w:rsidR="00951D5A" w:rsidRDefault="00951D5A">
      <w:pPr>
        <w:rPr>
          <w:bCs/>
          <w:sz w:val="28"/>
          <w:szCs w:val="28"/>
        </w:rPr>
      </w:pPr>
    </w:p>
    <w:p w14:paraId="6EE79A46" w14:textId="2A4FFE62" w:rsidR="00951D5A" w:rsidRDefault="00951D5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Items:</w:t>
      </w:r>
    </w:p>
    <w:p w14:paraId="5BA603F9" w14:textId="2D0F2183" w:rsidR="00951D5A" w:rsidRDefault="00951D5A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067936C" wp14:editId="3A358507">
            <wp:extent cx="1592317" cy="117949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289" cy="11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</w:rPr>
        <w:drawing>
          <wp:inline distT="0" distB="0" distL="0" distR="0" wp14:anchorId="27353D30" wp14:editId="68EEC031">
            <wp:extent cx="1398494" cy="1398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11" cy="141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</w:rPr>
        <w:drawing>
          <wp:inline distT="0" distB="0" distL="0" distR="0" wp14:anchorId="46BADDB7" wp14:editId="319E9D8E">
            <wp:extent cx="1229710" cy="1229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108" cy="12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D5A" w:rsidSect="003168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05"/>
    <w:rsid w:val="00082DC0"/>
    <w:rsid w:val="00166D26"/>
    <w:rsid w:val="001B7402"/>
    <w:rsid w:val="003168F5"/>
    <w:rsid w:val="004F726D"/>
    <w:rsid w:val="00951D5A"/>
    <w:rsid w:val="009A1005"/>
    <w:rsid w:val="00B83638"/>
    <w:rsid w:val="00BB71C3"/>
    <w:rsid w:val="00D671DB"/>
    <w:rsid w:val="00D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8D193"/>
  <w15:chartTrackingRefBased/>
  <w15:docId w15:val="{47D6F4A5-A457-8F41-BEF1-86DA72BD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Webb</dc:creator>
  <cp:keywords/>
  <dc:description/>
  <cp:lastModifiedBy>Duncan Webb</cp:lastModifiedBy>
  <cp:revision>1</cp:revision>
  <dcterms:created xsi:type="dcterms:W3CDTF">2022-12-30T20:46:00Z</dcterms:created>
  <dcterms:modified xsi:type="dcterms:W3CDTF">2022-12-30T21:02:00Z</dcterms:modified>
</cp:coreProperties>
</file>