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1E7B45"/>
          <w:sz w:val="36"/>
        </w:rPr>
        <w:t>Мануал руководителя подразделения: кабинет в портале подбора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Внутренний документ. Версия 1.0 от 30.10.2026. Для начальников отделов и департаментов, директоров.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Читается за десять минут. Главное — разделы 2 и 4: что вы видите и как передать понравившегося человека в отдел персонала.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Подсказка есть почти у каждого элемента: задержите мышь на кнопке или вкладке на одну секунду — появится объяснение.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1. Первый вход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Отдел персонала выдаёт вам </w:t>
      </w:r>
      <w:r>
        <w:rPr>
          <w:rFonts w:ascii="Arial" w:hAnsi="Arial"/>
          <w:b/>
          <w:color w:val="1A1A1A"/>
          <w:sz w:val="22"/>
        </w:rPr>
        <w:t>одноразовый код</w:t>
      </w:r>
      <w:r>
        <w:rPr>
          <w:rFonts w:ascii="Arial" w:hAnsi="Arial"/>
          <w:color w:val="1A1A1A"/>
          <w:sz w:val="22"/>
        </w:rPr>
        <w:t xml:space="preserve"> — лично или по телефону. Код действует 72 часа.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Откройте портал (ярлык «Портал Рувер» от отдела персонала), нажмите </w:t>
      </w:r>
      <w:r>
        <w:rPr>
          <w:rFonts w:ascii="Arial" w:hAnsi="Arial"/>
          <w:b/>
          <w:color w:val="1A1A1A"/>
          <w:sz w:val="22"/>
        </w:rPr>
        <w:t>«У меня есть код»</w:t>
      </w:r>
      <w:r>
        <w:rPr>
          <w:rFonts w:ascii="Arial" w:hAnsi="Arial"/>
          <w:color w:val="1A1A1A"/>
          <w:sz w:val="22"/>
        </w:rPr>
        <w:t>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>Введите логин (как в 1С), код и новый пароль — не короче 8 знаков, два раза. Нажмите «Сохранить и войти».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>Дальше входите по логину и паролю. Забыли пароль — попросите в отделе персонала новый код.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Если код не подошёл, портал не говорит почему — так никто не подберёт чужой код. Пять ошибок подряд — вход по коду закрывается на 15 минут.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2. Что вы видите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Кабинет показывает </w:t>
      </w:r>
      <w:r>
        <w:rPr>
          <w:rFonts w:ascii="Arial" w:hAnsi="Arial"/>
          <w:b/>
          <w:color w:val="1A1A1A"/>
          <w:sz w:val="22"/>
        </w:rPr>
        <w:t>ваше подразделение и все вложенные</w:t>
      </w:r>
      <w:r>
        <w:rPr>
          <w:rFonts w:ascii="Arial" w:hAnsi="Arial"/>
          <w:color w:val="1A1A1A"/>
          <w:sz w:val="22"/>
        </w:rPr>
        <w:t xml:space="preserve"> по оргструктуре 1С. Начальник департамента видит все свои отделы, начальник отдела — только свой. Директор видит всю компанию.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Вкладка</w:t>
            </w:r>
          </w:p>
        </w:tc>
        <w:tc>
          <w:tcPr>
            <w:tcW w:type="dxa" w:w="4873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Что там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Сегодня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новые и изменившиеся люди по должностям вашего подразделения; открытые вакансии с числом подходящих; кого вы передали в отдел персонала и что с ними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Мои вакансии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открытые вакансии вашего подразделения: кто ведёт со стороны отдела персонала, подходящие люди по баллу, воронка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Мои должности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должности ваших подчинённых и их портреты: требования к кандидату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База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люди с баллом по вашим должностям — резюме, фото, балл и его разбор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Обучение агента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ваш чат с агентом и личные поправки к баллу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Схема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справка «Как работает портал»</w:t>
            </w:r>
          </w:p>
        </w:tc>
      </w:tr>
    </w:tbl>
    <w:p/>
    <w:p>
      <w:pPr>
        <w:spacing w:after="120"/>
      </w:pPr>
      <w:r>
        <w:rPr>
          <w:rFonts w:ascii="Arial" w:hAnsi="Arial"/>
          <w:color w:val="1A1A1A"/>
          <w:sz w:val="22"/>
        </w:rPr>
        <w:t>Чего у вас нет и почему: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Контактов кандидатов</w:t>
      </w:r>
      <w:r>
        <w:rPr>
          <w:rFonts w:ascii="Arial" w:hAnsi="Arial"/>
          <w:color w:val="1A1A1A"/>
          <w:sz w:val="22"/>
        </w:rPr>
        <w:t xml:space="preserve"> — ни телефона, ни почты, ни ссылки на резюме на площадке. Связывается с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человеком только отдел персонала: так соблюдаются правила работы с персональными данными, а человеку не звонят двое из одной компании.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Решений по людям, загрузки резюме и создания вакансий</w:t>
      </w:r>
      <w:r>
        <w:rPr>
          <w:rFonts w:ascii="Arial" w:hAnsi="Arial"/>
          <w:color w:val="1A1A1A"/>
          <w:sz w:val="22"/>
        </w:rPr>
        <w:t xml:space="preserve"> — это работа отдела персонала. Нужна новая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вакансия — скажите отделу персонала.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Каждое открытие досье записывается в журнал доступа.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3. Требования к должностям: «Мои должности»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>Откройте должность подчинённого. Видны требования: опыт, ключевые слова, желательные навыки, веса.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Поправьте, что нужно, и нажмите </w:t>
      </w:r>
      <w:r>
        <w:rPr>
          <w:rFonts w:ascii="Arial" w:hAnsi="Arial"/>
          <w:b/>
          <w:color w:val="1A1A1A"/>
          <w:sz w:val="22"/>
        </w:rPr>
        <w:t>«Отправить на утверждение»</w:t>
      </w:r>
      <w:r>
        <w:rPr>
          <w:rFonts w:ascii="Arial" w:hAnsi="Arial"/>
          <w:color w:val="1A1A1A"/>
          <w:sz w:val="22"/>
        </w:rPr>
        <w:t>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>Правка становится новой версией портрета. Пока руководитель отдела персонала её не утвердит, балл считается по прежней версии. После утверждения портал сам пересчитает всю базу.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Должность есть в нескольких отделах (например, «Менеджер проектных продаж») — портрет у неё один на всех. Ваша правка меняет общий портрет, об этом предупредит пометка над формой.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4. Понравился человек: «Передать в отдел персонала»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Кнопка есть в «Сегодня», в «Базе», в досье и в списке подходящих к вакансии.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Нажмите </w:t>
      </w:r>
      <w:r>
        <w:rPr>
          <w:rFonts w:ascii="Arial" w:hAnsi="Arial"/>
          <w:b/>
          <w:color w:val="1A1A1A"/>
          <w:sz w:val="22"/>
        </w:rPr>
        <w:t>«Передать в отдел персонала»</w:t>
      </w:r>
      <w:r>
        <w:rPr>
          <w:rFonts w:ascii="Arial" w:hAnsi="Arial"/>
          <w:color w:val="1A1A1A"/>
          <w:sz w:val="22"/>
        </w:rPr>
        <w:t>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Выберите </w:t>
      </w:r>
      <w:r>
        <w:rPr>
          <w:rFonts w:ascii="Arial" w:hAnsi="Arial"/>
          <w:b/>
          <w:color w:val="1A1A1A"/>
          <w:sz w:val="22"/>
        </w:rPr>
        <w:t>открытую вакансию</w:t>
      </w:r>
      <w:r>
        <w:rPr>
          <w:rFonts w:ascii="Arial" w:hAnsi="Arial"/>
          <w:color w:val="1A1A1A"/>
          <w:sz w:val="22"/>
        </w:rPr>
        <w:t xml:space="preserve"> своего подразделения. Сверху — те, где у человека есть балл.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Напишите, </w:t>
      </w:r>
      <w:r>
        <w:rPr>
          <w:rFonts w:ascii="Arial" w:hAnsi="Arial"/>
          <w:b/>
          <w:color w:val="1A1A1A"/>
          <w:sz w:val="22"/>
        </w:rPr>
        <w:t>чем он понравился</w:t>
      </w:r>
      <w:r>
        <w:rPr>
          <w:rFonts w:ascii="Arial" w:hAnsi="Arial"/>
          <w:color w:val="1A1A1A"/>
          <w:sz w:val="22"/>
        </w:rPr>
        <w:t xml:space="preserve"> — не короче 50 знаков. Это главное для специалиста: почему именно он.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>Нажмите «Передать». Портал покажет, кто получит передачу — ответственный за вакансию в отделе персонала.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Открытых вакансий нет — кнопка неактивна: передать некуда. Попросите отдел персонала завести вакансию. Одного человека в одну вакансию передать можно один раз.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Что дальше.</w:t>
      </w:r>
      <w:r>
        <w:rPr>
          <w:rFonts w:ascii="Arial" w:hAnsi="Arial"/>
          <w:color w:val="1A1A1A"/>
          <w:sz w:val="22"/>
        </w:rPr>
        <w:t xml:space="preserve"> В «Сегодня» в блоке «Кого вы передали» видна судьба каждого: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передан</w:t>
      </w:r>
      <w:r>
        <w:rPr>
          <w:rFonts w:ascii="Arial" w:hAnsi="Arial"/>
          <w:color w:val="1A1A1A"/>
          <w:sz w:val="22"/>
        </w:rPr>
        <w:t xml:space="preserve"> — ждёт специалиста;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в работе у …</w:t>
      </w:r>
      <w:r>
        <w:rPr>
          <w:rFonts w:ascii="Arial" w:hAnsi="Arial"/>
          <w:color w:val="1A1A1A"/>
          <w:sz w:val="22"/>
        </w:rPr>
        <w:t xml:space="preserve"> — специалист взял человека, связывается с ним;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этап: …</w:t>
      </w:r>
      <w:r>
        <w:rPr>
          <w:rFonts w:ascii="Arial" w:hAnsi="Arial"/>
          <w:color w:val="1A1A1A"/>
          <w:sz w:val="22"/>
        </w:rPr>
        <w:t xml:space="preserve"> — где он в воронке: написали, ответил, собеседование, оффер;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вышел на работу</w:t>
      </w:r>
      <w:r>
        <w:rPr>
          <w:rFonts w:ascii="Arial" w:hAnsi="Arial"/>
          <w:color w:val="1A1A1A"/>
          <w:sz w:val="22"/>
        </w:rPr>
        <w:t xml:space="preserve"> или </w:t>
      </w:r>
      <w:r>
        <w:rPr>
          <w:rFonts w:ascii="Arial" w:hAnsi="Arial"/>
          <w:b/>
          <w:color w:val="1A1A1A"/>
          <w:sz w:val="22"/>
        </w:rPr>
        <w:t>отказ</w:t>
      </w:r>
      <w:r>
        <w:rPr>
          <w:rFonts w:ascii="Arial" w:hAnsi="Arial"/>
          <w:color w:val="1A1A1A"/>
          <w:sz w:val="22"/>
        </w:rPr>
        <w:t>;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отклонён отделом персонала</w:t>
      </w:r>
      <w:r>
        <w:rPr>
          <w:rFonts w:ascii="Arial" w:hAnsi="Arial"/>
          <w:color w:val="1A1A1A"/>
          <w:sz w:val="22"/>
        </w:rPr>
        <w:t xml:space="preserve"> — с причиной, почему не стали брать.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5. Учите агента под себя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В «Обучении агента» пишите, что заметили: кто попадает зря, чего не хватает. Агент предлагает </w:t>
      </w:r>
      <w:r>
        <w:rPr>
          <w:rFonts w:ascii="Arial" w:hAnsi="Arial"/>
          <w:b/>
          <w:color w:val="1A1A1A"/>
          <w:sz w:val="22"/>
        </w:rPr>
        <w:t>личные поправки</w:t>
      </w:r>
      <w:r>
        <w:rPr>
          <w:rFonts w:ascii="Arial" w:hAnsi="Arial"/>
          <w:color w:val="1A1A1A"/>
          <w:sz w:val="22"/>
        </w:rPr>
        <w:t xml:space="preserve"> — например, «не считать слово „розница“». Нажмите «Применить к моему баллу» — и в ваших списках появится колонка </w:t>
      </w:r>
      <w:r>
        <w:rPr>
          <w:rFonts w:ascii="Arial" w:hAnsi="Arial"/>
          <w:b/>
          <w:color w:val="1A1A1A"/>
          <w:sz w:val="22"/>
        </w:rPr>
        <w:t>«Мой балл»</w:t>
      </w:r>
      <w:r>
        <w:rPr>
          <w:rFonts w:ascii="Arial" w:hAnsi="Arial"/>
          <w:color w:val="1A1A1A"/>
          <w:sz w:val="22"/>
        </w:rPr>
        <w:t>: балл с вашими поправками. У других людей ничего не меняется.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Поправки можно задать и самому: «Мои поправки» — слова плюсом и минусом, стоп-слова, свои веса признаков.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Если одну и ту же поправку сделали трое и больше, агент предложит руководителю отдела персонала сделать её общей. Общей она станет только после его решения и утверждения портрета.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Ваши замечания видите вы, агент и руководитель — раз в неделю он получает сводку всех замечаний.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6. Частые вопросы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Не вижу человека, о котором говорил коллега.</w:t>
      </w:r>
      <w:r>
        <w:rPr>
          <w:rFonts w:ascii="Arial" w:hAnsi="Arial"/>
          <w:color w:val="1A1A1A"/>
          <w:sz w:val="22"/>
        </w:rPr>
        <w:t xml:space="preserve"> Его балл — по должностям другого подразделения. Кабинет показывает только ваших.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Пишет «Подразделение не указано».</w:t>
      </w:r>
      <w:r>
        <w:rPr>
          <w:rFonts w:ascii="Arial" w:hAnsi="Arial"/>
          <w:color w:val="1A1A1A"/>
          <w:sz w:val="22"/>
        </w:rPr>
        <w:t xml:space="preserve"> Вас ещё не привязали к подразделению. Обратитесь в отдел персонала.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Пишет «Доступ не выдан».</w:t>
      </w:r>
      <w:r>
        <w:rPr>
          <w:rFonts w:ascii="Arial" w:hAnsi="Arial"/>
          <w:color w:val="1A1A1A"/>
          <w:sz w:val="22"/>
        </w:rPr>
        <w:t xml:space="preserve"> По должности вам кабинет не положен. Нужен — отдел персонала поменяет роль.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Сменился начальник или я перешёл в другой отдел.</w:t>
      </w:r>
      <w:r>
        <w:rPr>
          <w:rFonts w:ascii="Arial" w:hAnsi="Arial"/>
          <w:color w:val="1A1A1A"/>
          <w:sz w:val="22"/>
        </w:rPr>
        <w:t xml:space="preserve"> После выгрузки из 1С кабинет сам покажет новое подразделение. Переданные вами люди остаются в работе у отдела персонала.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Агент подбора персонала · Мануал руководителя · внутренний документ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