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66" w:rsidRDefault="00CD439D" w:rsidP="00CD439D">
      <w:pPr>
        <w:jc w:val="center"/>
      </w:pPr>
      <w:bookmarkStart w:id="0" w:name="_GoBack"/>
      <w:bookmarkEnd w:id="0"/>
      <w:r>
        <w:t>SON Scavenger Hunt*</w:t>
      </w:r>
    </w:p>
    <w:p w:rsidR="00CF0C3F" w:rsidRDefault="005B46B0" w:rsidP="005B46B0">
      <w:pPr>
        <w:pStyle w:val="ListParagraph"/>
        <w:numPr>
          <w:ilvl w:val="0"/>
          <w:numId w:val="3"/>
        </w:numPr>
      </w:pPr>
      <w:r>
        <w:t xml:space="preserve">Walden offers paper reviews from the Writing Center’s staff of professional tutors. Review </w:t>
      </w:r>
      <w:hyperlink r:id="rId9" w:history="1">
        <w:r w:rsidRPr="00CF0C3F">
          <w:rPr>
            <w:rStyle w:val="Hyperlink"/>
          </w:rPr>
          <w:t>this link</w:t>
        </w:r>
      </w:hyperlink>
      <w:r>
        <w:t xml:space="preserve"> and answer the following question: </w:t>
      </w:r>
      <w:r w:rsidR="00D57F47">
        <w:t>Which is NOT a step in the process of receiving help from a tutor?</w:t>
      </w:r>
    </w:p>
    <w:p w:rsidR="00D57F47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1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1"/>
      <w:r w:rsidR="00826D99">
        <w:t xml:space="preserve"> </w:t>
      </w:r>
      <w:r w:rsidR="00D57F47">
        <w:t>Making an appointment through links on your MyWalden portal</w:t>
      </w:r>
    </w:p>
    <w:p w:rsidR="00D57F47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2"/>
      <w:r w:rsidR="00826D99">
        <w:t xml:space="preserve"> </w:t>
      </w:r>
      <w:r w:rsidR="00D57F47">
        <w:t>Uploading a paper for review by a tutor</w:t>
      </w:r>
    </w:p>
    <w:p w:rsidR="00D57F47" w:rsidRPr="00442995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3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3"/>
      <w:r w:rsidR="00826D99" w:rsidRPr="00442995">
        <w:t xml:space="preserve"> </w:t>
      </w:r>
      <w:r w:rsidR="00D57F47" w:rsidRPr="00442995">
        <w:t>Waiting for a phone call from the tutor</w:t>
      </w:r>
    </w:p>
    <w:p w:rsidR="00D57F47" w:rsidRDefault="001A5CE1" w:rsidP="00826D99">
      <w:pPr>
        <w:ind w:left="1080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883E4F">
        <w:instrText xml:space="preserve"> FORMCHECKBOX </w:instrText>
      </w:r>
      <w:r>
        <w:fldChar w:fldCharType="end"/>
      </w:r>
      <w:bookmarkEnd w:id="4"/>
      <w:r w:rsidR="00826D99">
        <w:t xml:space="preserve"> </w:t>
      </w:r>
      <w:r w:rsidR="00D57F47">
        <w:t>Making revisions based on the tutor’s feedback before submitting further work to the tutors</w:t>
      </w:r>
    </w:p>
    <w:p w:rsidR="00BC0817" w:rsidRDefault="00BC0817" w:rsidP="00BC0817">
      <w:pPr>
        <w:pStyle w:val="ListParagraph"/>
        <w:numPr>
          <w:ilvl w:val="0"/>
          <w:numId w:val="3"/>
        </w:numPr>
      </w:pPr>
      <w:r>
        <w:t xml:space="preserve">Effective paraphrasing and citation practices will ensure that you avoid plagiarism. Read the material on </w:t>
      </w:r>
      <w:hyperlink r:id="rId10" w:history="1">
        <w:r w:rsidRPr="00BF645A">
          <w:rPr>
            <w:rStyle w:val="Hyperlink"/>
          </w:rPr>
          <w:t>citing sources properly</w:t>
        </w:r>
      </w:hyperlink>
      <w:r>
        <w:t>. Which of the situations below describes an incidence of plagiarism?</w:t>
      </w:r>
    </w:p>
    <w:p w:rsidR="00BC0817" w:rsidRDefault="00BC0817" w:rsidP="00BC0817">
      <w:pPr>
        <w:ind w:left="1080"/>
      </w:pPr>
      <w:r>
        <w:rPr>
          <w:highlight w:val="lightGray"/>
        </w:rPr>
        <w:fldChar w:fldCharType="begin">
          <w:ffData>
            <w:name w:val="Check3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8"/>
      <w:r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5"/>
      <w:r>
        <w:t xml:space="preserve"> Citing a direct quotation with author and date but no page or quotation marks</w:t>
      </w:r>
    </w:p>
    <w:p w:rsidR="00BC0817" w:rsidRDefault="00BC0817" w:rsidP="00BC0817">
      <w:pPr>
        <w:ind w:left="1080"/>
      </w:pPr>
      <w:r>
        <w:rPr>
          <w:highlight w:val="lightGray"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39"/>
      <w:r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6"/>
      <w:r>
        <w:t xml:space="preserve"> Paraphrasing an author throughout a paragraph but only citing that author at the very end of the paragraph</w:t>
      </w:r>
    </w:p>
    <w:p w:rsidR="00BC0817" w:rsidRDefault="00BC0817" w:rsidP="00BC0817">
      <w:pPr>
        <w:ind w:left="1080"/>
      </w:pPr>
      <w:r>
        <w:rPr>
          <w:highlight w:val="lightGray"/>
        </w:rP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40"/>
      <w:r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7"/>
      <w:r>
        <w:t xml:space="preserve"> In a paraphrase, replacing several words of the original source but keeping most of the sentence structure and wording of that source.</w:t>
      </w:r>
    </w:p>
    <w:p w:rsidR="00BC0817" w:rsidRPr="00442995" w:rsidRDefault="00BC0817" w:rsidP="00BC0817">
      <w:pPr>
        <w:ind w:left="1080"/>
      </w:pPr>
      <w:r w:rsidRPr="00442995"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41"/>
      <w:r w:rsidRPr="00442995">
        <w:instrText xml:space="preserve"> FORMCHECKBOX </w:instrText>
      </w:r>
      <w:r w:rsidRPr="00442995">
        <w:fldChar w:fldCharType="end"/>
      </w:r>
      <w:bookmarkEnd w:id="8"/>
      <w:r w:rsidR="00641790">
        <w:t xml:space="preserve"> All of the above</w:t>
      </w:r>
    </w:p>
    <w:p w:rsidR="00BC0817" w:rsidRDefault="00BC0817" w:rsidP="00BC0817">
      <w:pPr>
        <w:pStyle w:val="ListParagraph"/>
      </w:pPr>
    </w:p>
    <w:p w:rsidR="005B46B0" w:rsidRDefault="005B46B0" w:rsidP="005B46B0">
      <w:pPr>
        <w:pStyle w:val="ListParagraph"/>
        <w:numPr>
          <w:ilvl w:val="0"/>
          <w:numId w:val="3"/>
        </w:numPr>
      </w:pPr>
      <w:r>
        <w:t xml:space="preserve">Review the material on citing your sources </w:t>
      </w:r>
      <w:hyperlink r:id="rId11" w:history="1">
        <w:r w:rsidRPr="005B46B0">
          <w:rPr>
            <w:rStyle w:val="Hyperlink"/>
          </w:rPr>
          <w:t>here</w:t>
        </w:r>
      </w:hyperlink>
      <w:r>
        <w:t>. Given what you’ve learned, which of the following is NOT a correctly formatted in-text citation?</w:t>
      </w:r>
    </w:p>
    <w:p w:rsidR="00DF7805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6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9"/>
      <w:r w:rsidR="00826D99">
        <w:t xml:space="preserve"> </w:t>
      </w:r>
      <w:r w:rsidR="00DF7805">
        <w:t>Pennell and Fishman (2005) recommended phased implementation of EMR.</w:t>
      </w:r>
    </w:p>
    <w:p w:rsidR="005B46B0" w:rsidRPr="00DF7805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5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10"/>
      <w:r w:rsidR="00826D99">
        <w:t xml:space="preserve"> </w:t>
      </w:r>
      <w:r w:rsidR="00DF7805" w:rsidRPr="00DF7805">
        <w:t>Phased implementation of EMR can make the project more manageable (Pennell &amp; Fishman, 2005).</w:t>
      </w:r>
    </w:p>
    <w:p w:rsidR="00DF7805" w:rsidRPr="00DF7805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7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11"/>
      <w:r w:rsidR="00826D99">
        <w:t xml:space="preserve"> </w:t>
      </w:r>
      <w:proofErr w:type="gramStart"/>
      <w:r w:rsidR="00DF7805" w:rsidRPr="00883E4F">
        <w:rPr>
          <w:rFonts w:cs="Tahoma"/>
        </w:rPr>
        <w:t>According to Pennell and Fishman (2005), “most EMRs lend themselves well for phased implementation because many of their functions are in discrete modules” (p. 1).</w:t>
      </w:r>
      <w:proofErr w:type="gramEnd"/>
    </w:p>
    <w:p w:rsidR="00DF7805" w:rsidRDefault="001A5CE1" w:rsidP="00883E4F">
      <w:pPr>
        <w:ind w:left="1080"/>
        <w:rPr>
          <w:highlight w:val="yellow"/>
        </w:rPr>
      </w:pPr>
      <w:r>
        <w:rPr>
          <w:highlight w:val="lightGray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8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12"/>
      <w:r w:rsidR="00826D99">
        <w:rPr>
          <w:highlight w:val="lightGray"/>
        </w:rPr>
        <w:t xml:space="preserve"> </w:t>
      </w:r>
      <w:r w:rsidR="00DF7805" w:rsidRPr="00442995">
        <w:t xml:space="preserve">Phased implementation of EMR can make </w:t>
      </w:r>
      <w:r w:rsidR="006C758D" w:rsidRPr="00442995">
        <w:t>the project more manageable (</w:t>
      </w:r>
      <w:r w:rsidR="00DF7805" w:rsidRPr="00442995">
        <w:t>Pennell</w:t>
      </w:r>
      <w:r w:rsidR="006C758D" w:rsidRPr="00442995">
        <w:t xml:space="preserve">, U. &amp; </w:t>
      </w:r>
      <w:r w:rsidR="00DF7805" w:rsidRPr="00442995">
        <w:t>Fishman</w:t>
      </w:r>
      <w:r w:rsidR="006C758D" w:rsidRPr="00442995">
        <w:t>, E.</w:t>
      </w:r>
      <w:r w:rsidR="00DF7805" w:rsidRPr="00442995">
        <w:t>, 2005).</w:t>
      </w:r>
    </w:p>
    <w:p w:rsidR="00BC0817" w:rsidRDefault="00BC0817" w:rsidP="00BC0817">
      <w:pPr>
        <w:pStyle w:val="ListParagraph"/>
        <w:numPr>
          <w:ilvl w:val="0"/>
          <w:numId w:val="3"/>
        </w:numPr>
      </w:pPr>
      <w:r>
        <w:t xml:space="preserve">According to the How Often to Cite section of </w:t>
      </w:r>
      <w:hyperlink r:id="rId12" w:history="1">
        <w:r w:rsidRPr="00A5492E">
          <w:rPr>
            <w:rStyle w:val="Hyperlink"/>
          </w:rPr>
          <w:t>this page</w:t>
        </w:r>
      </w:hyperlink>
      <w:r>
        <w:t>, which of the following are good practices for citing in your papers?</w:t>
      </w:r>
    </w:p>
    <w:p w:rsidR="00BC0817" w:rsidRDefault="00BC0817" w:rsidP="00BC0817">
      <w:pPr>
        <w:ind w:left="1080"/>
      </w:pPr>
      <w:r>
        <w:rPr>
          <w:highlight w:val="lightGray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7"/>
      <w:r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13"/>
      <w:r>
        <w:t xml:space="preserve"> Limiting or eliminating direct quotations</w:t>
      </w:r>
    </w:p>
    <w:p w:rsidR="00BC0817" w:rsidRDefault="00BC0817" w:rsidP="00BC0817">
      <w:pPr>
        <w:ind w:left="1080"/>
      </w:pPr>
      <w:r>
        <w:rPr>
          <w:highlight w:val="lightGray"/>
        </w:rPr>
        <w:lastRenderedPageBreak/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8"/>
      <w:r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14"/>
      <w:r>
        <w:t xml:space="preserve"> Providing analysis and commentary on the material you cite</w:t>
      </w:r>
    </w:p>
    <w:p w:rsidR="00BC0817" w:rsidRDefault="00BC0817" w:rsidP="00BC0817">
      <w:pPr>
        <w:ind w:left="1080"/>
      </w:pPr>
      <w:r>
        <w:rPr>
          <w:highlight w:val="lightGray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9"/>
      <w:r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15"/>
      <w:r>
        <w:t xml:space="preserve"> Beginning a paragraph with a topic sentence </w:t>
      </w:r>
    </w:p>
    <w:p w:rsidR="00BC0817" w:rsidRPr="00883E4F" w:rsidRDefault="00BC0817" w:rsidP="00BC0817">
      <w:pPr>
        <w:ind w:left="1080"/>
        <w:rPr>
          <w:highlight w:val="yellow"/>
        </w:rPr>
      </w:pPr>
      <w:r>
        <w:rPr>
          <w:highlight w:val="lightGray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20"/>
      <w:r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16"/>
      <w:r>
        <w:rPr>
          <w:highlight w:val="lightGray"/>
        </w:rPr>
        <w:t xml:space="preserve"> </w:t>
      </w:r>
      <w:r w:rsidRPr="00442995">
        <w:t>All of the above</w:t>
      </w:r>
    </w:p>
    <w:p w:rsidR="00BC0817" w:rsidRDefault="00BC0817" w:rsidP="00BC0817">
      <w:pPr>
        <w:ind w:left="1080"/>
      </w:pPr>
      <w:r>
        <w:rPr>
          <w:highlight w:val="lightGray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1"/>
      <w:r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17"/>
      <w:r>
        <w:t xml:space="preserve"> None of the above</w:t>
      </w:r>
    </w:p>
    <w:p w:rsidR="007D7598" w:rsidRDefault="007D7598" w:rsidP="007D7598">
      <w:pPr>
        <w:pStyle w:val="ListParagraph"/>
        <w:numPr>
          <w:ilvl w:val="0"/>
          <w:numId w:val="3"/>
        </w:numPr>
      </w:pPr>
      <w:r>
        <w:t xml:space="preserve">Much of the material you cite will come from online databases or course readings. Review the instructions for </w:t>
      </w:r>
      <w:hyperlink r:id="rId13" w:history="1">
        <w:r w:rsidRPr="007D7598">
          <w:rPr>
            <w:rStyle w:val="Hyperlink"/>
          </w:rPr>
          <w:t>citing electronic sources</w:t>
        </w:r>
      </w:hyperlink>
      <w:r>
        <w:t xml:space="preserve">, and choose the answer that correctly expresses the </w:t>
      </w:r>
      <w:r w:rsidR="00F745B8">
        <w:t xml:space="preserve">reference list </w:t>
      </w:r>
      <w:r>
        <w:t xml:space="preserve">format for </w:t>
      </w:r>
      <w:r w:rsidR="004F03B1">
        <w:t>online journal articles</w:t>
      </w:r>
      <w:r>
        <w:t>:</w:t>
      </w:r>
    </w:p>
    <w:p w:rsidR="007D7598" w:rsidRPr="00883E4F" w:rsidRDefault="001A5CE1" w:rsidP="00883E4F">
      <w:pPr>
        <w:ind w:left="1080"/>
        <w:rPr>
          <w:highlight w:val="yellow"/>
        </w:rPr>
      </w:pPr>
      <w:r>
        <w:rPr>
          <w:highlight w:val="lightGray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9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18"/>
      <w:r w:rsidR="00826D99">
        <w:rPr>
          <w:highlight w:val="lightGray"/>
        </w:rPr>
        <w:t xml:space="preserve"> </w:t>
      </w:r>
      <w:r w:rsidR="00F745B8" w:rsidRPr="00442995">
        <w:t>After the article information, list the DOI if available. If it’s not available, use the journal’s home page URL</w:t>
      </w:r>
    </w:p>
    <w:p w:rsidR="00F745B8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0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19"/>
      <w:r w:rsidR="00826D99">
        <w:t xml:space="preserve"> </w:t>
      </w:r>
      <w:r w:rsidR="00F745B8">
        <w:t>A reference entry for an electronic article will be identical to the reference entry for a hard copy of that same source</w:t>
      </w:r>
    </w:p>
    <w:p w:rsidR="00F745B8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1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20"/>
      <w:r w:rsidR="00826D99">
        <w:t xml:space="preserve"> </w:t>
      </w:r>
      <w:proofErr w:type="gramStart"/>
      <w:r w:rsidR="00F745B8">
        <w:t>A retrieval</w:t>
      </w:r>
      <w:proofErr w:type="gramEnd"/>
      <w:r w:rsidR="00F745B8">
        <w:t xml:space="preserve"> date and database information should be used for journal articles retrieved online</w:t>
      </w:r>
    </w:p>
    <w:p w:rsidR="00F745B8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12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21"/>
      <w:r w:rsidR="00826D99">
        <w:t xml:space="preserve"> </w:t>
      </w:r>
      <w:r w:rsidR="006A5E90">
        <w:t>All of the above</w:t>
      </w:r>
    </w:p>
    <w:p w:rsidR="00F96091" w:rsidRDefault="000713B3" w:rsidP="00F96091">
      <w:pPr>
        <w:pStyle w:val="ListParagraph"/>
        <w:numPr>
          <w:ilvl w:val="0"/>
          <w:numId w:val="3"/>
        </w:numPr>
      </w:pPr>
      <w:r>
        <w:t xml:space="preserve">APA requires </w:t>
      </w:r>
      <w:r w:rsidR="00F96091">
        <w:t xml:space="preserve">several Microsoft Word formatting skills. The Writing Center has </w:t>
      </w:r>
      <w:hyperlink r:id="rId14" w:history="1">
        <w:r w:rsidR="00F96091" w:rsidRPr="00F96091">
          <w:rPr>
            <w:rStyle w:val="Hyperlink"/>
          </w:rPr>
          <w:t>advice for using the required tools</w:t>
        </w:r>
      </w:hyperlink>
      <w:r w:rsidR="00F96091">
        <w:t xml:space="preserve">, but you can also use </w:t>
      </w:r>
      <w:hyperlink r:id="rId15" w:history="1">
        <w:r w:rsidR="00F96091" w:rsidRPr="00F96091">
          <w:rPr>
            <w:rStyle w:val="Hyperlink"/>
          </w:rPr>
          <w:t>preformatted templates</w:t>
        </w:r>
      </w:hyperlink>
      <w:r w:rsidR="00F96091">
        <w:t xml:space="preserve"> as a timesaver. View the video on the right</w:t>
      </w:r>
      <w:r w:rsidR="00BC0817">
        <w:t>-</w:t>
      </w:r>
      <w:r w:rsidR="00F96091">
        <w:t xml:space="preserve">hand column of </w:t>
      </w:r>
      <w:hyperlink r:id="rId16" w:history="1">
        <w:r w:rsidR="00F96091" w:rsidRPr="00F96091">
          <w:rPr>
            <w:rStyle w:val="Hyperlink"/>
          </w:rPr>
          <w:t>this page</w:t>
        </w:r>
      </w:hyperlink>
      <w:r w:rsidR="00F96091">
        <w:t xml:space="preserve">, and then practice downloading the School of Nursing Sample Paper to use as a template. </w:t>
      </w:r>
    </w:p>
    <w:p w:rsidR="00F96091" w:rsidRDefault="00F96091" w:rsidP="00F96091">
      <w:pPr>
        <w:pStyle w:val="ListParagraph"/>
      </w:pPr>
    </w:p>
    <w:p w:rsidR="00F96091" w:rsidRDefault="00F96091" w:rsidP="00F96091">
      <w:pPr>
        <w:pStyle w:val="ListParagraph"/>
      </w:pPr>
      <w:r>
        <w:t xml:space="preserve">On the video, what is the e-mail address recommended for any questions about the templates? </w:t>
      </w:r>
    </w:p>
    <w:p w:rsidR="00883E4F" w:rsidRDefault="00883E4F" w:rsidP="00F96091">
      <w:pPr>
        <w:pStyle w:val="ListParagraph"/>
      </w:pPr>
    </w:p>
    <w:p w:rsidR="00F92286" w:rsidRDefault="00F92286" w:rsidP="00F96091">
      <w:pPr>
        <w:pStyle w:val="ListParagraph"/>
      </w:pPr>
    </w:p>
    <w:p w:rsidR="00AC4721" w:rsidRDefault="00AC4721" w:rsidP="00AC4721">
      <w:pPr>
        <w:pStyle w:val="ListParagraph"/>
        <w:numPr>
          <w:ilvl w:val="0"/>
          <w:numId w:val="3"/>
        </w:numPr>
      </w:pPr>
      <w:r>
        <w:t xml:space="preserve">Review the sample reference list entries on </w:t>
      </w:r>
      <w:hyperlink r:id="rId17" w:history="1">
        <w:r w:rsidRPr="00AC4721">
          <w:rPr>
            <w:rStyle w:val="Hyperlink"/>
          </w:rPr>
          <w:t>this page</w:t>
        </w:r>
      </w:hyperlink>
      <w:r>
        <w:t>. What is the appropriate reference list format for a book?</w:t>
      </w:r>
    </w:p>
    <w:p w:rsidR="00AC4721" w:rsidRPr="00883E4F" w:rsidRDefault="001A5CE1" w:rsidP="00883E4F">
      <w:pPr>
        <w:ind w:left="1080"/>
        <w:rPr>
          <w:highlight w:val="yellow"/>
        </w:rPr>
      </w:pPr>
      <w:r>
        <w:rPr>
          <w:highlight w:val="lightGray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13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22"/>
      <w:r w:rsidR="00826D99">
        <w:rPr>
          <w:highlight w:val="lightGray"/>
        </w:rPr>
        <w:t xml:space="preserve"> </w:t>
      </w:r>
      <w:proofErr w:type="gramStart"/>
      <w:r w:rsidR="00AC4721" w:rsidRPr="00442995">
        <w:t>Netter, F. H. (2010).</w:t>
      </w:r>
      <w:proofErr w:type="gramEnd"/>
      <w:r w:rsidR="00AC4721" w:rsidRPr="00442995">
        <w:t xml:space="preserve"> </w:t>
      </w:r>
      <w:r w:rsidR="00AC4721" w:rsidRPr="00442995">
        <w:rPr>
          <w:i/>
        </w:rPr>
        <w:t>Atlas of human anatomy</w:t>
      </w:r>
      <w:r w:rsidR="00AC4721" w:rsidRPr="00442995">
        <w:t xml:space="preserve"> (5</w:t>
      </w:r>
      <w:r w:rsidR="00AC4721" w:rsidRPr="00442995">
        <w:rPr>
          <w:vertAlign w:val="superscript"/>
        </w:rPr>
        <w:t>th</w:t>
      </w:r>
      <w:r w:rsidR="00AC4721" w:rsidRPr="00442995">
        <w:t xml:space="preserve"> </w:t>
      </w:r>
      <w:proofErr w:type="gramStart"/>
      <w:r w:rsidR="00AC4721" w:rsidRPr="00442995">
        <w:t>ed</w:t>
      </w:r>
      <w:proofErr w:type="gramEnd"/>
      <w:r w:rsidR="00AC4721" w:rsidRPr="00442995">
        <w:t>.). Philadelphia, PA: Saunders.</w:t>
      </w:r>
    </w:p>
    <w:p w:rsidR="00AC4721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14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23"/>
      <w:r w:rsidR="00826D99">
        <w:t xml:space="preserve"> </w:t>
      </w:r>
      <w:proofErr w:type="gramStart"/>
      <w:r w:rsidR="00A5492E">
        <w:t>Netter, F.H. (2010).</w:t>
      </w:r>
      <w:proofErr w:type="gramEnd"/>
      <w:r w:rsidR="00A5492E">
        <w:t xml:space="preserve"> </w:t>
      </w:r>
      <w:proofErr w:type="gramStart"/>
      <w:r w:rsidR="00A5492E">
        <w:t>Atlas of human anatomy (5</w:t>
      </w:r>
      <w:r w:rsidR="00A5492E" w:rsidRPr="00883E4F">
        <w:rPr>
          <w:vertAlign w:val="superscript"/>
        </w:rPr>
        <w:t>th</w:t>
      </w:r>
      <w:r w:rsidR="00A5492E">
        <w:t xml:space="preserve"> Ed.).</w:t>
      </w:r>
      <w:proofErr w:type="gramEnd"/>
      <w:r w:rsidR="00A5492E">
        <w:t xml:space="preserve"> Philadelphia: Saunders.</w:t>
      </w:r>
    </w:p>
    <w:p w:rsidR="00A5492E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15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24"/>
      <w:r w:rsidR="00826D99">
        <w:t xml:space="preserve"> </w:t>
      </w:r>
      <w:proofErr w:type="gramStart"/>
      <w:r w:rsidR="00A5492E">
        <w:t>Netter, Frank (2010).</w:t>
      </w:r>
      <w:proofErr w:type="gramEnd"/>
      <w:r w:rsidR="00A5492E">
        <w:t xml:space="preserve"> Atlas of human anatomy (5</w:t>
      </w:r>
      <w:r w:rsidR="00A5492E" w:rsidRPr="00883E4F">
        <w:rPr>
          <w:vertAlign w:val="superscript"/>
        </w:rPr>
        <w:t>th</w:t>
      </w:r>
      <w:r w:rsidR="00A5492E">
        <w:t xml:space="preserve"> </w:t>
      </w:r>
      <w:proofErr w:type="gramStart"/>
      <w:r w:rsidR="00A5492E">
        <w:t>ed</w:t>
      </w:r>
      <w:proofErr w:type="gramEnd"/>
      <w:r w:rsidR="00A5492E">
        <w:t>.). Philadelphia, PA: Saunders.</w:t>
      </w:r>
    </w:p>
    <w:p w:rsidR="00A5492E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16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25"/>
      <w:r w:rsidR="00826D99">
        <w:t xml:space="preserve"> </w:t>
      </w:r>
      <w:proofErr w:type="gramStart"/>
      <w:r w:rsidR="00A5492E">
        <w:t>Netter, F. H. (2010).</w:t>
      </w:r>
      <w:proofErr w:type="gramEnd"/>
      <w:r w:rsidR="00A5492E">
        <w:t xml:space="preserve"> </w:t>
      </w:r>
      <w:proofErr w:type="gramStart"/>
      <w:r w:rsidR="00A5492E" w:rsidRPr="00883E4F">
        <w:rPr>
          <w:i/>
        </w:rPr>
        <w:t>Atlas of human anatomy</w:t>
      </w:r>
      <w:r w:rsidR="00A5492E">
        <w:t xml:space="preserve"> (Fifth Ed.).</w:t>
      </w:r>
      <w:proofErr w:type="gramEnd"/>
      <w:r w:rsidR="00A5492E">
        <w:t xml:space="preserve"> Philadelphia, PA: Saunders.</w:t>
      </w:r>
    </w:p>
    <w:p w:rsidR="009A2077" w:rsidRDefault="009A2077" w:rsidP="009A2077">
      <w:pPr>
        <w:pStyle w:val="ListParagraph"/>
        <w:numPr>
          <w:ilvl w:val="0"/>
          <w:numId w:val="3"/>
        </w:numPr>
      </w:pPr>
      <w:r>
        <w:t xml:space="preserve">Learning to </w:t>
      </w:r>
      <w:hyperlink r:id="rId18" w:history="1">
        <w:r w:rsidRPr="009A2077">
          <w:rPr>
            <w:rStyle w:val="Hyperlink"/>
          </w:rPr>
          <w:t>read critically</w:t>
        </w:r>
      </w:hyperlink>
      <w:r>
        <w:t xml:space="preserve"> is one of the key skills for scholarly writers. Review the discussion of </w:t>
      </w:r>
      <w:r w:rsidRPr="00151925">
        <w:t>evaluating sources</w:t>
      </w:r>
      <w:r w:rsidR="00A213FD">
        <w:t>, which is a primary task of critical reading</w:t>
      </w:r>
      <w:r>
        <w:t>. Which of the following indicates a source that might not be worthy of inclusion in your research?</w:t>
      </w:r>
    </w:p>
    <w:p w:rsidR="009A2077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22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26"/>
      <w:r w:rsidR="009A2077">
        <w:t xml:space="preserve"> </w:t>
      </w:r>
      <w:r w:rsidR="00826D99">
        <w:t xml:space="preserve"> </w:t>
      </w:r>
      <w:r w:rsidR="009A2077">
        <w:t>An article from a scholarly journal in your field</w:t>
      </w:r>
    </w:p>
    <w:p w:rsidR="009A2077" w:rsidRDefault="001A5CE1" w:rsidP="00883E4F">
      <w:pPr>
        <w:ind w:left="1080"/>
      </w:pPr>
      <w:r>
        <w:rPr>
          <w:highlight w:val="lightGray"/>
        </w:rPr>
        <w:lastRenderedPageBreak/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23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27"/>
      <w:r w:rsidR="00826D99">
        <w:t xml:space="preserve"> </w:t>
      </w:r>
      <w:r w:rsidR="009A2077">
        <w:t>An article with an extensive bibliography</w:t>
      </w:r>
    </w:p>
    <w:p w:rsidR="009A2077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24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28"/>
      <w:r w:rsidR="00826D99">
        <w:t xml:space="preserve"> </w:t>
      </w:r>
      <w:r w:rsidR="009A2077">
        <w:t>An article written 3 years ago</w:t>
      </w:r>
    </w:p>
    <w:p w:rsidR="009A2077" w:rsidRPr="00883E4F" w:rsidRDefault="001A5CE1" w:rsidP="00883E4F">
      <w:pPr>
        <w:ind w:left="1080"/>
        <w:rPr>
          <w:highlight w:val="yellow"/>
        </w:rPr>
      </w:pPr>
      <w:r>
        <w:rPr>
          <w:highlight w:val="lightGray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25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29"/>
      <w:r w:rsidR="00826D99">
        <w:rPr>
          <w:highlight w:val="lightGray"/>
        </w:rPr>
        <w:t xml:space="preserve"> </w:t>
      </w:r>
      <w:r w:rsidR="009A2077" w:rsidRPr="00442995">
        <w:t>An article writte</w:t>
      </w:r>
      <w:r w:rsidR="00442995">
        <w:t>n by an author with a financial</w:t>
      </w:r>
      <w:r w:rsidR="009A2077" w:rsidRPr="00442995">
        <w:t xml:space="preserve"> or political connection to the subject</w:t>
      </w:r>
    </w:p>
    <w:p w:rsidR="00F92286" w:rsidRDefault="00A213FD" w:rsidP="00A213FD">
      <w:pPr>
        <w:pStyle w:val="ListParagraph"/>
        <w:numPr>
          <w:ilvl w:val="0"/>
          <w:numId w:val="3"/>
        </w:numPr>
      </w:pPr>
      <w:r>
        <w:t xml:space="preserve">Review the </w:t>
      </w:r>
      <w:hyperlink r:id="rId19" w:history="1">
        <w:r w:rsidRPr="00A213FD">
          <w:rPr>
            <w:rStyle w:val="Hyperlink"/>
          </w:rPr>
          <w:t>rules for using commas</w:t>
        </w:r>
      </w:hyperlink>
      <w:r>
        <w:t>, and select the answer that demonstrates correct comma placement.</w:t>
      </w:r>
    </w:p>
    <w:p w:rsidR="00A213FD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26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30"/>
      <w:r w:rsidR="00826D99">
        <w:t xml:space="preserve"> </w:t>
      </w:r>
      <w:r w:rsidR="00A213FD">
        <w:t>Some experienced nurses resist EMR but it is a useful tool.</w:t>
      </w:r>
    </w:p>
    <w:p w:rsidR="00A213FD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27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31"/>
      <w:r w:rsidR="00826D99">
        <w:t xml:space="preserve"> </w:t>
      </w:r>
      <w:r w:rsidR="00A213FD">
        <w:t>Nurses appreciate the ability of EMR to simplify tasks, streamline processes and reduce medical errors.</w:t>
      </w:r>
    </w:p>
    <w:p w:rsidR="00A213FD" w:rsidRPr="00883E4F" w:rsidRDefault="001A5CE1" w:rsidP="00883E4F">
      <w:pPr>
        <w:ind w:left="1080"/>
        <w:rPr>
          <w:highlight w:val="yellow"/>
        </w:rPr>
      </w:pPr>
      <w:r>
        <w:rPr>
          <w:highlight w:val="lightGray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28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32"/>
      <w:r w:rsidR="00826D99">
        <w:rPr>
          <w:highlight w:val="lightGray"/>
        </w:rPr>
        <w:t xml:space="preserve"> </w:t>
      </w:r>
      <w:r w:rsidR="00A213FD" w:rsidRPr="00442995">
        <w:t>EMR, which stands for electronic medical records, is an emerging trend in American hospitals.</w:t>
      </w:r>
    </w:p>
    <w:p w:rsidR="00A213FD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29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33"/>
      <w:r w:rsidR="00826D99">
        <w:t xml:space="preserve"> </w:t>
      </w:r>
      <w:r w:rsidR="00A213FD">
        <w:t>None of the above</w:t>
      </w:r>
    </w:p>
    <w:p w:rsidR="00F21757" w:rsidRDefault="00F21757" w:rsidP="00F21757">
      <w:pPr>
        <w:pStyle w:val="ListParagraph"/>
        <w:numPr>
          <w:ilvl w:val="0"/>
          <w:numId w:val="3"/>
        </w:numPr>
      </w:pPr>
      <w:r>
        <w:t xml:space="preserve">Read the information about </w:t>
      </w:r>
      <w:hyperlink r:id="rId20" w:history="1">
        <w:r w:rsidRPr="00F21757">
          <w:rPr>
            <w:rStyle w:val="Hyperlink"/>
          </w:rPr>
          <w:t>pronoun usage</w:t>
        </w:r>
      </w:hyperlink>
      <w:r>
        <w:t>. Based on the explanation there, choose the sentence</w:t>
      </w:r>
      <w:r w:rsidR="00853ECB">
        <w:t xml:space="preserve"> with correct pronoun usage</w:t>
      </w:r>
      <w:r>
        <w:t>:</w:t>
      </w:r>
    </w:p>
    <w:p w:rsidR="00F21757" w:rsidRPr="00883E4F" w:rsidRDefault="001A5CE1" w:rsidP="00883E4F">
      <w:pPr>
        <w:ind w:left="1080"/>
        <w:rPr>
          <w:highlight w:val="yellow"/>
        </w:rPr>
      </w:pPr>
      <w:r>
        <w:rPr>
          <w:highlight w:val="lightGray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30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34"/>
      <w:r w:rsidR="00826D99">
        <w:rPr>
          <w:highlight w:val="lightGray"/>
        </w:rPr>
        <w:t xml:space="preserve"> </w:t>
      </w:r>
      <w:r w:rsidR="00F21757" w:rsidRPr="00442995">
        <w:t xml:space="preserve">The students were unsure of their duty to report plagiarism. </w:t>
      </w:r>
    </w:p>
    <w:p w:rsidR="00F21757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5" w:name="Check31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35"/>
      <w:r w:rsidR="00826D99">
        <w:t xml:space="preserve"> </w:t>
      </w:r>
      <w:r w:rsidR="00F21757">
        <w:t>The students were unsure of his or her duty to report plagiarism.</w:t>
      </w:r>
    </w:p>
    <w:p w:rsidR="00F21757" w:rsidRPr="00974E15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32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36"/>
      <w:r w:rsidR="00826D99">
        <w:t xml:space="preserve"> </w:t>
      </w:r>
      <w:r w:rsidR="00F21757">
        <w:t xml:space="preserve">The student was unsure of their own duty to report plagiarism. </w:t>
      </w:r>
    </w:p>
    <w:p w:rsidR="00F21757" w:rsidRPr="00974E15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7" w:name="Check33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37"/>
      <w:r w:rsidR="00826D99">
        <w:t xml:space="preserve"> </w:t>
      </w:r>
      <w:r w:rsidR="00F21757" w:rsidRPr="00974E15">
        <w:t xml:space="preserve">The student and </w:t>
      </w:r>
      <w:r w:rsidR="00BF645A">
        <w:t xml:space="preserve">the instructor </w:t>
      </w:r>
      <w:proofErr w:type="gramStart"/>
      <w:r w:rsidR="00BF645A">
        <w:t>was</w:t>
      </w:r>
      <w:proofErr w:type="gramEnd"/>
      <w:r w:rsidR="00F21757" w:rsidRPr="00974E15">
        <w:t xml:space="preserve"> unsure of his duty to report plagiarism.</w:t>
      </w:r>
    </w:p>
    <w:p w:rsidR="00F21757" w:rsidRDefault="006A7949" w:rsidP="00F21757">
      <w:pPr>
        <w:pStyle w:val="ListParagraph"/>
        <w:numPr>
          <w:ilvl w:val="0"/>
          <w:numId w:val="3"/>
        </w:numPr>
        <w:rPr>
          <w:i/>
        </w:rPr>
      </w:pPr>
      <w:r w:rsidRPr="00974E15">
        <w:t>Writing in the active voice will strengthen your scholarly writing. Read over</w:t>
      </w:r>
      <w:r>
        <w:t xml:space="preserve"> the advice </w:t>
      </w:r>
      <w:hyperlink r:id="rId21" w:history="1">
        <w:r w:rsidRPr="006A7949">
          <w:rPr>
            <w:rStyle w:val="Hyperlink"/>
          </w:rPr>
          <w:t>here</w:t>
        </w:r>
      </w:hyperlink>
      <w:r>
        <w:t xml:space="preserve">, and </w:t>
      </w:r>
      <w:r w:rsidR="00974E15">
        <w:t xml:space="preserve">read the section on the use of first person pronouns </w:t>
      </w:r>
      <w:hyperlink r:id="rId22" w:history="1">
        <w:r w:rsidR="00974E15" w:rsidRPr="00974E15">
          <w:rPr>
            <w:rStyle w:val="Hyperlink"/>
          </w:rPr>
          <w:t>here</w:t>
        </w:r>
      </w:hyperlink>
      <w:r w:rsidR="00974E15">
        <w:t xml:space="preserve">. Now choose a revision that would fix the passive voice in this sentence: </w:t>
      </w:r>
      <w:r w:rsidR="00974E15" w:rsidRPr="00974E15">
        <w:rPr>
          <w:i/>
        </w:rPr>
        <w:t>The survey was distributed.</w:t>
      </w:r>
    </w:p>
    <w:p w:rsidR="00974E15" w:rsidRPr="00442995" w:rsidRDefault="001A5CE1" w:rsidP="00883E4F">
      <w:pPr>
        <w:ind w:left="1080"/>
      </w:pPr>
      <w:r w:rsidRPr="00442995"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34"/>
      <w:r w:rsidR="00883E4F" w:rsidRPr="00442995">
        <w:instrText xml:space="preserve"> FORMCHECKBOX </w:instrText>
      </w:r>
      <w:r w:rsidRPr="00442995">
        <w:fldChar w:fldCharType="end"/>
      </w:r>
      <w:bookmarkEnd w:id="38"/>
      <w:r w:rsidR="00826D99" w:rsidRPr="00442995">
        <w:t xml:space="preserve"> </w:t>
      </w:r>
      <w:r w:rsidR="00974E15" w:rsidRPr="00442995">
        <w:t>I distributed the survey.</w:t>
      </w:r>
    </w:p>
    <w:p w:rsidR="00974E15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35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39"/>
      <w:r w:rsidR="00826D99">
        <w:t xml:space="preserve"> </w:t>
      </w:r>
      <w:r w:rsidR="00974E15">
        <w:t>The survey was distributed by me.</w:t>
      </w:r>
    </w:p>
    <w:p w:rsidR="00974E15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36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36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40"/>
      <w:r w:rsidR="00826D99">
        <w:t xml:space="preserve"> </w:t>
      </w:r>
      <w:r w:rsidR="00974E15">
        <w:t>The survey is being distributed.</w:t>
      </w:r>
    </w:p>
    <w:p w:rsidR="00974E15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37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41"/>
      <w:r w:rsidR="00826D99">
        <w:t xml:space="preserve"> </w:t>
      </w:r>
      <w:r w:rsidR="00974E15">
        <w:t>After the class, the survey was distributed.</w:t>
      </w:r>
    </w:p>
    <w:p w:rsidR="00341580" w:rsidRDefault="001809A9" w:rsidP="00341580">
      <w:pPr>
        <w:pStyle w:val="ListParagraph"/>
        <w:numPr>
          <w:ilvl w:val="0"/>
          <w:numId w:val="3"/>
        </w:numPr>
      </w:pPr>
      <w:r>
        <w:t xml:space="preserve">In your time at Walden, you will write many </w:t>
      </w:r>
      <w:r w:rsidR="00641790">
        <w:t>D</w:t>
      </w:r>
      <w:r>
        <w:t xml:space="preserve">iscussion posts and responses. Read the </w:t>
      </w:r>
      <w:hyperlink r:id="rId23" w:history="1">
        <w:r w:rsidRPr="001809A9">
          <w:rPr>
            <w:rStyle w:val="Hyperlink"/>
          </w:rPr>
          <w:t>advice here</w:t>
        </w:r>
      </w:hyperlink>
      <w:r>
        <w:t xml:space="preserve"> on writing and responding to posts effectively. Which of the following is NOT a strategy for succeeding on discussion boards?</w:t>
      </w:r>
    </w:p>
    <w:p w:rsidR="001809A9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42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42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42"/>
      <w:r w:rsidR="00826D99">
        <w:t xml:space="preserve"> </w:t>
      </w:r>
      <w:r w:rsidR="001809A9">
        <w:t>Write a draft in MS Word before posting</w:t>
      </w:r>
    </w:p>
    <w:p w:rsidR="001809A9" w:rsidRPr="00442995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heck43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43"/>
      <w:r w:rsidR="00826D99">
        <w:rPr>
          <w:highlight w:val="lightGray"/>
        </w:rPr>
        <w:t xml:space="preserve"> </w:t>
      </w:r>
      <w:r w:rsidR="00F56B99" w:rsidRPr="00442995">
        <w:t>Create a post based on your experience and opinions rather than the readings</w:t>
      </w:r>
    </w:p>
    <w:p w:rsidR="001809A9" w:rsidRDefault="001A5CE1" w:rsidP="00883E4F">
      <w:pPr>
        <w:ind w:left="1080"/>
      </w:pPr>
      <w:r>
        <w:rPr>
          <w:highlight w:val="lightGray"/>
        </w:rPr>
        <w:lastRenderedPageBreak/>
        <w:fldChar w:fldCharType="begin">
          <w:ffData>
            <w:name w:val="Check44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44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44"/>
      <w:r w:rsidR="00826D99">
        <w:t xml:space="preserve"> </w:t>
      </w:r>
      <w:r w:rsidR="001809A9">
        <w:t>Respond to posts with supporting evidence and a respectful tone</w:t>
      </w:r>
    </w:p>
    <w:p w:rsidR="001809A9" w:rsidRPr="00341580" w:rsidRDefault="001A5CE1" w:rsidP="00883E4F">
      <w:pPr>
        <w:ind w:left="1080"/>
      </w:pPr>
      <w:r>
        <w:rPr>
          <w:highlight w:val="lightGray"/>
        </w:rPr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45"/>
      <w:r w:rsidR="00883E4F">
        <w:rPr>
          <w:highlight w:val="lightGray"/>
        </w:rPr>
        <w:instrText xml:space="preserve"> FORMCHECKBOX </w:instrText>
      </w:r>
      <w:r>
        <w:rPr>
          <w:highlight w:val="lightGray"/>
        </w:rPr>
      </w:r>
      <w:r>
        <w:rPr>
          <w:highlight w:val="lightGray"/>
        </w:rPr>
        <w:fldChar w:fldCharType="end"/>
      </w:r>
      <w:bookmarkEnd w:id="45"/>
      <w:r w:rsidR="00826D99">
        <w:t xml:space="preserve"> </w:t>
      </w:r>
      <w:r w:rsidR="001809A9">
        <w:t>Apply APA style and grammar rules, just as you would with a paper</w:t>
      </w:r>
    </w:p>
    <w:p w:rsidR="00CD439D" w:rsidRDefault="00CD439D" w:rsidP="00CD439D"/>
    <w:p w:rsidR="00CD439D" w:rsidRDefault="00CD439D" w:rsidP="00CD439D">
      <w:r>
        <w:t xml:space="preserve">*Created </w:t>
      </w:r>
      <w:r w:rsidR="00BC0817">
        <w:t>March</w:t>
      </w:r>
      <w:r>
        <w:t xml:space="preserve"> 2012. Links may move, so please contact the </w:t>
      </w:r>
      <w:hyperlink r:id="rId24" w:history="1">
        <w:r w:rsidRPr="00CD439D">
          <w:rPr>
            <w:rStyle w:val="Hyperlink"/>
          </w:rPr>
          <w:t>Writing Center</w:t>
        </w:r>
      </w:hyperlink>
      <w:r>
        <w:t xml:space="preserve"> to request updates, if needed.</w:t>
      </w:r>
    </w:p>
    <w:sectPr w:rsidR="00CD439D" w:rsidSect="00BD5966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BAD" w:rsidRDefault="00D26BAD" w:rsidP="00607F19">
      <w:pPr>
        <w:spacing w:after="0" w:line="240" w:lineRule="auto"/>
      </w:pPr>
      <w:r>
        <w:separator/>
      </w:r>
    </w:p>
  </w:endnote>
  <w:endnote w:type="continuationSeparator" w:id="0">
    <w:p w:rsidR="00D26BAD" w:rsidRDefault="00D26BAD" w:rsidP="0060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0867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F19" w:rsidRDefault="00607F19">
        <w:pPr>
          <w:pStyle w:val="Footer"/>
          <w:jc w:val="right"/>
        </w:pPr>
        <w:r>
          <w:rPr>
            <w:rFonts w:ascii="Arial" w:hAnsi="Arial"/>
            <w:sz w:val="18"/>
            <w:szCs w:val="18"/>
          </w:rPr>
          <w:t>© 2012 Laureate Education Inc.</w:t>
        </w:r>
        <w:r>
          <w:rPr>
            <w:rFonts w:ascii="Arial" w:hAnsi="Arial"/>
            <w:sz w:val="18"/>
            <w:szCs w:val="18"/>
          </w:rPr>
          <w:tab/>
        </w:r>
        <w:r>
          <w:rPr>
            <w:rFonts w:ascii="Arial" w:hAnsi="Arial"/>
            <w:sz w:val="18"/>
            <w:szCs w:val="18"/>
          </w:rPr>
          <w:tab/>
        </w:r>
        <w:r w:rsidRPr="00607F19">
          <w:rPr>
            <w:rFonts w:ascii="Arial" w:hAnsi="Arial" w:cs="Arial"/>
            <w:sz w:val="18"/>
            <w:szCs w:val="18"/>
          </w:rPr>
          <w:fldChar w:fldCharType="begin"/>
        </w:r>
        <w:r w:rsidRPr="00607F19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607F19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</w:t>
        </w:r>
        <w:r w:rsidRPr="00607F19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607F19" w:rsidRDefault="00607F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BAD" w:rsidRDefault="00D26BAD" w:rsidP="00607F19">
      <w:pPr>
        <w:spacing w:after="0" w:line="240" w:lineRule="auto"/>
      </w:pPr>
      <w:r>
        <w:separator/>
      </w:r>
    </w:p>
  </w:footnote>
  <w:footnote w:type="continuationSeparator" w:id="0">
    <w:p w:rsidR="00D26BAD" w:rsidRDefault="00D26BAD" w:rsidP="00607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8E4"/>
    <w:multiLevelType w:val="hybridMultilevel"/>
    <w:tmpl w:val="9408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D195A"/>
    <w:multiLevelType w:val="hybridMultilevel"/>
    <w:tmpl w:val="51742A82"/>
    <w:lvl w:ilvl="0" w:tplc="0778DC4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D5008"/>
    <w:multiLevelType w:val="hybridMultilevel"/>
    <w:tmpl w:val="FF9C9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451BC"/>
    <w:multiLevelType w:val="hybridMultilevel"/>
    <w:tmpl w:val="C1B27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9D"/>
    <w:rsid w:val="00060875"/>
    <w:rsid w:val="000713B3"/>
    <w:rsid w:val="00151925"/>
    <w:rsid w:val="001809A9"/>
    <w:rsid w:val="00181AE8"/>
    <w:rsid w:val="001A5CE1"/>
    <w:rsid w:val="00341580"/>
    <w:rsid w:val="00390943"/>
    <w:rsid w:val="003A7ED0"/>
    <w:rsid w:val="00442995"/>
    <w:rsid w:val="004F03B1"/>
    <w:rsid w:val="0050754E"/>
    <w:rsid w:val="005B46B0"/>
    <w:rsid w:val="00607F19"/>
    <w:rsid w:val="00641790"/>
    <w:rsid w:val="006A5E90"/>
    <w:rsid w:val="006A7949"/>
    <w:rsid w:val="006B211C"/>
    <w:rsid w:val="006C637D"/>
    <w:rsid w:val="006C758D"/>
    <w:rsid w:val="006F1965"/>
    <w:rsid w:val="00732557"/>
    <w:rsid w:val="007D7598"/>
    <w:rsid w:val="00826D99"/>
    <w:rsid w:val="00853ECB"/>
    <w:rsid w:val="008746CB"/>
    <w:rsid w:val="00883E4F"/>
    <w:rsid w:val="0091527C"/>
    <w:rsid w:val="00974E15"/>
    <w:rsid w:val="009A2077"/>
    <w:rsid w:val="009B552B"/>
    <w:rsid w:val="00A213FD"/>
    <w:rsid w:val="00A5492E"/>
    <w:rsid w:val="00AC4721"/>
    <w:rsid w:val="00BC0817"/>
    <w:rsid w:val="00BC675A"/>
    <w:rsid w:val="00BD5966"/>
    <w:rsid w:val="00BF645A"/>
    <w:rsid w:val="00CD439D"/>
    <w:rsid w:val="00CF0C3F"/>
    <w:rsid w:val="00D26BAD"/>
    <w:rsid w:val="00D57F47"/>
    <w:rsid w:val="00DF7805"/>
    <w:rsid w:val="00E46733"/>
    <w:rsid w:val="00E86CEC"/>
    <w:rsid w:val="00F21757"/>
    <w:rsid w:val="00F56B99"/>
    <w:rsid w:val="00F745B8"/>
    <w:rsid w:val="00F92286"/>
    <w:rsid w:val="00F9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3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19"/>
  </w:style>
  <w:style w:type="paragraph" w:styleId="Footer">
    <w:name w:val="footer"/>
    <w:basedOn w:val="Normal"/>
    <w:link w:val="FooterChar"/>
    <w:uiPriority w:val="99"/>
    <w:unhideWhenUsed/>
    <w:rsid w:val="0060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3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19"/>
  </w:style>
  <w:style w:type="paragraph" w:styleId="Footer">
    <w:name w:val="footer"/>
    <w:basedOn w:val="Normal"/>
    <w:link w:val="FooterChar"/>
    <w:uiPriority w:val="99"/>
    <w:unhideWhenUsed/>
    <w:rsid w:val="0060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ritingcenter.waldenu.edu/355.htm" TargetMode="External"/><Relationship Id="rId18" Type="http://schemas.openxmlformats.org/officeDocument/2006/relationships/hyperlink" Target="http://writingcenter.waldenu.edu/454.ht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ritingcenter.waldenu.edu/487.ht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ritingcenter.waldenu.edu/33.htm" TargetMode="External"/><Relationship Id="rId17" Type="http://schemas.openxmlformats.org/officeDocument/2006/relationships/hyperlink" Target="http://writingcenter.waldenu.edu/36.ht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ritingcenter.waldenu.edu/57.htm" TargetMode="External"/><Relationship Id="rId20" Type="http://schemas.openxmlformats.org/officeDocument/2006/relationships/hyperlink" Target="http://writingcenter.waldenu.edu/784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ritingcenter.waldenu.edu/33.htm" TargetMode="External"/><Relationship Id="rId24" Type="http://schemas.openxmlformats.org/officeDocument/2006/relationships/hyperlink" Target="mailto:writingsupport@waldenu.ed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ritingcenter.waldenu.edu/57.htm" TargetMode="External"/><Relationship Id="rId23" Type="http://schemas.openxmlformats.org/officeDocument/2006/relationships/hyperlink" Target="http://writingcenter.waldenu.edu/1096.htm" TargetMode="External"/><Relationship Id="rId10" Type="http://schemas.openxmlformats.org/officeDocument/2006/relationships/hyperlink" Target="http://writingcenter.waldenu.edu/613.htm" TargetMode="External"/><Relationship Id="rId19" Type="http://schemas.openxmlformats.org/officeDocument/2006/relationships/hyperlink" Target="http://writingcenter.waldenu.edu/331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ritingcenter.waldenu.edu/285.htm" TargetMode="External"/><Relationship Id="rId14" Type="http://schemas.openxmlformats.org/officeDocument/2006/relationships/hyperlink" Target="http://writingcenter.waldenu.edu/1175.htm" TargetMode="External"/><Relationship Id="rId22" Type="http://schemas.openxmlformats.org/officeDocument/2006/relationships/hyperlink" Target="http://writingcenter.waldenu.edu/711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85B39-BE05-44F8-AE47-0BF21D478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acook</dc:creator>
  <cp:lastModifiedBy>John Savage</cp:lastModifiedBy>
  <cp:revision>5</cp:revision>
  <dcterms:created xsi:type="dcterms:W3CDTF">2012-03-29T16:33:00Z</dcterms:created>
  <dcterms:modified xsi:type="dcterms:W3CDTF">2012-04-20T17:00:00Z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