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5" w:type="dxa"/>
        <w:tblInd w:w="-7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0"/>
        <w:gridCol w:w="1575"/>
        <w:gridCol w:w="1470"/>
        <w:gridCol w:w="4013"/>
        <w:gridCol w:w="2197"/>
      </w:tblGrid>
      <w:tr>
        <w:trPr>
          <w:trHeight w:val="456" w:hRule="atLeast"/>
        </w:trPr>
        <w:tc>
          <w:tcPr>
            <w:tcW w:w="10005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8"/>
                <w:szCs w:val="28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8"/>
                <w:szCs w:val="28"/>
                <w:lang w:eastAsia="zh-CN"/>
              </w:rPr>
              <w:t>机构联系反馈表（客服记录）</w:t>
            </w:r>
          </w:p>
        </w:tc>
      </w:tr>
      <w:tr>
        <w:trPr>
          <w:trHeight w:val="501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97" w:firstLineChars="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/>
              </w:rPr>
              <w:t>机构名称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37" w:firstLineChars="0"/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/>
              </w:rPr>
              <w:t>联系方式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/>
              </w:rPr>
              <w:t xml:space="preserve">           反馈记录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备注</w:t>
            </w:r>
          </w:p>
        </w:tc>
      </w:tr>
      <w:tr>
        <w:trPr>
          <w:trHeight w:val="48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6.23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A+教育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2993427565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微博上联系，仅咨询费用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71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6.23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</w:rPr>
              <w:t>点睛教育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</w:rPr>
              <w:t>928246700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咨询费用，机构较小，费用过高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  <w:lang w:eastAsia="zh-CN"/>
              </w:rPr>
              <w:t>电话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</w:rPr>
              <w:t>15002708027</w:t>
            </w:r>
          </w:p>
        </w:tc>
      </w:tr>
      <w:tr>
        <w:trPr>
          <w:trHeight w:val="47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6.23</w:t>
            </w:r>
          </w:p>
        </w:tc>
        <w:tc>
          <w:tcPr>
            <w:tcW w:w="1575" w:type="dxa"/>
            <w:vAlign w:val="top"/>
          </w:tcPr>
          <w:p>
            <w:pPr>
              <w:ind w:firstLine="327" w:firstLineChars="0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格知教育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476630119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高中区，签约半年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91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6.24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电子词典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没有加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QQ</w:t>
            </w:r>
          </w:p>
        </w:tc>
      </w:tr>
      <w:tr>
        <w:trPr>
          <w:trHeight w:val="45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6.24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神秘少儿英语机构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没开业，为探行情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</w:p>
        </w:tc>
      </w:tr>
      <w:tr>
        <w:trPr>
          <w:trHeight w:val="471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7.1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</w:rPr>
              <w:t>吉的堡少儿英语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</w:rPr>
              <w:t>13807149551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2"/>
                <w:szCs w:val="22"/>
              </w:rPr>
              <w:br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</w:rPr>
              <w:t>田老师</w:t>
            </w:r>
          </w:p>
        </w:tc>
      </w:tr>
      <w:tr>
        <w:trPr>
          <w:trHeight w:val="45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7.2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淘师湾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QQ19386160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没有加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QQ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易藤教育</w:t>
            </w:r>
          </w:p>
          <w:p>
            <w:pPr>
              <w:ind w:firstLine="417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848807080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没有加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QQ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熙紫妙厨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36139555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咨询，在外地学习，回汉后联系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蔻贝贝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77736741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只做群团购，提点，未答应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7.4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波西亚留学英语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去机构面谈，觉得费用较高，人气不足，暑期观望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7.5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  <w:t>楚信教育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406024204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机构较小，暑假期间不愿投入，观望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肖黎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7.9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威久留学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tabs>
                <w:tab w:val="left" w:pos="1260"/>
              </w:tabs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972853683</w:t>
            </w:r>
          </w:p>
        </w:tc>
        <w:tc>
          <w:tcPr>
            <w:tcW w:w="4013" w:type="dxa"/>
            <w:vAlign w:val="top"/>
          </w:tcPr>
          <w:p>
            <w:pPr>
              <w:tabs>
                <w:tab w:val="left" w:pos="1050"/>
              </w:tabs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去机构面谈，觉得费用较高，人气不足，暑期观望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7.12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简单学习网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2311818918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没有联系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7.13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米粒尖留学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513314366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留学大区，签约半年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刘震九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7.13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新年华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2557862304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要求介绍生源，提成，未答应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7.18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佰恩斯教育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31661373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签约半年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汉口的融科天城1期商铺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7.19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少儿英语培训机构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咨询，做了个方案，觉得费用较高，要求介绍生源，无下文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汉阳王家湾摩尔城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7.19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 xml:space="preserve">亿起发媒介V 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251315261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外链推广，建议类似联系不再接洽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7.21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武汉市第一职业教育中心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1902143362</w:t>
            </w:r>
          </w:p>
        </w:tc>
        <w:tc>
          <w:tcPr>
            <w:tcW w:w="4013" w:type="dxa"/>
            <w:vAlign w:val="top"/>
          </w:tcPr>
          <w:p>
            <w:pPr>
              <w:tabs>
                <w:tab w:val="left" w:pos="642"/>
              </w:tabs>
              <w:jc w:val="left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想开子版，不愿缴费，中职中专如何开版，希望能尽快有个规划出台。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7.24</w:t>
            </w:r>
          </w:p>
        </w:tc>
        <w:tc>
          <w:tcPr>
            <w:tcW w:w="1575" w:type="dxa"/>
            <w:vAlign w:val="top"/>
          </w:tcPr>
          <w:p>
            <w:pPr>
              <w:ind w:firstLine="267" w:firstLineChars="0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新动态惠思儿童英语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  <w:p>
            <w:pPr>
              <w:ind w:firstLine="207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5777122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想在社区推广活动和优惠卡，曰活跃社区，不涉及广告投入，没再跟进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7.25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武外在线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要求发活动召集，不涉及广告投入，没再跟进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7.26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新动态国际英语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主动要求有偿参与公益讲座，被否掉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7.29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武汉国华复读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想开版，不愿缴费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汇智起航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2995938386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公司在北京，武汉无分部，咨询费用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北京汇智起航文化发展有限公司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7.30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新栋力教育</w:t>
            </w:r>
          </w:p>
        </w:tc>
        <w:tc>
          <w:tcPr>
            <w:tcW w:w="147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35554517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去机构面谈，要求召集活动，确定人数，无广告计划，曰活跃社区，不再跟进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8.12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三才教育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长期在社区打广告，没有联系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没有加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QQ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8.13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长颈鹿美语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去机构面谈两次，一直在跟进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8.14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尖锋教育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要求做活动，合同期内，已转第五叶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8.16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育才美术高中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要求开版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8.18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哈谷六号个性化学习中心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67482398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去机构面谈，做好合作方案，周二投资方确定后联系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8.19</w:t>
            </w:r>
          </w:p>
        </w:tc>
        <w:tc>
          <w:tcPr>
            <w:tcW w:w="1575" w:type="dxa"/>
            <w:vAlign w:val="top"/>
          </w:tcPr>
          <w:p>
            <w:pPr>
              <w:ind w:firstLine="237" w:firstLineChars="0"/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武汉育苗教育工作室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2832152848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</w:p>
          <w:p>
            <w:pPr>
              <w:ind w:firstLine="447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没有加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QQ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8.21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优化教育训练中心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出版物推广，要求销售提成，没跟进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8.22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马来西亚7星润滑油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1160124409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前期交流介绍车友版，报价横幅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2000/月，趋向于团购、销售提成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武汉总代理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8.22</w:t>
            </w:r>
          </w:p>
        </w:tc>
        <w:tc>
          <w:tcPr>
            <w:tcW w:w="157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金钥匙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150721912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  <w:t>加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QQ联系无回复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8.25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信诺教育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767008349</w:t>
            </w:r>
          </w:p>
        </w:tc>
        <w:tc>
          <w:tcPr>
            <w:tcW w:w="4013" w:type="dxa"/>
            <w:vAlign w:val="top"/>
          </w:tcPr>
          <w:p>
            <w:pPr>
              <w:tabs>
                <w:tab w:val="left" w:pos="777"/>
              </w:tabs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2"/>
                <w:szCs w:val="22"/>
                <w:lang w:val="en-US" w:eastAsia="zh-CN"/>
              </w:rPr>
              <w:t>网络推广部联系，要求面谈，去后交流不错，但不能做主，需等上级部门审批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  <w:t>15102753348</w:t>
            </w: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val="en-US" w:eastAsia="zh-CN"/>
              </w:rPr>
              <w:t>8.28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</w:pPr>
            <w:r>
              <w:rPr>
                <w:rFonts w:hint="default" w:ascii="宋体" w:hAnsi="宋体" w:eastAsia="宋体"/>
                <w:b w:val="0"/>
                <w:bCs/>
                <w:i w:val="0"/>
                <w:color w:val="444444"/>
                <w:sz w:val="21"/>
                <w:szCs w:val="21"/>
                <w:lang w:eastAsia="zh-CN"/>
              </w:rPr>
              <w:t>深圳市东森光电有限公司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宋体" w:hAnsi="宋体" w:eastAsia="宋体"/>
                <w:b/>
                <w:i w:val="0"/>
                <w:color w:val="444444"/>
                <w:sz w:val="24"/>
                <w:lang w:eastAsia="zh-CN"/>
              </w:rPr>
              <w:t xml:space="preserve">2334746485 </w:t>
            </w: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eastAsia="zh-CN"/>
              </w:rPr>
              <w:t>外地商家，主要做护眼灯，不愿广告、软文投入，要求开官方团，经和团购负责人商议，暂缓跟进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466" w:hRule="atLeast"/>
        </w:trPr>
        <w:tc>
          <w:tcPr>
            <w:tcW w:w="75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8</w:t>
            </w: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.28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i w:val="0"/>
                <w:color w:val="444444"/>
                <w:sz w:val="22"/>
                <w:szCs w:val="22"/>
                <w:lang w:eastAsia="zh-CN"/>
              </w:rPr>
            </w:pPr>
            <w:r>
              <w:rPr>
                <w:rFonts w:hint="default" w:ascii="宋体" w:hAnsi="宋体" w:eastAsia="宋体"/>
                <w:b/>
                <w:i w:val="0"/>
                <w:color w:val="444444"/>
                <w:sz w:val="24"/>
                <w:lang w:eastAsia="zh-CN"/>
              </w:rPr>
              <w:t>易第教育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01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eastAsia="zh-CN"/>
              </w:rPr>
              <w:t>外地机构，主要从事自主招生培优，经了解后，没有合作前景</w:t>
            </w:r>
          </w:p>
        </w:tc>
        <w:tc>
          <w:tcPr>
            <w:tcW w:w="219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</w:rPr>
            </w:pPr>
          </w:p>
        </w:tc>
      </w:tr>
      <w:tr>
        <w:trPr>
          <w:trHeight w:val="825" w:hRule="atLeast"/>
        </w:trPr>
        <w:tc>
          <w:tcPr>
            <w:tcW w:w="10005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 w:val="0"/>
                <w:bCs w:val="0"/>
                <w:sz w:val="22"/>
                <w:szCs w:val="22"/>
                <w:lang w:eastAsia="zh-CN"/>
              </w:rPr>
              <w:t>以上为接手营销后，社区值班转来信息的全部汇总。由此也可以看出，主动来联系的商家，许多出于一种打探消息的心态，签约率并不高。即使有意向机构，联系人也多为市场营销部，需要反复跟进联系，建议：耐心和主动是签这类单的首要条件。</w:t>
            </w:r>
          </w:p>
        </w:tc>
      </w:tr>
    </w:tbl>
    <w:p/>
    <w:p/>
    <w:p>
      <w:pPr>
        <w:tabs>
          <w:tab w:val="left" w:pos="5168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2013.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  全部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汇总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2013-08-26T05:06:00Z</dcterms:created>
  <dcterms:modified xsi:type="dcterms:W3CDTF">2013-09-01T13:09:42Z</dcterms:modified>
  <dc:title>                        机构联系反馈表（客服记录）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