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295D" w14:textId="173812A8" w:rsidR="004468BE" w:rsidRDefault="004468BE">
      <w:r>
        <w:rPr>
          <w:noProof/>
        </w:rPr>
        <w:drawing>
          <wp:inline distT="0" distB="0" distL="0" distR="0" wp14:anchorId="5D307AB1" wp14:editId="08AB488A">
            <wp:extent cx="5842300" cy="3975304"/>
            <wp:effectExtent l="0" t="0" r="0" b="0"/>
            <wp:docPr id="12056176" name="drawing"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176" name="drawing" descr="A graph of a number of ba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842300" cy="3975304"/>
                    </a:xfrm>
                    <a:prstGeom prst="rect">
                      <a:avLst/>
                    </a:prstGeom>
                  </pic:spPr>
                </pic:pic>
              </a:graphicData>
            </a:graphic>
          </wp:inline>
        </w:drawing>
      </w:r>
    </w:p>
    <w:p w14:paraId="6323304D" w14:textId="6E58DF26" w:rsidR="004468BE" w:rsidRDefault="004468BE">
      <w:r>
        <w:rPr>
          <w:noProof/>
        </w:rPr>
        <w:drawing>
          <wp:inline distT="0" distB="0" distL="0" distR="0" wp14:anchorId="62759755" wp14:editId="72000D69">
            <wp:extent cx="5938838" cy="2765425"/>
            <wp:effectExtent l="0" t="0" r="5080" b="0"/>
            <wp:docPr id="1326341417" name="drawing"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1417" name="drawing" descr="A graph of different colore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54757" cy="2772838"/>
                    </a:xfrm>
                    <a:prstGeom prst="rect">
                      <a:avLst/>
                    </a:prstGeom>
                  </pic:spPr>
                </pic:pic>
              </a:graphicData>
            </a:graphic>
          </wp:inline>
        </w:drawing>
      </w:r>
    </w:p>
    <w:p w14:paraId="43559035" w14:textId="77777777" w:rsidR="004468BE" w:rsidRDefault="004468BE" w:rsidP="004468BE">
      <w:r>
        <w:t>The above bar graphs show how both CPI and PPI have gone up sense 2015. It also shows how CPI and PPI are not related to what month it is. Lastly, this shows PPI catching CPI in the last couple of years.</w:t>
      </w:r>
    </w:p>
    <w:p w14:paraId="601FE9B4" w14:textId="77777777" w:rsidR="004468BE" w:rsidRDefault="004468BE"/>
    <w:p w14:paraId="6712DB10" w14:textId="596AD372" w:rsidR="004468BE" w:rsidRDefault="004468BE">
      <w:r>
        <w:rPr>
          <w:noProof/>
        </w:rPr>
        <w:lastRenderedPageBreak/>
        <w:drawing>
          <wp:inline distT="0" distB="0" distL="0" distR="0" wp14:anchorId="723EA60F" wp14:editId="2F8D2942">
            <wp:extent cx="5400675" cy="3224974"/>
            <wp:effectExtent l="0" t="0" r="0" b="0"/>
            <wp:docPr id="278569564" name="drawing"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9564" name="drawing" descr="A graph with numbers and a line&#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5410955" cy="3231113"/>
                    </a:xfrm>
                    <a:prstGeom prst="rect">
                      <a:avLst/>
                    </a:prstGeom>
                  </pic:spPr>
                </pic:pic>
              </a:graphicData>
            </a:graphic>
          </wp:inline>
        </w:drawing>
      </w:r>
    </w:p>
    <w:p w14:paraId="105D9B14" w14:textId="7212FD2B" w:rsidR="004468BE" w:rsidRDefault="004468BE">
      <w:r>
        <w:rPr>
          <w:noProof/>
        </w:rPr>
        <w:drawing>
          <wp:inline distT="0" distB="0" distL="0" distR="0" wp14:anchorId="5D874F95" wp14:editId="2069C9BE">
            <wp:extent cx="5943600" cy="3525917"/>
            <wp:effectExtent l="0" t="0" r="0" b="0"/>
            <wp:docPr id="480682495" name="drawing" descr="A graph showing the price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2495" name="drawing" descr="A graph showing the price of a product&#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5943600" cy="3525917"/>
                    </a:xfrm>
                    <a:prstGeom prst="rect">
                      <a:avLst/>
                    </a:prstGeom>
                  </pic:spPr>
                </pic:pic>
              </a:graphicData>
            </a:graphic>
          </wp:inline>
        </w:drawing>
      </w:r>
    </w:p>
    <w:p w14:paraId="2C14B534" w14:textId="77777777" w:rsidR="004468BE" w:rsidRDefault="004468BE" w:rsidP="004468BE">
      <w:r>
        <w:t xml:space="preserve">The above line graphs show the growth of CPI and PPI over the last 10 years. The equations show how PPI has grown quicker over the past decade. </w:t>
      </w:r>
    </w:p>
    <w:p w14:paraId="31ABEFA1" w14:textId="77777777" w:rsidR="004468BE" w:rsidRDefault="004468BE"/>
    <w:sectPr w:rsidR="00446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BE"/>
    <w:rsid w:val="00392242"/>
    <w:rsid w:val="00446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EFAB"/>
  <w15:chartTrackingRefBased/>
  <w15:docId w15:val="{1E67FF2A-6F46-444A-A42A-8380D7AD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8BE"/>
    <w:rPr>
      <w:rFonts w:eastAsiaTheme="majorEastAsia" w:cstheme="majorBidi"/>
      <w:color w:val="272727" w:themeColor="text1" w:themeTint="D8"/>
    </w:rPr>
  </w:style>
  <w:style w:type="paragraph" w:styleId="Title">
    <w:name w:val="Title"/>
    <w:basedOn w:val="Normal"/>
    <w:next w:val="Normal"/>
    <w:link w:val="TitleChar"/>
    <w:uiPriority w:val="10"/>
    <w:qFormat/>
    <w:rsid w:val="00446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8B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468B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468BE"/>
    <w:pPr>
      <w:spacing w:before="160"/>
      <w:jc w:val="center"/>
    </w:pPr>
    <w:rPr>
      <w:i/>
      <w:iCs/>
      <w:color w:val="000000" w:themeColor="text1"/>
    </w:rPr>
  </w:style>
  <w:style w:type="character" w:customStyle="1" w:styleId="QuoteChar">
    <w:name w:val="Quote Char"/>
    <w:basedOn w:val="DefaultParagraphFont"/>
    <w:link w:val="Quote"/>
    <w:uiPriority w:val="29"/>
    <w:rsid w:val="004468BE"/>
    <w:rPr>
      <w:i/>
      <w:iCs/>
      <w:color w:val="000000" w:themeColor="text1"/>
    </w:rPr>
  </w:style>
  <w:style w:type="paragraph" w:styleId="ListParagraph">
    <w:name w:val="List Paragraph"/>
    <w:basedOn w:val="Normal"/>
    <w:uiPriority w:val="34"/>
    <w:qFormat/>
    <w:rsid w:val="004468BE"/>
    <w:pPr>
      <w:ind w:left="720"/>
      <w:contextualSpacing/>
    </w:pPr>
  </w:style>
  <w:style w:type="character" w:styleId="IntenseEmphasis">
    <w:name w:val="Intense Emphasis"/>
    <w:basedOn w:val="DefaultParagraphFont"/>
    <w:uiPriority w:val="21"/>
    <w:qFormat/>
    <w:rsid w:val="004468BE"/>
    <w:rPr>
      <w:i/>
      <w:iCs/>
      <w:color w:val="0F4761" w:themeColor="accent1" w:themeShade="BF"/>
    </w:rPr>
  </w:style>
  <w:style w:type="paragraph" w:styleId="IntenseQuote">
    <w:name w:val="Intense Quote"/>
    <w:basedOn w:val="Normal"/>
    <w:next w:val="Normal"/>
    <w:link w:val="IntenseQuoteChar"/>
    <w:uiPriority w:val="30"/>
    <w:qFormat/>
    <w:rsid w:val="00446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8BE"/>
    <w:rPr>
      <w:i/>
      <w:iCs/>
      <w:color w:val="0F4761" w:themeColor="accent1" w:themeShade="BF"/>
    </w:rPr>
  </w:style>
  <w:style w:type="character" w:styleId="IntenseReference">
    <w:name w:val="Intense Reference"/>
    <w:basedOn w:val="DefaultParagraphFont"/>
    <w:uiPriority w:val="32"/>
    <w:qFormat/>
    <w:rsid w:val="00446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Words>
  <Characters>306</Characters>
  <Application>Microsoft Office Word</Application>
  <DocSecurity>0</DocSecurity>
  <Lines>2</Lines>
  <Paragraphs>1</Paragraphs>
  <ScaleCrop>false</ScaleCrop>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Hooper</dc:creator>
  <cp:keywords/>
  <dc:description/>
  <cp:lastModifiedBy>Evan Hooper</cp:lastModifiedBy>
  <cp:revision>1</cp:revision>
  <dcterms:created xsi:type="dcterms:W3CDTF">2025-11-28T16:38:00Z</dcterms:created>
  <dcterms:modified xsi:type="dcterms:W3CDTF">2025-11-28T16:40:00Z</dcterms:modified>
</cp:coreProperties>
</file>