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“Summarize the following article and break response into these topics: Main findings and arguments Broader implications for society Relevance or potential influence on the construction industry https://www.scientificamerican.com/article/how-close-are-todays-ai-models-to-agi-and-to-self-improving-into/“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summary of the </w:t>
      </w:r>
      <w:r w:rsidDel="00000000" w:rsidR="00000000" w:rsidRPr="00000000">
        <w:rPr>
          <w:b w:val="1"/>
          <w:bCs w:val="1"/>
          <w:rtl w:val="0"/>
        </w:rPr>
        <w:t xml:space="preserve">Scientific American</w:t>
      </w:r>
      <w:r w:rsidDel="00000000" w:rsidR="00000000" w:rsidRPr="00000000">
        <w:rPr>
          <w:rtl w:val="0"/>
        </w:rPr>
        <w:t xml:space="preserve"> article you linked, organized into the requested sections: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m899fltv4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Findings and Arguments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Progress Toward Self-Improvement:</w:t>
      </w:r>
      <w:r w:rsidDel="00000000" w:rsidR="00000000" w:rsidRPr="00000000">
        <w:rPr>
          <w:rtl w:val="0"/>
        </w:rPr>
        <w:t xml:space="preserve"> Current advanced AI models can already write and refine software to a limited extent—e.g., systems like OpenAI’s Codex and Anthropic’s Claude Code can independently generate or modify code for a period of time. However, this </w:t>
      </w:r>
      <w:r w:rsidDel="00000000" w:rsidR="00000000" w:rsidRPr="00000000">
        <w:rPr>
          <w:b w:val="1"/>
          <w:bCs w:val="1"/>
          <w:rtl w:val="0"/>
        </w:rPr>
        <w:t xml:space="preserve">self-improvement is narrow and still guided by humans</w:t>
      </w:r>
      <w:r w:rsidDel="00000000" w:rsidR="00000000" w:rsidRPr="00000000">
        <w:rPr>
          <w:rtl w:val="0"/>
        </w:rPr>
        <w:t xml:space="preserve"> rather than fully autonomous.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Involvement Remains Crucial:</w:t>
      </w:r>
      <w:r w:rsidDel="00000000" w:rsidR="00000000" w:rsidRPr="00000000">
        <w:rPr>
          <w:rtl w:val="0"/>
        </w:rPr>
        <w:t xml:space="preserve"> Despite impressive capabilities, </w:t>
      </w:r>
      <w:r w:rsidDel="00000000" w:rsidR="00000000" w:rsidRPr="00000000">
        <w:rPr>
          <w:b w:val="1"/>
          <w:bCs w:val="1"/>
          <w:rtl w:val="0"/>
        </w:rPr>
        <w:t xml:space="preserve">AI still depends on humans to set goals, design experiments, and evaluate progress</w:t>
      </w:r>
      <w:r w:rsidDel="00000000" w:rsidR="00000000" w:rsidRPr="00000000">
        <w:rPr>
          <w:rtl w:val="0"/>
        </w:rPr>
        <w:t xml:space="preserve">. This means existing systems do not genuinely evolve on their own in an open-ended way.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 vs. Breadth of Intelligence:</w:t>
      </w:r>
      <w:r w:rsidDel="00000000" w:rsidR="00000000" w:rsidRPr="00000000">
        <w:rPr>
          <w:rtl w:val="0"/>
        </w:rPr>
        <w:t xml:space="preserve"> While AI can process and manipulate vast amounts of information and sometimes outperform humans in specific tasks (like synthesizing large texts or discovering efficient algorithms), it </w:t>
      </w:r>
      <w:r w:rsidDel="00000000" w:rsidR="00000000" w:rsidRPr="00000000">
        <w:rPr>
          <w:b w:val="1"/>
          <w:bCs w:val="1"/>
          <w:rtl w:val="0"/>
        </w:rPr>
        <w:t xml:space="preserve">lacks the kind of flexible reasoning across domains that characterizes human intelligence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 and “Intelligence Explosion”:</w:t>
      </w:r>
      <w:r w:rsidDel="00000000" w:rsidR="00000000" w:rsidRPr="00000000">
        <w:rPr>
          <w:rtl w:val="0"/>
        </w:rPr>
        <w:t xml:space="preserve"> The article revisits the idea of an </w:t>
      </w:r>
      <w:r w:rsidDel="00000000" w:rsidR="00000000" w:rsidRPr="00000000">
        <w:rPr>
          <w:b w:val="1"/>
          <w:bCs w:val="1"/>
          <w:rtl w:val="0"/>
        </w:rPr>
        <w:t xml:space="preserve">“ultraintelligent machine”</w:t>
      </w:r>
      <w:r w:rsidDel="00000000" w:rsidR="00000000" w:rsidRPr="00000000">
        <w:rPr>
          <w:rtl w:val="0"/>
        </w:rPr>
        <w:t xml:space="preserve"> from Irving John Good—that an AI capable of self-improvement could rapidly escalate into superintelligence. But current systems are not at that tipping point because they can’t self-direct their own evolution.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Divergent Expert Views:</w:t>
      </w:r>
      <w:r w:rsidDel="00000000" w:rsidR="00000000" w:rsidRPr="00000000">
        <w:rPr>
          <w:rtl w:val="0"/>
        </w:rPr>
        <w:t xml:space="preserve"> Some researchers think AGI might arrive within a few years, while others argue that major scientific breakthroughs are still needed to truly understand intelligence and build systems with broad, human-like adaptability.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qhyglnodn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Broader Implications for Society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Reality Check on Science Fiction:</w:t>
      </w:r>
      <w:r w:rsidDel="00000000" w:rsidR="00000000" w:rsidRPr="00000000">
        <w:rPr>
          <w:rtl w:val="0"/>
        </w:rPr>
        <w:t xml:space="preserve"> The article argues that </w:t>
      </w:r>
      <w:r w:rsidDel="00000000" w:rsidR="00000000" w:rsidRPr="00000000">
        <w:rPr>
          <w:b w:val="1"/>
          <w:bCs w:val="1"/>
          <w:rtl w:val="0"/>
        </w:rPr>
        <w:t xml:space="preserve">popular narratives about imminent superintelligence (e.g., “The Matrix”), though attention-grabbing, overstate how close we are to systems that rival or surpass human cognitive abilities.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Roles in the Loop:</w:t>
      </w:r>
      <w:r w:rsidDel="00000000" w:rsidR="00000000" w:rsidRPr="00000000">
        <w:rPr>
          <w:rtl w:val="0"/>
        </w:rPr>
        <w:t xml:space="preserve"> Since current AI cannot autonomously set goals or measure its own progress, </w:t>
      </w:r>
      <w:r w:rsidDel="00000000" w:rsidR="00000000" w:rsidRPr="00000000">
        <w:rPr>
          <w:b w:val="1"/>
          <w:bCs w:val="1"/>
          <w:rtl w:val="0"/>
        </w:rPr>
        <w:t xml:space="preserve">humans remain central to steering AI development</w:t>
      </w:r>
      <w:r w:rsidDel="00000000" w:rsidR="00000000" w:rsidRPr="00000000">
        <w:rPr>
          <w:rtl w:val="0"/>
        </w:rPr>
        <w:t xml:space="preserve">. This has implications for how industries, regulators, and the public view responsibility and control over powerful AI technologies.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and Governance:</w:t>
      </w:r>
      <w:r w:rsidDel="00000000" w:rsidR="00000000" w:rsidRPr="00000000">
        <w:rPr>
          <w:rtl w:val="0"/>
        </w:rPr>
        <w:t xml:space="preserve"> Because completely self-improving AI could theoretically trigger rapid, unpredictable advancements, </w:t>
      </w:r>
      <w:r w:rsidDel="00000000" w:rsidR="00000000" w:rsidRPr="00000000">
        <w:rPr>
          <w:b w:val="1"/>
          <w:bCs w:val="1"/>
          <w:rtl w:val="0"/>
        </w:rPr>
        <w:t xml:space="preserve">AI safety testing and frameworks to monitor progress matter more than ever</w:t>
      </w:r>
      <w:r w:rsidDel="00000000" w:rsidR="00000000" w:rsidRPr="00000000">
        <w:rPr>
          <w:rtl w:val="0"/>
        </w:rPr>
        <w:t xml:space="preserve">, especially as capabilities grow.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Polarized Predictions and Public Perception:</w:t>
      </w:r>
      <w:r w:rsidDel="00000000" w:rsidR="00000000" w:rsidRPr="00000000">
        <w:rPr>
          <w:rtl w:val="0"/>
        </w:rPr>
        <w:t xml:space="preserve"> The debate over how soon AGI might arrive—ranging from a few years to much longer—can shape public expectations, influence investment, and drive policy discussions about ethical oversight and regulation.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boaycsywl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Relevance or Potential Influence on the Construction Industry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article doesn’t directly discuss construction, its insights help frame how AI might affect that sector: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Design and Planning Tools:</w:t>
      </w:r>
      <w:r w:rsidDel="00000000" w:rsidR="00000000" w:rsidRPr="00000000">
        <w:rPr>
          <w:rtl w:val="0"/>
        </w:rPr>
        <w:t xml:space="preserve"> Current AI’s ability to synthesize and analyze massive datasets could </w:t>
      </w:r>
      <w:r w:rsidDel="00000000" w:rsidR="00000000" w:rsidRPr="00000000">
        <w:rPr>
          <w:b w:val="1"/>
          <w:bCs w:val="1"/>
          <w:rtl w:val="0"/>
        </w:rPr>
        <w:t xml:space="preserve">improve workflows such as planning, modeling, and code compliance checks</w:t>
      </w:r>
      <w:r w:rsidDel="00000000" w:rsidR="00000000" w:rsidRPr="00000000">
        <w:rPr>
          <w:rtl w:val="0"/>
        </w:rPr>
        <w:t xml:space="preserve">. For example, uploading complex architectural plans and having AI generate critiques or options could save substantial time.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Generation and Automation:</w:t>
      </w:r>
      <w:r w:rsidDel="00000000" w:rsidR="00000000" w:rsidRPr="00000000">
        <w:rPr>
          <w:rtl w:val="0"/>
        </w:rPr>
        <w:t xml:space="preserve"> Tools that can autonomously write or improve software might translate into </w:t>
      </w:r>
      <w:r w:rsidDel="00000000" w:rsidR="00000000" w:rsidRPr="00000000">
        <w:rPr>
          <w:b w:val="1"/>
          <w:bCs w:val="1"/>
          <w:rtl w:val="0"/>
        </w:rPr>
        <w:t xml:space="preserve">automation of scheduling, resource allocation, and logistics software</w:t>
      </w:r>
      <w:r w:rsidDel="00000000" w:rsidR="00000000" w:rsidRPr="00000000">
        <w:rPr>
          <w:rtl w:val="0"/>
        </w:rPr>
        <w:t xml:space="preserve">—key components in modern construction project management.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Human-AI Collaboration:</w:t>
      </w:r>
      <w:r w:rsidDel="00000000" w:rsidR="00000000" w:rsidRPr="00000000">
        <w:rPr>
          <w:rtl w:val="0"/>
        </w:rPr>
        <w:t xml:space="preserve"> Since the article stresses that AI still needs humans to guide and assess progress, the </w:t>
      </w:r>
      <w:r w:rsidDel="00000000" w:rsidR="00000000" w:rsidRPr="00000000">
        <w:rPr>
          <w:b w:val="1"/>
          <w:bCs w:val="1"/>
          <w:rtl w:val="0"/>
        </w:rPr>
        <w:t xml:space="preserve">future of AI in construction likely involves collaboration</w:t>
      </w:r>
      <w:r w:rsidDel="00000000" w:rsidR="00000000" w:rsidRPr="00000000">
        <w:rPr>
          <w:rtl w:val="0"/>
        </w:rPr>
        <w:t xml:space="preserve">—where engineers and project managers leverage AI insights while providing judgment and oversight.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Outlook on Autonomous Agents:</w:t>
      </w:r>
      <w:r w:rsidDel="00000000" w:rsidR="00000000" w:rsidRPr="00000000">
        <w:rPr>
          <w:rtl w:val="0"/>
        </w:rPr>
        <w:t xml:space="preserve"> If AI eventually reaches broader reasoning and self-improvement abilities (AGI), construction could see much deeper automation—potentially </w:t>
      </w:r>
      <w:r w:rsidDel="00000000" w:rsidR="00000000" w:rsidRPr="00000000">
        <w:rPr>
          <w:b w:val="1"/>
          <w:bCs w:val="1"/>
          <w:rtl w:val="0"/>
        </w:rPr>
        <w:t xml:space="preserve">AI agents managing entire projects, optimizing processes, or integrating robotics in physical tasks</w:t>
      </w:r>
      <w:r w:rsidDel="00000000" w:rsidR="00000000" w:rsidRPr="00000000">
        <w:rPr>
          <w:rtl w:val="0"/>
        </w:rPr>
        <w:t xml:space="preserve">. Right now, though, that level remains theoretical.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also provide key quotes from the article or a comparison with recent news about AGI timelines.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