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https://www.universityofcalifornia.edu/news/11-things-ai-experts-are-watching-2026</w:t>
        </w:r>
      </w:hyperlink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summary of the University of California article “11 things AI experts are watching for in 2026”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i w:val="1"/>
          <w:iCs w:val="1"/>
          <w:rtl w:val="0"/>
        </w:rPr>
        <w:t xml:space="preserve">University of California</w:t>
      </w:r>
      <w:r w:rsidDel="00000000" w:rsidR="00000000" w:rsidRPr="00000000">
        <w:rPr>
          <w:rtl w:val="0"/>
        </w:rPr>
        <w:t xml:space="preserve"> website, organized into the topics you requested: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2miyu6fn5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Main Findings and Arguments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presents insights from UC Berkeley’s AI experts on the key developments they expect to watch in 2026, reflecting both </w:t>
      </w:r>
      <w:r w:rsidDel="00000000" w:rsidR="00000000" w:rsidRPr="00000000">
        <w:rPr>
          <w:b w:val="1"/>
          <w:bCs w:val="1"/>
          <w:rtl w:val="0"/>
        </w:rPr>
        <w:t xml:space="preserve">the transformative potential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serious risks</w:t>
      </w:r>
      <w:r w:rsidDel="00000000" w:rsidR="00000000" w:rsidRPr="00000000">
        <w:rPr>
          <w:rtl w:val="0"/>
        </w:rPr>
        <w:t xml:space="preserve"> of artificial intelligence. Experts highlight trends including: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Economic and technological uncertainty:</w:t>
      </w:r>
      <w:r w:rsidDel="00000000" w:rsidR="00000000" w:rsidRPr="00000000">
        <w:rPr>
          <w:rtl w:val="0"/>
        </w:rPr>
        <w:t xml:space="preserve"> Some researchers question whether the current AI boom is sustainable or a speculative </w:t>
      </w:r>
      <w:r w:rsidDel="00000000" w:rsidR="00000000" w:rsidRPr="00000000">
        <w:rPr>
          <w:i w:val="1"/>
          <w:iCs w:val="1"/>
          <w:rtl w:val="0"/>
        </w:rPr>
        <w:t xml:space="preserve">bubble</w:t>
      </w:r>
      <w:r w:rsidDel="00000000" w:rsidR="00000000" w:rsidRPr="00000000">
        <w:rPr>
          <w:rtl w:val="0"/>
        </w:rPr>
        <w:t xml:space="preserve"> that could burst without major breakthroughs.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Trust and misinformation:</w:t>
      </w:r>
      <w:r w:rsidDel="00000000" w:rsidR="00000000" w:rsidRPr="00000000">
        <w:rPr>
          <w:rtl w:val="0"/>
        </w:rPr>
        <w:t xml:space="preserve"> AI-generated media like deepfakes are poised to become routine and widespread, challenging truth, journalism, legal systems, and personal reputation.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Benefits and innovation:</w:t>
      </w:r>
      <w:r w:rsidDel="00000000" w:rsidR="00000000" w:rsidRPr="00000000">
        <w:rPr>
          <w:rtl w:val="0"/>
        </w:rPr>
        <w:t xml:space="preserve"> AI is accelerating scientific discovery and offering new personalized technologies, but ethical and responsible deployment must be prioritized.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Data privacy risks:</w:t>
      </w:r>
      <w:r w:rsidDel="00000000" w:rsidR="00000000" w:rsidRPr="00000000">
        <w:rPr>
          <w:rtl w:val="0"/>
        </w:rPr>
        <w:t xml:space="preserve"> Massive amounts of personal information shared with chatbots raise concerns about user privacy and how companies might be compelled to disclose logs.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Social impacts:</w:t>
      </w:r>
      <w:r w:rsidDel="00000000" w:rsidR="00000000" w:rsidRPr="00000000">
        <w:rPr>
          <w:rtl w:val="0"/>
        </w:rPr>
        <w:t xml:space="preserve"> Companion chatbots could worsen human isolation, especially among youth, without proper safety safeguards.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Labor and automation:</w:t>
      </w:r>
      <w:r w:rsidDel="00000000" w:rsidR="00000000" w:rsidRPr="00000000">
        <w:rPr>
          <w:rtl w:val="0"/>
        </w:rPr>
        <w:t xml:space="preserve"> Advances in robotics lag behind hype, particularly for complex manipulation tasks; true human-level physical dexterity remains distant.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Worker rights:</w:t>
      </w:r>
      <w:r w:rsidDel="00000000" w:rsidR="00000000" w:rsidRPr="00000000">
        <w:rPr>
          <w:rtl w:val="0"/>
        </w:rPr>
        <w:t xml:space="preserve"> There is growing momentum for legislation protecting workers from invasive AI monitoring and ensuring meaningful human oversight in critical decisions.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Bias and weaponization:</w:t>
      </w:r>
      <w:r w:rsidDel="00000000" w:rsidR="00000000" w:rsidRPr="00000000">
        <w:rPr>
          <w:rtl w:val="0"/>
        </w:rPr>
        <w:t xml:space="preserve"> AI tools that evaluate speech or performance can embed systematic bias against neurodivergent speakers or non-standard dialects, potentially harming workers.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Political neutrality and bias:</w:t>
      </w:r>
      <w:r w:rsidDel="00000000" w:rsidR="00000000" w:rsidRPr="00000000">
        <w:rPr>
          <w:rtl w:val="0"/>
        </w:rPr>
        <w:t xml:space="preserve"> Defining and ensuring “politically neutral” AI remains a challenge, with potential implications for democracy and public discourse.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Deepfake proliferation:</w:t>
      </w:r>
      <w:r w:rsidDel="00000000" w:rsidR="00000000" w:rsidRPr="00000000">
        <w:rPr>
          <w:rtl w:val="0"/>
        </w:rPr>
        <w:t xml:space="preserve"> Highly sophisticated manipulated audio and video will become cheaper and easier to produce, making media literacy and authenticity verification essential.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Limits of intelligence:</w:t>
      </w:r>
      <w:r w:rsidDel="00000000" w:rsidR="00000000" w:rsidRPr="00000000">
        <w:rPr>
          <w:rtl w:val="0"/>
        </w:rPr>
        <w:t xml:space="preserve"> Some experts anticipate realizing that </w:t>
      </w:r>
      <w:r w:rsidDel="00000000" w:rsidR="00000000" w:rsidRPr="00000000">
        <w:rPr>
          <w:i w:val="1"/>
          <w:iCs w:val="1"/>
          <w:rtl w:val="0"/>
        </w:rPr>
        <w:t xml:space="preserve">general intelligence</w:t>
      </w:r>
      <w:r w:rsidDel="00000000" w:rsidR="00000000" w:rsidRPr="00000000">
        <w:rPr>
          <w:rtl w:val="0"/>
        </w:rPr>
        <w:t xml:space="preserve">—human-level or universal AI capability—is not imminent, even as models become more advanced.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consensus is that AI in 2026 will be powerful, widespread, and sometimes unpredictable, requiring careful study and governance.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xi9ah5u4y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Broader Implications for Society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experts’ perspectives point to </w:t>
      </w:r>
      <w:r w:rsidDel="00000000" w:rsidR="00000000" w:rsidRPr="00000000">
        <w:rPr>
          <w:b w:val="1"/>
          <w:bCs w:val="1"/>
          <w:rtl w:val="0"/>
        </w:rPr>
        <w:t xml:space="preserve">far-reaching societal effects</w:t>
      </w:r>
      <w:r w:rsidDel="00000000" w:rsidR="00000000" w:rsidRPr="00000000">
        <w:rPr>
          <w:rtl w:val="0"/>
        </w:rPr>
        <w:t xml:space="preserve"> of AI: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Erosion of Trust and Truth:</w:t>
      </w:r>
      <w:r w:rsidDel="00000000" w:rsidR="00000000" w:rsidRPr="00000000">
        <w:rPr>
          <w:rtl w:val="0"/>
        </w:rPr>
        <w:t xml:space="preserve"> With deepfakes and synthetic media becoming commonplace, traditional markers of authenticity (what we see or hear) will no longer be reliable, potentially affecting elections, public trust, courts, and interpersonal relationships.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Privacy and personal data risk:</w:t>
      </w:r>
      <w:r w:rsidDel="00000000" w:rsidR="00000000" w:rsidRPr="00000000">
        <w:rPr>
          <w:rtl w:val="0"/>
        </w:rPr>
        <w:t xml:space="preserve"> Individuals may inadvertently share intimate and legally sensitive information with AI systems, prompting legal battles and debates over data ownership and consent.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Psychological and social health:</w:t>
      </w:r>
      <w:r w:rsidDel="00000000" w:rsidR="00000000" w:rsidRPr="00000000">
        <w:rPr>
          <w:rtl w:val="0"/>
        </w:rPr>
        <w:t xml:space="preserve"> Increasing reliance on chatbots for emotional support could undermine human empathy and social skills, especially in children and teens.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Labor market transformation:</w:t>
      </w:r>
      <w:r w:rsidDel="00000000" w:rsidR="00000000" w:rsidRPr="00000000">
        <w:rPr>
          <w:rtl w:val="0"/>
        </w:rPr>
        <w:t xml:space="preserve"> While robots lag behind hype in replacing many human jobs in 2026, automation and AI systems will still reshape work practices, job roles, and worker protections.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Democratic processes:</w:t>
      </w:r>
      <w:r w:rsidDel="00000000" w:rsidR="00000000" w:rsidRPr="00000000">
        <w:rPr>
          <w:rtl w:val="0"/>
        </w:rPr>
        <w:t xml:space="preserve"> Defining and enforcing unbiased AI is crucial to maintain fair political systems and reduce manipulation via algorithms or generated content.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Policy and regulation:</w:t>
      </w:r>
      <w:r w:rsidDel="00000000" w:rsidR="00000000" w:rsidRPr="00000000">
        <w:rPr>
          <w:rtl w:val="0"/>
        </w:rPr>
        <w:t xml:space="preserve"> The need for guardrails around AI surveillance, workers’ rights, algorithmic fairness, and content authenticity will likely intensify, influencing legislation globally.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sum, AI is framed as not just a technological evolution but a </w:t>
      </w:r>
      <w:r w:rsidDel="00000000" w:rsidR="00000000" w:rsidRPr="00000000">
        <w:rPr>
          <w:b w:val="1"/>
          <w:bCs w:val="1"/>
          <w:rtl w:val="0"/>
        </w:rPr>
        <w:t xml:space="preserve">societal and ethical crossroad</w:t>
      </w:r>
      <w:r w:rsidDel="00000000" w:rsidR="00000000" w:rsidRPr="00000000">
        <w:rPr>
          <w:rtl w:val="0"/>
        </w:rPr>
        <w:t xml:space="preserve"> requiring broad engagement by policymakers, civil society, industry, and the public.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okzl7nq5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Relevance to the Construction Industry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article doesn’t specifically focus on construction, several expert observations carry </w:t>
      </w:r>
      <w:r w:rsidDel="00000000" w:rsidR="00000000" w:rsidRPr="00000000">
        <w:rPr>
          <w:b w:val="1"/>
          <w:bCs w:val="1"/>
          <w:rtl w:val="0"/>
        </w:rPr>
        <w:t xml:space="preserve">clear implications</w:t>
      </w:r>
      <w:r w:rsidDel="00000000" w:rsidR="00000000" w:rsidRPr="00000000">
        <w:rPr>
          <w:rtl w:val="0"/>
        </w:rPr>
        <w:t xml:space="preserve"> for the construction sector: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Workforce and automation:</w:t>
      </w:r>
      <w:r w:rsidDel="00000000" w:rsidR="00000000" w:rsidRPr="00000000">
        <w:rPr>
          <w:rtl w:val="0"/>
        </w:rPr>
        <w:t xml:space="preserve"> Construction involves many complex physical tasks—building, manipulation of varied materials, and on-site decision-making—that current AI and robotics are still far from fully mastering. This suggests </w:t>
      </w:r>
      <w:r w:rsidDel="00000000" w:rsidR="00000000" w:rsidRPr="00000000">
        <w:rPr>
          <w:b w:val="1"/>
          <w:bCs w:val="1"/>
          <w:rtl w:val="0"/>
        </w:rPr>
        <w:t xml:space="preserve">humans will remain essential in skilled construction roles through 2026</w:t>
      </w:r>
      <w:r w:rsidDel="00000000" w:rsidR="00000000" w:rsidRPr="00000000">
        <w:rPr>
          <w:rtl w:val="0"/>
        </w:rPr>
        <w:t xml:space="preserve">, although supportive AI tools may augment workflows.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Worker monitoring and rights:</w:t>
      </w:r>
      <w:r w:rsidDel="00000000" w:rsidR="00000000" w:rsidRPr="00000000">
        <w:rPr>
          <w:rtl w:val="0"/>
        </w:rPr>
        <w:t xml:space="preserve"> AI systems that evaluate speech or performance could be deployed in construction project management or safety monitoring, raising concerns about </w:t>
      </w:r>
      <w:r w:rsidDel="00000000" w:rsidR="00000000" w:rsidRPr="00000000">
        <w:rPr>
          <w:b w:val="1"/>
          <w:bCs w:val="1"/>
          <w:rtl w:val="0"/>
        </w:rPr>
        <w:t xml:space="preserve">bias, privacy, and fair treatment of workers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Safety and tooling:</w:t>
      </w:r>
      <w:r w:rsidDel="00000000" w:rsidR="00000000" w:rsidRPr="00000000">
        <w:rPr>
          <w:rtl w:val="0"/>
        </w:rPr>
        <w:t xml:space="preserve"> AI could support </w:t>
      </w:r>
      <w:r w:rsidDel="00000000" w:rsidR="00000000" w:rsidRPr="00000000">
        <w:rPr>
          <w:b w:val="1"/>
          <w:bCs w:val="1"/>
          <w:rtl w:val="0"/>
        </w:rPr>
        <w:t xml:space="preserve">predictive safety systems, planning optimization, and maintenance diagnostics</w:t>
      </w:r>
      <w:r w:rsidDel="00000000" w:rsidR="00000000" w:rsidRPr="00000000">
        <w:rPr>
          <w:rtl w:val="0"/>
        </w:rPr>
        <w:t xml:space="preserve"> (e.g., AI agents identifying structural issues), but industry adoption will require balancing innovation with ethical oversight.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Training and skill development:</w:t>
      </w:r>
      <w:r w:rsidDel="00000000" w:rsidR="00000000" w:rsidRPr="00000000">
        <w:rPr>
          <w:rtl w:val="0"/>
        </w:rPr>
        <w:t xml:space="preserve"> As AI tools become more integrated into design (BIM), planning, logistics, and workforce coordination, </w:t>
      </w:r>
      <w:r w:rsidDel="00000000" w:rsidR="00000000" w:rsidRPr="00000000">
        <w:rPr>
          <w:b w:val="1"/>
          <w:bCs w:val="1"/>
          <w:rtl w:val="0"/>
        </w:rPr>
        <w:t xml:space="preserve">education and upskilling</w:t>
      </w:r>
      <w:r w:rsidDel="00000000" w:rsidR="00000000" w:rsidRPr="00000000">
        <w:rPr>
          <w:rtl w:val="0"/>
        </w:rPr>
        <w:t xml:space="preserve"> will be critical for construction professionals to leverage these technologies responsibly.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Trust in digital content:</w:t>
      </w:r>
      <w:r w:rsidDel="00000000" w:rsidR="00000000" w:rsidRPr="00000000">
        <w:rPr>
          <w:rtl w:val="0"/>
        </w:rPr>
        <w:t xml:space="preserve"> With deepfakes and synthetic data becoming widespread, </w:t>
      </w:r>
      <w:r w:rsidDel="00000000" w:rsidR="00000000" w:rsidRPr="00000000">
        <w:rPr>
          <w:b w:val="1"/>
          <w:bCs w:val="1"/>
          <w:rtl w:val="0"/>
        </w:rPr>
        <w:t xml:space="preserve">verifying AI-generated project documentation and plans</w:t>
      </w:r>
      <w:r w:rsidDel="00000000" w:rsidR="00000000" w:rsidRPr="00000000">
        <w:rPr>
          <w:rtl w:val="0"/>
        </w:rPr>
        <w:t xml:space="preserve"> may become necessary to avoid costly errors or misinformation in contracts, specifications, or compliance reporting.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trends experts highlight suggest the construction industry will see </w:t>
      </w:r>
      <w:r w:rsidDel="00000000" w:rsidR="00000000" w:rsidRPr="00000000">
        <w:rPr>
          <w:b w:val="1"/>
          <w:bCs w:val="1"/>
          <w:rtl w:val="0"/>
        </w:rPr>
        <w:t xml:space="preserve">incremental AI integration</w:t>
      </w:r>
      <w:r w:rsidDel="00000000" w:rsidR="00000000" w:rsidRPr="00000000">
        <w:rPr>
          <w:rtl w:val="0"/>
        </w:rPr>
        <w:t xml:space="preserve">, with the need for governance frameworks, worker protections, and practical applications that enhance—not replace—human expertise.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niversityofcalifornia.edu/news/11-things-ai-experts-are-watching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