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8BE" w:rsidRPr="006B48BE" w:rsidRDefault="006B48BE" w:rsidP="006B48BE">
      <w:pPr>
        <w:pStyle w:val="Heading1"/>
      </w:pPr>
      <w:r w:rsidRPr="006B48BE">
        <w:t xml:space="preserve">13. Koncepcje </w:t>
      </w:r>
      <w:proofErr w:type="gramStart"/>
      <w:r w:rsidRPr="006B48BE">
        <w:t>dostarczania jakości</w:t>
      </w:r>
      <w:proofErr w:type="gramEnd"/>
      <w:r w:rsidRPr="006B48BE">
        <w:t xml:space="preserve"> usług w sieciach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</w:rPr>
      </w:pPr>
      <w:proofErr w:type="gramStart"/>
      <w:r w:rsidRPr="006B48BE">
        <w:rPr>
          <w:rFonts w:eastAsia="Arial-BoldMT" w:cstheme="minorHAnsi"/>
          <w:b/>
          <w:bCs/>
          <w:color w:val="000000"/>
        </w:rPr>
        <w:t>teleinformatycznych</w:t>
      </w:r>
      <w:proofErr w:type="gramEnd"/>
      <w:r w:rsidRPr="006B48BE">
        <w:rPr>
          <w:rFonts w:eastAsia="Arial-BoldMT" w:cstheme="minorHAnsi"/>
          <w:b/>
          <w:bCs/>
          <w:color w:val="000000"/>
        </w:rPr>
        <w:t xml:space="preserve"> (Grzech)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6B48BE">
        <w:rPr>
          <w:rFonts w:eastAsia="Arial-BoldMT" w:cstheme="minorHAnsi"/>
          <w:b/>
          <w:bCs/>
          <w:color w:val="000000"/>
        </w:rPr>
        <w:t>Qulity</w:t>
      </w:r>
      <w:proofErr w:type="spellEnd"/>
      <w:r w:rsidRPr="006B48BE">
        <w:rPr>
          <w:rFonts w:eastAsia="Arial-BoldMT" w:cstheme="minorHAnsi"/>
          <w:b/>
          <w:bCs/>
          <w:color w:val="000000"/>
        </w:rPr>
        <w:t xml:space="preserve"> of services </w:t>
      </w:r>
      <w:r w:rsidRPr="006B48BE">
        <w:rPr>
          <w:rFonts w:eastAsia="ArialMT" w:cstheme="minorHAnsi"/>
          <w:color w:val="000000"/>
        </w:rPr>
        <w:t xml:space="preserve">– jest </w:t>
      </w:r>
      <w:proofErr w:type="gramStart"/>
      <w:r w:rsidRPr="006B48BE">
        <w:rPr>
          <w:rFonts w:eastAsia="ArialMT" w:cstheme="minorHAnsi"/>
          <w:color w:val="000000"/>
        </w:rPr>
        <w:t>gwarancją jakości</w:t>
      </w:r>
      <w:proofErr w:type="gramEnd"/>
      <w:r w:rsidRPr="006B48BE">
        <w:rPr>
          <w:rFonts w:eastAsia="ArialMT" w:cstheme="minorHAnsi"/>
          <w:color w:val="000000"/>
        </w:rPr>
        <w:t xml:space="preserve"> usług. Mówiąc o </w:t>
      </w:r>
      <w:proofErr w:type="spellStart"/>
      <w:r w:rsidRPr="006B48BE">
        <w:rPr>
          <w:rFonts w:eastAsia="ArialMT" w:cstheme="minorHAnsi"/>
          <w:color w:val="000000"/>
        </w:rPr>
        <w:t>QoS</w:t>
      </w:r>
      <w:proofErr w:type="spellEnd"/>
      <w:r w:rsidRPr="006B48BE">
        <w:rPr>
          <w:rFonts w:eastAsia="ArialMT" w:cstheme="minorHAnsi"/>
          <w:color w:val="000000"/>
        </w:rPr>
        <w:t xml:space="preserve"> mamy najczęściej na myśli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 xml:space="preserve">zbiór </w:t>
      </w:r>
      <w:proofErr w:type="gramStart"/>
      <w:r w:rsidRPr="006B48BE">
        <w:rPr>
          <w:rFonts w:eastAsia="ArialMT" w:cstheme="minorHAnsi"/>
          <w:color w:val="000000"/>
        </w:rPr>
        <w:t>parametrów dzięki którym</w:t>
      </w:r>
      <w:proofErr w:type="gramEnd"/>
      <w:r w:rsidRPr="006B48BE">
        <w:rPr>
          <w:rFonts w:eastAsia="ArialMT" w:cstheme="minorHAnsi"/>
          <w:color w:val="000000"/>
        </w:rPr>
        <w:t xml:space="preserve"> możemy określić czy oferowane nam usługi są na wysokim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poziomie</w:t>
      </w:r>
      <w:proofErr w:type="gramEnd"/>
      <w:r w:rsidRPr="006B48BE">
        <w:rPr>
          <w:rFonts w:eastAsia="ArialMT" w:cstheme="minorHAnsi"/>
          <w:color w:val="000000"/>
        </w:rPr>
        <w:t xml:space="preserve"> czy nie i w konsekwencji czy daną sieć będziemy mogli wykorzystać do pewnych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szczególnych</w:t>
      </w:r>
      <w:proofErr w:type="gramEnd"/>
      <w:r w:rsidRPr="006B48BE">
        <w:rPr>
          <w:rFonts w:eastAsia="ArialMT" w:cstheme="minorHAnsi"/>
          <w:color w:val="000000"/>
        </w:rPr>
        <w:t xml:space="preserve"> zastosowań.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Prędkość transmisji </w:t>
      </w:r>
      <w:r w:rsidRPr="006B48BE">
        <w:rPr>
          <w:rFonts w:eastAsia="ArialMT" w:cstheme="minorHAnsi"/>
          <w:color w:val="000000"/>
        </w:rPr>
        <w:t>(przepustowość</w:t>
      </w:r>
      <w:proofErr w:type="gramStart"/>
      <w:r w:rsidRPr="006B48BE">
        <w:rPr>
          <w:rFonts w:eastAsia="ArialMT" w:cstheme="minorHAnsi"/>
          <w:color w:val="000000"/>
        </w:rPr>
        <w:t>)- oznacza</w:t>
      </w:r>
      <w:proofErr w:type="gramEnd"/>
      <w:r w:rsidRPr="006B48BE">
        <w:rPr>
          <w:rFonts w:eastAsia="ArialMT" w:cstheme="minorHAnsi"/>
          <w:color w:val="000000"/>
        </w:rPr>
        <w:t xml:space="preserve"> ile danych można przesłać między dwoma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punktami</w:t>
      </w:r>
      <w:proofErr w:type="gramEnd"/>
      <w:r w:rsidRPr="006B48BE">
        <w:rPr>
          <w:rFonts w:eastAsia="ArialMT" w:cstheme="minorHAnsi"/>
          <w:color w:val="000000"/>
        </w:rPr>
        <w:t xml:space="preserve"> w </w:t>
      </w:r>
      <w:proofErr w:type="spellStart"/>
      <w:r w:rsidRPr="006B48BE">
        <w:rPr>
          <w:rFonts w:eastAsia="ArialMT" w:cstheme="minorHAnsi"/>
          <w:color w:val="000000"/>
        </w:rPr>
        <w:t>jednosce</w:t>
      </w:r>
      <w:proofErr w:type="spellEnd"/>
      <w:r w:rsidRPr="006B48BE">
        <w:rPr>
          <w:rFonts w:eastAsia="ArialMT" w:cstheme="minorHAnsi"/>
          <w:color w:val="000000"/>
        </w:rPr>
        <w:t xml:space="preserve"> czasu. Mierzona jest w bit na sekundę.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Straty </w:t>
      </w:r>
      <w:proofErr w:type="gramStart"/>
      <w:r w:rsidRPr="006B48BE">
        <w:rPr>
          <w:rFonts w:eastAsia="Arial-BoldMT" w:cstheme="minorHAnsi"/>
          <w:b/>
          <w:bCs/>
          <w:color w:val="000000"/>
        </w:rPr>
        <w:t xml:space="preserve">pakietów </w:t>
      </w:r>
      <w:r w:rsidRPr="006B48BE">
        <w:rPr>
          <w:rFonts w:eastAsia="ArialMT" w:cstheme="minorHAnsi"/>
          <w:color w:val="000000"/>
        </w:rPr>
        <w:t>– kiedy</w:t>
      </w:r>
      <w:proofErr w:type="gramEnd"/>
      <w:r w:rsidRPr="006B48BE">
        <w:rPr>
          <w:rFonts w:eastAsia="ArialMT" w:cstheme="minorHAnsi"/>
          <w:color w:val="000000"/>
        </w:rPr>
        <w:t xml:space="preserve"> współdzielone łącze jest w coraz większym stopniu wykorzystywane,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kolejki</w:t>
      </w:r>
      <w:proofErr w:type="gramEnd"/>
      <w:r w:rsidRPr="006B48BE">
        <w:rPr>
          <w:rFonts w:eastAsia="ArialMT" w:cstheme="minorHAnsi"/>
          <w:color w:val="000000"/>
        </w:rPr>
        <w:t xml:space="preserve"> w urządzeniach sieciowych zaczynają się wypełniać pakietami w konsekwencji nawet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odrzucać</w:t>
      </w:r>
      <w:proofErr w:type="gramEnd"/>
      <w:r w:rsidRPr="006B48BE">
        <w:rPr>
          <w:rFonts w:eastAsia="ArialMT" w:cstheme="minorHAnsi"/>
          <w:color w:val="000000"/>
        </w:rPr>
        <w:t xml:space="preserve"> kolejne pakiety. Straty pakietów mogą być wyrażone procentowo – ilość zgubionych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paczek</w:t>
      </w:r>
      <w:proofErr w:type="gramEnd"/>
      <w:r w:rsidRPr="006B48BE">
        <w:rPr>
          <w:rFonts w:eastAsia="ArialMT" w:cstheme="minorHAnsi"/>
          <w:color w:val="000000"/>
        </w:rPr>
        <w:t xml:space="preserve"> danych przez ilość wysłanych. Strata pakietów często ma miejsce, kiedy węzeł łączy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dwa</w:t>
      </w:r>
      <w:proofErr w:type="gramEnd"/>
      <w:r w:rsidRPr="006B48BE">
        <w:rPr>
          <w:rFonts w:eastAsia="ArialMT" w:cstheme="minorHAnsi"/>
          <w:color w:val="000000"/>
        </w:rPr>
        <w:t xml:space="preserve"> segmenty sieci o różnej prędkości transmisji.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Opóźnienie – </w:t>
      </w:r>
      <w:r w:rsidRPr="006B48BE">
        <w:rPr>
          <w:rFonts w:eastAsia="ArialMT" w:cstheme="minorHAnsi"/>
          <w:color w:val="000000"/>
        </w:rPr>
        <w:t xml:space="preserve">Oznacza </w:t>
      </w:r>
      <w:proofErr w:type="gramStart"/>
      <w:r w:rsidRPr="006B48BE">
        <w:rPr>
          <w:rFonts w:eastAsia="ArialMT" w:cstheme="minorHAnsi"/>
          <w:color w:val="000000"/>
        </w:rPr>
        <w:t>czas w jakim</w:t>
      </w:r>
      <w:proofErr w:type="gramEnd"/>
      <w:r w:rsidRPr="006B48BE">
        <w:rPr>
          <w:rFonts w:eastAsia="ArialMT" w:cstheme="minorHAnsi"/>
          <w:color w:val="000000"/>
        </w:rPr>
        <w:t xml:space="preserve"> pakiety wędrują pomiędzy dwoma wyznaczonymi węzłami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 xml:space="preserve">sieci, czyli </w:t>
      </w:r>
      <w:proofErr w:type="gramStart"/>
      <w:r w:rsidRPr="006B48BE">
        <w:rPr>
          <w:rFonts w:eastAsia="ArialMT" w:cstheme="minorHAnsi"/>
          <w:color w:val="000000"/>
        </w:rPr>
        <w:t>czas przez jaki</w:t>
      </w:r>
      <w:proofErr w:type="gramEnd"/>
      <w:r w:rsidRPr="006B48BE">
        <w:rPr>
          <w:rFonts w:eastAsia="ArialMT" w:cstheme="minorHAnsi"/>
          <w:color w:val="000000"/>
        </w:rPr>
        <w:t xml:space="preserve"> pakiet znajduje się w sieci zanim dotrze do punktu przeznaczenia.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Parametr ten jest szczególnie istotny dla aplikacji interaktywnych taki jak Telnet, a także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służących</w:t>
      </w:r>
      <w:proofErr w:type="gramEnd"/>
      <w:r w:rsidRPr="006B48BE">
        <w:rPr>
          <w:rFonts w:eastAsia="ArialMT" w:cstheme="minorHAnsi"/>
          <w:color w:val="000000"/>
        </w:rPr>
        <w:t xml:space="preserve"> do transmisji głosu np. w telefonii IP czy wideokonferencjach. Opóźnienia </w:t>
      </w:r>
      <w:proofErr w:type="gramStart"/>
      <w:r w:rsidRPr="006B48BE">
        <w:rPr>
          <w:rFonts w:eastAsia="ArialMT" w:cstheme="minorHAnsi"/>
          <w:color w:val="000000"/>
        </w:rPr>
        <w:t>pojawiają</w:t>
      </w:r>
      <w:proofErr w:type="gramEnd"/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się</w:t>
      </w:r>
      <w:proofErr w:type="gramEnd"/>
      <w:r w:rsidRPr="006B48BE">
        <w:rPr>
          <w:rFonts w:eastAsia="ArialMT" w:cstheme="minorHAnsi"/>
          <w:color w:val="000000"/>
        </w:rPr>
        <w:t xml:space="preserve"> przede wszystkim, gdy pakiety oczekują na obsługę wewnątrz kolejek napotykanych na swej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drodze</w:t>
      </w:r>
      <w:proofErr w:type="gramEnd"/>
      <w:r w:rsidRPr="006B48BE">
        <w:rPr>
          <w:rFonts w:eastAsia="ArialMT" w:cstheme="minorHAnsi"/>
          <w:color w:val="000000"/>
        </w:rPr>
        <w:t xml:space="preserve"> routerów.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Zmienność opóźnienia </w:t>
      </w:r>
      <w:r w:rsidRPr="006B48BE">
        <w:rPr>
          <w:rFonts w:eastAsia="ArialMT" w:cstheme="minorHAnsi"/>
          <w:color w:val="000000"/>
        </w:rPr>
        <w:t>Główną przyczyną powstawania zmienności opóźnień przy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transmitowaniu</w:t>
      </w:r>
      <w:proofErr w:type="gramEnd"/>
      <w:r w:rsidRPr="006B48BE">
        <w:rPr>
          <w:rFonts w:eastAsia="ArialMT" w:cstheme="minorHAnsi"/>
          <w:color w:val="000000"/>
        </w:rPr>
        <w:t xml:space="preserve"> pakietów jest przechowywanie ich w kolejkach routerów. Gdy kolejki te są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puste</w:t>
      </w:r>
      <w:proofErr w:type="gramEnd"/>
      <w:r w:rsidRPr="006B48BE">
        <w:rPr>
          <w:rFonts w:eastAsia="ArialMT" w:cstheme="minorHAnsi"/>
          <w:color w:val="000000"/>
        </w:rPr>
        <w:t xml:space="preserve"> wówczas router przesyła pakiety natychmiast. Przy zapełnianiu się kolejek opóźnienia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rosną</w:t>
      </w:r>
      <w:proofErr w:type="gramEnd"/>
      <w:r w:rsidRPr="006B48BE">
        <w:rPr>
          <w:rFonts w:eastAsia="ArialMT" w:cstheme="minorHAnsi"/>
          <w:color w:val="000000"/>
        </w:rPr>
        <w:t>. Wzrosty opóźnień są szczególnie zauważalne dla długich kolejek, jednak ustalanie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zbyt</w:t>
      </w:r>
      <w:proofErr w:type="gramEnd"/>
      <w:r w:rsidRPr="006B48BE">
        <w:rPr>
          <w:rFonts w:eastAsia="ArialMT" w:cstheme="minorHAnsi"/>
          <w:color w:val="000000"/>
        </w:rPr>
        <w:t xml:space="preserve"> krótkich buforów może prowadzić do zwiększenia współczynnika gubienia pakietów.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Zmienność opóźnienia jest też konsekwencją faktu, że pakiety mogą przechodzić przez sieć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 xml:space="preserve">różnymi drogami, a tak zawsze może się </w:t>
      </w:r>
      <w:proofErr w:type="gramStart"/>
      <w:r w:rsidRPr="006B48BE">
        <w:rPr>
          <w:rFonts w:eastAsia="ArialMT" w:cstheme="minorHAnsi"/>
          <w:color w:val="000000"/>
        </w:rPr>
        <w:t>zdarzyć gdy</w:t>
      </w:r>
      <w:proofErr w:type="gramEnd"/>
      <w:r w:rsidRPr="006B48BE">
        <w:rPr>
          <w:rFonts w:eastAsia="ArialMT" w:cstheme="minorHAnsi"/>
          <w:color w:val="000000"/>
        </w:rPr>
        <w:t xml:space="preserve"> topologia sieci pozwala połączyć w niej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bookmarkStart w:id="0" w:name="_GoBack"/>
      <w:proofErr w:type="gramStart"/>
      <w:r w:rsidRPr="006B48BE">
        <w:rPr>
          <w:rFonts w:eastAsia="ArialMT" w:cstheme="minorHAnsi"/>
          <w:color w:val="000000"/>
        </w:rPr>
        <w:t>dwa</w:t>
      </w:r>
      <w:proofErr w:type="gramEnd"/>
      <w:r w:rsidRPr="006B48BE">
        <w:rPr>
          <w:rFonts w:eastAsia="ArialMT" w:cstheme="minorHAnsi"/>
          <w:color w:val="000000"/>
        </w:rPr>
        <w:t xml:space="preserve"> punkty różnymi ścieżkami.</w:t>
      </w:r>
    </w:p>
    <w:bookmarkEnd w:id="0"/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Mechanizmy </w:t>
      </w:r>
      <w:proofErr w:type="spellStart"/>
      <w:r w:rsidRPr="006B48BE">
        <w:rPr>
          <w:rFonts w:eastAsia="Arial-BoldMT" w:cstheme="minorHAnsi"/>
          <w:b/>
          <w:bCs/>
          <w:color w:val="000000"/>
        </w:rPr>
        <w:t>quality</w:t>
      </w:r>
      <w:proofErr w:type="spellEnd"/>
      <w:r w:rsidRPr="006B48BE">
        <w:rPr>
          <w:rFonts w:eastAsia="Arial-BoldMT" w:cstheme="minorHAnsi"/>
          <w:b/>
          <w:bCs/>
          <w:color w:val="000000"/>
        </w:rPr>
        <w:t xml:space="preserve"> of services – </w:t>
      </w:r>
      <w:r w:rsidRPr="006B48BE">
        <w:rPr>
          <w:rFonts w:eastAsia="ArialMT" w:cstheme="minorHAnsi"/>
          <w:color w:val="000000"/>
        </w:rPr>
        <w:t>mechanizmy gwarancji usług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Zapobieganie zatorom </w:t>
      </w:r>
      <w:r w:rsidRPr="006B48BE">
        <w:rPr>
          <w:rFonts w:eastAsia="ArialMT" w:cstheme="minorHAnsi"/>
          <w:color w:val="000000"/>
        </w:rPr>
        <w:t>– najczęściej zatory tworzą się na węzłach np. routerach. Zadaniem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takiego</w:t>
      </w:r>
      <w:proofErr w:type="gramEnd"/>
      <w:r w:rsidRPr="006B48BE">
        <w:rPr>
          <w:rFonts w:eastAsia="ArialMT" w:cstheme="minorHAnsi"/>
          <w:color w:val="000000"/>
        </w:rPr>
        <w:t xml:space="preserve"> węzła jest wczesne odrzucanie pakietów w celu przeciwdziałania temu zjawisku.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Kształtowanie ruchu </w:t>
      </w:r>
      <w:r w:rsidRPr="006B48BE">
        <w:rPr>
          <w:rFonts w:eastAsia="ArialMT" w:cstheme="minorHAnsi"/>
          <w:color w:val="000000"/>
        </w:rPr>
        <w:t xml:space="preserve">- polega na wygładzeniu </w:t>
      </w:r>
      <w:proofErr w:type="gramStart"/>
      <w:r w:rsidRPr="006B48BE">
        <w:rPr>
          <w:rFonts w:eastAsia="ArialMT" w:cstheme="minorHAnsi"/>
          <w:color w:val="000000"/>
        </w:rPr>
        <w:t>ruchu który</w:t>
      </w:r>
      <w:proofErr w:type="gramEnd"/>
      <w:r w:rsidRPr="006B48BE">
        <w:rPr>
          <w:rFonts w:eastAsia="ArialMT" w:cstheme="minorHAnsi"/>
          <w:color w:val="000000"/>
        </w:rPr>
        <w:t xml:space="preserve"> wypływa z węzła do sieci, tak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żeby</w:t>
      </w:r>
      <w:proofErr w:type="gramEnd"/>
      <w:r w:rsidRPr="006B48BE">
        <w:rPr>
          <w:rFonts w:eastAsia="ArialMT" w:cstheme="minorHAnsi"/>
          <w:color w:val="000000"/>
        </w:rPr>
        <w:t xml:space="preserve"> odbiorą transmisji nie został zalewany dużą ilością pakietów. Odpowiednie algorytmy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kolejkowania – który</w:t>
      </w:r>
      <w:proofErr w:type="gramEnd"/>
      <w:r w:rsidRPr="006B48BE">
        <w:rPr>
          <w:rFonts w:eastAsia="ArialMT" w:cstheme="minorHAnsi"/>
          <w:color w:val="000000"/>
        </w:rPr>
        <w:t xml:space="preserve"> w sposób równomierny wyprowadzi pakiety z routera jest dobrym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rozwiązaniem</w:t>
      </w:r>
      <w:proofErr w:type="gramEnd"/>
      <w:r w:rsidRPr="006B48BE">
        <w:rPr>
          <w:rFonts w:eastAsia="ArialMT" w:cstheme="minorHAnsi"/>
          <w:color w:val="000000"/>
        </w:rPr>
        <w:t>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Klasyfikacja i kolejkowanie </w:t>
      </w:r>
      <w:r w:rsidRPr="006B48BE">
        <w:rPr>
          <w:rFonts w:eastAsia="ArialMT" w:cstheme="minorHAnsi"/>
          <w:color w:val="000000"/>
        </w:rPr>
        <w:t>– ściśle łączy się z kształtowanie ruchu.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Rezerwowanie łącza </w:t>
      </w:r>
      <w:r w:rsidRPr="006B48BE">
        <w:rPr>
          <w:rFonts w:eastAsia="ArialMT" w:cstheme="minorHAnsi"/>
          <w:color w:val="000000"/>
        </w:rPr>
        <w:t xml:space="preserve">– istnieją </w:t>
      </w:r>
      <w:proofErr w:type="gramStart"/>
      <w:r w:rsidRPr="006B48BE">
        <w:rPr>
          <w:rFonts w:eastAsia="ArialMT" w:cstheme="minorHAnsi"/>
          <w:color w:val="000000"/>
        </w:rPr>
        <w:t>protokoły które</w:t>
      </w:r>
      <w:proofErr w:type="gramEnd"/>
      <w:r w:rsidRPr="006B48BE">
        <w:rPr>
          <w:rFonts w:eastAsia="ArialMT" w:cstheme="minorHAnsi"/>
          <w:color w:val="000000"/>
        </w:rPr>
        <w:t xml:space="preserve"> potrafią zamówić w </w:t>
      </w:r>
      <w:proofErr w:type="spellStart"/>
      <w:r w:rsidRPr="006B48BE">
        <w:rPr>
          <w:rFonts w:eastAsia="ArialMT" w:cstheme="minorHAnsi"/>
          <w:color w:val="000000"/>
        </w:rPr>
        <w:t>poszególnych</w:t>
      </w:r>
      <w:proofErr w:type="spellEnd"/>
      <w:r w:rsidRPr="006B48BE">
        <w:rPr>
          <w:rFonts w:eastAsia="ArialMT" w:cstheme="minorHAnsi"/>
          <w:color w:val="000000"/>
        </w:rPr>
        <w:t xml:space="preserve"> węzłach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pewne</w:t>
      </w:r>
      <w:proofErr w:type="gramEnd"/>
      <w:r w:rsidRPr="006B48BE">
        <w:rPr>
          <w:rFonts w:eastAsia="ArialMT" w:cstheme="minorHAnsi"/>
          <w:color w:val="000000"/>
        </w:rPr>
        <w:t xml:space="preserve"> poziomy wymaganych parametrów. Technika ta jest trudna do implementacji w sieci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Internet.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-BoldMT" w:cstheme="minorHAnsi"/>
          <w:b/>
          <w:bCs/>
          <w:color w:val="000000"/>
        </w:rPr>
        <w:t xml:space="preserve">Znakowanie pakietów – </w:t>
      </w:r>
      <w:r w:rsidRPr="006B48BE">
        <w:rPr>
          <w:rFonts w:eastAsia="ArialMT" w:cstheme="minorHAnsi"/>
          <w:color w:val="000000"/>
        </w:rPr>
        <w:t xml:space="preserve">dołączanie do pakietów informacji określających </w:t>
      </w:r>
      <w:proofErr w:type="gramStart"/>
      <w:r w:rsidRPr="006B48BE">
        <w:rPr>
          <w:rFonts w:eastAsia="ArialMT" w:cstheme="minorHAnsi"/>
          <w:color w:val="000000"/>
        </w:rPr>
        <w:t>ścieżki którymi</w:t>
      </w:r>
      <w:proofErr w:type="gramEnd"/>
      <w:r w:rsidRPr="006B48BE">
        <w:rPr>
          <w:rFonts w:eastAsia="ArialMT" w:cstheme="minorHAnsi"/>
          <w:color w:val="000000"/>
        </w:rPr>
        <w:t xml:space="preserve"> pakiet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ma</w:t>
      </w:r>
      <w:proofErr w:type="gramEnd"/>
      <w:r w:rsidRPr="006B48BE">
        <w:rPr>
          <w:rFonts w:eastAsia="ArialMT" w:cstheme="minorHAnsi"/>
          <w:color w:val="000000"/>
        </w:rPr>
        <w:t xml:space="preserve"> wędrować jak również priorytety pakietów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kształtowanie i ograniczanie przepustowości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zapewnienie sprawiedliwego dostępu do zasobów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nadawanie odpowiednich priorytetów poszczególnym pakietom wędrującym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gramStart"/>
      <w:r w:rsidRPr="006B48BE">
        <w:rPr>
          <w:rFonts w:eastAsia="ArialMT" w:cstheme="minorHAnsi"/>
          <w:color w:val="000000"/>
        </w:rPr>
        <w:t>przez</w:t>
      </w:r>
      <w:proofErr w:type="gramEnd"/>
      <w:r w:rsidRPr="006B48BE">
        <w:rPr>
          <w:rFonts w:eastAsia="ArialMT" w:cstheme="minorHAnsi"/>
          <w:color w:val="000000"/>
        </w:rPr>
        <w:t xml:space="preserve"> sieć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zarządzanie opóźnieniami w przesyłaniu danych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zarządzanie buforowaniem nadmiarowych pakietów: DRR, WFQ, WRR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>● określenie charakterystyki gubienia pakietów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6B48BE">
        <w:rPr>
          <w:rFonts w:eastAsia="ArialMT" w:cstheme="minorHAnsi"/>
          <w:color w:val="000000"/>
        </w:rPr>
        <w:t xml:space="preserve">● unikanie przeciążeń: Connection </w:t>
      </w:r>
      <w:proofErr w:type="spellStart"/>
      <w:r w:rsidRPr="006B48BE">
        <w:rPr>
          <w:rFonts w:eastAsia="ArialMT" w:cstheme="minorHAnsi"/>
          <w:color w:val="000000"/>
        </w:rPr>
        <w:t>Admission</w:t>
      </w:r>
      <w:proofErr w:type="spellEnd"/>
      <w:r w:rsidRPr="006B48BE">
        <w:rPr>
          <w:rFonts w:eastAsia="ArialMT" w:cstheme="minorHAnsi"/>
          <w:color w:val="000000"/>
        </w:rPr>
        <w:t xml:space="preserve"> Control (CAC)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r w:rsidRPr="006B48BE">
        <w:rPr>
          <w:rFonts w:eastAsia="ArialMT" w:cstheme="minorHAnsi"/>
          <w:color w:val="000000"/>
        </w:rPr>
        <w:t xml:space="preserve">więcej info pod : </w:t>
      </w:r>
      <w:r w:rsidRPr="006B48BE">
        <w:rPr>
          <w:rFonts w:eastAsia="ArialMT" w:cstheme="minorHAnsi"/>
          <w:color w:val="1155CD"/>
        </w:rPr>
        <w:t>http</w:t>
      </w:r>
      <w:proofErr w:type="gramStart"/>
      <w:r w:rsidRPr="006B48BE">
        <w:rPr>
          <w:rFonts w:eastAsia="ArialMT" w:cstheme="minorHAnsi"/>
          <w:color w:val="1155CD"/>
        </w:rPr>
        <w:t>://neo</w:t>
      </w:r>
      <w:proofErr w:type="gramEnd"/>
      <w:r w:rsidRPr="006B48BE">
        <w:rPr>
          <w:rFonts w:eastAsia="ArialMT" w:cstheme="minorHAnsi"/>
          <w:color w:val="1155CD"/>
        </w:rPr>
        <w:t>.</w:t>
      </w:r>
      <w:proofErr w:type="gramStart"/>
      <w:r w:rsidRPr="006B48BE">
        <w:rPr>
          <w:rFonts w:eastAsia="ArialMT" w:cstheme="minorHAnsi"/>
          <w:color w:val="1155CD"/>
        </w:rPr>
        <w:t>dmcs</w:t>
      </w:r>
      <w:proofErr w:type="gramEnd"/>
      <w:r w:rsidRPr="006B48BE">
        <w:rPr>
          <w:rFonts w:eastAsia="ArialMT" w:cstheme="minorHAnsi"/>
          <w:color w:val="1155CD"/>
        </w:rPr>
        <w:t>.</w:t>
      </w:r>
      <w:proofErr w:type="gramStart"/>
      <w:r w:rsidRPr="006B48BE">
        <w:rPr>
          <w:rFonts w:eastAsia="ArialMT" w:cstheme="minorHAnsi"/>
          <w:color w:val="1155CD"/>
        </w:rPr>
        <w:t>p</w:t>
      </w:r>
      <w:proofErr w:type="gramEnd"/>
      <w:r w:rsidRPr="006B48BE">
        <w:rPr>
          <w:rFonts w:eastAsia="ArialMT" w:cstheme="minorHAnsi"/>
          <w:color w:val="1155CD"/>
        </w:rPr>
        <w:t>.lodz.</w:t>
      </w:r>
      <w:proofErr w:type="gramStart"/>
      <w:r w:rsidRPr="006B48BE">
        <w:rPr>
          <w:rFonts w:eastAsia="ArialMT" w:cstheme="minorHAnsi"/>
          <w:color w:val="1155CD"/>
        </w:rPr>
        <w:t>pl</w:t>
      </w:r>
      <w:proofErr w:type="gramEnd"/>
      <w:r w:rsidRPr="006B48BE">
        <w:rPr>
          <w:rFonts w:eastAsia="ArialMT" w:cstheme="minorHAnsi"/>
          <w:color w:val="1155CD"/>
        </w:rPr>
        <w:t>/sk2/sk2_wyklad_11_qos.</w:t>
      </w:r>
      <w:proofErr w:type="gramStart"/>
      <w:r w:rsidRPr="006B48BE">
        <w:rPr>
          <w:rFonts w:eastAsia="ArialMT" w:cstheme="minorHAnsi"/>
          <w:color w:val="1155CD"/>
        </w:rPr>
        <w:t>pdf</w:t>
      </w:r>
      <w:proofErr w:type="gramEnd"/>
      <w:r w:rsidRPr="006B48BE">
        <w:rPr>
          <w:rFonts w:eastAsia="ArialMT" w:cstheme="minorHAnsi"/>
          <w:color w:val="1155CD"/>
        </w:rPr>
        <w:t xml:space="preserve"> </w:t>
      </w:r>
      <w:r w:rsidRPr="006B48BE">
        <w:rPr>
          <w:rFonts w:eastAsia="ArialMT" w:cstheme="minorHAnsi"/>
          <w:color w:val="000000"/>
        </w:rPr>
        <w:t xml:space="preserve">oraz </w:t>
      </w:r>
      <w:r w:rsidRPr="006B48BE">
        <w:rPr>
          <w:rFonts w:eastAsia="ArialMT" w:cstheme="minorHAnsi"/>
          <w:color w:val="1155CD"/>
        </w:rPr>
        <w:t>http://</w:t>
      </w:r>
    </w:p>
    <w:p w:rsidR="006B48BE" w:rsidRPr="006B48BE" w:rsidRDefault="006B48BE" w:rsidP="006B48B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155CD"/>
        </w:rPr>
      </w:pPr>
      <w:proofErr w:type="gramStart"/>
      <w:r w:rsidRPr="006B48BE">
        <w:rPr>
          <w:rFonts w:eastAsia="ArialMT" w:cstheme="minorHAnsi"/>
          <w:color w:val="1155CD"/>
        </w:rPr>
        <w:t>www</w:t>
      </w:r>
      <w:proofErr w:type="gramEnd"/>
      <w:r w:rsidRPr="006B48BE">
        <w:rPr>
          <w:rFonts w:eastAsia="ArialMT" w:cstheme="minorHAnsi"/>
          <w:color w:val="1155CD"/>
        </w:rPr>
        <w:t>.</w:t>
      </w:r>
      <w:proofErr w:type="gramStart"/>
      <w:r w:rsidRPr="006B48BE">
        <w:rPr>
          <w:rFonts w:eastAsia="ArialMT" w:cstheme="minorHAnsi"/>
          <w:color w:val="1155CD"/>
        </w:rPr>
        <w:t>satlan</w:t>
      </w:r>
      <w:proofErr w:type="gramEnd"/>
      <w:r w:rsidRPr="006B48BE">
        <w:rPr>
          <w:rFonts w:eastAsia="ArialMT" w:cstheme="minorHAnsi"/>
          <w:color w:val="1155CD"/>
        </w:rPr>
        <w:t>.</w:t>
      </w:r>
      <w:proofErr w:type="gramStart"/>
      <w:r w:rsidRPr="006B48BE">
        <w:rPr>
          <w:rFonts w:eastAsia="ArialMT" w:cstheme="minorHAnsi"/>
          <w:color w:val="1155CD"/>
        </w:rPr>
        <w:t>pl</w:t>
      </w:r>
      <w:proofErr w:type="gramEnd"/>
      <w:r w:rsidRPr="006B48BE">
        <w:rPr>
          <w:rFonts w:eastAsia="ArialMT" w:cstheme="minorHAnsi"/>
          <w:color w:val="1155CD"/>
        </w:rPr>
        <w:t>/pliki/publikacje/srg.</w:t>
      </w:r>
      <w:proofErr w:type="gramStart"/>
      <w:r w:rsidRPr="006B48BE">
        <w:rPr>
          <w:rFonts w:eastAsia="ArialMT" w:cstheme="minorHAnsi"/>
          <w:color w:val="1155CD"/>
        </w:rPr>
        <w:t>pdf</w:t>
      </w:r>
      <w:proofErr w:type="gramEnd"/>
    </w:p>
    <w:p w:rsidR="004212E1" w:rsidRPr="006B48BE" w:rsidRDefault="004212E1" w:rsidP="006B48BE">
      <w:pPr>
        <w:rPr>
          <w:rFonts w:cstheme="minorHAnsi"/>
        </w:rPr>
      </w:pPr>
    </w:p>
    <w:sectPr w:rsidR="004212E1" w:rsidRPr="006B48BE" w:rsidSect="006B48BE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BE"/>
    <w:rsid w:val="004212E1"/>
    <w:rsid w:val="006B48BE"/>
    <w:rsid w:val="006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492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2012-06-12T16:04:00Z</dcterms:created>
  <dcterms:modified xsi:type="dcterms:W3CDTF">2012-06-12T16:05:00Z</dcterms:modified>
</cp:coreProperties>
</file>