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362"/>
        <w:gridCol w:w="3147"/>
      </w:tblGrid>
      <w:tr w:rsidR="004E2B15" w:rsidRPr="00616EC6" w14:paraId="636F0E90" w14:textId="77777777" w:rsidTr="00511FC0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CCCA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NAVIRA Social </w:t>
            </w:r>
            <w:proofErr w:type="spell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Impact</w:t>
            </w:r>
            <w:proofErr w:type="spell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Score (NSIS)</w:t>
            </w:r>
          </w:p>
        </w:tc>
      </w:tr>
      <w:tr w:rsidR="004E2B15" w:rsidRPr="00616EC6" w14:paraId="7C222F4F" w14:textId="77777777" w:rsidTr="00173ACE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E9875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3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B9ACC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E32DC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</w:tr>
      <w:tr w:rsidR="004E2B15" w:rsidRPr="00616EC6" w14:paraId="02D9DD86" w14:textId="77777777" w:rsidTr="00173ACE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DE09C" w14:textId="77777777" w:rsidR="004E2B15" w:rsidRPr="00FB3B02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O dashboard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mostrará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um único número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(0 </w:t>
            </w:r>
            <w:r w:rsidRPr="00FB3B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 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)</w:t>
            </w:r>
            <w:r w:rsidRPr="00FB3B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  <w:tc>
          <w:tcPr>
            <w:tcW w:w="3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EA4B3" w14:textId="77777777" w:rsidR="004E2B15" w:rsidRPr="00616EC6" w:rsidRDefault="004E2B15" w:rsidP="00511FC0">
            <w:pPr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 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0–40 = Baixo Impacto</w:t>
            </w:r>
          </w:p>
          <w:p w14:paraId="40A153AC" w14:textId="77777777" w:rsidR="004E2B15" w:rsidRPr="00616EC6" w:rsidRDefault="004E2B15" w:rsidP="00511FC0">
            <w:pPr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 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41–60 = Impacto Moderado</w:t>
            </w:r>
          </w:p>
          <w:p w14:paraId="0813D5DD" w14:textId="77777777" w:rsidR="004E2B15" w:rsidRPr="00616EC6" w:rsidRDefault="004E2B15" w:rsidP="00511FC0">
            <w:pPr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 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61–80 = Alto Impacto</w:t>
            </w:r>
          </w:p>
          <w:p w14:paraId="7C0033BB" w14:textId="77777777" w:rsidR="004E2B15" w:rsidRPr="00FB3B02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 </w:t>
            </w:r>
            <w:r w:rsidRPr="00FB3B0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81–100 = Impacto Transformador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9DA7F" w14:textId="1CCCFFFA" w:rsidR="00EB7732" w:rsidRPr="00EB7732" w:rsidRDefault="00EB7732" w:rsidP="00511FC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 xml:space="preserve">-30% </w:t>
            </w:r>
            <w:proofErr w:type="gramStart"/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IIP(</w:t>
            </w:r>
            <w:proofErr w:type="gramEnd"/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índice de inclusão produtiva)</w:t>
            </w:r>
          </w:p>
          <w:p w14:paraId="2ECD92D5" w14:textId="7AE6A521" w:rsidR="004E2B15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eastAsia="pt-BR"/>
                <w14:ligatures w14:val="none"/>
              </w:rPr>
              <w:t xml:space="preserve">-35% </w:t>
            </w:r>
            <w:proofErr w:type="gramStart"/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eastAsia="pt-BR"/>
                <w14:ligatures w14:val="none"/>
              </w:rPr>
              <w:t>IME(</w:t>
            </w:r>
            <w:proofErr w:type="gramEnd"/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eastAsia="pt-BR"/>
                <w14:ligatures w14:val="none"/>
              </w:rPr>
              <w:t>índice de mobilidade econômica)</w:t>
            </w:r>
          </w:p>
          <w:p w14:paraId="0F7283EB" w14:textId="77777777" w:rsidR="004E2B15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eastAsia="pt-BR"/>
                <w14:ligatures w14:val="none"/>
              </w:rPr>
              <w:t xml:space="preserve">-20% </w:t>
            </w:r>
            <w:proofErr w:type="gramStart"/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eastAsia="pt-BR"/>
                <w14:ligatures w14:val="none"/>
              </w:rPr>
              <w:t>IDT(</w:t>
            </w:r>
            <w:proofErr w:type="gramEnd"/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eastAsia="pt-BR"/>
                <w14:ligatures w14:val="none"/>
              </w:rPr>
              <w:t>índice de desenvolvimento territorial)</w:t>
            </w:r>
          </w:p>
          <w:p w14:paraId="373B8E96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lightGray"/>
                <w:lang w:eastAsia="pt-BR"/>
                <w14:ligatures w14:val="none"/>
              </w:rPr>
              <w:t xml:space="preserve">-15% </w:t>
            </w:r>
            <w:proofErr w:type="gramStart"/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lightGray"/>
                <w:lang w:eastAsia="pt-BR"/>
                <w14:ligatures w14:val="none"/>
              </w:rPr>
              <w:t>IRES(</w:t>
            </w:r>
            <w:proofErr w:type="gramEnd"/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lightGray"/>
                <w:lang w:eastAsia="pt-BR"/>
                <w14:ligatures w14:val="none"/>
              </w:rPr>
              <w:t>índice de reputação social)</w:t>
            </w:r>
          </w:p>
        </w:tc>
      </w:tr>
    </w:tbl>
    <w:p w14:paraId="3330AE2B" w14:textId="77777777" w:rsidR="00A64421" w:rsidRDefault="00A64421" w:rsidP="00A64421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0519A9D" w14:textId="77777777" w:rsidR="004E2B15" w:rsidRDefault="004E2B15" w:rsidP="00A64421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F1EF2F0" w14:textId="77777777" w:rsidR="004E2B15" w:rsidRPr="00616EC6" w:rsidRDefault="004E2B15" w:rsidP="00A64421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851"/>
        <w:gridCol w:w="1701"/>
        <w:gridCol w:w="1559"/>
        <w:gridCol w:w="1973"/>
      </w:tblGrid>
      <w:tr w:rsidR="00A64421" w:rsidRPr="00616EC6" w14:paraId="3CB45B0F" w14:textId="77777777" w:rsidTr="0076018F"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FAE23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86089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C5037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E5620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AE51D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A64421" w:rsidRPr="00616EC6" w14:paraId="6D0F6B8C" w14:textId="77777777" w:rsidTr="0076018F"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619E6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Pessoas cadastradas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C8962" w14:textId="506C951B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Total de indivíduos que realizaram o cadastro completo n</w:t>
            </w:r>
            <w:r w:rsidR="00A86677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o programa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F65F7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Soma do número total de registros únicos (ID de usuário).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7AE1C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Banco de dados (logs de criação de conta).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F7245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Verificação de unicidade (CPF/Email).</w:t>
            </w:r>
          </w:p>
        </w:tc>
      </w:tr>
      <w:tr w:rsidR="00A64421" w:rsidRPr="00616EC6" w14:paraId="7F834748" w14:textId="77777777" w:rsidTr="0076018F"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DD9B1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Pessoas ativas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50A21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Usuários que interagiram com a plataforma nos últimos 90 dias.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281FC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Contagem de usuários únicos com login ou interação recente.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16CE7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Logs de acesso do sistema (</w:t>
            </w:r>
            <w:proofErr w:type="spell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timestamp</w:t>
            </w:r>
            <w:proofErr w:type="spell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).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B90EA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logs de sessão.</w:t>
            </w:r>
          </w:p>
        </w:tc>
      </w:tr>
      <w:tr w:rsidR="00A64421" w:rsidRPr="00616EC6" w14:paraId="0DA5B115" w14:textId="77777777" w:rsidTr="0076018F"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29309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Retenção de Talentos Promovidos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FA019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Percentual de promovidos que permanecem na nova função após 6 meses.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DEB80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(Promovidos ativos após 6 meses) ÷ (Total promovidos).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0501C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Status ativo no sistema de folha.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E2E5E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Verificação de status periódico.</w:t>
            </w:r>
          </w:p>
        </w:tc>
      </w:tr>
      <w:tr w:rsidR="00A64421" w:rsidRPr="00616EC6" w14:paraId="184DE4D1" w14:textId="77777777" w:rsidTr="0076018F"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71972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Inserção Produtiva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7E156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Taxa de indivíduos que passaram a gerar renda ativa após o programa.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C7F8E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(Pessoas com renda / Total de participantes ativos) * 100.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61FDC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Contratos CLT, registros MEI ou recibos de autônomo.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11A62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cruzada com dados de emprego/previdência.</w:t>
            </w:r>
          </w:p>
        </w:tc>
      </w:tr>
      <w:tr w:rsidR="00A64421" w:rsidRPr="00616EC6" w14:paraId="664307D6" w14:textId="77777777" w:rsidTr="0076018F"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FD6C7" w14:textId="77777777" w:rsidR="00A64421" w:rsidRPr="00F1639F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cyan"/>
                <w:lang w:eastAsia="pt-BR"/>
                <w14:ligatures w14:val="none"/>
              </w:rPr>
            </w:pPr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eastAsia="pt-BR"/>
                <w14:ligatures w14:val="none"/>
              </w:rPr>
              <w:t>Índice de Mobilidade Econômica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F7A9E" w14:textId="77777777" w:rsidR="00A64421" w:rsidRPr="00F1639F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cyan"/>
                <w:lang w:eastAsia="pt-BR"/>
                <w14:ligatures w14:val="none"/>
              </w:rPr>
            </w:pPr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eastAsia="pt-BR"/>
                <w14:ligatures w14:val="none"/>
              </w:rPr>
              <w:t>Indicador composto que resume o sucesso econômico do indivíduo.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FCFA5" w14:textId="77777777" w:rsidR="00A64421" w:rsidRPr="00F1639F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cyan"/>
                <w:lang w:eastAsia="pt-BR"/>
                <w14:ligatures w14:val="none"/>
              </w:rPr>
            </w:pPr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eastAsia="pt-BR"/>
                <w14:ligatures w14:val="none"/>
              </w:rPr>
              <w:t>Cálculo ponderado: (40% Evolução Renda + 35% Inserção Produtiva + 25% Permanência).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DDB63" w14:textId="77777777" w:rsidR="00A64421" w:rsidRPr="00F1639F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cyan"/>
                <w:lang w:eastAsia="pt-BR"/>
                <w14:ligatures w14:val="none"/>
              </w:rPr>
            </w:pPr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eastAsia="pt-BR"/>
                <w14:ligatures w14:val="none"/>
              </w:rPr>
              <w:t>Relatório consolidado do programa.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634C4" w14:textId="77777777" w:rsidR="00A64421" w:rsidRPr="00F1639F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cyan"/>
                <w:lang w:eastAsia="pt-BR"/>
                <w14:ligatures w14:val="none"/>
              </w:rPr>
            </w:pPr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eastAsia="pt-BR"/>
                <w14:ligatures w14:val="none"/>
              </w:rPr>
              <w:t>Auditoria independente da metodologia aplicada.</w:t>
            </w:r>
          </w:p>
        </w:tc>
      </w:tr>
    </w:tbl>
    <w:p w14:paraId="34908545" w14:textId="77777777" w:rsidR="00A64421" w:rsidRDefault="00A64421" w:rsidP="00A6442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899"/>
        <w:gridCol w:w="2268"/>
        <w:gridCol w:w="1418"/>
        <w:gridCol w:w="1264"/>
      </w:tblGrid>
      <w:tr w:rsidR="004E2B15" w:rsidRPr="00616EC6" w14:paraId="7F8EC4CE" w14:textId="77777777" w:rsidTr="0076018F">
        <w:trPr>
          <w:trHeight w:val="20"/>
        </w:trPr>
        <w:tc>
          <w:tcPr>
            <w:tcW w:w="848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4F8A1685" w14:textId="77777777" w:rsidR="004E2B15" w:rsidRPr="00173ACE" w:rsidRDefault="004E2B15" w:rsidP="004E2B15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eastAsia="pt-BR"/>
                <w14:ligatures w14:val="none"/>
              </w:rPr>
            </w:pPr>
            <w:r w:rsidRPr="00173A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green"/>
                <w:lang w:eastAsia="pt-BR"/>
                <w14:ligatures w14:val="none"/>
              </w:rPr>
              <w:t>Índice de Desenvolvimento Territorial (IDT)</w:t>
            </w:r>
          </w:p>
        </w:tc>
      </w:tr>
      <w:tr w:rsidR="004E2B15" w:rsidRPr="00616EC6" w14:paraId="441E3840" w14:textId="77777777" w:rsidTr="0076018F">
        <w:trPr>
          <w:trHeight w:val="20"/>
        </w:trPr>
        <w:tc>
          <w:tcPr>
            <w:tcW w:w="848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23210088" w14:textId="77777777" w:rsidR="004E2B15" w:rsidRPr="00173ACE" w:rsidRDefault="004E2B15" w:rsidP="004E2B15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eastAsia="pt-BR"/>
                <w14:ligatures w14:val="none"/>
              </w:rPr>
            </w:pPr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eastAsia="pt-BR"/>
                <w14:ligatures w14:val="none"/>
              </w:rPr>
              <w:t>Objetivo: Mensurar transformação do território.</w:t>
            </w:r>
          </w:p>
        </w:tc>
      </w:tr>
      <w:tr w:rsidR="004E2B15" w:rsidRPr="00616EC6" w14:paraId="2366FB39" w14:textId="77777777" w:rsidTr="0076018F"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5660B6BB" w14:textId="77777777" w:rsidR="004E2B15" w:rsidRPr="00173ACE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eastAsia="pt-BR"/>
                <w14:ligatures w14:val="none"/>
              </w:rPr>
            </w:pPr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eastAsia="pt-BR"/>
                <w14:ligatures w14:val="none"/>
              </w:rPr>
              <w:t>Indicador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574F08B6" w14:textId="77777777" w:rsidR="004E2B15" w:rsidRPr="00173ACE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eastAsia="pt-BR"/>
                <w14:ligatures w14:val="none"/>
              </w:rPr>
            </w:pPr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eastAsia="pt-BR"/>
                <w14:ligatures w14:val="none"/>
              </w:rPr>
              <w:t>Descrição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0E0E13B9" w14:textId="77777777" w:rsidR="004E2B15" w:rsidRPr="00173ACE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eastAsia="pt-BR"/>
                <w14:ligatures w14:val="none"/>
              </w:rPr>
            </w:pPr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eastAsia="pt-BR"/>
                <w14:ligatures w14:val="none"/>
              </w:rPr>
              <w:t>Mensuração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4D175F5F" w14:textId="77777777" w:rsidR="004E2B15" w:rsidRPr="00173ACE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eastAsia="pt-BR"/>
                <w14:ligatures w14:val="none"/>
              </w:rPr>
            </w:pPr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eastAsia="pt-BR"/>
                <w14:ligatures w14:val="none"/>
              </w:rPr>
              <w:t>Evidência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14B29E13" w14:textId="77777777" w:rsidR="004E2B15" w:rsidRPr="00173ACE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eastAsia="pt-BR"/>
                <w14:ligatures w14:val="none"/>
              </w:rPr>
            </w:pPr>
            <w:r w:rsidRPr="00173ACE"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eastAsia="pt-BR"/>
                <w14:ligatures w14:val="none"/>
              </w:rPr>
              <w:t>Auditoria</w:t>
            </w:r>
          </w:p>
        </w:tc>
      </w:tr>
      <w:tr w:rsidR="004E2B15" w:rsidRPr="00616EC6" w14:paraId="23F606A4" w14:textId="77777777" w:rsidTr="0076018F"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5466D12D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Impacto territorial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07738FFB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Município que </w:t>
            </w:r>
            <w:proofErr w:type="gram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foi  transformado</w:t>
            </w:r>
            <w:proofErr w:type="gram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, ou seja, sofreu evidência de mudança positiva.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7767417C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-Aumento do número de vagas</w:t>
            </w:r>
          </w:p>
          <w:p w14:paraId="4F481FD1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 Aumento de renda </w:t>
            </w:r>
          </w:p>
          <w:p w14:paraId="1CF972D0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 Aumento de empresas participantes no programa NAVIRA</w:t>
            </w:r>
          </w:p>
          <w:p w14:paraId="28B65FE5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 Quantidade de cursos concluídos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77898EDB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Dados socioeconômicos oficiais do município.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733A7060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Análise comparativa de bases públicas.</w:t>
            </w:r>
          </w:p>
        </w:tc>
      </w:tr>
      <w:tr w:rsidR="004E2B15" w:rsidRPr="00616EC6" w14:paraId="70B0CE77" w14:textId="77777777" w:rsidTr="0076018F"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30698D7B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Cobertura Territorial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5C658199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Quantidade de municípios impactados em relação aos municípios prioritários.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3D29A339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Municípios impactados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Municípios prioritários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016796FB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Mapas de calor e listagem de cidades.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7E17C36B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Georreferenciamento.</w:t>
            </w:r>
          </w:p>
        </w:tc>
      </w:tr>
      <w:tr w:rsidR="004E2B15" w:rsidRPr="00616EC6" w14:paraId="2D9689BB" w14:textId="77777777" w:rsidTr="0076018F"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49ED9481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Taxa de Conexão Local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3A66FAA5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Que porcentagem de pessoas em uma determinada </w:t>
            </w:r>
            <w:proofErr w:type="gram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região estão</w:t>
            </w:r>
            <w:proofErr w:type="gram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sendo contratadas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1BAA675B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Contratações locais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Total contratações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734BD89C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CEP.</w:t>
            </w:r>
          </w:p>
          <w:p w14:paraId="3FC1CE9C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Município.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09200CC5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de cruzamento de endereços/CEP.</w:t>
            </w:r>
          </w:p>
        </w:tc>
      </w:tr>
      <w:tr w:rsidR="004E2B15" w:rsidRPr="00616EC6" w14:paraId="508B2B6E" w14:textId="77777777" w:rsidTr="0076018F"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032E8C33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Retenção Territorial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2BC53C06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Percentual de pessoas que permanecem atuando na região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489C6E33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Pessoas que permaneceram atuando na região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Total inseridos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343C77F7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Pesquisas de acompanhamento (follow-up).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0ED3059E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Monitoramento anual.</w:t>
            </w:r>
          </w:p>
        </w:tc>
      </w:tr>
      <w:tr w:rsidR="004E2B15" w:rsidRPr="00616EC6" w14:paraId="325859D7" w14:textId="77777777" w:rsidTr="0076018F"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060DFB2C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Parceria Estruturante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61698326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Engajamento do setor privado local.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27D9438A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 de empresas locais parceiras.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5500CCD7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Termos de cooperação assinados.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1ABF276E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Verificação documental de contratos.</w:t>
            </w:r>
          </w:p>
        </w:tc>
      </w:tr>
      <w:tr w:rsidR="004E2B15" w:rsidRPr="00616EC6" w14:paraId="01E9D863" w14:textId="77777777" w:rsidTr="0076018F"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027B4D66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Densidade de Oportunidades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4F54EFAF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Capacidade de absorção do mercado local.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087BFE2C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(Vagas geradas / População economicamente ativa local).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17D29030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mercado e demografia.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03F24FBE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estatística de dados.</w:t>
            </w:r>
          </w:p>
        </w:tc>
      </w:tr>
      <w:tr w:rsidR="004E2B15" w:rsidRPr="00616EC6" w14:paraId="0C98BCD9" w14:textId="77777777" w:rsidTr="0076018F"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031EEF76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Desenvolvimento Territorial Final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54D53CC3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1388ECD7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-30% Cobertura</w:t>
            </w:r>
          </w:p>
          <w:p w14:paraId="06F2A470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-40% Conexão Local</w:t>
            </w:r>
          </w:p>
          <w:p w14:paraId="259B163C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-30% Retenção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49B0C274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hideMark/>
          </w:tcPr>
          <w:p w14:paraId="1D20C0FF" w14:textId="77777777" w:rsidR="004E2B15" w:rsidRPr="00616EC6" w:rsidRDefault="004E2B15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921"/>
        <w:gridCol w:w="1503"/>
        <w:gridCol w:w="1884"/>
        <w:gridCol w:w="1822"/>
      </w:tblGrid>
      <w:tr w:rsidR="00A64421" w:rsidRPr="00616EC6" w14:paraId="573E1D26" w14:textId="77777777" w:rsidTr="00FA7B54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5E5CF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lastRenderedPageBreak/>
              <w:t>Retorno Social sobre o Investimento (RSSI)</w:t>
            </w:r>
          </w:p>
        </w:tc>
      </w:tr>
      <w:tr w:rsidR="00A64421" w:rsidRPr="00616EC6" w14:paraId="0E4C1441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12AAD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EE998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42F47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6A66F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BE2E4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A64421" w:rsidRPr="00616EC6" w14:paraId="48BFA17A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1C9C6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Criação de valor social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66156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Razão entre valor social gerado e custo do investimento.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0E0C2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(Valor benefícios - </w:t>
            </w:r>
            <w:proofErr w:type="gram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Custo)/</w:t>
            </w:r>
            <w:proofErr w:type="gram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Custo.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B3504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análise de impacto.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D9951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contábil de impacto.</w:t>
            </w:r>
          </w:p>
        </w:tc>
      </w:tr>
      <w:tr w:rsidR="00A64421" w:rsidRPr="00616EC6" w14:paraId="3427F03E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2921E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Vagas oferecidas atualmente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C9012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Volume de oportunidades disponíveis na rede de parceiros.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FD017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Contagem de vagas abertas via programa.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EDC1F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Portal de vagas/CRM.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F5BF6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de logs do sistema.</w:t>
            </w:r>
          </w:p>
        </w:tc>
      </w:tr>
      <w:tr w:rsidR="00A64421" w:rsidRPr="00616EC6" w14:paraId="02C2A114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8485F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Vagas totais oferecidas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D5A26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Volume acumulado de vagas desde o início da parceria.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84464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Soma histórica de vagas ofertadas.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468FA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Histórico do sistema de gestão.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BFE96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registros de sistema.</w:t>
            </w:r>
          </w:p>
        </w:tc>
      </w:tr>
      <w:tr w:rsidR="00A64421" w:rsidRPr="00616EC6" w14:paraId="3231E6C6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A34E8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Percepção de marca empregadora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CB4C6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Qualidade da percepção da marca pelos colaboradores.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FF083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Média (Ambiente + Oportunidades + Salário).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AB099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Pesquisas de clima/Pulse </w:t>
            </w:r>
            <w:proofErr w:type="spell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surveys</w:t>
            </w:r>
            <w:proofErr w:type="spell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5C3B7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amostra de respondentes.</w:t>
            </w:r>
          </w:p>
        </w:tc>
      </w:tr>
      <w:tr w:rsidR="00A64421" w:rsidRPr="00616EC6" w14:paraId="4E045B17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F029D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Economia gerada pela inclusão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412DC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Estimativa de redução de gastos públicos/benefícios sociais.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442E3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Cálculo (Benefícios - Auxílios) x Nº pessoas.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6C473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análise econômica.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B3C47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de dados governamentais.</w:t>
            </w:r>
          </w:p>
        </w:tc>
      </w:tr>
      <w:tr w:rsidR="00A64421" w:rsidRPr="00616EC6" w14:paraId="251EBD0E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75F65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Taxa de Retorno Social (SROI </w:t>
            </w:r>
            <w:proofErr w:type="spell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Ratio</w:t>
            </w:r>
            <w:proofErr w:type="spell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35798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Multiplicador de valor social gerado por cada real investido.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43B01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Valor Social Total / Valor Total Investido.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89EEE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auditoria ESG.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5FD2E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por terceira parte (independente).</w:t>
            </w:r>
          </w:p>
        </w:tc>
      </w:tr>
      <w:tr w:rsidR="00A64421" w:rsidRPr="00616EC6" w14:paraId="1A302D8F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798C8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Impacto em Custos Públicos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CEA35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Redução de ônus para o Estado via inserção produtiva.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1938C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Estudo de caso comparativo (</w:t>
            </w:r>
            <w:proofErr w:type="gram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custo benefício</w:t>
            </w:r>
            <w:proofErr w:type="gram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social).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646B7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Publicações técnicas/Relatórios de impacto.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3AC28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Revisão de metodologia por especialistas.</w:t>
            </w:r>
          </w:p>
        </w:tc>
      </w:tr>
      <w:tr w:rsidR="00A64421" w:rsidRPr="00EB7732" w14:paraId="28C437B6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0952D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Inclusão produtiva.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7AB1A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Objetivo:</w:t>
            </w: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br/>
              <w:t xml:space="preserve">Mensurar inclusão social </w:t>
            </w:r>
            <w:proofErr w:type="spellStart"/>
            <w:proofErr w:type="gramStart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real.Número</w:t>
            </w:r>
            <w:proofErr w:type="spellEnd"/>
            <w:proofErr w:type="gramEnd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 xml:space="preserve"> de pessoas que não estavam trabalhando e que passaram a </w:t>
            </w: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lastRenderedPageBreak/>
              <w:t xml:space="preserve">trabalhar dentro de um determinado </w:t>
            </w:r>
            <w:proofErr w:type="gramStart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período de tempo</w:t>
            </w:r>
            <w:proofErr w:type="gramEnd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BD06C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lastRenderedPageBreak/>
              <w:t>Pode ser segmentado por grupos prioritários tais como:</w:t>
            </w:r>
          </w:p>
          <w:p w14:paraId="2DA7A01E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-</w:t>
            </w:r>
            <w:proofErr w:type="gramStart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mulheres</w:t>
            </w:r>
            <w:proofErr w:type="gramEnd"/>
          </w:p>
          <w:p w14:paraId="12B6737F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-</w:t>
            </w:r>
            <w:proofErr w:type="gramStart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negros</w:t>
            </w:r>
            <w:proofErr w:type="gramEnd"/>
          </w:p>
          <w:p w14:paraId="7C798562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-</w:t>
            </w:r>
            <w:proofErr w:type="gramStart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indígenas</w:t>
            </w:r>
            <w:proofErr w:type="gramEnd"/>
          </w:p>
          <w:p w14:paraId="5CFEEDEC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lastRenderedPageBreak/>
              <w:t>-PCD</w:t>
            </w:r>
          </w:p>
          <w:p w14:paraId="3AFA512C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-</w:t>
            </w:r>
            <w:proofErr w:type="gramStart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periferias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8E80A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lastRenderedPageBreak/>
              <w:t>-CLT</w:t>
            </w:r>
          </w:p>
          <w:p w14:paraId="60BAA66A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-PJ</w:t>
            </w:r>
          </w:p>
          <w:p w14:paraId="738F2817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-Autônomo</w:t>
            </w:r>
          </w:p>
          <w:p w14:paraId="5601F6A9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-Cooperativa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0986C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Autodeclaração validada.</w:t>
            </w:r>
          </w:p>
        </w:tc>
      </w:tr>
      <w:tr w:rsidR="00A64421" w:rsidRPr="00616EC6" w14:paraId="6162F8C0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9F7BE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Inclusão produtiva relativa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1F775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 xml:space="preserve">% de pessoas que passaram a trabalhar dentro de um determinado </w:t>
            </w:r>
            <w:proofErr w:type="gramStart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período de tempo</w:t>
            </w:r>
            <w:proofErr w:type="gramEnd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.</w:t>
            </w:r>
          </w:p>
          <w:p w14:paraId="5F3F2FA0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Pode ser segmentado por:</w:t>
            </w:r>
          </w:p>
          <w:p w14:paraId="1612EB17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-</w:t>
            </w:r>
            <w:proofErr w:type="gramStart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gênero</w:t>
            </w:r>
            <w:proofErr w:type="gramEnd"/>
          </w:p>
          <w:p w14:paraId="6ED17C49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-</w:t>
            </w:r>
            <w:proofErr w:type="gramStart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raça</w:t>
            </w:r>
            <w:proofErr w:type="gramEnd"/>
          </w:p>
          <w:p w14:paraId="7599FFCA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-</w:t>
            </w:r>
            <w:proofErr w:type="gramStart"/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idade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6F194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EB7732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:lang w:eastAsia="pt-BR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E84B9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66B65" w14:textId="77777777" w:rsidR="00A64421" w:rsidRPr="00EB7732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</w:p>
        </w:tc>
      </w:tr>
      <w:tr w:rsidR="00A64421" w:rsidRPr="00616EC6" w14:paraId="0716FD7F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DCFB8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Diversidade de Acesso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683E3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Percentual de determinado segmento % Total de participantes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E5E3A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Participantes de grupos prioritários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Total participantes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1AAD6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-CLT</w:t>
            </w:r>
          </w:p>
          <w:p w14:paraId="2FF3D6CB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-PJ</w:t>
            </w:r>
          </w:p>
          <w:p w14:paraId="3883F7BF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-Autônomo</w:t>
            </w:r>
          </w:p>
          <w:p w14:paraId="39C43799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-Cooperativa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5C0EC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Autodeclaração validada.</w:t>
            </w:r>
          </w:p>
        </w:tc>
      </w:tr>
      <w:tr w:rsidR="00A64421" w:rsidRPr="00616EC6" w14:paraId="33455BB2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7A9DC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Diversidade Contratada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C23A7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0A97D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Contratados grupos prioritários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Total contratados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308F0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Dados das empresas parceiras.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AA193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A64421" w:rsidRPr="00616EC6" w14:paraId="0BA1132F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B8699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Equidade de Permanência</w:t>
            </w:r>
          </w:p>
          <w:p w14:paraId="2EC74146" w14:textId="77777777" w:rsidR="00A64421" w:rsidRPr="00616EC6" w:rsidRDefault="00A64421" w:rsidP="0052252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FDBEB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Quanto dos grupos prioritários permanecem contratados em relação ao total de pessoas contratadas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496C5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Retenção grupos prioritários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Retenção geral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8D995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0170D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Acompanhamento 6 e 12 meses.</w:t>
            </w:r>
          </w:p>
        </w:tc>
      </w:tr>
      <w:tr w:rsidR="00A64421" w:rsidRPr="00616EC6" w14:paraId="062213FC" w14:textId="77777777" w:rsidTr="00FA7B5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9B429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inclusão produtiva final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16AAE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64A42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-35% Acesso</w:t>
            </w:r>
          </w:p>
          <w:p w14:paraId="24EBB6E5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-35% Contratação</w:t>
            </w:r>
          </w:p>
          <w:p w14:paraId="01D43EC5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-30% Permanência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8BB4C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62124" w14:textId="77777777" w:rsidR="00A64421" w:rsidRPr="00616EC6" w:rsidRDefault="00A64421" w:rsidP="00FA7B5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p w14:paraId="50B7F832" w14:textId="77777777" w:rsidR="004E2B15" w:rsidRDefault="004E2B15" w:rsidP="00A6442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D6ECC28" w14:textId="77777777" w:rsidR="0076018F" w:rsidRDefault="0076018F" w:rsidP="00A6442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410"/>
        <w:gridCol w:w="4388"/>
      </w:tblGrid>
      <w:tr w:rsidR="00313998" w:rsidRPr="00616EC6" w14:paraId="0FCC02E4" w14:textId="2D9ADF19" w:rsidTr="00313998">
        <w:trPr>
          <w:trHeight w:val="315"/>
        </w:trPr>
        <w:tc>
          <w:tcPr>
            <w:tcW w:w="848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47727" w14:textId="77777777" w:rsidR="00313998" w:rsidRPr="00616EC6" w:rsidRDefault="00313998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lastRenderedPageBreak/>
              <w:t>Mobility Journey Score - Indicador Proprietário</w:t>
            </w:r>
          </w:p>
        </w:tc>
      </w:tr>
      <w:tr w:rsidR="00313998" w:rsidRPr="00616EC6" w14:paraId="71BDC563" w14:textId="6FD9CC7C" w:rsidTr="00313998">
        <w:trPr>
          <w:trHeight w:val="225"/>
        </w:trPr>
        <w:tc>
          <w:tcPr>
            <w:tcW w:w="848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791B6" w14:textId="77777777" w:rsidR="00313998" w:rsidRPr="00616EC6" w:rsidRDefault="00313998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EFEFEF"/>
                <w:lang w:eastAsia="pt-BR"/>
                <w14:ligatures w14:val="none"/>
              </w:rPr>
              <w:t>Objetivo: Acompanhamento longitudinal</w:t>
            </w:r>
          </w:p>
        </w:tc>
      </w:tr>
      <w:tr w:rsidR="00313998" w:rsidRPr="00616EC6" w14:paraId="2CA003D0" w14:textId="77777777" w:rsidTr="006B034A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A51BE" w14:textId="77777777" w:rsidR="00313998" w:rsidRPr="00616EC6" w:rsidRDefault="00313998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E935A" w14:textId="77777777" w:rsidR="00313998" w:rsidRPr="00616EC6" w:rsidRDefault="00313998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4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7DFC6" w14:textId="77777777" w:rsidR="00313998" w:rsidRPr="00616EC6" w:rsidRDefault="00313998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</w:tr>
      <w:tr w:rsidR="00313998" w:rsidRPr="00616EC6" w14:paraId="04F600E8" w14:textId="77777777" w:rsidTr="006B034A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F0C13" w14:textId="77777777" w:rsidR="00313998" w:rsidRPr="00616EC6" w:rsidRDefault="00313998" w:rsidP="0031399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Mobility Journey Score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EE049" w14:textId="77777777" w:rsidR="00313998" w:rsidRPr="00616EC6" w:rsidRDefault="00313998" w:rsidP="0031399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Acompanhamento da mobilidade econômica dos indivíduos cadastrados no NAVIRA </w:t>
            </w:r>
          </w:p>
        </w:tc>
        <w:tc>
          <w:tcPr>
            <w:tcW w:w="4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F30E1" w14:textId="22C03741" w:rsidR="00313998" w:rsidRPr="00616EC6" w:rsidRDefault="00313998" w:rsidP="0031399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A cada 6 meses 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coletar</w:t>
            </w: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informações </w:t>
            </w:r>
            <w:r w:rsidR="006B034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sobre:</w:t>
            </w:r>
          </w:p>
          <w:p w14:paraId="2972F1D8" w14:textId="77777777" w:rsidR="00313998" w:rsidRPr="00616EC6" w:rsidRDefault="00313998" w:rsidP="0031399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 </w:t>
            </w:r>
            <w:proofErr w:type="gram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renda</w:t>
            </w:r>
            <w:proofErr w:type="gramEnd"/>
          </w:p>
          <w:p w14:paraId="39B4B799" w14:textId="77777777" w:rsidR="00313998" w:rsidRPr="00616EC6" w:rsidRDefault="00313998" w:rsidP="0031399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emprego</w:t>
            </w:r>
            <w:proofErr w:type="gramEnd"/>
          </w:p>
          <w:p w14:paraId="64F43109" w14:textId="77777777" w:rsidR="00313998" w:rsidRPr="00616EC6" w:rsidRDefault="00313998" w:rsidP="0031399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cargo</w:t>
            </w:r>
            <w:proofErr w:type="gramEnd"/>
          </w:p>
          <w:p w14:paraId="070A18EA" w14:textId="77777777" w:rsidR="00313998" w:rsidRPr="00616EC6" w:rsidRDefault="00313998" w:rsidP="0031399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escolaridade</w:t>
            </w:r>
            <w:proofErr w:type="gramEnd"/>
          </w:p>
          <w:p w14:paraId="296A790A" w14:textId="77777777" w:rsidR="00313998" w:rsidRPr="00616EC6" w:rsidRDefault="00313998" w:rsidP="0031399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satisfação</w:t>
            </w:r>
            <w:proofErr w:type="gramEnd"/>
          </w:p>
          <w:p w14:paraId="74B238AA" w14:textId="77777777" w:rsidR="00313998" w:rsidRPr="00616EC6" w:rsidRDefault="00313998" w:rsidP="00313998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perspectivas</w:t>
            </w:r>
            <w:proofErr w:type="gramEnd"/>
          </w:p>
        </w:tc>
      </w:tr>
      <w:tr w:rsidR="00313998" w:rsidRPr="00616EC6" w14:paraId="0B294015" w14:textId="6E1A8E70" w:rsidTr="006B034A">
        <w:trPr>
          <w:trHeight w:val="440"/>
        </w:trPr>
        <w:tc>
          <w:tcPr>
            <w:tcW w:w="41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22359" w14:textId="77777777" w:rsidR="00313998" w:rsidRPr="00616EC6" w:rsidRDefault="00313998" w:rsidP="00313998">
            <w:pPr>
              <w:numPr>
                <w:ilvl w:val="0"/>
                <w:numId w:val="3"/>
              </w:numPr>
              <w:spacing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conseguiu emprego?</w:t>
            </w:r>
          </w:p>
          <w:p w14:paraId="4332BCC3" w14:textId="77777777" w:rsidR="00313998" w:rsidRPr="00616EC6" w:rsidRDefault="00313998" w:rsidP="00313998">
            <w:pPr>
              <w:numPr>
                <w:ilvl w:val="0"/>
                <w:numId w:val="3"/>
              </w:numPr>
              <w:spacing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permaneceu?</w:t>
            </w:r>
          </w:p>
          <w:p w14:paraId="0C805DDC" w14:textId="77777777" w:rsidR="00313998" w:rsidRPr="00616EC6" w:rsidRDefault="00313998" w:rsidP="00313998">
            <w:pPr>
              <w:numPr>
                <w:ilvl w:val="0"/>
                <w:numId w:val="3"/>
              </w:numPr>
              <w:spacing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saiu?</w:t>
            </w:r>
          </w:p>
          <w:p w14:paraId="339D6C4E" w14:textId="77777777" w:rsidR="00313998" w:rsidRPr="00616EC6" w:rsidRDefault="00313998" w:rsidP="00313998">
            <w:pPr>
              <w:numPr>
                <w:ilvl w:val="0"/>
                <w:numId w:val="3"/>
              </w:numPr>
              <w:spacing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Por que saiu?</w:t>
            </w:r>
          </w:p>
          <w:p w14:paraId="2BF6997E" w14:textId="77777777" w:rsidR="00313998" w:rsidRPr="00313998" w:rsidRDefault="00313998" w:rsidP="00313998">
            <w:pPr>
              <w:numPr>
                <w:ilvl w:val="0"/>
                <w:numId w:val="3"/>
              </w:numPr>
              <w:spacing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cresceu?</w:t>
            </w:r>
          </w:p>
          <w:p w14:paraId="79033586" w14:textId="2BD23874" w:rsidR="00313998" w:rsidRPr="00313998" w:rsidRDefault="00313998" w:rsidP="00313998">
            <w:pPr>
              <w:numPr>
                <w:ilvl w:val="0"/>
                <w:numId w:val="3"/>
              </w:numPr>
              <w:spacing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regrediu?</w:t>
            </w:r>
          </w:p>
        </w:tc>
        <w:tc>
          <w:tcPr>
            <w:tcW w:w="438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5AB0B398" w14:textId="77777777" w:rsidR="00313998" w:rsidRPr="00616EC6" w:rsidRDefault="00313998" w:rsidP="00313998">
            <w:pPr>
              <w:numPr>
                <w:ilvl w:val="0"/>
                <w:numId w:val="3"/>
              </w:numPr>
              <w:spacing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Qual curso gera mais renda?</w:t>
            </w:r>
          </w:p>
          <w:p w14:paraId="47E6AA28" w14:textId="77777777" w:rsidR="00313998" w:rsidRPr="00616EC6" w:rsidRDefault="00313998" w:rsidP="00313998">
            <w:pPr>
              <w:numPr>
                <w:ilvl w:val="0"/>
                <w:numId w:val="3"/>
              </w:numPr>
              <w:spacing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Qual município gera mais oportunidades?</w:t>
            </w:r>
          </w:p>
          <w:p w14:paraId="0F774FA6" w14:textId="77777777" w:rsidR="00313998" w:rsidRPr="00313998" w:rsidRDefault="00313998" w:rsidP="00313998">
            <w:pPr>
              <w:numPr>
                <w:ilvl w:val="0"/>
                <w:numId w:val="3"/>
              </w:numPr>
              <w:spacing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Qual parceiro social gera melhores resultados?</w:t>
            </w:r>
          </w:p>
          <w:p w14:paraId="0BD74F62" w14:textId="33604657" w:rsidR="00313998" w:rsidRPr="00313998" w:rsidRDefault="00313998" w:rsidP="00313998">
            <w:pPr>
              <w:numPr>
                <w:ilvl w:val="0"/>
                <w:numId w:val="3"/>
              </w:numPr>
              <w:spacing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313998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Quanto tempo leva para alguém dobrar a renda?</w:t>
            </w:r>
          </w:p>
        </w:tc>
      </w:tr>
    </w:tbl>
    <w:p w14:paraId="7E9012F7" w14:textId="77777777" w:rsidR="0076018F" w:rsidRDefault="0076018F" w:rsidP="00A6442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533"/>
        <w:gridCol w:w="1949"/>
      </w:tblGrid>
      <w:tr w:rsidR="0076018F" w:rsidRPr="00616EC6" w14:paraId="5851B43F" w14:textId="77777777" w:rsidTr="00511FC0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1ADB4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Dashboard Executivo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 – Para iniciativas ODS, ESG</w:t>
            </w:r>
          </w:p>
        </w:tc>
      </w:tr>
      <w:tr w:rsidR="0076018F" w:rsidRPr="00616EC6" w14:paraId="0967AC5A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CB744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F9880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A3672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</w:tr>
      <w:tr w:rsidR="0076018F" w:rsidRPr="00616EC6" w14:paraId="6F1D23B1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BB29D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Investimento Realizado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01A89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Total de dinheiro investido em programas de ESG, ODS e IDH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6CA05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Programa A: R$</w:t>
            </w:r>
          </w:p>
          <w:p w14:paraId="1710E9E6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Programa B: R$</w:t>
            </w:r>
          </w:p>
          <w:p w14:paraId="7EE9EC5A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Programa C: R$</w:t>
            </w:r>
          </w:p>
        </w:tc>
      </w:tr>
      <w:tr w:rsidR="0076018F" w:rsidRPr="00616EC6" w14:paraId="534CA0EF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F25D3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Pessoas Impactadas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AF87A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Total de pessoas que foram atingidas pelos programas. (Tem que ficar muito claro a definição do que é atingido pelo programa)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B3E94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</w:t>
            </w:r>
          </w:p>
        </w:tc>
      </w:tr>
      <w:tr w:rsidR="0076018F" w:rsidRPr="00616EC6" w14:paraId="25C65472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6E39D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Empregos novos gerados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6E25E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Novas vagas que foram oferecidas e que seguem ocupadas até o presente momento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6EBF2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</w:t>
            </w:r>
          </w:p>
        </w:tc>
      </w:tr>
      <w:tr w:rsidR="0076018F" w:rsidRPr="00616EC6" w14:paraId="762D32BE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24F5D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Aumento médio da renda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B743C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Quanto a renda aumentou em média em termos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6E649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 %</w:t>
            </w:r>
          </w:p>
        </w:tc>
      </w:tr>
      <w:tr w:rsidR="0076018F" w:rsidRPr="00616EC6" w14:paraId="34002293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09404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SROI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B3400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Para cada real investido, quantas vezes o investimento em programas sociais foi multiplicado.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68F9C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</w:t>
            </w:r>
          </w:p>
        </w:tc>
      </w:tr>
      <w:tr w:rsidR="0076018F" w:rsidRPr="00616EC6" w14:paraId="18EE57C7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B1F26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Impactos em indicadores de ODS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69BB1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Quais são os indicadores? Como cada um é medido? Onde essas informações são obtidas?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FB98E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76018F" w:rsidRPr="00616EC6" w14:paraId="131DDD55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A22F2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Indicadores de ESG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B537D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EB762" w14:textId="77777777" w:rsidR="0076018F" w:rsidRPr="00616EC6" w:rsidRDefault="0076018F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Atualizados continuamente</w:t>
            </w:r>
          </w:p>
        </w:tc>
      </w:tr>
    </w:tbl>
    <w:p w14:paraId="134CC14A" w14:textId="77777777" w:rsidR="00F1639F" w:rsidRDefault="00F1639F" w:rsidP="00F1639F">
      <w:pPr>
        <w:spacing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807"/>
        <w:gridCol w:w="1780"/>
        <w:gridCol w:w="1807"/>
        <w:gridCol w:w="1454"/>
      </w:tblGrid>
      <w:tr w:rsidR="00D66E80" w:rsidRPr="00616EC6" w14:paraId="5858CE52" w14:textId="77777777" w:rsidTr="00F1639F">
        <w:trPr>
          <w:trHeight w:val="164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ACA8A" w14:textId="77777777" w:rsidR="00D66E80" w:rsidRPr="00F1639F" w:rsidRDefault="00D66E80" w:rsidP="00F1639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lightGray"/>
                <w:lang w:eastAsia="pt-BR"/>
                <w14:ligatures w14:val="none"/>
              </w:rPr>
            </w:pPr>
            <w:r w:rsidRPr="00F163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lightGray"/>
                <w:lang w:eastAsia="pt-BR"/>
                <w14:ligatures w14:val="none"/>
              </w:rPr>
              <w:t>Reputação Corporativa ESG</w:t>
            </w:r>
          </w:p>
        </w:tc>
      </w:tr>
      <w:tr w:rsidR="00D66E80" w:rsidRPr="00616EC6" w14:paraId="1C103892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016D9" w14:textId="77777777" w:rsidR="00D66E80" w:rsidRPr="00F1639F" w:rsidRDefault="00D66E80" w:rsidP="00F1639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lightGray"/>
                <w:lang w:eastAsia="pt-BR"/>
                <w14:ligatures w14:val="none"/>
              </w:rPr>
            </w:pPr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lightGray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974B9" w14:textId="77777777" w:rsidR="00D66E80" w:rsidRPr="00F1639F" w:rsidRDefault="00D66E80" w:rsidP="00F1639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lightGray"/>
                <w:lang w:eastAsia="pt-BR"/>
                <w14:ligatures w14:val="none"/>
              </w:rPr>
            </w:pPr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lightGray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FBAA4" w14:textId="77777777" w:rsidR="00D66E80" w:rsidRPr="00F1639F" w:rsidRDefault="00D66E80" w:rsidP="00F1639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lightGray"/>
                <w:lang w:eastAsia="pt-BR"/>
                <w14:ligatures w14:val="none"/>
              </w:rPr>
            </w:pPr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lightGray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812D4" w14:textId="77777777" w:rsidR="00D66E80" w:rsidRPr="00F1639F" w:rsidRDefault="00D66E80" w:rsidP="00F1639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lightGray"/>
                <w:lang w:eastAsia="pt-BR"/>
                <w14:ligatures w14:val="none"/>
              </w:rPr>
            </w:pPr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lightGray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6FC0C" w14:textId="77777777" w:rsidR="00D66E80" w:rsidRPr="00F1639F" w:rsidRDefault="00D66E80" w:rsidP="00F1639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highlight w:val="lightGray"/>
                <w:lang w:eastAsia="pt-BR"/>
                <w14:ligatures w14:val="none"/>
              </w:rPr>
            </w:pPr>
            <w:r w:rsidRPr="00F1639F">
              <w:rPr>
                <w:rFonts w:ascii="Times New Roman" w:eastAsia="Times New Roman" w:hAnsi="Times New Roman" w:cs="Times New Roman"/>
                <w:color w:val="000000"/>
                <w:kern w:val="0"/>
                <w:highlight w:val="lightGray"/>
                <w:lang w:eastAsia="pt-BR"/>
                <w14:ligatures w14:val="none"/>
              </w:rPr>
              <w:t>Auditoria</w:t>
            </w:r>
          </w:p>
        </w:tc>
      </w:tr>
      <w:tr w:rsidR="00D66E80" w:rsidRPr="00616EC6" w14:paraId="28942C5B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6F535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Percepção de impacto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9C69F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Avalia o reconhecimento dos beneficiários sobre benefícios diretos.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5AFD4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Nota (0 a 10) em pesquisa de satisfação.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751B2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"Identifica benefícios concretos gerados pela Sulgás?"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61944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Auditoria amostral das respostas do </w:t>
            </w:r>
            <w:proofErr w:type="spell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D66E80" w:rsidRPr="00616EC6" w14:paraId="4844D11F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6730D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Confiança na marca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8AB50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Avalia a crença na marca como agente de desenvolvimento local.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103FE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Score de confiança (0 a 10) </w:t>
            </w:r>
            <w:proofErr w:type="spell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pré</w:t>
            </w:r>
            <w:proofErr w:type="spell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e pós-intervenção.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2D85B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"Acredita que a Sulgás contribui para o desenvolvimento da sua comunidade?"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2CD8F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estatística da evolução do score.</w:t>
            </w:r>
          </w:p>
        </w:tc>
      </w:tr>
      <w:tr w:rsidR="00D66E80" w:rsidRPr="00616EC6" w14:paraId="07CB9DA6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77ADD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Recomendação da marca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39A5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Mede a probabilidade de promoção da marca (NPS Social).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D1BC0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Score de recomendação (0 a 10).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E600D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"Recomendaria a Sulgás como empresa comprometida com o desenvolvimento social?"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7C19E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logs e registros de pesquisa.</w:t>
            </w:r>
          </w:p>
        </w:tc>
      </w:tr>
      <w:tr w:rsidR="00D66E80" w:rsidRPr="00616EC6" w14:paraId="04B6949D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B9537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Transparência percebida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82364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Avalia a clareza e visibilidade das ações ESG para o público.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286F3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Escala de clareza (1 a 5).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FE708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"Sente-se informado sobre as ações sociais da empresa?"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ECDB6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logs de comunicação e respostas.</w:t>
            </w:r>
          </w:p>
        </w:tc>
      </w:tr>
      <w:tr w:rsidR="00D66E80" w:rsidRPr="00616EC6" w14:paraId="51D0CF6A" w14:textId="77777777" w:rsidTr="00511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0082D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reputação corporativa final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68894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síntese da reputação ESG da empresa.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274B3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Cálculo ponderado: 40% Confiança + 30% Reconhecimento + 30% Recomendação.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3D631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 de reputação corporativa anual.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CBD24" w14:textId="77777777" w:rsidR="00D66E80" w:rsidRPr="00616EC6" w:rsidRDefault="00D66E80" w:rsidP="00511FC0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16E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independente da metodologia aplicada.</w:t>
            </w:r>
          </w:p>
        </w:tc>
      </w:tr>
    </w:tbl>
    <w:p w14:paraId="16BB378B" w14:textId="77777777" w:rsidR="00FD45E8" w:rsidRDefault="00FD45E8" w:rsidP="00BE2FA4">
      <w:pPr>
        <w:spacing w:line="240" w:lineRule="auto"/>
      </w:pPr>
    </w:p>
    <w:sectPr w:rsidR="00FD45E8" w:rsidSect="00A644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1A648C"/>
    <w:multiLevelType w:val="multilevel"/>
    <w:tmpl w:val="593C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2607A"/>
    <w:multiLevelType w:val="multilevel"/>
    <w:tmpl w:val="DAD8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90810"/>
    <w:multiLevelType w:val="multilevel"/>
    <w:tmpl w:val="E5C6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56BA0"/>
    <w:multiLevelType w:val="multilevel"/>
    <w:tmpl w:val="492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02D7D"/>
    <w:multiLevelType w:val="multilevel"/>
    <w:tmpl w:val="A66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C2A68"/>
    <w:multiLevelType w:val="hybridMultilevel"/>
    <w:tmpl w:val="8D70A57E"/>
    <w:lvl w:ilvl="0" w:tplc="29A86628"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B3892"/>
    <w:multiLevelType w:val="multilevel"/>
    <w:tmpl w:val="DA5EC8CC"/>
    <w:lvl w:ilvl="0">
      <w:start w:val="1"/>
      <w:numFmt w:val="bullet"/>
      <w:lvlText w:val=""/>
      <w:lvlJc w:val="left"/>
      <w:pPr>
        <w:tabs>
          <w:tab w:val="num" w:pos="2288"/>
        </w:tabs>
        <w:ind w:left="22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08"/>
        </w:tabs>
        <w:ind w:left="3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28"/>
        </w:tabs>
        <w:ind w:left="3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48"/>
        </w:tabs>
        <w:ind w:left="4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68"/>
        </w:tabs>
        <w:ind w:left="5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88"/>
        </w:tabs>
        <w:ind w:left="5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08"/>
        </w:tabs>
        <w:ind w:left="6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28"/>
        </w:tabs>
        <w:ind w:left="7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48"/>
        </w:tabs>
        <w:ind w:left="804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515D6"/>
    <w:multiLevelType w:val="multilevel"/>
    <w:tmpl w:val="E4A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253B3"/>
    <w:multiLevelType w:val="multilevel"/>
    <w:tmpl w:val="A06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A776E"/>
    <w:multiLevelType w:val="multilevel"/>
    <w:tmpl w:val="361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2348A"/>
    <w:multiLevelType w:val="multilevel"/>
    <w:tmpl w:val="7A32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9665A"/>
    <w:multiLevelType w:val="multilevel"/>
    <w:tmpl w:val="D45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77B57"/>
    <w:multiLevelType w:val="multilevel"/>
    <w:tmpl w:val="F794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520094">
    <w:abstractNumId w:val="7"/>
  </w:num>
  <w:num w:numId="2" w16cid:durableId="1836995756">
    <w:abstractNumId w:val="6"/>
  </w:num>
  <w:num w:numId="3" w16cid:durableId="636228714">
    <w:abstractNumId w:val="3"/>
  </w:num>
  <w:num w:numId="4" w16cid:durableId="887566329">
    <w:abstractNumId w:val="5"/>
  </w:num>
  <w:num w:numId="5" w16cid:durableId="874582055">
    <w:abstractNumId w:val="4"/>
  </w:num>
  <w:num w:numId="6" w16cid:durableId="1327978925">
    <w:abstractNumId w:val="9"/>
  </w:num>
  <w:num w:numId="7" w16cid:durableId="714886725">
    <w:abstractNumId w:val="0"/>
  </w:num>
  <w:num w:numId="8" w16cid:durableId="634608720">
    <w:abstractNumId w:val="12"/>
  </w:num>
  <w:num w:numId="9" w16cid:durableId="1322730862">
    <w:abstractNumId w:val="2"/>
  </w:num>
  <w:num w:numId="10" w16cid:durableId="903414873">
    <w:abstractNumId w:val="10"/>
  </w:num>
  <w:num w:numId="11" w16cid:durableId="1823812117">
    <w:abstractNumId w:val="11"/>
  </w:num>
  <w:num w:numId="12" w16cid:durableId="1503398452">
    <w:abstractNumId w:val="1"/>
  </w:num>
  <w:num w:numId="13" w16cid:durableId="1193693775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21"/>
    <w:rsid w:val="000619D0"/>
    <w:rsid w:val="00132255"/>
    <w:rsid w:val="00173ACE"/>
    <w:rsid w:val="00206458"/>
    <w:rsid w:val="00313998"/>
    <w:rsid w:val="00355EF3"/>
    <w:rsid w:val="00373883"/>
    <w:rsid w:val="00445C73"/>
    <w:rsid w:val="004E2B15"/>
    <w:rsid w:val="00522521"/>
    <w:rsid w:val="00543758"/>
    <w:rsid w:val="005E1736"/>
    <w:rsid w:val="00621E15"/>
    <w:rsid w:val="00677F16"/>
    <w:rsid w:val="006B034A"/>
    <w:rsid w:val="00727F53"/>
    <w:rsid w:val="0076018F"/>
    <w:rsid w:val="00833697"/>
    <w:rsid w:val="00954738"/>
    <w:rsid w:val="009654F9"/>
    <w:rsid w:val="00A64421"/>
    <w:rsid w:val="00A86677"/>
    <w:rsid w:val="00BE2FA4"/>
    <w:rsid w:val="00D432ED"/>
    <w:rsid w:val="00D66E80"/>
    <w:rsid w:val="00E30FCB"/>
    <w:rsid w:val="00E836F0"/>
    <w:rsid w:val="00E95E2A"/>
    <w:rsid w:val="00EB7732"/>
    <w:rsid w:val="00EF6011"/>
    <w:rsid w:val="00F1639F"/>
    <w:rsid w:val="00F64A07"/>
    <w:rsid w:val="00F91796"/>
    <w:rsid w:val="00FA65B9"/>
    <w:rsid w:val="00FB3B02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69D15"/>
  <w15:chartTrackingRefBased/>
  <w15:docId w15:val="{07E82C68-AC86-7345-ACF9-4A657AA8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421"/>
    <w:pPr>
      <w:spacing w:after="0"/>
    </w:pPr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A6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4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4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44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44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44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44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4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4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4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44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44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44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44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44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44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44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44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44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4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44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4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0EC945-FEC9-FE4A-A509-4B6C206B9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1162</Words>
  <Characters>7258</Characters>
  <Application>Microsoft Office Word</Application>
  <DocSecurity>0</DocSecurity>
  <Lines>725</Lines>
  <Paragraphs>280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8</cp:revision>
  <cp:lastPrinted>2026-10-12T19:13:00Z</cp:lastPrinted>
  <dcterms:created xsi:type="dcterms:W3CDTF">2026-10-11T21:01:00Z</dcterms:created>
  <dcterms:modified xsi:type="dcterms:W3CDTF">2026-10-18T22:18:00Z</dcterms:modified>
</cp:coreProperties>
</file>