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4"/>
        <w:gridCol w:w="1921"/>
        <w:gridCol w:w="1503"/>
        <w:gridCol w:w="1884"/>
        <w:gridCol w:w="1822"/>
      </w:tblGrid>
      <w:tr w:rsidR="005B644C" w:rsidRPr="00C948D5" w14:paraId="4810775A" w14:textId="77777777" w:rsidTr="007D73EB">
        <w:trPr>
          <w:trHeight w:val="440"/>
        </w:trPr>
        <w:tc>
          <w:tcPr>
            <w:tcW w:w="0" w:type="auto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505D1A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Retorno Social sobre o Investimento (RSSI)</w:t>
            </w:r>
          </w:p>
        </w:tc>
      </w:tr>
      <w:tr w:rsidR="005B644C" w:rsidRPr="00C948D5" w14:paraId="75C9E456" w14:textId="77777777" w:rsidTr="007D73E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BF876B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Indicador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BAF7E6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Descrição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C51F32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Mensuração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4ACFE7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Evidência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16ABCE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Auditoria</w:t>
            </w:r>
          </w:p>
        </w:tc>
      </w:tr>
      <w:tr w:rsidR="005B644C" w:rsidRPr="00C948D5" w14:paraId="5BFA599C" w14:textId="77777777" w:rsidTr="007D73E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49A3A9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Criação de valor social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18844D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Razão entre valor social gerado e custo do investimento.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986C1E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(Valor benefícios - </w:t>
            </w:r>
            <w:proofErr w:type="gramStart"/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Custo)/</w:t>
            </w:r>
            <w:proofErr w:type="gramEnd"/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Custo.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789530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Relatórios de análise de impacto.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00278E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Auditoria contábil de impacto.</w:t>
            </w:r>
          </w:p>
        </w:tc>
      </w:tr>
      <w:tr w:rsidR="005B644C" w:rsidRPr="00C948D5" w14:paraId="7CA86D0D" w14:textId="77777777" w:rsidTr="007D73E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4CAC96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Vagas oferecidas atualmente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85B415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Volume de oportunidades disponíveis na rede de parceiros.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5A6F4E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Contagem de vagas abertas via programa.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6CEFD4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Portal de vagas/CRM.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3998D1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Validação de logs do sistema.</w:t>
            </w:r>
          </w:p>
        </w:tc>
      </w:tr>
      <w:tr w:rsidR="005B644C" w:rsidRPr="00C948D5" w14:paraId="4C35198A" w14:textId="77777777" w:rsidTr="007D73E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6C97D6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Vagas totais oferecidas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09E035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Volume acumulado de vagas desde o início da parceria.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EB2792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Soma histórica de vagas ofertadas.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59EF79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Histórico do sistema de gestão.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44A9DC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Auditoria de registros de sistema.</w:t>
            </w:r>
          </w:p>
        </w:tc>
      </w:tr>
      <w:tr w:rsidR="005B644C" w:rsidRPr="00C948D5" w14:paraId="2F36150D" w14:textId="77777777" w:rsidTr="007D73E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219AF3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Percepção de marca empregadora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42319F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Qualidade da percepção da marca pelos colaboradores.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767655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Média (Ambiente + Oportunidades + Salário).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A65EFE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Pesquisas de clima/Pulse </w:t>
            </w:r>
            <w:proofErr w:type="spellStart"/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surveys</w:t>
            </w:r>
            <w:proofErr w:type="spellEnd"/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96EE04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Auditoria de amostra de respondentes.</w:t>
            </w:r>
          </w:p>
        </w:tc>
      </w:tr>
      <w:tr w:rsidR="005B644C" w:rsidRPr="00C948D5" w14:paraId="1D575DAE" w14:textId="77777777" w:rsidTr="007D73E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D26877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Economia gerada pela inclusão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FE87C7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Estimativa de redução de gastos públicos/benefícios sociais.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ABC260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Cálculo (Benefícios - Auxílios) x Nº pessoas.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4C91A0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Relatórios de análise econômica.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7B7C2A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Validação de dados governamentais.</w:t>
            </w:r>
          </w:p>
        </w:tc>
      </w:tr>
      <w:tr w:rsidR="005B644C" w:rsidRPr="00C948D5" w14:paraId="6072BF96" w14:textId="77777777" w:rsidTr="007D73E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B1B0CE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Taxa de Retorno Social (SROI </w:t>
            </w:r>
            <w:proofErr w:type="spellStart"/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Ratio</w:t>
            </w:r>
            <w:proofErr w:type="spellEnd"/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D8AB73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Multiplicador de valor social gerado por cada real investido.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3621BC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Valor Social Total / Valor Total Investido.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B903AA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Relatórios de auditoria ESG.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CE467C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Validação por terceira parte (independente).</w:t>
            </w:r>
          </w:p>
        </w:tc>
      </w:tr>
      <w:tr w:rsidR="005B644C" w:rsidRPr="00C948D5" w14:paraId="13C08E06" w14:textId="77777777" w:rsidTr="007D73E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2CD4B4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Impacto em Custos Públicos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E8D6DB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Redução de ônus para o Estado via inserção produtiva.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8764C1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Estudo de caso comparativo (</w:t>
            </w:r>
            <w:proofErr w:type="gramStart"/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custo benefício</w:t>
            </w:r>
            <w:proofErr w:type="gramEnd"/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 social).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3107BF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Publicações técnicas/Relatórios de impacto.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02F6BD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Revisão de metodologia por especialistas.</w:t>
            </w:r>
          </w:p>
        </w:tc>
      </w:tr>
      <w:tr w:rsidR="005B644C" w:rsidRPr="00C948D5" w14:paraId="107B5F04" w14:textId="77777777" w:rsidTr="007D73E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153C18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Inclusão produtiva.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AF3C3D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Objetivo:</w:t>
            </w: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br/>
              <w:t xml:space="preserve">Mensurar inclusão social </w:t>
            </w:r>
            <w:proofErr w:type="spellStart"/>
            <w:proofErr w:type="gramStart"/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real.Número</w:t>
            </w:r>
            <w:proofErr w:type="spellEnd"/>
            <w:proofErr w:type="gramEnd"/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 de pessoas que não estavam trabalhando e que passaram a </w:t>
            </w: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lastRenderedPageBreak/>
              <w:t xml:space="preserve">trabalhar dentro de um determinado </w:t>
            </w:r>
            <w:proofErr w:type="gramStart"/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período de tempo</w:t>
            </w:r>
            <w:proofErr w:type="gramEnd"/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A6A9A1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lastRenderedPageBreak/>
              <w:t>Pode ser segmentado por grupos prioritários tais como:</w:t>
            </w:r>
          </w:p>
          <w:p w14:paraId="7FC66B89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</w:t>
            </w:r>
            <w:proofErr w:type="gramStart"/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mulheres</w:t>
            </w:r>
            <w:proofErr w:type="gramEnd"/>
          </w:p>
          <w:p w14:paraId="7A18761B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</w:t>
            </w:r>
            <w:proofErr w:type="gramStart"/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negros</w:t>
            </w:r>
            <w:proofErr w:type="gramEnd"/>
          </w:p>
          <w:p w14:paraId="1777D615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</w:t>
            </w:r>
            <w:proofErr w:type="gramStart"/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indígenas</w:t>
            </w:r>
            <w:proofErr w:type="gramEnd"/>
          </w:p>
          <w:p w14:paraId="6B5CA93C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lastRenderedPageBreak/>
              <w:t>-PCD</w:t>
            </w:r>
          </w:p>
          <w:p w14:paraId="5CD5592F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</w:t>
            </w:r>
            <w:proofErr w:type="gramStart"/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periferias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CB399C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lastRenderedPageBreak/>
              <w:t>-CLT</w:t>
            </w:r>
          </w:p>
          <w:p w14:paraId="326E1833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-PJ</w:t>
            </w:r>
          </w:p>
          <w:p w14:paraId="44A3200A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-Autônomo</w:t>
            </w:r>
          </w:p>
          <w:p w14:paraId="4110EC5C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-Cooperativa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485F43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Autodeclaração validada.</w:t>
            </w:r>
          </w:p>
        </w:tc>
      </w:tr>
      <w:tr w:rsidR="005B644C" w:rsidRPr="00C948D5" w14:paraId="36A4611C" w14:textId="77777777" w:rsidTr="007D73E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F8CF7A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Inclusão produtiva relativa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3C6FE8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% de pessoas que passaram a trabalhar dentro de um determinado </w:t>
            </w:r>
            <w:proofErr w:type="gramStart"/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período de tempo</w:t>
            </w:r>
            <w:proofErr w:type="gramEnd"/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.</w:t>
            </w:r>
          </w:p>
          <w:p w14:paraId="5C9E0965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Pode ser segmentado por:</w:t>
            </w:r>
          </w:p>
          <w:p w14:paraId="35DB5A08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</w:t>
            </w:r>
            <w:proofErr w:type="gramStart"/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gênero</w:t>
            </w:r>
            <w:proofErr w:type="gramEnd"/>
          </w:p>
          <w:p w14:paraId="3B19C5CA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</w:t>
            </w:r>
            <w:proofErr w:type="gramStart"/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raça</w:t>
            </w:r>
            <w:proofErr w:type="gramEnd"/>
          </w:p>
          <w:p w14:paraId="66C5AAE6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</w:t>
            </w:r>
            <w:proofErr w:type="gramStart"/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idade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3A3590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25A063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86F651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</w:tr>
      <w:tr w:rsidR="005B644C" w:rsidRPr="00C948D5" w14:paraId="65E60A42" w14:textId="77777777" w:rsidTr="005B644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2E4749" w14:textId="77777777" w:rsidR="005B644C" w:rsidRPr="005B644C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B644C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Diversidade de Acesso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71ACBD" w14:textId="77777777" w:rsidR="005B644C" w:rsidRPr="005B644C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B644C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Percentual de determinado segmento % Total de participantes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FC93BF" w14:textId="77777777" w:rsidR="005B644C" w:rsidRPr="005B644C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B644C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Participantes de grupos prioritários</w:t>
            </w:r>
            <w:r w:rsidRPr="005B644C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br/>
              <w:t>÷</w:t>
            </w:r>
            <w:r w:rsidRPr="005B644C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br/>
              <w:t>Total participantes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BCCBFF" w14:textId="77777777" w:rsidR="005B644C" w:rsidRPr="005B644C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B644C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-CLT</w:t>
            </w:r>
          </w:p>
          <w:p w14:paraId="01EAC5AA" w14:textId="77777777" w:rsidR="005B644C" w:rsidRPr="005B644C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B644C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-PJ</w:t>
            </w:r>
          </w:p>
          <w:p w14:paraId="26ADBDF0" w14:textId="77777777" w:rsidR="005B644C" w:rsidRPr="005B644C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B644C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-Autônomo</w:t>
            </w:r>
          </w:p>
          <w:p w14:paraId="725C55FC" w14:textId="77777777" w:rsidR="005B644C" w:rsidRPr="005B644C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B644C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-Cooperativa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5BA56C" w14:textId="77777777" w:rsidR="005B644C" w:rsidRPr="005B644C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B644C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Autodeclaração validada.</w:t>
            </w:r>
          </w:p>
        </w:tc>
      </w:tr>
      <w:tr w:rsidR="005B644C" w:rsidRPr="00C948D5" w14:paraId="63D90576" w14:textId="77777777" w:rsidTr="005B644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2460A4" w14:textId="77777777" w:rsidR="005B644C" w:rsidRPr="005B644C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B644C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Diversidade Contratada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9C452D" w14:textId="77777777" w:rsidR="005B644C" w:rsidRPr="005B644C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16A1C5" w14:textId="77777777" w:rsidR="005B644C" w:rsidRPr="005B644C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B644C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Contratados grupos prioritários</w:t>
            </w:r>
            <w:r w:rsidRPr="005B644C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br/>
              <w:t>÷</w:t>
            </w:r>
            <w:r w:rsidRPr="005B644C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br/>
              <w:t>Total contratados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48D4EB" w14:textId="77777777" w:rsidR="005B644C" w:rsidRPr="005B644C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B644C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Dados das empresas parceiras.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1CE062" w14:textId="77777777" w:rsidR="005B644C" w:rsidRPr="005B644C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</w:tr>
      <w:tr w:rsidR="005B644C" w:rsidRPr="00C948D5" w14:paraId="70409411" w14:textId="77777777" w:rsidTr="007D73E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B3756F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Equidade de Permanência</w:t>
            </w:r>
          </w:p>
          <w:p w14:paraId="5AACD693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B0A889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Quanto dos grupos prioritários permanecem contratados em relação ao total de pessoas contratadas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3E4F29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Retenção grupos prioritários</w:t>
            </w: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br/>
              <w:t>÷</w:t>
            </w: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br/>
              <w:t>Retenção geral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6FA4FF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19A0F5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Acompanhamento 6 e 12 meses.</w:t>
            </w:r>
          </w:p>
        </w:tc>
      </w:tr>
      <w:tr w:rsidR="005B644C" w:rsidRPr="00C948D5" w14:paraId="21EF2265" w14:textId="77777777" w:rsidTr="007D73E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7D51CC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Índice de inclusão produtiva final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B80873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292209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-35% Acesso</w:t>
            </w:r>
          </w:p>
          <w:p w14:paraId="220B694C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-35% Contratação</w:t>
            </w:r>
          </w:p>
          <w:p w14:paraId="2AD33AAA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-30% Permanência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7E57A0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F4585F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</w:tr>
    </w:tbl>
    <w:p w14:paraId="1E594039" w14:textId="77777777" w:rsidR="00C948D5" w:rsidRDefault="00C948D5" w:rsidP="00C948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8A558E6" w14:textId="77777777" w:rsidR="005B644C" w:rsidRDefault="005B644C" w:rsidP="00C948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220E92E" w14:textId="77777777" w:rsidR="005B644C" w:rsidRDefault="005B644C" w:rsidP="00C948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1807"/>
        <w:gridCol w:w="1780"/>
        <w:gridCol w:w="1807"/>
        <w:gridCol w:w="1454"/>
      </w:tblGrid>
      <w:tr w:rsidR="005B644C" w:rsidRPr="00C948D5" w14:paraId="56280430" w14:textId="77777777" w:rsidTr="007D73EB">
        <w:trPr>
          <w:trHeight w:val="440"/>
        </w:trPr>
        <w:tc>
          <w:tcPr>
            <w:tcW w:w="0" w:type="auto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20C4BA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lastRenderedPageBreak/>
              <w:t>Reputação Corporativa ESG</w:t>
            </w:r>
          </w:p>
        </w:tc>
      </w:tr>
      <w:tr w:rsidR="005B644C" w:rsidRPr="00C948D5" w14:paraId="7B35F95C" w14:textId="77777777" w:rsidTr="007D73E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357F93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Indicador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6C17F3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Descrição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DF8E2F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Mensuração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5E70CD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Evidência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1A2623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Auditoria</w:t>
            </w:r>
          </w:p>
        </w:tc>
      </w:tr>
      <w:tr w:rsidR="005B644C" w:rsidRPr="00C948D5" w14:paraId="23292A41" w14:textId="77777777" w:rsidTr="007D73E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AC26CC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Percepção de impacto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593AFF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Avalia o reconhecimento dos beneficiários sobre benefícios diretos.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392F23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Nota (0 a 10) em pesquisa de satisfação.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D23E23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Survey</w:t>
            </w:r>
            <w:proofErr w:type="spellEnd"/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: "Identifica benefícios concretos gerados pela Sulgás?"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A6982F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Auditoria amostral das respostas do </w:t>
            </w:r>
            <w:proofErr w:type="spellStart"/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survey</w:t>
            </w:r>
            <w:proofErr w:type="spellEnd"/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.</w:t>
            </w:r>
          </w:p>
        </w:tc>
      </w:tr>
      <w:tr w:rsidR="005B644C" w:rsidRPr="00C948D5" w14:paraId="17A0E6DF" w14:textId="77777777" w:rsidTr="005B644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46B7A8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Confiança na marca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00A324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Avalia a crença na marca como agente de desenvolvimento local.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7F6057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Score de confiança (0 a 10) </w:t>
            </w:r>
            <w:proofErr w:type="spellStart"/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pré</w:t>
            </w:r>
            <w:proofErr w:type="spellEnd"/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 e pós-intervenção.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9FAF49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Survey</w:t>
            </w:r>
            <w:proofErr w:type="spellEnd"/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: "Acredita que a Sulgás contribui para o desenvolvimento da sua comunidade?"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1480DF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Auditoria estatística da evolução do score.</w:t>
            </w:r>
          </w:p>
        </w:tc>
      </w:tr>
      <w:tr w:rsidR="005B644C" w:rsidRPr="00C948D5" w14:paraId="26EC6A91" w14:textId="77777777" w:rsidTr="005B644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C5B63B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Recomendação da marca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CB845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Mede a probabilidade de promoção da marca (NPS Social).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6609CE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Score de recomendação (0 a 10).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92FC66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Survey</w:t>
            </w:r>
            <w:proofErr w:type="spellEnd"/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: "Recomendaria a Sulgás como empresa comprometida com o desenvolvimento social?"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E9C9B7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Auditoria de logs e registros de pesquisa.</w:t>
            </w:r>
          </w:p>
        </w:tc>
      </w:tr>
      <w:tr w:rsidR="005B644C" w:rsidRPr="00C948D5" w14:paraId="6C8003A9" w14:textId="77777777" w:rsidTr="007D73E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C10488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Transparência percebida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D7B6AA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Avalia a clareza e visibilidade das ações ESG para o público.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8768C0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Escala de clareza (1 a 5).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CA9B85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Survey</w:t>
            </w:r>
            <w:proofErr w:type="spellEnd"/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: "Sente-se informado sobre as ações sociais da empresa?"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BCE3E7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Auditoria de logs de comunicação e respostas.</w:t>
            </w:r>
          </w:p>
        </w:tc>
      </w:tr>
      <w:tr w:rsidR="005B644C" w:rsidRPr="00C948D5" w14:paraId="03573BA8" w14:textId="77777777" w:rsidTr="007D73E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195612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Índice de reputação corporativa final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07A4C4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Índice síntese da reputação ESG da empresa.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48BDD4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Cálculo ponderado: 40% Confiança + 30% Reconhecimento + 30% Recomendação.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A76AEC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Relatório de reputação corporativa anual.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BDB1B5" w14:textId="77777777" w:rsidR="005B644C" w:rsidRPr="00C948D5" w:rsidRDefault="005B644C" w:rsidP="007D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Auditoria independente da metodologia aplicada.</w:t>
            </w:r>
          </w:p>
        </w:tc>
      </w:tr>
    </w:tbl>
    <w:p w14:paraId="7CA61DAE" w14:textId="77777777" w:rsidR="005B644C" w:rsidRDefault="005B644C" w:rsidP="00C948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6A66654" w14:textId="77777777" w:rsidR="005B644C" w:rsidRDefault="005B644C" w:rsidP="00C948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5C881BE" w14:textId="77777777" w:rsidR="005B644C" w:rsidRDefault="005B644C" w:rsidP="00C948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50273C8" w14:textId="77777777" w:rsidR="005B644C" w:rsidRPr="00C948D5" w:rsidRDefault="005B644C" w:rsidP="00C948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1532"/>
        <w:gridCol w:w="1714"/>
        <w:gridCol w:w="1494"/>
        <w:gridCol w:w="2344"/>
      </w:tblGrid>
      <w:tr w:rsidR="00C948D5" w:rsidRPr="00C948D5" w14:paraId="10FC66A1" w14:textId="77777777">
        <w:trPr>
          <w:trHeight w:val="440"/>
        </w:trPr>
        <w:tc>
          <w:tcPr>
            <w:tcW w:w="0" w:type="auto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017BEF" w14:textId="1E12263A" w:rsidR="00C948D5" w:rsidRPr="00C948D5" w:rsidRDefault="0082331A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Auditagem</w:t>
            </w:r>
            <w:r w:rsidR="00C948D5" w:rsidRPr="00C948D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 xml:space="preserve"> ESG</w:t>
            </w:r>
          </w:p>
        </w:tc>
      </w:tr>
      <w:tr w:rsidR="00C948D5" w:rsidRPr="00C948D5" w14:paraId="2F912D2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D7FEFF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Indicador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5E7352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Descrição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7B0633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Mensuração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A9C4A5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Evidência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E9B9FE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Auditoria</w:t>
            </w:r>
          </w:p>
        </w:tc>
      </w:tr>
      <w:tr w:rsidR="00C948D5" w:rsidRPr="00C948D5" w14:paraId="687FFEF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7CF505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lastRenderedPageBreak/>
              <w:t>Pessoas cadastradas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D0BD33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Total de indivíduos que realizaram o cadastro completo na plataforma.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F71516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Soma do número total de registros únicos (ID de usuário).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F0B260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Banco de dados (logs de criação de conta).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F7EE5B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Verificação de unicidade (CPF/Email).</w:t>
            </w:r>
          </w:p>
        </w:tc>
      </w:tr>
      <w:tr w:rsidR="00C948D5" w:rsidRPr="00C948D5" w14:paraId="373779A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64FE69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Pessoas ativas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80A9DB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Usuários que interagiram com a plataforma nos últimos 90 dias.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011ABC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Contagem de usuários únicos com login ou interação recente.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B98E0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Logs de acesso do sistema (</w:t>
            </w:r>
            <w:proofErr w:type="spellStart"/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timestamp</w:t>
            </w:r>
            <w:proofErr w:type="spellEnd"/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D4CFE0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Auditoria de logs de sessão.</w:t>
            </w:r>
          </w:p>
        </w:tc>
      </w:tr>
      <w:tr w:rsidR="00C948D5" w:rsidRPr="00C948D5" w14:paraId="27D2E03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42B4C3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Retenção de Talentos Promovidos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1D866A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Percentual de promovidos que permanecem na nova função após 6 meses.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BA67BA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(Promovidos ativos após 6 meses) ÷ (Total promovidos).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2A0E87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Status ativo no sistema de folha.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7C4794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Verificação de status periódico.</w:t>
            </w:r>
          </w:p>
        </w:tc>
      </w:tr>
      <w:tr w:rsidR="00C948D5" w:rsidRPr="00C948D5" w14:paraId="49CF257E" w14:textId="77777777" w:rsidTr="001F3D1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F17E71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Inserção Produtiva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8C9FAC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Taxa de indivíduos que passaram a gerar renda ativa após o programa.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D67589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(Pessoas com renda / Total de participantes ativos) * 100.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67B966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Contratos CLT, registros MEI ou recibos de autônomo.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40537A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Validação cruzada com dados de emprego/previdência.</w:t>
            </w:r>
          </w:p>
        </w:tc>
      </w:tr>
      <w:tr w:rsidR="00C948D5" w:rsidRPr="00C948D5" w14:paraId="203A33B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DE3921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Índice de Mobilidade Econômica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425F1C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Indicador composto que resume o sucesso econômico do indivíduo.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4790E2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Cálculo ponderado: (40% Evolução Renda + 35% Inserção Produtiva + 25% Permanência).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8E1488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Relatório consolidado do programa.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B6647E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Auditoria independente da metodologia aplicada.</w:t>
            </w:r>
          </w:p>
        </w:tc>
      </w:tr>
    </w:tbl>
    <w:p w14:paraId="577491BB" w14:textId="77777777" w:rsidR="001F3D1A" w:rsidRPr="00C948D5" w:rsidRDefault="001F3D1A" w:rsidP="00C948D5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1662"/>
        <w:gridCol w:w="1577"/>
        <w:gridCol w:w="1633"/>
        <w:gridCol w:w="1977"/>
      </w:tblGrid>
      <w:tr w:rsidR="00C948D5" w:rsidRPr="00C948D5" w14:paraId="31DE9D4B" w14:textId="77777777">
        <w:trPr>
          <w:trHeight w:val="440"/>
        </w:trPr>
        <w:tc>
          <w:tcPr>
            <w:tcW w:w="0" w:type="auto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AAF750" w14:textId="01F9764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Índice de Desenvolvimento Territorial</w:t>
            </w:r>
          </w:p>
        </w:tc>
      </w:tr>
      <w:tr w:rsidR="00C948D5" w:rsidRPr="00C948D5" w14:paraId="3F96DFF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372BEF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Indicador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9D3D60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Descrição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4865A4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Mensuração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700F48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Evidência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071AAB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Auditoria</w:t>
            </w:r>
          </w:p>
        </w:tc>
      </w:tr>
      <w:tr w:rsidR="00C948D5" w:rsidRPr="00C948D5" w14:paraId="6FE336A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1B22BC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Desenvolvimento territorial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104085" w14:textId="5A3B3318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</w:t>
            </w:r>
            <w:proofErr w:type="gramStart"/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mostra</w:t>
            </w:r>
            <w:proofErr w:type="gramEnd"/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 o impacto por município.</w:t>
            </w:r>
            <w:r w:rsidR="001F3D1A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 </w:t>
            </w:r>
            <w:proofErr w:type="gramStart"/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Um</w:t>
            </w:r>
            <w:proofErr w:type="gramEnd"/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 município </w:t>
            </w: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lastRenderedPageBreak/>
              <w:t>impactado seria um</w:t>
            </w:r>
          </w:p>
          <w:p w14:paraId="7087E6F6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Município onde a NAVIRA conseguiu comprovar geração de valor socioeconômico.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B4517F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lastRenderedPageBreak/>
              <w:t>Três níveis de mensuração:</w:t>
            </w:r>
          </w:p>
          <w:p w14:paraId="28A73ECB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1)Município presente</w:t>
            </w:r>
          </w:p>
          <w:p w14:paraId="3320BA6D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lastRenderedPageBreak/>
              <w:t>2)Município engajado</w:t>
            </w:r>
          </w:p>
          <w:p w14:paraId="099CC8C9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3)Município transformado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CF6AAF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lastRenderedPageBreak/>
              <w:t>Relatórios de atividades por município.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3CA718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Verificação física ou digital de evidências de ação.</w:t>
            </w:r>
          </w:p>
        </w:tc>
      </w:tr>
      <w:tr w:rsidR="00C948D5" w:rsidRPr="00C948D5" w14:paraId="169CF22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B4BD4B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lastRenderedPageBreak/>
              <w:t>Impacto territorial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CEE69A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Município que </w:t>
            </w:r>
            <w:proofErr w:type="gramStart"/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foi  transformado</w:t>
            </w:r>
            <w:proofErr w:type="gramEnd"/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, ou seja, sofreu evidência de mudança positiva.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715B44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-Aumento do número de vagas</w:t>
            </w:r>
          </w:p>
          <w:p w14:paraId="55C717D2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 Aumento de renda </w:t>
            </w:r>
          </w:p>
          <w:p w14:paraId="51E9B525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 Aumento de empresas participantes no programa NAVIRA</w:t>
            </w:r>
          </w:p>
          <w:p w14:paraId="0DD72ED3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 Quantidade de cursos concluídos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2C1B17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Dados socioeconômicos oficiais do município.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17EAF1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Análise comparativa de bases públicas.</w:t>
            </w:r>
          </w:p>
        </w:tc>
      </w:tr>
      <w:tr w:rsidR="00C948D5" w:rsidRPr="00C948D5" w14:paraId="09DFD41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016F8C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Cobertura Territorial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2110FF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Quantidade de municípios impactados em relação aos municípios prioritários.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95D6E2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Municípios impactados</w:t>
            </w: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br/>
              <w:t>÷</w:t>
            </w: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br/>
              <w:t>Municípios prioritários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618A8B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Mapas de calor e listagem de cidades.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0CECA9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Georreferenciamento.</w:t>
            </w:r>
          </w:p>
        </w:tc>
      </w:tr>
      <w:tr w:rsidR="00C948D5" w:rsidRPr="00C948D5" w14:paraId="53A42E6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D8D8F0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Taxa de Conexão Local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0753D2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Que porcentagem de pessoas em uma determinada </w:t>
            </w:r>
            <w:proofErr w:type="gramStart"/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região estão</w:t>
            </w:r>
            <w:proofErr w:type="gramEnd"/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 sendo contratadas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2750AA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Contratações locais</w:t>
            </w: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br/>
              <w:t>÷</w:t>
            </w: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br/>
              <w:t>Total contratações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4E7E7F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CEP.</w:t>
            </w:r>
          </w:p>
          <w:p w14:paraId="6157A7D3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Município.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CE33BF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Validação de cruzamento de endereços/CEP.</w:t>
            </w:r>
          </w:p>
        </w:tc>
      </w:tr>
      <w:tr w:rsidR="00C948D5" w:rsidRPr="00C948D5" w14:paraId="5F7CD00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943327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Retenção Territorial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7B38EF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Percentual de pessoas que permanecem atuando na região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43F387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Pessoas que permaneceram atuando na região</w:t>
            </w: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br/>
              <w:t>÷</w:t>
            </w: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br/>
              <w:t>Total inseridos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E25F8D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Pesquisas de acompanhamento (follow-up).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78986F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Monitoramento anual.</w:t>
            </w:r>
          </w:p>
        </w:tc>
      </w:tr>
      <w:tr w:rsidR="00C948D5" w:rsidRPr="00C948D5" w14:paraId="3D5BF9C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45D0D2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lastRenderedPageBreak/>
              <w:t>Parceria Estruturante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68E32D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Engajamento do setor privado local.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E01BD9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Número de empresas locais parceiras.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994040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Termos de cooperação assinados.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42D116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Verificação documental de contratos.</w:t>
            </w:r>
          </w:p>
        </w:tc>
      </w:tr>
      <w:tr w:rsidR="00C948D5" w:rsidRPr="00C948D5" w14:paraId="68B43B7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8B3240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Densidade de Oportunidades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136FA1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Capacidade de absorção do mercado local.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AE5E0A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(Vagas geradas / População economicamente ativa local).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5A6459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Relatórios de mercado e demografia.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C88572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Validação estatística de dados.</w:t>
            </w:r>
          </w:p>
        </w:tc>
      </w:tr>
      <w:tr w:rsidR="00C948D5" w:rsidRPr="00C948D5" w14:paraId="7BFD923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59D78F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Índice de Desenvolvimento Territorial Final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AF83E8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6437E4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-30% Cobertura</w:t>
            </w:r>
          </w:p>
          <w:p w14:paraId="39C11326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-40% Conexão Local</w:t>
            </w:r>
          </w:p>
          <w:p w14:paraId="3F08732B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-30% Retenção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3714B5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2246A9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</w:tr>
    </w:tbl>
    <w:p w14:paraId="5ADBC9C2" w14:textId="77777777" w:rsidR="00C948D5" w:rsidRPr="00C948D5" w:rsidRDefault="00C948D5" w:rsidP="00C948D5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1936"/>
        <w:gridCol w:w="1373"/>
        <w:gridCol w:w="2409"/>
        <w:gridCol w:w="1120"/>
      </w:tblGrid>
      <w:tr w:rsidR="00C948D5" w:rsidRPr="00C948D5" w14:paraId="428E0AE4" w14:textId="77777777">
        <w:trPr>
          <w:trHeight w:val="440"/>
        </w:trPr>
        <w:tc>
          <w:tcPr>
            <w:tcW w:w="0" w:type="auto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D7EC39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NAVIRA Social </w:t>
            </w:r>
            <w:proofErr w:type="spellStart"/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Impact</w:t>
            </w:r>
            <w:proofErr w:type="spellEnd"/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 Score (NSIS)</w:t>
            </w:r>
          </w:p>
        </w:tc>
      </w:tr>
      <w:tr w:rsidR="00C948D5" w:rsidRPr="00C948D5" w14:paraId="2C75094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44B1E8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Indicador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69EC66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Descrição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9EB3BC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Mensuração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62135B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Evidência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8D5EA7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Auditoria</w:t>
            </w:r>
          </w:p>
        </w:tc>
      </w:tr>
      <w:tr w:rsidR="00C948D5" w:rsidRPr="00C948D5" w14:paraId="1E80F98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F1D61E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NAVIRA Social </w:t>
            </w:r>
            <w:proofErr w:type="spellStart"/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Impact</w:t>
            </w:r>
            <w:proofErr w:type="spellEnd"/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 Score (NSIS)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AFF0E5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O dashboard da Sulgás mostraria um único número.</w:t>
            </w:r>
          </w:p>
          <w:p w14:paraId="10B983A5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0 a 100.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FC0D8F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A0FEC4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-35% </w:t>
            </w:r>
            <w:proofErr w:type="gramStart"/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IME(</w:t>
            </w:r>
            <w:proofErr w:type="gramEnd"/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índice de mobilidade econômica)</w:t>
            </w:r>
          </w:p>
          <w:p w14:paraId="4A5A7A8C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-30% </w:t>
            </w:r>
            <w:proofErr w:type="gramStart"/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IIP(</w:t>
            </w:r>
            <w:proofErr w:type="gramEnd"/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índice de inclusão produtiva)</w:t>
            </w:r>
          </w:p>
          <w:p w14:paraId="0C1C226E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-20% </w:t>
            </w:r>
            <w:proofErr w:type="gramStart"/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IDT(</w:t>
            </w:r>
            <w:proofErr w:type="gramEnd"/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índice de desenvolvimento territorial)</w:t>
            </w:r>
          </w:p>
          <w:p w14:paraId="2E619A12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-15% </w:t>
            </w:r>
            <w:proofErr w:type="gramStart"/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IRES(</w:t>
            </w:r>
            <w:proofErr w:type="gramEnd"/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índice de reputação social)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6082A5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</w:tr>
      <w:tr w:rsidR="00C948D5" w:rsidRPr="00C948D5" w14:paraId="31F4D516" w14:textId="77777777">
        <w:trPr>
          <w:trHeight w:val="560"/>
        </w:trPr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F1F7E0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Exemplo Real</w:t>
            </w:r>
          </w:p>
          <w:p w14:paraId="61BF36EC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Investimento:</w:t>
            </w:r>
          </w:p>
          <w:p w14:paraId="7FAAE0CF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R$ 1.000.000</w:t>
            </w:r>
          </w:p>
          <w:p w14:paraId="597F66AD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Resultado:</w:t>
            </w:r>
          </w:p>
          <w:p w14:paraId="0792CFE5" w14:textId="77777777" w:rsidR="00C948D5" w:rsidRPr="00C948D5" w:rsidRDefault="00C948D5" w:rsidP="00C948D5">
            <w:pPr>
              <w:numPr>
                <w:ilvl w:val="0"/>
                <w:numId w:val="1"/>
              </w:numPr>
              <w:spacing w:after="0" w:line="240" w:lineRule="auto"/>
              <w:ind w:left="5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3.200 pessoas impactadas</w:t>
            </w:r>
          </w:p>
          <w:p w14:paraId="263E3DE3" w14:textId="77777777" w:rsidR="00C948D5" w:rsidRPr="00C948D5" w:rsidRDefault="00C948D5" w:rsidP="00C948D5">
            <w:pPr>
              <w:numPr>
                <w:ilvl w:val="0"/>
                <w:numId w:val="1"/>
              </w:numPr>
              <w:spacing w:after="0" w:line="240" w:lineRule="auto"/>
              <w:ind w:left="5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850 inseridas economicamente</w:t>
            </w:r>
          </w:p>
          <w:p w14:paraId="3CD9020F" w14:textId="77777777" w:rsidR="00C948D5" w:rsidRPr="00C948D5" w:rsidRDefault="00C948D5" w:rsidP="00C948D5">
            <w:pPr>
              <w:numPr>
                <w:ilvl w:val="0"/>
                <w:numId w:val="1"/>
              </w:numPr>
              <w:spacing w:after="0" w:line="240" w:lineRule="auto"/>
              <w:ind w:left="5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+28% renda média</w:t>
            </w:r>
          </w:p>
          <w:p w14:paraId="6C30D60F" w14:textId="77777777" w:rsidR="00C948D5" w:rsidRPr="00C948D5" w:rsidRDefault="00C948D5" w:rsidP="00C948D5">
            <w:pPr>
              <w:numPr>
                <w:ilvl w:val="0"/>
                <w:numId w:val="1"/>
              </w:numPr>
              <w:spacing w:after="0" w:line="240" w:lineRule="auto"/>
              <w:ind w:left="5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67% permanência após 12 meses</w:t>
            </w:r>
          </w:p>
          <w:p w14:paraId="2890EAC5" w14:textId="77777777" w:rsidR="00C948D5" w:rsidRPr="00C948D5" w:rsidRDefault="00C948D5" w:rsidP="00C948D5">
            <w:pPr>
              <w:numPr>
                <w:ilvl w:val="0"/>
                <w:numId w:val="1"/>
              </w:numPr>
              <w:spacing w:after="0" w:line="240" w:lineRule="auto"/>
              <w:ind w:left="5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74 municípios impactados</w:t>
            </w:r>
          </w:p>
          <w:p w14:paraId="5A8B6201" w14:textId="77777777" w:rsidR="00C948D5" w:rsidRPr="00C948D5" w:rsidRDefault="00C948D5" w:rsidP="00C948D5">
            <w:pPr>
              <w:numPr>
                <w:ilvl w:val="0"/>
                <w:numId w:val="1"/>
              </w:numPr>
              <w:spacing w:after="0" w:line="240" w:lineRule="auto"/>
              <w:ind w:left="5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+31% percepção positiva da marca</w:t>
            </w:r>
          </w:p>
          <w:p w14:paraId="303BA36B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gramStart"/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Resultado final</w:t>
            </w:r>
            <w:proofErr w:type="gramEnd"/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:</w:t>
            </w:r>
          </w:p>
          <w:p w14:paraId="7AF91EA7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NSIS = 82/100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19E441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Classificação:</w:t>
            </w:r>
          </w:p>
          <w:p w14:paraId="7656678E" w14:textId="77777777" w:rsidR="00C948D5" w:rsidRPr="00C948D5" w:rsidRDefault="00C948D5" w:rsidP="00C948D5">
            <w:pPr>
              <w:numPr>
                <w:ilvl w:val="0"/>
                <w:numId w:val="2"/>
              </w:numPr>
              <w:spacing w:after="0" w:line="240" w:lineRule="auto"/>
              <w:ind w:left="5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0–40 = Baixo Impacto</w:t>
            </w:r>
          </w:p>
          <w:p w14:paraId="6BCF9989" w14:textId="77777777" w:rsidR="00C948D5" w:rsidRPr="00C948D5" w:rsidRDefault="00C948D5" w:rsidP="00C948D5">
            <w:pPr>
              <w:numPr>
                <w:ilvl w:val="0"/>
                <w:numId w:val="2"/>
              </w:numPr>
              <w:spacing w:after="0" w:line="240" w:lineRule="auto"/>
              <w:ind w:left="5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41–60 = Impacto Moderado</w:t>
            </w:r>
          </w:p>
          <w:p w14:paraId="16420CA4" w14:textId="77777777" w:rsidR="00C948D5" w:rsidRPr="00C948D5" w:rsidRDefault="00C948D5" w:rsidP="00C948D5">
            <w:pPr>
              <w:numPr>
                <w:ilvl w:val="0"/>
                <w:numId w:val="2"/>
              </w:numPr>
              <w:spacing w:after="0" w:line="240" w:lineRule="auto"/>
              <w:ind w:left="5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61–80 = Alto Impacto</w:t>
            </w:r>
          </w:p>
          <w:p w14:paraId="7EEBAA65" w14:textId="77777777" w:rsidR="00C948D5" w:rsidRPr="00C948D5" w:rsidRDefault="00C948D5" w:rsidP="00C948D5">
            <w:pPr>
              <w:numPr>
                <w:ilvl w:val="0"/>
                <w:numId w:val="2"/>
              </w:numPr>
              <w:spacing w:after="0" w:line="240" w:lineRule="auto"/>
              <w:ind w:left="5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81–100 = Impacto Transformador</w:t>
            </w:r>
          </w:p>
        </w:tc>
      </w:tr>
    </w:tbl>
    <w:p w14:paraId="189F7227" w14:textId="77777777" w:rsidR="00C948D5" w:rsidRPr="00C948D5" w:rsidRDefault="00C948D5" w:rsidP="00C948D5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2697"/>
        <w:gridCol w:w="1795"/>
        <w:gridCol w:w="1600"/>
        <w:gridCol w:w="1120"/>
      </w:tblGrid>
      <w:tr w:rsidR="00C948D5" w:rsidRPr="00C948D5" w14:paraId="4FA1814A" w14:textId="77777777">
        <w:trPr>
          <w:trHeight w:val="440"/>
        </w:trPr>
        <w:tc>
          <w:tcPr>
            <w:tcW w:w="0" w:type="auto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EB0EBF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lastRenderedPageBreak/>
              <w:t>Mobility Journey Score - Indicador Proprietário</w:t>
            </w:r>
          </w:p>
        </w:tc>
      </w:tr>
      <w:tr w:rsidR="00C948D5" w:rsidRPr="00C948D5" w14:paraId="0188E3C1" w14:textId="77777777">
        <w:trPr>
          <w:trHeight w:val="440"/>
        </w:trPr>
        <w:tc>
          <w:tcPr>
            <w:tcW w:w="0" w:type="auto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E9CDCD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EFEFEF"/>
                <w:lang w:eastAsia="pt-BR"/>
                <w14:ligatures w14:val="none"/>
              </w:rPr>
              <w:t>Objetivo: Acompanhamento longitudinal</w:t>
            </w:r>
          </w:p>
        </w:tc>
      </w:tr>
      <w:tr w:rsidR="00C948D5" w:rsidRPr="00C948D5" w14:paraId="7F1B7C0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961204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Indicador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3E2F6A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Descrição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ADC7DB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Mensuração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D8E7F0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Evidência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46B1B0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Auditoria</w:t>
            </w:r>
          </w:p>
        </w:tc>
      </w:tr>
      <w:tr w:rsidR="00C948D5" w:rsidRPr="00C948D5" w14:paraId="64F21EB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734475" w14:textId="77777777" w:rsidR="00C948D5" w:rsidRPr="00C948D5" w:rsidRDefault="00C948D5" w:rsidP="00C948D5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Mobility Journey Score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1623D4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Acompanhamento da mobilidade econômica dos indivíduos cadastrados no NAVIRA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69685C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A cada 6 meses </w:t>
            </w: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coletar</w:t>
            </w: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 informações referentes à:</w:t>
            </w:r>
          </w:p>
          <w:p w14:paraId="17D5844A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- </w:t>
            </w:r>
            <w:proofErr w:type="gramStart"/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renda</w:t>
            </w:r>
            <w:proofErr w:type="gramEnd"/>
          </w:p>
          <w:p w14:paraId="7540CFD0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 xml:space="preserve">- </w:t>
            </w:r>
            <w:proofErr w:type="gramStart"/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emprego</w:t>
            </w:r>
            <w:proofErr w:type="gramEnd"/>
          </w:p>
          <w:p w14:paraId="527162F6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 xml:space="preserve">- </w:t>
            </w:r>
            <w:proofErr w:type="gramStart"/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cargo</w:t>
            </w:r>
            <w:proofErr w:type="gramEnd"/>
          </w:p>
          <w:p w14:paraId="62EE4FB5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 xml:space="preserve">- </w:t>
            </w:r>
            <w:proofErr w:type="gramStart"/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escolaridade</w:t>
            </w:r>
            <w:proofErr w:type="gramEnd"/>
          </w:p>
          <w:p w14:paraId="6B74B283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 xml:space="preserve">- </w:t>
            </w:r>
            <w:proofErr w:type="gramStart"/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satisfação</w:t>
            </w:r>
            <w:proofErr w:type="gramEnd"/>
          </w:p>
          <w:p w14:paraId="76F12AAC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 xml:space="preserve">- </w:t>
            </w:r>
            <w:proofErr w:type="gramStart"/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perspectivas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FEF5A8" w14:textId="77777777" w:rsidR="00C948D5" w:rsidRPr="00C948D5" w:rsidRDefault="00C948D5" w:rsidP="00C948D5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Autoevidência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22FA88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</w:tr>
      <w:tr w:rsidR="00C948D5" w:rsidRPr="00C948D5" w14:paraId="570F13A5" w14:textId="77777777">
        <w:trPr>
          <w:trHeight w:val="440"/>
        </w:trPr>
        <w:tc>
          <w:tcPr>
            <w:tcW w:w="0" w:type="auto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90BD6D" w14:textId="77777777" w:rsidR="00C948D5" w:rsidRPr="00C948D5" w:rsidRDefault="00C948D5" w:rsidP="00C948D5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Isso torna possível responder perguntas como:</w:t>
            </w:r>
          </w:p>
          <w:p w14:paraId="46BFD6DD" w14:textId="77777777" w:rsidR="00C948D5" w:rsidRPr="00C948D5" w:rsidRDefault="00C948D5" w:rsidP="00C948D5">
            <w:pPr>
              <w:numPr>
                <w:ilvl w:val="0"/>
                <w:numId w:val="3"/>
              </w:numPr>
              <w:spacing w:after="0" w:line="240" w:lineRule="auto"/>
              <w:ind w:left="5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Quem conseguiu emprego?</w:t>
            </w:r>
          </w:p>
          <w:p w14:paraId="48A2B513" w14:textId="77777777" w:rsidR="00C948D5" w:rsidRPr="00C948D5" w:rsidRDefault="00C948D5" w:rsidP="00C948D5">
            <w:pPr>
              <w:numPr>
                <w:ilvl w:val="0"/>
                <w:numId w:val="3"/>
              </w:numPr>
              <w:spacing w:after="0" w:line="240" w:lineRule="auto"/>
              <w:ind w:left="5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Quem permaneceu?</w:t>
            </w:r>
          </w:p>
          <w:p w14:paraId="25097D1C" w14:textId="77777777" w:rsidR="00C948D5" w:rsidRPr="00C948D5" w:rsidRDefault="00C948D5" w:rsidP="00C948D5">
            <w:pPr>
              <w:numPr>
                <w:ilvl w:val="0"/>
                <w:numId w:val="3"/>
              </w:numPr>
              <w:spacing w:after="0" w:line="240" w:lineRule="auto"/>
              <w:ind w:left="5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Quem saiu?</w:t>
            </w:r>
          </w:p>
          <w:p w14:paraId="78116187" w14:textId="77777777" w:rsidR="00C948D5" w:rsidRPr="00C948D5" w:rsidRDefault="00C948D5" w:rsidP="00C948D5">
            <w:pPr>
              <w:numPr>
                <w:ilvl w:val="0"/>
                <w:numId w:val="3"/>
              </w:numPr>
              <w:spacing w:after="0" w:line="240" w:lineRule="auto"/>
              <w:ind w:left="5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Por que saiu?</w:t>
            </w:r>
          </w:p>
          <w:p w14:paraId="4DD76763" w14:textId="77777777" w:rsidR="00C948D5" w:rsidRPr="00C948D5" w:rsidRDefault="00C948D5" w:rsidP="00C948D5">
            <w:pPr>
              <w:numPr>
                <w:ilvl w:val="0"/>
                <w:numId w:val="3"/>
              </w:numPr>
              <w:spacing w:after="0" w:line="240" w:lineRule="auto"/>
              <w:ind w:left="5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Quem cresceu?</w:t>
            </w:r>
          </w:p>
          <w:p w14:paraId="5BA617A8" w14:textId="77777777" w:rsidR="00C948D5" w:rsidRPr="00C948D5" w:rsidRDefault="00C948D5" w:rsidP="00C948D5">
            <w:pPr>
              <w:numPr>
                <w:ilvl w:val="0"/>
                <w:numId w:val="3"/>
              </w:numPr>
              <w:spacing w:after="0" w:line="240" w:lineRule="auto"/>
              <w:ind w:left="5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Quem regrediu?</w:t>
            </w:r>
          </w:p>
          <w:p w14:paraId="0DE667F1" w14:textId="77777777" w:rsidR="00C948D5" w:rsidRPr="00C948D5" w:rsidRDefault="00C948D5" w:rsidP="00C948D5">
            <w:pPr>
              <w:numPr>
                <w:ilvl w:val="0"/>
                <w:numId w:val="3"/>
              </w:numPr>
              <w:spacing w:after="0" w:line="240" w:lineRule="auto"/>
              <w:ind w:left="5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Qual curso gera mais renda?</w:t>
            </w:r>
          </w:p>
          <w:p w14:paraId="5B2E4F35" w14:textId="77777777" w:rsidR="00C948D5" w:rsidRPr="00C948D5" w:rsidRDefault="00C948D5" w:rsidP="00C948D5">
            <w:pPr>
              <w:numPr>
                <w:ilvl w:val="0"/>
                <w:numId w:val="3"/>
              </w:numPr>
              <w:spacing w:after="0" w:line="240" w:lineRule="auto"/>
              <w:ind w:left="5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Qual município gera mais oportunidades?</w:t>
            </w:r>
          </w:p>
          <w:p w14:paraId="1AA1891C" w14:textId="77777777" w:rsidR="00C948D5" w:rsidRPr="00C948D5" w:rsidRDefault="00C948D5" w:rsidP="00C948D5">
            <w:pPr>
              <w:numPr>
                <w:ilvl w:val="0"/>
                <w:numId w:val="3"/>
              </w:numPr>
              <w:spacing w:after="0" w:line="240" w:lineRule="auto"/>
              <w:ind w:left="5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Qual parceiro social gera melhores resultados?</w:t>
            </w:r>
          </w:p>
          <w:p w14:paraId="4215BD61" w14:textId="77777777" w:rsidR="00C948D5" w:rsidRPr="00C948D5" w:rsidRDefault="00C948D5" w:rsidP="00C948D5">
            <w:pPr>
              <w:numPr>
                <w:ilvl w:val="0"/>
                <w:numId w:val="3"/>
              </w:numPr>
              <w:spacing w:after="0" w:line="240" w:lineRule="auto"/>
              <w:ind w:left="5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Quanto tempo leva para alguém dobrar a renda?</w:t>
            </w:r>
          </w:p>
        </w:tc>
      </w:tr>
    </w:tbl>
    <w:p w14:paraId="78717FDF" w14:textId="77777777" w:rsidR="00C948D5" w:rsidRPr="00C948D5" w:rsidRDefault="00C948D5" w:rsidP="00C948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4533"/>
        <w:gridCol w:w="1949"/>
      </w:tblGrid>
      <w:tr w:rsidR="00C948D5" w:rsidRPr="00C948D5" w14:paraId="7C7FBC78" w14:textId="77777777"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439389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Dashboard Executivo</w:t>
            </w:r>
          </w:p>
        </w:tc>
      </w:tr>
      <w:tr w:rsidR="00C948D5" w:rsidRPr="00C948D5" w14:paraId="7E15904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6E2F4B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Indicador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193912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Descrição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AF45CD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Mensuração</w:t>
            </w:r>
          </w:p>
        </w:tc>
      </w:tr>
      <w:tr w:rsidR="00C948D5" w:rsidRPr="00C948D5" w14:paraId="0A9A53D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4CE696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Investimento Realizado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36C675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Total de dinheiro investido em programas de ESG, ODS e IDH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6858A9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Programa A: R$</w:t>
            </w:r>
          </w:p>
          <w:p w14:paraId="431E2349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Programa B: R$</w:t>
            </w:r>
          </w:p>
          <w:p w14:paraId="763C83D4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Programa C: R$</w:t>
            </w:r>
          </w:p>
        </w:tc>
      </w:tr>
      <w:tr w:rsidR="00C948D5" w:rsidRPr="00C948D5" w14:paraId="6362374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8EB093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Pessoas Impactadas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18D8F5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Total de pessoas que foram atingidas pelos programas. (Tem que ficar muito claro a definição do que é atingido pelo programa)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481BE0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Número</w:t>
            </w:r>
          </w:p>
        </w:tc>
      </w:tr>
      <w:tr w:rsidR="00C948D5" w:rsidRPr="00C948D5" w14:paraId="50D1273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F006B2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Empregos novos gerados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3DBB53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Novas vagas que foram oferecidas e que seguem ocupadas até o presente momento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481EC5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Número</w:t>
            </w:r>
          </w:p>
        </w:tc>
      </w:tr>
      <w:tr w:rsidR="00C948D5" w:rsidRPr="00C948D5" w14:paraId="7FE7DDE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DA0C93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Aumento médio da renda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212199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Quanto a renda aumentou em média em termos 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1294EB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Número %</w:t>
            </w:r>
          </w:p>
        </w:tc>
      </w:tr>
      <w:tr w:rsidR="00C948D5" w:rsidRPr="00C948D5" w14:paraId="3CFE340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388D47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lastRenderedPageBreak/>
              <w:t>SROI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90DCFE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Para cada real investido, quantas vezes o investimento em programas sociais foi multiplicado.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7AF462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Número</w:t>
            </w:r>
          </w:p>
        </w:tc>
      </w:tr>
      <w:tr w:rsidR="00C948D5" w:rsidRPr="00C948D5" w14:paraId="760CC74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1F0E57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Impactos em indicadores de ODS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760DF9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Quais são os indicadores? Como cada um é medido? Onde essas informações são obtidas?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02F8B9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</w:tr>
      <w:tr w:rsidR="00C948D5" w:rsidRPr="00C948D5" w14:paraId="52215B7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466C46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eastAsia="pt-BR"/>
                <w14:ligatures w14:val="none"/>
              </w:rPr>
              <w:t>Indicadores de ESG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B4A627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56EF25" w14:textId="77777777" w:rsidR="00C948D5" w:rsidRPr="00C948D5" w:rsidRDefault="00C948D5" w:rsidP="00C94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48D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Atualizados continuamente</w:t>
            </w:r>
          </w:p>
        </w:tc>
      </w:tr>
    </w:tbl>
    <w:p w14:paraId="64BFF71E" w14:textId="77777777" w:rsidR="00C948D5" w:rsidRPr="00C948D5" w:rsidRDefault="00C948D5" w:rsidP="00C948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F4F4E28" w14:textId="77777777" w:rsidR="00FD45E8" w:rsidRDefault="00FD45E8"/>
    <w:sectPr w:rsidR="00FD45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45F7040"/>
    <w:multiLevelType w:val="multilevel"/>
    <w:tmpl w:val="47AE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D95AE9"/>
    <w:multiLevelType w:val="multilevel"/>
    <w:tmpl w:val="C600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840E5D"/>
    <w:multiLevelType w:val="multilevel"/>
    <w:tmpl w:val="5E8A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7367147">
    <w:abstractNumId w:val="1"/>
  </w:num>
  <w:num w:numId="2" w16cid:durableId="243418254">
    <w:abstractNumId w:val="2"/>
  </w:num>
  <w:num w:numId="3" w16cid:durableId="27814750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8D5"/>
    <w:rsid w:val="001F3D1A"/>
    <w:rsid w:val="00206458"/>
    <w:rsid w:val="00355EF3"/>
    <w:rsid w:val="005B644C"/>
    <w:rsid w:val="006B7386"/>
    <w:rsid w:val="0082331A"/>
    <w:rsid w:val="00C948D5"/>
    <w:rsid w:val="00D02883"/>
    <w:rsid w:val="00E95E2A"/>
    <w:rsid w:val="00EC2404"/>
    <w:rsid w:val="00FD4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FE7D7C"/>
  <w15:chartTrackingRefBased/>
  <w15:docId w15:val="{F36848DB-F230-BA45-A24F-617194DDD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94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94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948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4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948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94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94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94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94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4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94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948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948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948D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948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948D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948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948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94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94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94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94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94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948D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948D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948D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94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948D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948D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48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8</Pages>
  <Words>1259</Words>
  <Characters>7861</Characters>
  <Application>Microsoft Office Word</Application>
  <DocSecurity>0</DocSecurity>
  <Lines>786</Lines>
  <Paragraphs>314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Rigoni</dc:creator>
  <cp:keywords/>
  <dc:description/>
  <cp:lastModifiedBy>Eduardo Rigoni</cp:lastModifiedBy>
  <cp:revision>2</cp:revision>
  <dcterms:created xsi:type="dcterms:W3CDTF">2026-07-23T20:35:00Z</dcterms:created>
  <dcterms:modified xsi:type="dcterms:W3CDTF">2026-07-23T21:35:00Z</dcterms:modified>
</cp:coreProperties>
</file>