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BC7" w:rsidRPr="00442BC7" w:rsidRDefault="00442BC7" w:rsidP="0052494D">
      <w:pPr>
        <w:pStyle w:val="BodyText"/>
        <w:spacing w:line="276" w:lineRule="auto"/>
        <w:ind w:left="29"/>
        <w:jc w:val="both"/>
        <w:rPr>
          <w:rFonts w:cs="B Nazanin"/>
          <w:sz w:val="32"/>
          <w:szCs w:val="32"/>
          <w:rtl/>
        </w:rPr>
      </w:pPr>
    </w:p>
    <w:p w:rsidR="00442BC7" w:rsidRDefault="00442BC7" w:rsidP="0052494D">
      <w:pPr>
        <w:pStyle w:val="BodyText"/>
        <w:spacing w:line="276" w:lineRule="auto"/>
        <w:ind w:left="29"/>
        <w:jc w:val="both"/>
        <w:rPr>
          <w:rFonts w:cs="B Nazanin"/>
          <w:sz w:val="32"/>
          <w:szCs w:val="32"/>
        </w:rPr>
      </w:pPr>
    </w:p>
    <w:p w:rsidR="003D5948" w:rsidRDefault="003D5948" w:rsidP="0052494D">
      <w:pPr>
        <w:pStyle w:val="BodyText"/>
        <w:spacing w:line="276" w:lineRule="auto"/>
        <w:ind w:left="29"/>
        <w:jc w:val="both"/>
        <w:rPr>
          <w:rFonts w:cs="B Nazanin"/>
          <w:sz w:val="32"/>
          <w:szCs w:val="32"/>
        </w:rPr>
      </w:pPr>
    </w:p>
    <w:p w:rsidR="003D5948" w:rsidRDefault="003D5948" w:rsidP="0052494D">
      <w:pPr>
        <w:pStyle w:val="BodyText"/>
        <w:spacing w:line="276" w:lineRule="auto"/>
        <w:ind w:left="29"/>
        <w:jc w:val="both"/>
        <w:rPr>
          <w:rFonts w:cs="B Nazanin"/>
          <w:sz w:val="32"/>
          <w:szCs w:val="32"/>
        </w:rPr>
      </w:pPr>
    </w:p>
    <w:p w:rsidR="003D5948" w:rsidRDefault="003D5948" w:rsidP="0052494D">
      <w:pPr>
        <w:pStyle w:val="BodyText"/>
        <w:spacing w:line="276" w:lineRule="auto"/>
        <w:ind w:left="29"/>
        <w:jc w:val="both"/>
        <w:rPr>
          <w:rFonts w:cs="B Nazanin"/>
          <w:sz w:val="32"/>
          <w:szCs w:val="32"/>
        </w:rPr>
      </w:pPr>
    </w:p>
    <w:p w:rsidR="003D5948" w:rsidRDefault="003D5948" w:rsidP="0052494D">
      <w:pPr>
        <w:pStyle w:val="BodyText"/>
        <w:spacing w:line="276" w:lineRule="auto"/>
        <w:ind w:left="29"/>
        <w:jc w:val="both"/>
        <w:rPr>
          <w:rFonts w:cs="B Nazanin"/>
          <w:sz w:val="32"/>
          <w:szCs w:val="32"/>
        </w:rPr>
      </w:pPr>
    </w:p>
    <w:p w:rsidR="003D5948" w:rsidRDefault="003D5948" w:rsidP="0052494D">
      <w:pPr>
        <w:pStyle w:val="BodyText"/>
        <w:spacing w:line="276" w:lineRule="auto"/>
        <w:ind w:left="29"/>
        <w:jc w:val="both"/>
        <w:rPr>
          <w:rFonts w:cs="B Nazanin"/>
          <w:sz w:val="32"/>
          <w:szCs w:val="32"/>
        </w:rPr>
      </w:pPr>
    </w:p>
    <w:p w:rsidR="003D5948" w:rsidRDefault="003D5948" w:rsidP="0052494D">
      <w:pPr>
        <w:pStyle w:val="BodyText"/>
        <w:spacing w:line="276" w:lineRule="auto"/>
        <w:ind w:left="29"/>
        <w:jc w:val="both"/>
        <w:rPr>
          <w:rFonts w:cs="B Nazanin"/>
          <w:sz w:val="32"/>
          <w:szCs w:val="32"/>
        </w:rPr>
      </w:pPr>
    </w:p>
    <w:p w:rsidR="003D5948" w:rsidRDefault="003D5948" w:rsidP="0052494D">
      <w:pPr>
        <w:pStyle w:val="BodyText"/>
        <w:spacing w:line="276" w:lineRule="auto"/>
        <w:ind w:left="29"/>
        <w:jc w:val="both"/>
        <w:rPr>
          <w:rFonts w:cs="B Nazanin"/>
          <w:sz w:val="32"/>
          <w:szCs w:val="32"/>
        </w:rPr>
      </w:pPr>
    </w:p>
    <w:p w:rsidR="00E00170" w:rsidRPr="003D5948" w:rsidRDefault="00E00170" w:rsidP="0052494D">
      <w:pPr>
        <w:pStyle w:val="BodyText"/>
        <w:spacing w:line="276" w:lineRule="auto"/>
        <w:jc w:val="center"/>
        <w:rPr>
          <w:rFonts w:cs="B Titr"/>
          <w:b/>
          <w:bCs/>
          <w:sz w:val="48"/>
          <w:szCs w:val="48"/>
          <w:rtl/>
        </w:rPr>
      </w:pPr>
      <w:r w:rsidRPr="003D5948">
        <w:rPr>
          <w:rFonts w:cs="B Titr" w:hint="cs"/>
          <w:b/>
          <w:bCs/>
          <w:sz w:val="48"/>
          <w:szCs w:val="48"/>
          <w:rtl/>
        </w:rPr>
        <w:t>بسمه تعالي</w:t>
      </w:r>
    </w:p>
    <w:p w:rsidR="00E00170" w:rsidRPr="00D260D7" w:rsidRDefault="00E00170" w:rsidP="0052494D">
      <w:pPr>
        <w:pStyle w:val="BodyText"/>
        <w:spacing w:line="276" w:lineRule="auto"/>
        <w:ind w:left="29"/>
        <w:jc w:val="both"/>
        <w:rPr>
          <w:rFonts w:cs="B Nazanin"/>
          <w:sz w:val="32"/>
          <w:szCs w:val="32"/>
          <w:rtl/>
        </w:rPr>
      </w:pPr>
    </w:p>
    <w:p w:rsidR="00180C3C" w:rsidRDefault="00180C3C" w:rsidP="0052494D">
      <w:pPr>
        <w:pStyle w:val="BodyText"/>
        <w:spacing w:after="360" w:line="276" w:lineRule="auto"/>
        <w:ind w:left="29"/>
        <w:jc w:val="both"/>
        <w:rPr>
          <w:rFonts w:ascii="IranNastaliq" w:hAnsi="IranNastaliq" w:cs="B Titr"/>
          <w:sz w:val="44"/>
          <w:szCs w:val="44"/>
          <w:rtl/>
        </w:rPr>
      </w:pPr>
    </w:p>
    <w:p w:rsidR="00180C3C" w:rsidRDefault="00180C3C" w:rsidP="0052494D">
      <w:pPr>
        <w:pStyle w:val="BodyText"/>
        <w:spacing w:after="360" w:line="276" w:lineRule="auto"/>
        <w:ind w:left="29"/>
        <w:jc w:val="both"/>
        <w:rPr>
          <w:rFonts w:ascii="IranNastaliq" w:hAnsi="IranNastaliq" w:cs="B Titr"/>
          <w:sz w:val="44"/>
          <w:szCs w:val="44"/>
          <w:rtl/>
        </w:rPr>
      </w:pPr>
    </w:p>
    <w:p w:rsidR="00E00170" w:rsidRPr="003D5948" w:rsidRDefault="00E00170" w:rsidP="0052494D">
      <w:pPr>
        <w:pStyle w:val="BodyText"/>
        <w:spacing w:after="360" w:line="276" w:lineRule="auto"/>
        <w:ind w:left="29"/>
        <w:jc w:val="center"/>
        <w:rPr>
          <w:rFonts w:ascii="IranNastaliq" w:hAnsi="IranNastaliq" w:cs="B Titr"/>
          <w:sz w:val="44"/>
          <w:szCs w:val="44"/>
          <w:rtl/>
        </w:rPr>
      </w:pPr>
      <w:r w:rsidRPr="003D5948">
        <w:rPr>
          <w:rFonts w:ascii="IranNastaliq" w:hAnsi="IranNastaliq" w:cs="B Titr"/>
          <w:sz w:val="44"/>
          <w:szCs w:val="44"/>
          <w:rtl/>
        </w:rPr>
        <w:t>قرارداد نرم افزاري</w:t>
      </w:r>
    </w:p>
    <w:p w:rsidR="00E00170" w:rsidRPr="003D5948" w:rsidRDefault="00E00170" w:rsidP="0052494D">
      <w:pPr>
        <w:pStyle w:val="BodyText"/>
        <w:spacing w:line="276" w:lineRule="auto"/>
        <w:ind w:left="29" w:firstLine="302"/>
        <w:jc w:val="center"/>
        <w:rPr>
          <w:rFonts w:ascii="IranNastaliq" w:hAnsi="IranNastaliq" w:cs="B Titr"/>
          <w:sz w:val="36"/>
          <w:szCs w:val="36"/>
        </w:rPr>
      </w:pPr>
      <w:r w:rsidRPr="003D5948">
        <w:rPr>
          <w:rFonts w:ascii="IranNastaliq" w:hAnsi="IranNastaliq" w:cs="B Titr"/>
          <w:sz w:val="36"/>
          <w:szCs w:val="36"/>
          <w:rtl/>
        </w:rPr>
        <w:t xml:space="preserve">" </w:t>
      </w:r>
      <w:r w:rsidRPr="003D5948">
        <w:rPr>
          <w:rFonts w:ascii="IranNastaliq" w:hAnsi="IranNastaliq" w:cs="B Titr" w:hint="cs"/>
          <w:color w:val="365F91"/>
          <w:sz w:val="36"/>
          <w:szCs w:val="36"/>
          <w:rtl/>
        </w:rPr>
        <w:t>طراحی و راه اندازی</w:t>
      </w:r>
      <w:r w:rsidR="00C15CCF" w:rsidRPr="003D5948">
        <w:rPr>
          <w:rFonts w:ascii="IranNastaliq" w:hAnsi="IranNastaliq" w:cs="B Titr" w:hint="cs"/>
          <w:color w:val="365F91"/>
          <w:sz w:val="36"/>
          <w:szCs w:val="36"/>
          <w:rtl/>
        </w:rPr>
        <w:t xml:space="preserve"> نرم افزار </w:t>
      </w:r>
      <w:r w:rsidR="00180C3C">
        <w:rPr>
          <w:rFonts w:ascii="IranNastaliq" w:hAnsi="IranNastaliq" w:cs="B Titr" w:hint="cs"/>
          <w:color w:val="365F91"/>
          <w:sz w:val="36"/>
          <w:szCs w:val="36"/>
          <w:rtl/>
        </w:rPr>
        <w:t>............................</w:t>
      </w:r>
      <w:r w:rsidRPr="003D5948">
        <w:rPr>
          <w:rFonts w:ascii="IranNastaliq" w:hAnsi="IranNastaliq" w:cs="B Titr"/>
          <w:sz w:val="36"/>
          <w:szCs w:val="36"/>
          <w:rtl/>
        </w:rPr>
        <w:t>"</w:t>
      </w:r>
    </w:p>
    <w:p w:rsidR="003D5948" w:rsidRDefault="003D5948" w:rsidP="0052494D">
      <w:pPr>
        <w:pStyle w:val="BodyText"/>
        <w:spacing w:line="276" w:lineRule="auto"/>
        <w:ind w:left="29" w:firstLine="302"/>
        <w:jc w:val="both"/>
        <w:rPr>
          <w:rFonts w:ascii="IranNastaliq" w:hAnsi="IranNastaliq" w:cs="B Nazanin"/>
          <w:sz w:val="32"/>
          <w:szCs w:val="32"/>
        </w:rPr>
      </w:pPr>
    </w:p>
    <w:p w:rsidR="003D5948" w:rsidRPr="00180C3C" w:rsidRDefault="003D5948" w:rsidP="0052494D">
      <w:pPr>
        <w:pStyle w:val="BodyText"/>
        <w:spacing w:line="276" w:lineRule="auto"/>
        <w:ind w:left="29" w:firstLine="302"/>
        <w:jc w:val="both"/>
        <w:rPr>
          <w:rFonts w:ascii="IranNastaliq" w:hAnsi="IranNastaliq" w:cs="B Nazanin"/>
          <w:sz w:val="32"/>
          <w:szCs w:val="32"/>
        </w:rPr>
      </w:pPr>
    </w:p>
    <w:p w:rsidR="003D5948" w:rsidRDefault="003D5948" w:rsidP="0052494D">
      <w:pPr>
        <w:pStyle w:val="BodyText"/>
        <w:spacing w:line="276" w:lineRule="auto"/>
        <w:ind w:left="29" w:firstLine="302"/>
        <w:jc w:val="both"/>
        <w:rPr>
          <w:rFonts w:ascii="IranNastaliq" w:hAnsi="IranNastaliq" w:cs="B Nazanin"/>
          <w:sz w:val="32"/>
          <w:szCs w:val="32"/>
        </w:rPr>
      </w:pPr>
    </w:p>
    <w:p w:rsidR="003D5948" w:rsidRDefault="003D5948" w:rsidP="0052494D">
      <w:pPr>
        <w:pStyle w:val="BodyText"/>
        <w:spacing w:line="276" w:lineRule="auto"/>
        <w:ind w:left="29" w:firstLine="302"/>
        <w:jc w:val="both"/>
        <w:rPr>
          <w:rFonts w:ascii="IranNastaliq" w:hAnsi="IranNastaliq" w:cs="B Nazanin"/>
          <w:sz w:val="32"/>
          <w:szCs w:val="32"/>
        </w:rPr>
      </w:pPr>
    </w:p>
    <w:p w:rsidR="003D5948" w:rsidRDefault="003D5948" w:rsidP="0052494D">
      <w:pPr>
        <w:pStyle w:val="BodyText"/>
        <w:spacing w:line="276" w:lineRule="auto"/>
        <w:ind w:left="29" w:firstLine="302"/>
        <w:jc w:val="both"/>
        <w:rPr>
          <w:rFonts w:ascii="IranNastaliq" w:hAnsi="IranNastaliq" w:cs="B Nazanin"/>
          <w:sz w:val="32"/>
          <w:szCs w:val="32"/>
        </w:rPr>
      </w:pPr>
    </w:p>
    <w:p w:rsidR="00180C3C" w:rsidRDefault="00180C3C" w:rsidP="0052494D">
      <w:pPr>
        <w:spacing w:line="276" w:lineRule="auto"/>
        <w:jc w:val="both"/>
        <w:rPr>
          <w:rFonts w:cs="B Titr"/>
          <w:rtl/>
          <w:lang w:bidi="fa-IR"/>
        </w:rPr>
      </w:pPr>
    </w:p>
    <w:p w:rsidR="00AA39C8" w:rsidRPr="003D5948" w:rsidRDefault="00AA39C8" w:rsidP="0052494D">
      <w:pPr>
        <w:spacing w:line="276" w:lineRule="auto"/>
        <w:jc w:val="both"/>
        <w:rPr>
          <w:rFonts w:cs="B Titr"/>
          <w:rtl/>
          <w:lang w:bidi="fa-IR"/>
        </w:rPr>
      </w:pPr>
      <w:r w:rsidRPr="003D5948">
        <w:rPr>
          <w:rFonts w:cs="B Titr" w:hint="cs"/>
          <w:rtl/>
          <w:lang w:bidi="fa-IR"/>
        </w:rPr>
        <w:t xml:space="preserve">طرفین قرارداد: </w:t>
      </w:r>
    </w:p>
    <w:p w:rsidR="00AA39C8" w:rsidRPr="003D5948" w:rsidRDefault="00AA39C8" w:rsidP="0052494D">
      <w:pPr>
        <w:spacing w:before="100" w:beforeAutospacing="1" w:after="100" w:afterAutospacing="1" w:line="276" w:lineRule="auto"/>
        <w:jc w:val="both"/>
        <w:rPr>
          <w:rFonts w:cs="B Titr"/>
          <w:sz w:val="20"/>
          <w:szCs w:val="20"/>
          <w:rtl/>
        </w:rPr>
      </w:pPr>
      <w:r w:rsidRPr="003D5948">
        <w:rPr>
          <w:rFonts w:cs="B Titr"/>
          <w:sz w:val="20"/>
          <w:szCs w:val="20"/>
          <w:rtl/>
        </w:rPr>
        <w:t>طرف اول</w:t>
      </w:r>
      <w:r w:rsidRPr="003D5948">
        <w:rPr>
          <w:rFonts w:cs="B Titr" w:hint="cs"/>
          <w:sz w:val="20"/>
          <w:szCs w:val="20"/>
          <w:rtl/>
        </w:rPr>
        <w:t>:</w:t>
      </w:r>
    </w:p>
    <w:p w:rsidR="00AA39C8" w:rsidRPr="00B824D0" w:rsidRDefault="00AA39C8" w:rsidP="0052494D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109"/>
        <w:jc w:val="both"/>
        <w:rPr>
          <w:rFonts w:cs="B Nazanin"/>
          <w:color w:val="000000" w:themeColor="text1"/>
        </w:rPr>
      </w:pPr>
      <w:r w:rsidRPr="00B824D0">
        <w:rPr>
          <w:rFonts w:cs="B Nazanin"/>
          <w:color w:val="000000" w:themeColor="text1"/>
          <w:rtl/>
        </w:rPr>
        <w:lastRenderedPageBreak/>
        <w:t xml:space="preserve">آقای </w:t>
      </w:r>
      <w:r w:rsidR="00411FD7">
        <w:rPr>
          <w:rFonts w:cs="B Nazanin" w:hint="cs"/>
          <w:color w:val="000000" w:themeColor="text1"/>
          <w:rtl/>
        </w:rPr>
        <w:t>....................</w:t>
      </w:r>
      <w:r w:rsidRPr="00B824D0">
        <w:rPr>
          <w:rFonts w:cs="B Nazanin"/>
          <w:color w:val="000000" w:themeColor="text1"/>
          <w:rtl/>
        </w:rPr>
        <w:t xml:space="preserve"> </w:t>
      </w:r>
      <w:r w:rsidRPr="00B824D0">
        <w:rPr>
          <w:rFonts w:cs="B Nazanin" w:hint="cs"/>
          <w:color w:val="000000" w:themeColor="text1"/>
          <w:rtl/>
        </w:rPr>
        <w:t>ب</w:t>
      </w:r>
      <w:r w:rsidRPr="00B824D0">
        <w:rPr>
          <w:rFonts w:cs="B Nazanin"/>
          <w:color w:val="000000" w:themeColor="text1"/>
          <w:rtl/>
        </w:rPr>
        <w:t xml:space="preserve">ه شماره </w:t>
      </w:r>
      <w:r w:rsidR="008B6B0C" w:rsidRPr="00B824D0">
        <w:rPr>
          <w:rFonts w:cs="B Nazanin" w:hint="cs"/>
          <w:color w:val="000000" w:themeColor="text1"/>
          <w:rtl/>
        </w:rPr>
        <w:t xml:space="preserve">ملی </w:t>
      </w:r>
      <w:r w:rsidR="00411FD7">
        <w:rPr>
          <w:rFonts w:cs="B Nazanin" w:hint="cs"/>
          <w:color w:val="000000" w:themeColor="text1"/>
          <w:rtl/>
        </w:rPr>
        <w:t>.................... و</w:t>
      </w:r>
      <w:r w:rsidR="008B6B0C" w:rsidRPr="00B824D0">
        <w:rPr>
          <w:rFonts w:cs="B Nazanin" w:hint="cs"/>
          <w:color w:val="000000" w:themeColor="text1"/>
          <w:rtl/>
        </w:rPr>
        <w:t xml:space="preserve"> ساکن </w:t>
      </w:r>
      <w:r w:rsidR="00411FD7">
        <w:rPr>
          <w:rFonts w:cs="B Nazanin" w:hint="cs"/>
          <w:color w:val="000000" w:themeColor="text1"/>
          <w:rtl/>
        </w:rPr>
        <w:t>...........................................................................</w:t>
      </w:r>
    </w:p>
    <w:p w:rsidR="00411FD7" w:rsidRPr="00B824D0" w:rsidRDefault="00411FD7" w:rsidP="0052494D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1109"/>
        <w:jc w:val="both"/>
        <w:rPr>
          <w:rFonts w:cs="B Nazanin"/>
          <w:color w:val="000000" w:themeColor="text1"/>
        </w:rPr>
      </w:pPr>
      <w:r w:rsidRPr="00B824D0">
        <w:rPr>
          <w:rFonts w:cs="B Nazanin"/>
          <w:color w:val="000000" w:themeColor="text1"/>
          <w:rtl/>
        </w:rPr>
        <w:t xml:space="preserve">آقای </w:t>
      </w:r>
      <w:r>
        <w:rPr>
          <w:rFonts w:cs="B Nazanin" w:hint="cs"/>
          <w:color w:val="000000" w:themeColor="text1"/>
          <w:rtl/>
        </w:rPr>
        <w:t>....................</w:t>
      </w:r>
      <w:r w:rsidRPr="00B824D0">
        <w:rPr>
          <w:rFonts w:cs="B Nazanin"/>
          <w:color w:val="000000" w:themeColor="text1"/>
          <w:rtl/>
        </w:rPr>
        <w:t xml:space="preserve"> </w:t>
      </w:r>
      <w:r w:rsidRPr="00B824D0">
        <w:rPr>
          <w:rFonts w:cs="B Nazanin" w:hint="cs"/>
          <w:color w:val="000000" w:themeColor="text1"/>
          <w:rtl/>
        </w:rPr>
        <w:t>ب</w:t>
      </w:r>
      <w:r w:rsidRPr="00B824D0">
        <w:rPr>
          <w:rFonts w:cs="B Nazanin"/>
          <w:color w:val="000000" w:themeColor="text1"/>
          <w:rtl/>
        </w:rPr>
        <w:t xml:space="preserve">ه شماره </w:t>
      </w:r>
      <w:r w:rsidRPr="00B824D0">
        <w:rPr>
          <w:rFonts w:cs="B Nazanin" w:hint="cs"/>
          <w:color w:val="000000" w:themeColor="text1"/>
          <w:rtl/>
        </w:rPr>
        <w:t xml:space="preserve">ملی </w:t>
      </w:r>
      <w:r>
        <w:rPr>
          <w:rFonts w:cs="B Nazanin" w:hint="cs"/>
          <w:color w:val="000000" w:themeColor="text1"/>
          <w:rtl/>
        </w:rPr>
        <w:t>.................... و</w:t>
      </w:r>
      <w:r w:rsidRPr="00B824D0">
        <w:rPr>
          <w:rFonts w:cs="B Nazanin" w:hint="cs"/>
          <w:color w:val="000000" w:themeColor="text1"/>
          <w:rtl/>
        </w:rPr>
        <w:t xml:space="preserve"> ساکن </w:t>
      </w:r>
      <w:r>
        <w:rPr>
          <w:rFonts w:cs="B Nazanin" w:hint="cs"/>
          <w:color w:val="000000" w:themeColor="text1"/>
          <w:rtl/>
        </w:rPr>
        <w:t>...........................................................................</w:t>
      </w:r>
    </w:p>
    <w:p w:rsidR="00AA39C8" w:rsidRPr="003D5948" w:rsidRDefault="00AA39C8" w:rsidP="0052494D">
      <w:pPr>
        <w:spacing w:before="100" w:beforeAutospacing="1" w:after="100" w:afterAutospacing="1" w:line="276" w:lineRule="auto"/>
        <w:jc w:val="both"/>
        <w:rPr>
          <w:rFonts w:cs="B Titr"/>
          <w:sz w:val="20"/>
          <w:szCs w:val="20"/>
          <w:rtl/>
        </w:rPr>
      </w:pPr>
      <w:r w:rsidRPr="003D5948">
        <w:rPr>
          <w:rFonts w:cs="B Titr"/>
          <w:sz w:val="20"/>
          <w:szCs w:val="20"/>
          <w:rtl/>
        </w:rPr>
        <w:t xml:space="preserve">طرف </w:t>
      </w:r>
      <w:r w:rsidRPr="003D5948">
        <w:rPr>
          <w:rFonts w:cs="B Titr" w:hint="cs"/>
          <w:sz w:val="20"/>
          <w:szCs w:val="20"/>
          <w:rtl/>
        </w:rPr>
        <w:t>دوم:</w:t>
      </w:r>
    </w:p>
    <w:p w:rsidR="00411FD7" w:rsidRPr="00B824D0" w:rsidRDefault="00411FD7" w:rsidP="0052494D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cs="B Nazanin"/>
          <w:color w:val="000000" w:themeColor="text1"/>
        </w:rPr>
      </w:pPr>
      <w:r w:rsidRPr="00B824D0">
        <w:rPr>
          <w:rFonts w:cs="B Nazanin"/>
          <w:color w:val="000000" w:themeColor="text1"/>
          <w:rtl/>
        </w:rPr>
        <w:t xml:space="preserve">آقای </w:t>
      </w:r>
      <w:r>
        <w:rPr>
          <w:rFonts w:cs="B Nazanin" w:hint="cs"/>
          <w:color w:val="000000" w:themeColor="text1"/>
          <w:rtl/>
        </w:rPr>
        <w:t>....................</w:t>
      </w:r>
      <w:r w:rsidRPr="00B824D0">
        <w:rPr>
          <w:rFonts w:cs="B Nazanin"/>
          <w:color w:val="000000" w:themeColor="text1"/>
          <w:rtl/>
        </w:rPr>
        <w:t xml:space="preserve"> </w:t>
      </w:r>
      <w:r w:rsidRPr="00B824D0">
        <w:rPr>
          <w:rFonts w:cs="B Nazanin" w:hint="cs"/>
          <w:color w:val="000000" w:themeColor="text1"/>
          <w:rtl/>
        </w:rPr>
        <w:t>ب</w:t>
      </w:r>
      <w:r w:rsidRPr="00B824D0">
        <w:rPr>
          <w:rFonts w:cs="B Nazanin"/>
          <w:color w:val="000000" w:themeColor="text1"/>
          <w:rtl/>
        </w:rPr>
        <w:t xml:space="preserve">ه شماره </w:t>
      </w:r>
      <w:r w:rsidRPr="00B824D0">
        <w:rPr>
          <w:rFonts w:cs="B Nazanin" w:hint="cs"/>
          <w:color w:val="000000" w:themeColor="text1"/>
          <w:rtl/>
        </w:rPr>
        <w:t xml:space="preserve">ملی </w:t>
      </w:r>
      <w:r>
        <w:rPr>
          <w:rFonts w:cs="B Nazanin" w:hint="cs"/>
          <w:color w:val="000000" w:themeColor="text1"/>
          <w:rtl/>
        </w:rPr>
        <w:t>.................... و</w:t>
      </w:r>
      <w:r w:rsidRPr="00B824D0">
        <w:rPr>
          <w:rFonts w:cs="B Nazanin" w:hint="cs"/>
          <w:color w:val="000000" w:themeColor="text1"/>
          <w:rtl/>
        </w:rPr>
        <w:t xml:space="preserve"> ساکن </w:t>
      </w:r>
      <w:r>
        <w:rPr>
          <w:rFonts w:cs="B Nazanin" w:hint="cs"/>
          <w:color w:val="000000" w:themeColor="text1"/>
          <w:rtl/>
        </w:rPr>
        <w:t>...........................................................................</w:t>
      </w:r>
    </w:p>
    <w:p w:rsidR="00411FD7" w:rsidRPr="00B824D0" w:rsidRDefault="00411FD7" w:rsidP="0052494D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cs="B Nazanin"/>
          <w:color w:val="000000" w:themeColor="text1"/>
        </w:rPr>
      </w:pPr>
      <w:r w:rsidRPr="00B824D0">
        <w:rPr>
          <w:rFonts w:cs="B Nazanin"/>
          <w:color w:val="000000" w:themeColor="text1"/>
          <w:rtl/>
        </w:rPr>
        <w:t xml:space="preserve">آقای </w:t>
      </w:r>
      <w:r>
        <w:rPr>
          <w:rFonts w:cs="B Nazanin" w:hint="cs"/>
          <w:color w:val="000000" w:themeColor="text1"/>
          <w:rtl/>
        </w:rPr>
        <w:t>....................</w:t>
      </w:r>
      <w:r w:rsidRPr="00B824D0">
        <w:rPr>
          <w:rFonts w:cs="B Nazanin"/>
          <w:color w:val="000000" w:themeColor="text1"/>
          <w:rtl/>
        </w:rPr>
        <w:t xml:space="preserve"> </w:t>
      </w:r>
      <w:r w:rsidRPr="00B824D0">
        <w:rPr>
          <w:rFonts w:cs="B Nazanin" w:hint="cs"/>
          <w:color w:val="000000" w:themeColor="text1"/>
          <w:rtl/>
        </w:rPr>
        <w:t>ب</w:t>
      </w:r>
      <w:r w:rsidRPr="00B824D0">
        <w:rPr>
          <w:rFonts w:cs="B Nazanin"/>
          <w:color w:val="000000" w:themeColor="text1"/>
          <w:rtl/>
        </w:rPr>
        <w:t xml:space="preserve">ه شماره </w:t>
      </w:r>
      <w:r w:rsidRPr="00B824D0">
        <w:rPr>
          <w:rFonts w:cs="B Nazanin" w:hint="cs"/>
          <w:color w:val="000000" w:themeColor="text1"/>
          <w:rtl/>
        </w:rPr>
        <w:t xml:space="preserve">ملی </w:t>
      </w:r>
      <w:r>
        <w:rPr>
          <w:rFonts w:cs="B Nazanin" w:hint="cs"/>
          <w:color w:val="000000" w:themeColor="text1"/>
          <w:rtl/>
        </w:rPr>
        <w:t>.................... و</w:t>
      </w:r>
      <w:r w:rsidRPr="00B824D0">
        <w:rPr>
          <w:rFonts w:cs="B Nazanin" w:hint="cs"/>
          <w:color w:val="000000" w:themeColor="text1"/>
          <w:rtl/>
        </w:rPr>
        <w:t xml:space="preserve"> ساکن </w:t>
      </w:r>
      <w:r>
        <w:rPr>
          <w:rFonts w:cs="B Nazanin" w:hint="cs"/>
          <w:color w:val="000000" w:themeColor="text1"/>
          <w:rtl/>
        </w:rPr>
        <w:t>...........................................................................</w:t>
      </w:r>
    </w:p>
    <w:p w:rsidR="00442BC7" w:rsidRDefault="00442BC7" w:rsidP="0052494D">
      <w:pPr>
        <w:spacing w:before="100" w:beforeAutospacing="1" w:after="100" w:afterAutospacing="1" w:line="276" w:lineRule="auto"/>
        <w:ind w:left="29" w:firstLine="691"/>
        <w:jc w:val="both"/>
        <w:rPr>
          <w:rFonts w:cs="B Nazanin"/>
          <w:color w:val="000000" w:themeColor="text1"/>
          <w:rtl/>
        </w:rPr>
      </w:pPr>
      <w:r w:rsidRPr="00B824D0">
        <w:rPr>
          <w:rFonts w:cs="B Nazanin" w:hint="cs"/>
          <w:b/>
          <w:bCs/>
          <w:color w:val="000000" w:themeColor="text1"/>
          <w:rtl/>
        </w:rPr>
        <w:t>ت</w:t>
      </w:r>
      <w:r w:rsidR="00FB0AA0" w:rsidRPr="00B824D0">
        <w:rPr>
          <w:rFonts w:cs="B Nazanin" w:hint="cs"/>
          <w:b/>
          <w:bCs/>
          <w:color w:val="000000" w:themeColor="text1"/>
          <w:rtl/>
        </w:rPr>
        <w:t xml:space="preserve">بصره: </w:t>
      </w:r>
      <w:r w:rsidRPr="00B824D0">
        <w:rPr>
          <w:rFonts w:cs="B Nazanin" w:hint="cs"/>
          <w:color w:val="000000" w:themeColor="text1"/>
          <w:rtl/>
        </w:rPr>
        <w:t xml:space="preserve">در این قرارداد طرف اول به عنوان کارفرما و طرف دوم به عنوان </w:t>
      </w:r>
      <w:r w:rsidR="00180C3C">
        <w:rPr>
          <w:rFonts w:cs="B Nazanin" w:hint="cs"/>
          <w:color w:val="000000" w:themeColor="text1"/>
          <w:rtl/>
        </w:rPr>
        <w:t>پیمانکار</w:t>
      </w:r>
      <w:r w:rsidRPr="00B824D0">
        <w:rPr>
          <w:rFonts w:cs="B Nazanin" w:hint="cs"/>
          <w:color w:val="000000" w:themeColor="text1"/>
          <w:rtl/>
        </w:rPr>
        <w:t xml:space="preserve"> معرفی میگردند.</w:t>
      </w:r>
    </w:p>
    <w:p w:rsidR="00B824D0" w:rsidRPr="00B824D0" w:rsidRDefault="00B824D0" w:rsidP="0052494D">
      <w:pPr>
        <w:spacing w:before="100" w:beforeAutospacing="1" w:after="100" w:afterAutospacing="1" w:line="276" w:lineRule="auto"/>
        <w:ind w:left="29" w:firstLine="691"/>
        <w:jc w:val="both"/>
        <w:rPr>
          <w:rFonts w:cs="B Nazanin"/>
          <w:color w:val="000000" w:themeColor="text1"/>
        </w:rPr>
      </w:pPr>
    </w:p>
    <w:p w:rsidR="00E00170" w:rsidRPr="003D5948" w:rsidRDefault="00E00170" w:rsidP="0052494D">
      <w:pPr>
        <w:spacing w:before="100" w:beforeAutospacing="1" w:after="100" w:afterAutospacing="1" w:line="276" w:lineRule="auto"/>
        <w:ind w:left="29"/>
        <w:jc w:val="both"/>
        <w:rPr>
          <w:rFonts w:cs="B Titr"/>
        </w:rPr>
      </w:pPr>
      <w:r w:rsidRPr="003D5948">
        <w:rPr>
          <w:rFonts w:cs="B Titr"/>
          <w:rtl/>
        </w:rPr>
        <w:t xml:space="preserve">ماده </w:t>
      </w:r>
      <w:r w:rsidRPr="003D5948">
        <w:rPr>
          <w:rFonts w:cs="B Titr" w:hint="cs"/>
          <w:rtl/>
        </w:rPr>
        <w:t>1</w:t>
      </w:r>
      <w:r w:rsidRPr="003D5948">
        <w:rPr>
          <w:rFonts w:cs="B Titr"/>
          <w:rtl/>
        </w:rPr>
        <w:t xml:space="preserve">: </w:t>
      </w:r>
      <w:r w:rsidRPr="003D5948">
        <w:rPr>
          <w:rFonts w:cs="B Titr" w:hint="cs"/>
          <w:rtl/>
        </w:rPr>
        <w:t>موضوع قرارداد</w:t>
      </w:r>
    </w:p>
    <w:p w:rsidR="00E00170" w:rsidRPr="00B824D0" w:rsidRDefault="00E00170" w:rsidP="003C7BAF">
      <w:pPr>
        <w:pStyle w:val="BodyText"/>
        <w:spacing w:before="60" w:line="276" w:lineRule="auto"/>
        <w:ind w:left="29" w:firstLine="691"/>
        <w:jc w:val="both"/>
        <w:rPr>
          <w:rFonts w:cs="B Nazanin"/>
          <w:color w:val="000000" w:themeColor="text1"/>
          <w:szCs w:val="24"/>
          <w:rtl/>
        </w:rPr>
      </w:pPr>
      <w:r w:rsidRPr="00B824D0">
        <w:rPr>
          <w:rFonts w:cs="B Nazanin" w:hint="cs"/>
          <w:color w:val="000000" w:themeColor="text1"/>
          <w:szCs w:val="24"/>
          <w:rtl/>
        </w:rPr>
        <w:t xml:space="preserve">موضوع قرارداد عبارتست از </w:t>
      </w:r>
      <w:r w:rsidRPr="00B824D0">
        <w:rPr>
          <w:rFonts w:cs="B Nazanin"/>
          <w:color w:val="000000" w:themeColor="text1"/>
          <w:szCs w:val="24"/>
          <w:rtl/>
        </w:rPr>
        <w:t>"</w:t>
      </w:r>
      <w:r w:rsidRPr="00B824D0">
        <w:rPr>
          <w:rFonts w:cs="B Nazanin" w:hint="cs"/>
          <w:color w:val="000000" w:themeColor="text1"/>
          <w:szCs w:val="24"/>
          <w:rtl/>
        </w:rPr>
        <w:t xml:space="preserve"> </w:t>
      </w:r>
      <w:r w:rsidRPr="00B824D0">
        <w:rPr>
          <w:rFonts w:ascii="IranNastaliq" w:hAnsi="IranNastaliq" w:cs="B Nazanin" w:hint="cs"/>
          <w:color w:val="000000" w:themeColor="text1"/>
          <w:szCs w:val="24"/>
          <w:rtl/>
        </w:rPr>
        <w:t>طراحی و ر</w:t>
      </w:r>
      <w:r w:rsidR="00442BC7" w:rsidRPr="00B824D0">
        <w:rPr>
          <w:rFonts w:ascii="IranNastaliq" w:hAnsi="IranNastaliq" w:cs="B Nazanin" w:hint="cs"/>
          <w:color w:val="000000" w:themeColor="text1"/>
          <w:szCs w:val="24"/>
          <w:rtl/>
        </w:rPr>
        <w:t>اه اندازی ن</w:t>
      </w:r>
      <w:r w:rsidRPr="00B824D0">
        <w:rPr>
          <w:rFonts w:ascii="IranNastaliq" w:hAnsi="IranNastaliq" w:cs="B Nazanin" w:hint="cs"/>
          <w:color w:val="000000" w:themeColor="text1"/>
          <w:szCs w:val="24"/>
          <w:rtl/>
        </w:rPr>
        <w:t>رم افزار</w:t>
      </w:r>
      <w:r w:rsidR="00442BC7" w:rsidRPr="00B824D0">
        <w:rPr>
          <w:rFonts w:ascii="IranNastaliq" w:hAnsi="IranNastaliq" w:cs="B Nazanin" w:hint="cs"/>
          <w:color w:val="000000" w:themeColor="text1"/>
          <w:szCs w:val="24"/>
          <w:rtl/>
        </w:rPr>
        <w:t xml:space="preserve"> </w:t>
      </w:r>
      <w:r w:rsidR="00411FD7">
        <w:rPr>
          <w:rFonts w:ascii="IranNastaliq" w:hAnsi="IranNastaliq" w:cs="B Nazanin" w:hint="cs"/>
          <w:color w:val="000000" w:themeColor="text1"/>
          <w:szCs w:val="24"/>
          <w:rtl/>
        </w:rPr>
        <w:t>....................................</w:t>
      </w:r>
      <w:r w:rsidR="00442BC7" w:rsidRPr="00B824D0">
        <w:rPr>
          <w:rFonts w:ascii="IranNastaliq" w:hAnsi="IranNastaliq" w:cs="B Nazanin" w:hint="cs"/>
          <w:color w:val="000000" w:themeColor="text1"/>
          <w:szCs w:val="24"/>
          <w:rtl/>
        </w:rPr>
        <w:t xml:space="preserve"> </w:t>
      </w:r>
      <w:r w:rsidRPr="00B824D0">
        <w:rPr>
          <w:rFonts w:cs="B Nazanin" w:hint="cs"/>
          <w:color w:val="000000" w:themeColor="text1"/>
          <w:szCs w:val="24"/>
          <w:rtl/>
        </w:rPr>
        <w:t xml:space="preserve">" با استفاده از </w:t>
      </w:r>
      <w:r w:rsidR="00FB0AA0" w:rsidRPr="00B824D0">
        <w:rPr>
          <w:rFonts w:cs="B Nazanin" w:hint="cs"/>
          <w:color w:val="000000" w:themeColor="text1"/>
          <w:szCs w:val="24"/>
          <w:rtl/>
        </w:rPr>
        <w:t>استانداردها</w:t>
      </w:r>
      <w:r w:rsidR="00D33876" w:rsidRPr="00B824D0">
        <w:rPr>
          <w:rFonts w:cs="B Nazanin" w:hint="cs"/>
          <w:color w:val="000000" w:themeColor="text1"/>
          <w:szCs w:val="24"/>
          <w:rtl/>
        </w:rPr>
        <w:t>،</w:t>
      </w:r>
      <w:r w:rsidR="00FB0AA0" w:rsidRPr="00B824D0">
        <w:rPr>
          <w:rFonts w:cs="B Nazanin"/>
          <w:color w:val="000000" w:themeColor="text1"/>
          <w:szCs w:val="24"/>
          <w:lang w:val="en-US"/>
        </w:rPr>
        <w:t xml:space="preserve"> </w:t>
      </w:r>
      <w:r w:rsidRPr="00B824D0">
        <w:rPr>
          <w:rFonts w:cs="B Nazanin" w:hint="cs"/>
          <w:color w:val="000000" w:themeColor="text1"/>
          <w:szCs w:val="24"/>
          <w:rtl/>
        </w:rPr>
        <w:t>روش ها و شرح خدم</w:t>
      </w:r>
      <w:r w:rsidR="00D33876" w:rsidRPr="00B824D0">
        <w:rPr>
          <w:rFonts w:cs="B Nazanin" w:hint="cs"/>
          <w:color w:val="000000" w:themeColor="text1"/>
          <w:szCs w:val="24"/>
          <w:rtl/>
        </w:rPr>
        <w:t>ات مورد توافق در</w:t>
      </w:r>
      <w:r w:rsidRPr="00B824D0">
        <w:rPr>
          <w:rFonts w:cs="B Nazanin" w:hint="cs"/>
          <w:color w:val="000000" w:themeColor="text1"/>
          <w:szCs w:val="24"/>
          <w:rtl/>
        </w:rPr>
        <w:t xml:space="preserve"> پيوست‌</w:t>
      </w:r>
      <w:r w:rsidR="00442BC7" w:rsidRPr="00B824D0">
        <w:rPr>
          <w:rFonts w:cs="B Nazanin" w:hint="cs"/>
          <w:color w:val="000000" w:themeColor="text1"/>
          <w:szCs w:val="24"/>
          <w:rtl/>
        </w:rPr>
        <w:t xml:space="preserve"> </w:t>
      </w:r>
      <w:r w:rsidRPr="00B824D0">
        <w:rPr>
          <w:rFonts w:cs="B Nazanin" w:hint="cs"/>
          <w:color w:val="000000" w:themeColor="text1"/>
          <w:szCs w:val="24"/>
          <w:rtl/>
        </w:rPr>
        <w:t xml:space="preserve">هاي قرارداد.  </w:t>
      </w:r>
      <w:r w:rsidR="00FB0AA0" w:rsidRPr="00B824D0">
        <w:rPr>
          <w:rFonts w:cs="B Nazanin"/>
          <w:color w:val="000000" w:themeColor="text1"/>
          <w:szCs w:val="24"/>
        </w:rPr>
        <w:tab/>
      </w:r>
    </w:p>
    <w:p w:rsidR="00480838" w:rsidRPr="003D5948" w:rsidRDefault="00E00170" w:rsidP="0052494D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/>
        <w:jc w:val="both"/>
        <w:rPr>
          <w:rFonts w:cs="B Titr"/>
          <w:szCs w:val="24"/>
        </w:rPr>
      </w:pPr>
      <w:r w:rsidRPr="003D5948">
        <w:rPr>
          <w:rFonts w:cs="B Titr"/>
          <w:szCs w:val="24"/>
          <w:rtl/>
        </w:rPr>
        <w:t xml:space="preserve">ماده 2: </w:t>
      </w:r>
      <w:r w:rsidRPr="003D5948">
        <w:rPr>
          <w:rFonts w:cs="B Titr" w:hint="cs"/>
          <w:szCs w:val="24"/>
          <w:rtl/>
        </w:rPr>
        <w:t>مدت اجراي قرارداد</w:t>
      </w:r>
    </w:p>
    <w:p w:rsidR="00FB0AA0" w:rsidRPr="00B824D0" w:rsidRDefault="00E00170" w:rsidP="0052494D">
      <w:pPr>
        <w:pStyle w:val="BlockText"/>
        <w:numPr>
          <w:ilvl w:val="0"/>
          <w:numId w:val="13"/>
        </w:numPr>
        <w:spacing w:before="120" w:after="240" w:line="276" w:lineRule="auto"/>
        <w:ind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 w:hint="cs"/>
          <w:color w:val="000000" w:themeColor="text1"/>
          <w:szCs w:val="24"/>
          <w:rtl/>
        </w:rPr>
        <w:t>مدت اجرا</w:t>
      </w:r>
      <w:r w:rsidR="000E0B64" w:rsidRPr="00B824D0">
        <w:rPr>
          <w:rFonts w:cs="B Nazanin" w:hint="cs"/>
          <w:color w:val="000000" w:themeColor="text1"/>
          <w:szCs w:val="24"/>
          <w:rtl/>
        </w:rPr>
        <w:t xml:space="preserve">ي قرارداد از تاريخ </w:t>
      </w:r>
      <w:r w:rsidR="00180C3C">
        <w:rPr>
          <w:rFonts w:cs="B Nazanin" w:hint="cs"/>
          <w:color w:val="000000" w:themeColor="text1"/>
          <w:szCs w:val="24"/>
          <w:rtl/>
        </w:rPr>
        <w:t xml:space="preserve">........................ </w:t>
      </w:r>
      <w:r w:rsidRPr="00B824D0">
        <w:rPr>
          <w:rFonts w:cs="B Nazanin" w:hint="cs"/>
          <w:color w:val="000000" w:themeColor="text1"/>
          <w:szCs w:val="24"/>
          <w:rtl/>
        </w:rPr>
        <w:t>تا تاريخ</w:t>
      </w:r>
      <w:r w:rsidR="00180C3C">
        <w:rPr>
          <w:rFonts w:cs="B Nazanin" w:hint="cs"/>
          <w:color w:val="000000" w:themeColor="text1"/>
          <w:szCs w:val="24"/>
          <w:rtl/>
        </w:rPr>
        <w:t xml:space="preserve"> ........................</w:t>
      </w:r>
      <w:r w:rsidRPr="00B824D0">
        <w:rPr>
          <w:rFonts w:cs="B Nazanin" w:hint="cs"/>
          <w:color w:val="000000" w:themeColor="text1"/>
          <w:szCs w:val="24"/>
          <w:rtl/>
        </w:rPr>
        <w:t xml:space="preserve"> تقويمي خورشيدي است كه </w:t>
      </w:r>
      <w:r w:rsidR="000E0B64" w:rsidRPr="00B824D0">
        <w:rPr>
          <w:rFonts w:cs="B Nazanin" w:hint="cs"/>
          <w:color w:val="000000" w:themeColor="text1"/>
          <w:szCs w:val="24"/>
          <w:rtl/>
        </w:rPr>
        <w:t>دو طرف</w:t>
      </w:r>
      <w:r w:rsidRPr="00B824D0">
        <w:rPr>
          <w:rFonts w:cs="B Nazanin" w:hint="cs"/>
          <w:color w:val="000000" w:themeColor="text1"/>
          <w:szCs w:val="24"/>
          <w:rtl/>
        </w:rPr>
        <w:t xml:space="preserve"> بايد كليه خدمات</w:t>
      </w:r>
      <w:r w:rsidR="000E0B64" w:rsidRPr="00B824D0">
        <w:rPr>
          <w:rFonts w:cs="B Nazanin" w:hint="cs"/>
          <w:color w:val="000000" w:themeColor="text1"/>
          <w:szCs w:val="24"/>
          <w:rtl/>
        </w:rPr>
        <w:t xml:space="preserve"> و پرداخت های</w:t>
      </w:r>
      <w:r w:rsidRPr="00B824D0">
        <w:rPr>
          <w:rFonts w:cs="B Nazanin" w:hint="cs"/>
          <w:color w:val="000000" w:themeColor="text1"/>
          <w:szCs w:val="24"/>
          <w:rtl/>
        </w:rPr>
        <w:t xml:space="preserve"> موضوع قرارداد را مطابق با برنامه زماني مورد توافق</w:t>
      </w:r>
      <w:r w:rsidR="000E0B64" w:rsidRPr="00B824D0">
        <w:rPr>
          <w:rFonts w:cs="B Nazanin" w:hint="cs"/>
          <w:color w:val="000000" w:themeColor="text1"/>
          <w:szCs w:val="24"/>
          <w:rtl/>
        </w:rPr>
        <w:t xml:space="preserve"> و</w:t>
      </w:r>
      <w:r w:rsidRPr="00B824D0">
        <w:rPr>
          <w:rFonts w:cs="B Nazanin" w:hint="cs"/>
          <w:color w:val="000000" w:themeColor="text1"/>
          <w:szCs w:val="24"/>
          <w:rtl/>
        </w:rPr>
        <w:t xml:space="preserve"> </w:t>
      </w:r>
      <w:r w:rsidR="0097798C" w:rsidRPr="00B824D0">
        <w:rPr>
          <w:rFonts w:cs="B Nazanin" w:hint="cs"/>
          <w:color w:val="000000" w:themeColor="text1"/>
          <w:szCs w:val="24"/>
          <w:rtl/>
        </w:rPr>
        <w:t>پیوست</w:t>
      </w:r>
      <w:r w:rsidRPr="00B824D0">
        <w:rPr>
          <w:rFonts w:cs="B Nazanin" w:hint="cs"/>
          <w:color w:val="000000" w:themeColor="text1"/>
          <w:szCs w:val="24"/>
          <w:rtl/>
        </w:rPr>
        <w:t xml:space="preserve"> قرارداد، انجام د</w:t>
      </w:r>
      <w:r w:rsidR="000E0B64" w:rsidRPr="00B824D0">
        <w:rPr>
          <w:rFonts w:cs="B Nazanin" w:hint="cs"/>
          <w:color w:val="000000" w:themeColor="text1"/>
          <w:szCs w:val="24"/>
          <w:rtl/>
        </w:rPr>
        <w:t>هند و به تایید هر دو طرف برسد.</w:t>
      </w:r>
    </w:p>
    <w:p w:rsidR="003C7BAF" w:rsidRDefault="003C7BAF" w:rsidP="003C7BAF">
      <w:pPr>
        <w:pStyle w:val="BlockText"/>
        <w:numPr>
          <w:ilvl w:val="0"/>
          <w:numId w:val="13"/>
        </w:numPr>
        <w:spacing w:before="120" w:after="240" w:line="276" w:lineRule="auto"/>
        <w:ind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 w:hint="cs"/>
          <w:color w:val="000000" w:themeColor="text1"/>
          <w:szCs w:val="24"/>
          <w:rtl/>
        </w:rPr>
        <w:t xml:space="preserve">در طول مدت اجراي قرارداد خدمات پشتيباني به عهده </w:t>
      </w:r>
      <w:r>
        <w:rPr>
          <w:rFonts w:cs="B Nazanin" w:hint="cs"/>
          <w:color w:val="000000" w:themeColor="text1"/>
          <w:szCs w:val="24"/>
          <w:rtl/>
        </w:rPr>
        <w:t>پیمانکار</w:t>
      </w:r>
      <w:r w:rsidRPr="00B824D0">
        <w:rPr>
          <w:rFonts w:cs="B Nazanin" w:hint="cs"/>
          <w:color w:val="000000" w:themeColor="text1"/>
          <w:szCs w:val="24"/>
          <w:rtl/>
        </w:rPr>
        <w:t xml:space="preserve"> خواهد بود، پس از اتمام این مدت کارفرما </w:t>
      </w:r>
      <w:r>
        <w:rPr>
          <w:rFonts w:cs="B Nazanin" w:hint="cs"/>
          <w:color w:val="000000" w:themeColor="text1"/>
          <w:szCs w:val="24"/>
          <w:rtl/>
        </w:rPr>
        <w:t xml:space="preserve">باید </w:t>
      </w:r>
      <w:r w:rsidRPr="00B824D0">
        <w:rPr>
          <w:rFonts w:cs="B Nazanin" w:hint="cs"/>
          <w:color w:val="000000" w:themeColor="text1"/>
          <w:szCs w:val="24"/>
          <w:rtl/>
        </w:rPr>
        <w:t xml:space="preserve"> نسبت به عقد قرارداد پشتیبانی اقدام نماید.</w:t>
      </w:r>
      <w:r>
        <w:rPr>
          <w:rFonts w:cs="B Nazanin" w:hint="cs"/>
          <w:color w:val="000000" w:themeColor="text1"/>
          <w:szCs w:val="24"/>
          <w:rtl/>
        </w:rPr>
        <w:t xml:space="preserve"> (یا اینکه پشتیبانی از پایان زمان اجرا به مدت 4 ماه خواهد بود)</w:t>
      </w:r>
    </w:p>
    <w:p w:rsidR="00381C08" w:rsidRPr="00B824D0" w:rsidRDefault="000E0B64" w:rsidP="0052494D">
      <w:pPr>
        <w:pStyle w:val="BlockText"/>
        <w:numPr>
          <w:ilvl w:val="0"/>
          <w:numId w:val="13"/>
        </w:numPr>
        <w:spacing w:before="120" w:after="240" w:line="276" w:lineRule="auto"/>
        <w:ind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 w:hint="cs"/>
          <w:color w:val="000000" w:themeColor="text1"/>
          <w:szCs w:val="24"/>
          <w:rtl/>
        </w:rPr>
        <w:t xml:space="preserve">كارفرما می بایست پس از عقد قرارداد، </w:t>
      </w:r>
      <w:r w:rsidR="0097798C" w:rsidRPr="00B824D0">
        <w:rPr>
          <w:rFonts w:cs="B Nazanin" w:hint="cs"/>
          <w:color w:val="000000" w:themeColor="text1"/>
          <w:szCs w:val="24"/>
          <w:rtl/>
        </w:rPr>
        <w:t xml:space="preserve">نسبت به پرداخت پيش پرداخت انجام پروژه به ميزان 30 درصد مبلغ کل قرارداد اقدام نمايد. </w:t>
      </w:r>
    </w:p>
    <w:p w:rsidR="000E0B64" w:rsidRPr="00B824D0" w:rsidRDefault="00180C3C" w:rsidP="0052494D">
      <w:pPr>
        <w:pStyle w:val="BlockText"/>
        <w:numPr>
          <w:ilvl w:val="0"/>
          <w:numId w:val="13"/>
        </w:numPr>
        <w:spacing w:before="120" w:after="240" w:line="276" w:lineRule="auto"/>
        <w:ind w:right="0"/>
        <w:jc w:val="both"/>
        <w:rPr>
          <w:rFonts w:cs="B Nazanin"/>
          <w:color w:val="000000" w:themeColor="text1"/>
          <w:szCs w:val="24"/>
        </w:rPr>
      </w:pPr>
      <w:r>
        <w:rPr>
          <w:rFonts w:cs="B Nazanin" w:hint="cs"/>
          <w:color w:val="000000" w:themeColor="text1"/>
          <w:szCs w:val="24"/>
          <w:rtl/>
        </w:rPr>
        <w:t>پیمانکار</w:t>
      </w:r>
      <w:r w:rsidR="00F46B44" w:rsidRPr="00B824D0">
        <w:rPr>
          <w:rFonts w:cs="B Nazanin" w:hint="cs"/>
          <w:color w:val="000000" w:themeColor="text1"/>
          <w:szCs w:val="24"/>
          <w:rtl/>
        </w:rPr>
        <w:t xml:space="preserve"> میتواند پروژه را منطبق بر </w:t>
      </w:r>
      <w:r w:rsidR="000E0B64" w:rsidRPr="00B824D0">
        <w:rPr>
          <w:rFonts w:cs="B Nazanin" w:hint="cs"/>
          <w:color w:val="000000" w:themeColor="text1"/>
          <w:szCs w:val="24"/>
          <w:rtl/>
        </w:rPr>
        <w:t>موارد مورد توافق در قرارداد و پیوست قرارداد</w:t>
      </w:r>
      <w:r w:rsidR="00F46B44" w:rsidRPr="00B824D0">
        <w:rPr>
          <w:rFonts w:cs="B Nazanin" w:hint="cs"/>
          <w:color w:val="000000" w:themeColor="text1"/>
          <w:szCs w:val="24"/>
          <w:rtl/>
        </w:rPr>
        <w:t>،</w:t>
      </w:r>
      <w:r w:rsidR="000E0B64" w:rsidRPr="00B824D0">
        <w:rPr>
          <w:rFonts w:cs="B Nazanin" w:hint="cs"/>
          <w:color w:val="000000" w:themeColor="text1"/>
          <w:szCs w:val="24"/>
          <w:rtl/>
        </w:rPr>
        <w:t xml:space="preserve"> سریعتر از زمان مقرر تحویل کارفرما نماید که در این صورت کارفرما موظف به پرداخت مبلغ قرارداد با توجه به پیشرفت 50 درصدی و پایان پروژه مطابق با قرارداد و پیوست قرارداد خواهد بود.</w:t>
      </w:r>
    </w:p>
    <w:p w:rsidR="00480838" w:rsidRDefault="00E00170" w:rsidP="0052494D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/>
        <w:jc w:val="both"/>
        <w:rPr>
          <w:rFonts w:cs="B Titr"/>
          <w:szCs w:val="24"/>
        </w:rPr>
      </w:pPr>
      <w:r w:rsidRPr="003D5948">
        <w:rPr>
          <w:rFonts w:cs="B Titr"/>
          <w:szCs w:val="24"/>
          <w:rtl/>
        </w:rPr>
        <w:t xml:space="preserve">ماده </w:t>
      </w:r>
      <w:r w:rsidRPr="003D5948">
        <w:rPr>
          <w:rFonts w:cs="B Titr" w:hint="cs"/>
          <w:szCs w:val="24"/>
          <w:rtl/>
        </w:rPr>
        <w:t>3</w:t>
      </w:r>
      <w:r w:rsidRPr="003D5948">
        <w:rPr>
          <w:rFonts w:cs="B Titr"/>
          <w:szCs w:val="24"/>
          <w:rtl/>
        </w:rPr>
        <w:t xml:space="preserve">: </w:t>
      </w:r>
      <w:r w:rsidRPr="003D5948">
        <w:rPr>
          <w:rFonts w:cs="B Titr" w:hint="cs"/>
          <w:szCs w:val="24"/>
          <w:rtl/>
        </w:rPr>
        <w:t>مبلغ قرارداد</w:t>
      </w:r>
    </w:p>
    <w:p w:rsidR="00E00170" w:rsidRPr="00B824D0" w:rsidRDefault="00E00170" w:rsidP="00060A67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 w:firstLine="720"/>
        <w:jc w:val="both"/>
        <w:rPr>
          <w:rFonts w:cs="B Nazanin"/>
          <w:color w:val="000000" w:themeColor="text1"/>
          <w:szCs w:val="24"/>
          <w:rtl/>
        </w:rPr>
      </w:pPr>
      <w:r w:rsidRPr="00B824D0">
        <w:rPr>
          <w:rFonts w:cs="B Nazanin" w:hint="cs"/>
          <w:color w:val="000000" w:themeColor="text1"/>
          <w:szCs w:val="24"/>
          <w:rtl/>
        </w:rPr>
        <w:t xml:space="preserve">مبلغ قرارداد برابر </w:t>
      </w:r>
      <w:r w:rsidR="00060A67" w:rsidRPr="00060A67">
        <w:rPr>
          <w:rFonts w:cs="B Nazanin" w:hint="cs"/>
          <w:b/>
          <w:bCs/>
          <w:color w:val="000000" w:themeColor="text1"/>
          <w:szCs w:val="24"/>
          <w:rtl/>
        </w:rPr>
        <w:t>200000</w:t>
      </w:r>
      <w:r w:rsidRPr="00060A67">
        <w:rPr>
          <w:rFonts w:cs="B Nazanin" w:hint="cs"/>
          <w:b/>
          <w:bCs/>
          <w:color w:val="000000" w:themeColor="text1"/>
          <w:szCs w:val="24"/>
          <w:rtl/>
        </w:rPr>
        <w:t xml:space="preserve"> ريال</w:t>
      </w:r>
      <w:r w:rsidRPr="00B824D0">
        <w:rPr>
          <w:rFonts w:cs="B Nazanin" w:hint="cs"/>
          <w:color w:val="000000" w:themeColor="text1"/>
          <w:szCs w:val="24"/>
          <w:rtl/>
        </w:rPr>
        <w:t xml:space="preserve"> </w:t>
      </w:r>
      <w:r w:rsidR="00180C3C">
        <w:rPr>
          <w:rFonts w:cs="B Nazanin" w:hint="cs"/>
          <w:color w:val="000000" w:themeColor="text1"/>
          <w:szCs w:val="24"/>
          <w:rtl/>
        </w:rPr>
        <w:t xml:space="preserve">معادل </w:t>
      </w:r>
      <w:r w:rsidR="00060A67" w:rsidRPr="00060A67">
        <w:rPr>
          <w:rFonts w:cs="B Nazanin" w:hint="cs"/>
          <w:b/>
          <w:bCs/>
          <w:color w:val="000000" w:themeColor="text1"/>
          <w:szCs w:val="24"/>
          <w:rtl/>
        </w:rPr>
        <w:t>دویست میلیون</w:t>
      </w:r>
      <w:r w:rsidR="00180C3C" w:rsidRPr="00060A67">
        <w:rPr>
          <w:rFonts w:cs="B Nazanin" w:hint="cs"/>
          <w:b/>
          <w:bCs/>
          <w:color w:val="000000" w:themeColor="text1"/>
          <w:szCs w:val="24"/>
          <w:rtl/>
        </w:rPr>
        <w:t xml:space="preserve"> ریال</w:t>
      </w:r>
      <w:r w:rsidRPr="00B824D0">
        <w:rPr>
          <w:rFonts w:cs="B Nazanin" w:hint="cs"/>
          <w:color w:val="000000" w:themeColor="text1"/>
          <w:szCs w:val="24"/>
          <w:rtl/>
        </w:rPr>
        <w:t xml:space="preserve"> است كه بر اساس شرايط تعيين شده در </w:t>
      </w:r>
      <w:r w:rsidR="00F46B44" w:rsidRPr="00B824D0">
        <w:rPr>
          <w:rFonts w:cs="B Nazanin" w:hint="cs"/>
          <w:color w:val="000000" w:themeColor="text1"/>
          <w:szCs w:val="24"/>
          <w:rtl/>
        </w:rPr>
        <w:t>ماده 4 قرارداد</w:t>
      </w:r>
      <w:r w:rsidR="0097798C" w:rsidRPr="00B824D0">
        <w:rPr>
          <w:rFonts w:cs="B Nazanin" w:hint="cs"/>
          <w:color w:val="000000" w:themeColor="text1"/>
          <w:szCs w:val="24"/>
          <w:rtl/>
        </w:rPr>
        <w:t xml:space="preserve"> و مطابق با پیوست قرارداد</w:t>
      </w:r>
      <w:r w:rsidRPr="00B824D0">
        <w:rPr>
          <w:rFonts w:cs="B Nazanin" w:hint="cs"/>
          <w:color w:val="000000" w:themeColor="text1"/>
          <w:szCs w:val="24"/>
          <w:rtl/>
        </w:rPr>
        <w:t xml:space="preserve"> در مقابل انجام خ</w:t>
      </w:r>
      <w:r w:rsidR="0097798C" w:rsidRPr="00B824D0">
        <w:rPr>
          <w:rFonts w:cs="B Nazanin" w:hint="cs"/>
          <w:color w:val="000000" w:themeColor="text1"/>
          <w:szCs w:val="24"/>
          <w:rtl/>
        </w:rPr>
        <w:t xml:space="preserve">دمات موضوع قرارداد توسط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Pr="00B824D0">
        <w:rPr>
          <w:rFonts w:cs="B Nazanin" w:hint="cs"/>
          <w:color w:val="000000" w:themeColor="text1"/>
          <w:szCs w:val="24"/>
          <w:rtl/>
        </w:rPr>
        <w:t xml:space="preserve">، </w:t>
      </w:r>
      <w:r w:rsidR="0097798C" w:rsidRPr="00B824D0">
        <w:rPr>
          <w:rFonts w:cs="B Nazanin" w:hint="cs"/>
          <w:color w:val="000000" w:themeColor="text1"/>
          <w:szCs w:val="24"/>
          <w:rtl/>
        </w:rPr>
        <w:t>ب</w:t>
      </w:r>
      <w:r w:rsidRPr="00B824D0">
        <w:rPr>
          <w:rFonts w:cs="B Nazanin" w:hint="cs"/>
          <w:color w:val="000000" w:themeColor="text1"/>
          <w:szCs w:val="24"/>
          <w:rtl/>
        </w:rPr>
        <w:t xml:space="preserve">ه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Pr="00B824D0">
        <w:rPr>
          <w:rFonts w:cs="B Nazanin" w:hint="cs"/>
          <w:color w:val="000000" w:themeColor="text1"/>
          <w:szCs w:val="24"/>
          <w:rtl/>
        </w:rPr>
        <w:t xml:space="preserve"> پرداخت مي گردد.</w:t>
      </w:r>
    </w:p>
    <w:p w:rsidR="00F46B44" w:rsidRPr="003D5948" w:rsidRDefault="00F46B44" w:rsidP="0052494D">
      <w:pPr>
        <w:pStyle w:val="BlockText"/>
        <w:spacing w:before="120" w:after="360" w:line="276" w:lineRule="auto"/>
        <w:ind w:left="29" w:right="0"/>
        <w:jc w:val="both"/>
        <w:rPr>
          <w:rFonts w:cs="B Titr"/>
          <w:szCs w:val="24"/>
          <w:rtl/>
        </w:rPr>
      </w:pPr>
      <w:r w:rsidRPr="003D5948">
        <w:rPr>
          <w:rFonts w:cs="B Titr" w:hint="cs"/>
          <w:szCs w:val="24"/>
          <w:rtl/>
        </w:rPr>
        <w:t xml:space="preserve">ماده 4: </w:t>
      </w:r>
      <w:r w:rsidR="00381C08">
        <w:rPr>
          <w:rFonts w:cs="B Titr" w:hint="cs"/>
          <w:szCs w:val="24"/>
          <w:rtl/>
        </w:rPr>
        <w:t>نحوه پرداخت</w:t>
      </w:r>
    </w:p>
    <w:p w:rsidR="00381C08" w:rsidRPr="00B824D0" w:rsidRDefault="00F46B44" w:rsidP="0052494D">
      <w:pPr>
        <w:pStyle w:val="BlockText"/>
        <w:spacing w:before="120" w:after="360" w:line="276" w:lineRule="auto"/>
        <w:ind w:left="29" w:right="0" w:firstLine="720"/>
        <w:jc w:val="both"/>
        <w:rPr>
          <w:rFonts w:cs="B Nazanin"/>
          <w:color w:val="000000" w:themeColor="text1"/>
          <w:szCs w:val="24"/>
          <w:rtl/>
        </w:rPr>
      </w:pPr>
      <w:r w:rsidRPr="00B824D0">
        <w:rPr>
          <w:rFonts w:cs="B Nazanin" w:hint="cs"/>
          <w:color w:val="000000" w:themeColor="text1"/>
          <w:szCs w:val="24"/>
          <w:rtl/>
        </w:rPr>
        <w:lastRenderedPageBreak/>
        <w:t>کارفرما موظف به پرداخت 30 درصد از مبلغ پروژه به عنوان پیش پرداخت و ه</w:t>
      </w:r>
      <w:r w:rsidR="00381C08" w:rsidRPr="00B824D0">
        <w:rPr>
          <w:rFonts w:cs="B Nazanin" w:hint="cs"/>
          <w:color w:val="000000" w:themeColor="text1"/>
          <w:szCs w:val="24"/>
          <w:rtl/>
        </w:rPr>
        <w:t>مزمان با امضای قرارداد می باشد.</w:t>
      </w:r>
    </w:p>
    <w:p w:rsidR="00F46B44" w:rsidRPr="00B824D0" w:rsidRDefault="00F46B44" w:rsidP="0052494D">
      <w:pPr>
        <w:pStyle w:val="BlockText"/>
        <w:spacing w:before="120" w:after="360" w:line="276" w:lineRule="auto"/>
        <w:ind w:left="29" w:right="0" w:firstLine="720"/>
        <w:jc w:val="both"/>
        <w:rPr>
          <w:rFonts w:cs="B Nazanin"/>
          <w:color w:val="000000" w:themeColor="text1"/>
          <w:szCs w:val="24"/>
          <w:rtl/>
        </w:rPr>
      </w:pPr>
      <w:r w:rsidRPr="00B824D0">
        <w:rPr>
          <w:rFonts w:cs="B Nazanin" w:hint="cs"/>
          <w:color w:val="000000" w:themeColor="text1"/>
          <w:szCs w:val="24"/>
          <w:rtl/>
        </w:rPr>
        <w:t xml:space="preserve">همچنین بر طبق توافق انجام شده 30 درصد از مبلغ قرارداد با اتمام 50 درصد پیشرفت و 40 درصد باقیمانده از مبلغ قرارداد در زمان تحویل به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Pr="00B824D0">
        <w:rPr>
          <w:rFonts w:cs="B Nazanin" w:hint="cs"/>
          <w:color w:val="000000" w:themeColor="text1"/>
          <w:szCs w:val="24"/>
          <w:rtl/>
        </w:rPr>
        <w:t xml:space="preserve"> پرداخت میگردد.</w:t>
      </w:r>
    </w:p>
    <w:p w:rsidR="00F46B44" w:rsidRPr="00B824D0" w:rsidRDefault="00F46B44" w:rsidP="0052494D">
      <w:pPr>
        <w:pStyle w:val="BlockText"/>
        <w:spacing w:before="120" w:after="360" w:line="276" w:lineRule="auto"/>
        <w:ind w:left="29" w:right="0" w:firstLine="720"/>
        <w:jc w:val="both"/>
        <w:rPr>
          <w:rFonts w:cs="B Nazanin"/>
          <w:color w:val="000000" w:themeColor="text1"/>
          <w:szCs w:val="24"/>
          <w:rtl/>
        </w:rPr>
      </w:pPr>
      <w:r w:rsidRPr="00B824D0">
        <w:rPr>
          <w:rFonts w:cs="B Nazanin" w:hint="cs"/>
          <w:b/>
          <w:bCs/>
          <w:color w:val="000000" w:themeColor="text1"/>
          <w:szCs w:val="24"/>
          <w:rtl/>
        </w:rPr>
        <w:t>تبصره</w:t>
      </w:r>
      <w:r w:rsidRPr="00B824D0">
        <w:rPr>
          <w:rFonts w:cs="B Nazanin" w:hint="cs"/>
          <w:color w:val="000000" w:themeColor="text1"/>
          <w:szCs w:val="24"/>
          <w:rtl/>
        </w:rPr>
        <w:t>: درصد پیشرفت کار در پیوست قرارداد که به امضای دو طرف خواهد رسید مشخص می گردد و مورد قبول هر دو طرف خواهد بود.</w:t>
      </w:r>
    </w:p>
    <w:p w:rsidR="00381C08" w:rsidRDefault="00E00170" w:rsidP="0052494D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/>
        <w:jc w:val="both"/>
        <w:rPr>
          <w:rFonts w:cs="B Titr"/>
          <w:szCs w:val="24"/>
          <w:rtl/>
        </w:rPr>
      </w:pPr>
      <w:r w:rsidRPr="003D5948">
        <w:rPr>
          <w:rFonts w:cs="B Titr"/>
          <w:szCs w:val="24"/>
          <w:rtl/>
        </w:rPr>
        <w:t xml:space="preserve">ماده </w:t>
      </w:r>
      <w:r w:rsidR="00381C08">
        <w:rPr>
          <w:rFonts w:cs="B Titr" w:hint="cs"/>
          <w:szCs w:val="24"/>
          <w:rtl/>
        </w:rPr>
        <w:t>5</w:t>
      </w:r>
      <w:r w:rsidRPr="003D5948">
        <w:rPr>
          <w:rFonts w:cs="B Titr"/>
          <w:szCs w:val="24"/>
          <w:rtl/>
        </w:rPr>
        <w:t>: تعهدات كارفرما</w:t>
      </w:r>
    </w:p>
    <w:p w:rsidR="00381C08" w:rsidRPr="00B824D0" w:rsidRDefault="00E00170" w:rsidP="0052494D">
      <w:pPr>
        <w:pStyle w:val="BlockText"/>
        <w:numPr>
          <w:ilvl w:val="0"/>
          <w:numId w:val="15"/>
        </w:numPr>
        <w:tabs>
          <w:tab w:val="left" w:pos="8861"/>
          <w:tab w:val="right" w:pos="9533"/>
        </w:tabs>
        <w:spacing w:before="360" w:after="0" w:line="276" w:lineRule="auto"/>
        <w:ind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/>
          <w:color w:val="000000" w:themeColor="text1"/>
          <w:szCs w:val="24"/>
          <w:rtl/>
        </w:rPr>
        <w:t>كارفرما موظف به تأمين و ارائ</w:t>
      </w:r>
      <w:r w:rsidR="0027559E" w:rsidRPr="00B824D0">
        <w:rPr>
          <w:rFonts w:cs="B Nazanin"/>
          <w:color w:val="000000" w:themeColor="text1"/>
          <w:szCs w:val="24"/>
          <w:rtl/>
        </w:rPr>
        <w:t>ه تمام اطلاعاتي است كه در</w:t>
      </w:r>
      <w:r w:rsidR="0027559E" w:rsidRPr="00B824D0">
        <w:rPr>
          <w:rFonts w:cs="B Nazanin" w:hint="cs"/>
          <w:color w:val="000000" w:themeColor="text1"/>
          <w:szCs w:val="24"/>
          <w:rtl/>
        </w:rPr>
        <w:t xml:space="preserve"> پیوست </w:t>
      </w:r>
      <w:r w:rsidR="00381C08" w:rsidRPr="00B824D0">
        <w:rPr>
          <w:rFonts w:cs="B Nazanin"/>
          <w:color w:val="000000" w:themeColor="text1"/>
          <w:szCs w:val="24"/>
          <w:rtl/>
        </w:rPr>
        <w:t>قرارداد مشخص گرديده است.</w:t>
      </w:r>
    </w:p>
    <w:p w:rsidR="00381C08" w:rsidRPr="00B824D0" w:rsidRDefault="00E00170" w:rsidP="0052494D">
      <w:pPr>
        <w:pStyle w:val="BlockText"/>
        <w:numPr>
          <w:ilvl w:val="0"/>
          <w:numId w:val="15"/>
        </w:numPr>
        <w:tabs>
          <w:tab w:val="left" w:pos="8861"/>
          <w:tab w:val="right" w:pos="9533"/>
        </w:tabs>
        <w:spacing w:before="360" w:after="0" w:line="276" w:lineRule="auto"/>
        <w:ind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/>
          <w:color w:val="000000" w:themeColor="text1"/>
          <w:szCs w:val="24"/>
          <w:rtl/>
        </w:rPr>
        <w:t xml:space="preserve">كارفرما متعهد به پرداخت مبلغ قرارداد براساس </w:t>
      </w:r>
      <w:r w:rsidR="00F46B44" w:rsidRPr="00B824D0">
        <w:rPr>
          <w:rFonts w:cs="B Nazanin" w:hint="cs"/>
          <w:color w:val="000000" w:themeColor="text1"/>
          <w:szCs w:val="24"/>
          <w:rtl/>
        </w:rPr>
        <w:t>مواد</w:t>
      </w:r>
      <w:r w:rsidR="00180C3C">
        <w:rPr>
          <w:rFonts w:cs="B Nazanin" w:hint="cs"/>
          <w:color w:val="000000" w:themeColor="text1"/>
          <w:szCs w:val="24"/>
          <w:rtl/>
        </w:rPr>
        <w:t xml:space="preserve"> </w:t>
      </w:r>
      <w:r w:rsidR="00F46B44" w:rsidRPr="00B824D0">
        <w:rPr>
          <w:rFonts w:cs="B Nazanin" w:hint="cs"/>
          <w:color w:val="000000" w:themeColor="text1"/>
          <w:szCs w:val="24"/>
          <w:rtl/>
        </w:rPr>
        <w:t>3 و 4 این قرارداد</w:t>
      </w:r>
      <w:r w:rsidRPr="00B824D0">
        <w:rPr>
          <w:rFonts w:cs="B Nazanin"/>
          <w:color w:val="000000" w:themeColor="text1"/>
          <w:szCs w:val="24"/>
          <w:rtl/>
        </w:rPr>
        <w:t xml:space="preserve">، به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Pr="00B824D0">
        <w:rPr>
          <w:rFonts w:cs="B Nazanin"/>
          <w:color w:val="000000" w:themeColor="text1"/>
          <w:szCs w:val="24"/>
          <w:rtl/>
        </w:rPr>
        <w:t xml:space="preserve"> مي‌باشد.</w:t>
      </w:r>
      <w:r w:rsidRPr="00B824D0">
        <w:rPr>
          <w:rFonts w:cs="B Nazanin" w:hint="cs"/>
          <w:color w:val="000000" w:themeColor="text1"/>
          <w:szCs w:val="24"/>
          <w:rtl/>
        </w:rPr>
        <w:t xml:space="preserve"> </w:t>
      </w:r>
    </w:p>
    <w:p w:rsidR="00B824D0" w:rsidRPr="00180C3C" w:rsidRDefault="00381C08" w:rsidP="00060A67">
      <w:pPr>
        <w:pStyle w:val="BlockText"/>
        <w:numPr>
          <w:ilvl w:val="0"/>
          <w:numId w:val="15"/>
        </w:numPr>
        <w:tabs>
          <w:tab w:val="left" w:pos="8861"/>
          <w:tab w:val="right" w:pos="9533"/>
        </w:tabs>
        <w:spacing w:before="360" w:after="0" w:line="276" w:lineRule="auto"/>
        <w:ind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/>
          <w:color w:val="000000" w:themeColor="text1"/>
          <w:szCs w:val="24"/>
          <w:rtl/>
        </w:rPr>
        <w:t xml:space="preserve">كارفرما متعهد </w:t>
      </w:r>
      <w:r w:rsidRPr="00B824D0">
        <w:rPr>
          <w:rFonts w:cs="B Nazanin" w:hint="cs"/>
          <w:color w:val="000000" w:themeColor="text1"/>
          <w:szCs w:val="24"/>
          <w:rtl/>
        </w:rPr>
        <w:t>میگردد که از داده های خود کپی پشتیبان تهیه نماید. در صورت عدم تهیه نسخه پشتیبان توسط کارفرما و بروز نقص یا از بین رفتن بانک اطلاعاتی، پیمانکار تعهدی ندارد</w:t>
      </w:r>
      <w:r w:rsidR="00060A67">
        <w:rPr>
          <w:rFonts w:cs="B Nazanin" w:hint="cs"/>
          <w:color w:val="000000" w:themeColor="text1"/>
          <w:szCs w:val="24"/>
          <w:rtl/>
        </w:rPr>
        <w:t>.</w:t>
      </w:r>
    </w:p>
    <w:p w:rsidR="00480838" w:rsidRPr="003D5948" w:rsidRDefault="00E00170" w:rsidP="0052494D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/>
        <w:jc w:val="both"/>
        <w:rPr>
          <w:rFonts w:cs="B Titr"/>
          <w:szCs w:val="24"/>
          <w:rtl/>
        </w:rPr>
      </w:pPr>
      <w:r w:rsidRPr="003D5948">
        <w:rPr>
          <w:rFonts w:cs="B Titr"/>
          <w:szCs w:val="24"/>
          <w:rtl/>
        </w:rPr>
        <w:t xml:space="preserve">ماده </w:t>
      </w:r>
      <w:r w:rsidR="00710E1C">
        <w:rPr>
          <w:rFonts w:cs="B Titr" w:hint="cs"/>
          <w:szCs w:val="24"/>
          <w:rtl/>
        </w:rPr>
        <w:t>6</w:t>
      </w:r>
      <w:r w:rsidRPr="003D5948">
        <w:rPr>
          <w:rFonts w:cs="B Titr"/>
          <w:szCs w:val="24"/>
          <w:rtl/>
        </w:rPr>
        <w:t>: تعهدات</w:t>
      </w:r>
      <w:r w:rsidRPr="003D5948">
        <w:rPr>
          <w:rFonts w:cs="B Titr" w:hint="cs"/>
          <w:szCs w:val="24"/>
          <w:rtl/>
        </w:rPr>
        <w:t xml:space="preserve"> </w:t>
      </w:r>
      <w:r w:rsidR="00180C3C">
        <w:rPr>
          <w:rFonts w:cs="B Titr" w:hint="cs"/>
          <w:szCs w:val="24"/>
          <w:rtl/>
        </w:rPr>
        <w:t>پیمانکار</w:t>
      </w:r>
    </w:p>
    <w:p w:rsidR="00710E1C" w:rsidRPr="00B824D0" w:rsidRDefault="00E00170" w:rsidP="0052494D">
      <w:pPr>
        <w:pStyle w:val="BlockText"/>
        <w:numPr>
          <w:ilvl w:val="0"/>
          <w:numId w:val="16"/>
        </w:numPr>
        <w:tabs>
          <w:tab w:val="right" w:pos="10242"/>
        </w:tabs>
        <w:spacing w:line="276" w:lineRule="auto"/>
        <w:ind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/>
          <w:color w:val="000000" w:themeColor="text1"/>
          <w:szCs w:val="24"/>
          <w:rtl/>
        </w:rPr>
        <w:t xml:space="preserve">تعهدات و مسئوليتهاي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Pr="00B824D0">
        <w:rPr>
          <w:rFonts w:cs="B Nazanin"/>
          <w:color w:val="000000" w:themeColor="text1"/>
          <w:szCs w:val="24"/>
          <w:rtl/>
        </w:rPr>
        <w:t xml:space="preserve"> در قرارداد تحت هيچ شرايطي براساس مدرك، اطلاعات و يا توصيه انجام شده توسط هيچ طرف ثالثي محدود نمي گردد</w:t>
      </w:r>
      <w:r w:rsidR="00710E1C" w:rsidRPr="00B824D0">
        <w:rPr>
          <w:rFonts w:cs="B Nazanin" w:hint="cs"/>
          <w:color w:val="000000" w:themeColor="text1"/>
          <w:szCs w:val="24"/>
          <w:rtl/>
        </w:rPr>
        <w:t>،</w:t>
      </w:r>
      <w:r w:rsidRPr="00B824D0">
        <w:rPr>
          <w:rFonts w:cs="B Nazanin" w:hint="cs"/>
          <w:color w:val="000000" w:themeColor="text1"/>
          <w:szCs w:val="24"/>
          <w:rtl/>
        </w:rPr>
        <w:t xml:space="preserve"> مگر به موجب قانو</w:t>
      </w:r>
      <w:r w:rsidR="00710E1C" w:rsidRPr="00B824D0">
        <w:rPr>
          <w:rFonts w:cs="B Nazanin" w:hint="cs"/>
          <w:color w:val="000000" w:themeColor="text1"/>
          <w:szCs w:val="24"/>
          <w:rtl/>
        </w:rPr>
        <w:t>ن و دستورات مراجع قانونی ذیصلاح.</w:t>
      </w:r>
    </w:p>
    <w:p w:rsidR="00710E1C" w:rsidRPr="00B824D0" w:rsidRDefault="00180C3C" w:rsidP="00060A67">
      <w:pPr>
        <w:pStyle w:val="BlockText"/>
        <w:numPr>
          <w:ilvl w:val="0"/>
          <w:numId w:val="16"/>
        </w:numPr>
        <w:tabs>
          <w:tab w:val="right" w:pos="10242"/>
        </w:tabs>
        <w:spacing w:line="276" w:lineRule="auto"/>
        <w:ind w:right="0"/>
        <w:jc w:val="both"/>
        <w:rPr>
          <w:rFonts w:cs="B Nazanin"/>
          <w:color w:val="000000" w:themeColor="text1"/>
          <w:szCs w:val="24"/>
        </w:rPr>
      </w:pPr>
      <w:r>
        <w:rPr>
          <w:rFonts w:cs="B Nazanin" w:hint="cs"/>
          <w:color w:val="000000" w:themeColor="text1"/>
          <w:szCs w:val="24"/>
          <w:rtl/>
        </w:rPr>
        <w:t>پیمانکار</w:t>
      </w:r>
      <w:r w:rsidR="00E00170" w:rsidRPr="00B824D0">
        <w:rPr>
          <w:rFonts w:cs="B Nazanin" w:hint="cs"/>
          <w:color w:val="000000" w:themeColor="text1"/>
          <w:szCs w:val="24"/>
          <w:rtl/>
        </w:rPr>
        <w:t xml:space="preserve"> كليه اطلاعات و مدارك دريافت شده از كارفرما را محرمانه تلقي كرده و بدون اجازه كارفرما حق افشاء يا واگذاري آنها را </w:t>
      </w:r>
      <w:r w:rsidR="00710E1C" w:rsidRPr="00B824D0">
        <w:rPr>
          <w:rFonts w:cs="B Nazanin" w:hint="cs"/>
          <w:color w:val="000000" w:themeColor="text1"/>
          <w:szCs w:val="24"/>
          <w:rtl/>
        </w:rPr>
        <w:t>به غير ندارد</w:t>
      </w:r>
      <w:r w:rsidR="00060A67">
        <w:rPr>
          <w:rFonts w:cs="B Nazanin" w:hint="cs"/>
          <w:color w:val="000000" w:themeColor="text1"/>
          <w:szCs w:val="24"/>
          <w:rtl/>
        </w:rPr>
        <w:t>.</w:t>
      </w:r>
    </w:p>
    <w:p w:rsidR="00710E1C" w:rsidRPr="00B824D0" w:rsidRDefault="00560756" w:rsidP="00060A67">
      <w:pPr>
        <w:pStyle w:val="BlockText"/>
        <w:numPr>
          <w:ilvl w:val="0"/>
          <w:numId w:val="16"/>
        </w:numPr>
        <w:tabs>
          <w:tab w:val="right" w:pos="10242"/>
        </w:tabs>
        <w:spacing w:line="276" w:lineRule="auto"/>
        <w:ind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 w:hint="cs"/>
          <w:color w:val="000000" w:themeColor="text1"/>
          <w:szCs w:val="24"/>
          <w:rtl/>
        </w:rPr>
        <w:t>تا تاريخ تحويل نهايي پروژه،</w:t>
      </w:r>
      <w:r w:rsidR="0027559E" w:rsidRPr="00B824D0">
        <w:rPr>
          <w:rFonts w:cs="B Nazanin" w:hint="cs"/>
          <w:color w:val="000000" w:themeColor="text1"/>
          <w:szCs w:val="24"/>
          <w:rtl/>
        </w:rPr>
        <w:t xml:space="preserve"> پشتيباني از</w:t>
      </w:r>
      <w:r w:rsidR="00E00170" w:rsidRPr="00B824D0">
        <w:rPr>
          <w:rFonts w:cs="B Nazanin" w:hint="cs"/>
          <w:color w:val="000000" w:themeColor="text1"/>
          <w:szCs w:val="24"/>
          <w:rtl/>
        </w:rPr>
        <w:t xml:space="preserve"> نرم افزار و رفع مشکلات و نواقص احتمالي آن در اين مدت بصورت رايگان برعهده</w:t>
      </w:r>
      <w:r w:rsidR="0027559E" w:rsidRPr="00B824D0">
        <w:rPr>
          <w:rFonts w:cs="B Nazanin" w:hint="cs"/>
          <w:color w:val="000000" w:themeColor="text1"/>
          <w:szCs w:val="24"/>
          <w:rtl/>
        </w:rPr>
        <w:t xml:space="preserve">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="0027559E" w:rsidRPr="00B824D0">
        <w:rPr>
          <w:rFonts w:cs="B Nazanin" w:hint="cs"/>
          <w:color w:val="000000" w:themeColor="text1"/>
          <w:szCs w:val="24"/>
          <w:rtl/>
        </w:rPr>
        <w:t xml:space="preserve"> مي باشد.</w:t>
      </w:r>
    </w:p>
    <w:p w:rsidR="00710E1C" w:rsidRPr="00B824D0" w:rsidRDefault="00180C3C" w:rsidP="0052494D">
      <w:pPr>
        <w:pStyle w:val="BlockText"/>
        <w:numPr>
          <w:ilvl w:val="0"/>
          <w:numId w:val="16"/>
        </w:numPr>
        <w:tabs>
          <w:tab w:val="right" w:pos="10242"/>
        </w:tabs>
        <w:spacing w:line="276" w:lineRule="auto"/>
        <w:ind w:right="0"/>
        <w:jc w:val="both"/>
        <w:rPr>
          <w:rFonts w:cs="B Nazanin"/>
          <w:color w:val="000000" w:themeColor="text1"/>
          <w:szCs w:val="24"/>
        </w:rPr>
      </w:pPr>
      <w:r>
        <w:rPr>
          <w:rFonts w:cs="B Nazanin" w:hint="cs"/>
          <w:color w:val="000000" w:themeColor="text1"/>
          <w:szCs w:val="24"/>
          <w:rtl/>
        </w:rPr>
        <w:t>پیمانکار</w:t>
      </w:r>
      <w:r w:rsidR="00E00170" w:rsidRPr="00B824D0">
        <w:rPr>
          <w:rFonts w:cs="B Nazanin" w:hint="cs"/>
          <w:color w:val="000000" w:themeColor="text1"/>
          <w:szCs w:val="24"/>
          <w:rtl/>
        </w:rPr>
        <w:t xml:space="preserve"> موظف است نسبت به پشتيباني نرم افزار در صورت بروز مشکلات غير قابل پيش بيني و ارائه خدمات به منظور رفع اشکالات احتمالي سيستم </w:t>
      </w:r>
      <w:r w:rsidR="00711452" w:rsidRPr="00B824D0">
        <w:rPr>
          <w:rFonts w:cs="B Nazanin" w:hint="cs"/>
          <w:color w:val="000000" w:themeColor="text1"/>
          <w:szCs w:val="24"/>
          <w:rtl/>
        </w:rPr>
        <w:t xml:space="preserve">در مدت قرارداد </w:t>
      </w:r>
      <w:r w:rsidR="00E00170" w:rsidRPr="00B824D0">
        <w:rPr>
          <w:rFonts w:cs="B Nazanin" w:hint="cs"/>
          <w:color w:val="000000" w:themeColor="text1"/>
          <w:szCs w:val="24"/>
          <w:rtl/>
        </w:rPr>
        <w:t>اقدام نمايد .</w:t>
      </w:r>
    </w:p>
    <w:p w:rsidR="00710E1C" w:rsidRPr="00B824D0" w:rsidRDefault="00E00170" w:rsidP="0052494D">
      <w:pPr>
        <w:pStyle w:val="BlockText"/>
        <w:numPr>
          <w:ilvl w:val="0"/>
          <w:numId w:val="16"/>
        </w:numPr>
        <w:tabs>
          <w:tab w:val="right" w:pos="10242"/>
        </w:tabs>
        <w:spacing w:line="276" w:lineRule="auto"/>
        <w:ind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 w:hint="cs"/>
          <w:color w:val="000000" w:themeColor="text1"/>
          <w:szCs w:val="24"/>
          <w:rtl/>
        </w:rPr>
        <w:t xml:space="preserve">در صورت نياز به هر گونه تغيير ،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Pr="00B824D0">
        <w:rPr>
          <w:rFonts w:cs="B Nazanin" w:hint="cs"/>
          <w:color w:val="000000" w:themeColor="text1"/>
          <w:szCs w:val="24"/>
          <w:rtl/>
        </w:rPr>
        <w:t xml:space="preserve"> موظف است قبل از انجام هر گونه اقدام ، مستندات و کليه موارد مربوط به آن را به تائيد کارفرما و يا شخصيت هاي حقيقي و يا حقوقي معرفي شده توسط کارفرما رسانده و نظرات اصلاحي را مورد عمل قرار دهد . </w:t>
      </w:r>
    </w:p>
    <w:p w:rsidR="00710E1C" w:rsidRDefault="00180C3C" w:rsidP="0052494D">
      <w:pPr>
        <w:pStyle w:val="BlockText"/>
        <w:numPr>
          <w:ilvl w:val="0"/>
          <w:numId w:val="16"/>
        </w:numPr>
        <w:tabs>
          <w:tab w:val="right" w:pos="10242"/>
        </w:tabs>
        <w:spacing w:line="276" w:lineRule="auto"/>
        <w:ind w:right="0"/>
        <w:jc w:val="both"/>
        <w:rPr>
          <w:rFonts w:cs="B Mitra"/>
          <w:szCs w:val="24"/>
        </w:rPr>
      </w:pPr>
      <w:r>
        <w:rPr>
          <w:rFonts w:cs="B Nazanin" w:hint="cs"/>
          <w:color w:val="000000" w:themeColor="text1"/>
          <w:szCs w:val="24"/>
          <w:rtl/>
        </w:rPr>
        <w:t>پیمانکار</w:t>
      </w:r>
      <w:r w:rsidR="00E00170" w:rsidRPr="00B824D0">
        <w:rPr>
          <w:rFonts w:cs="B Nazanin" w:hint="cs"/>
          <w:color w:val="000000" w:themeColor="text1"/>
          <w:szCs w:val="24"/>
          <w:rtl/>
        </w:rPr>
        <w:t xml:space="preserve"> متعهد مي گردد نسبت به ارائه گزارش کار در </w:t>
      </w:r>
      <w:r w:rsidR="00711452" w:rsidRPr="00B824D0">
        <w:rPr>
          <w:rFonts w:cs="B Nazanin" w:hint="cs"/>
          <w:color w:val="000000" w:themeColor="text1"/>
          <w:szCs w:val="24"/>
          <w:rtl/>
        </w:rPr>
        <w:t xml:space="preserve">بازه های زمانی تعیین شده در صورت نیاز و درخواست </w:t>
      </w:r>
      <w:r w:rsidR="00E00170" w:rsidRPr="00B824D0">
        <w:rPr>
          <w:rFonts w:cs="B Nazanin" w:hint="cs"/>
          <w:color w:val="000000" w:themeColor="text1"/>
          <w:szCs w:val="24"/>
          <w:rtl/>
        </w:rPr>
        <w:t>کارفرما اقدام نمايد .</w:t>
      </w:r>
      <w:r w:rsidR="00E00170" w:rsidRPr="00B824D0">
        <w:rPr>
          <w:rFonts w:cs="B Mitra" w:hint="cs"/>
          <w:color w:val="000000" w:themeColor="text1"/>
          <w:szCs w:val="24"/>
          <w:rtl/>
        </w:rPr>
        <w:t xml:space="preserve"> </w:t>
      </w:r>
      <w:r w:rsidR="009A7FE1" w:rsidRPr="00710E1C">
        <w:rPr>
          <w:rFonts w:cs="B Nazanin"/>
          <w:sz w:val="28"/>
          <w:szCs w:val="22"/>
          <w:rtl/>
        </w:rPr>
        <w:tab/>
      </w:r>
    </w:p>
    <w:p w:rsidR="00480838" w:rsidRPr="00480838" w:rsidRDefault="00710E1C" w:rsidP="0052494D">
      <w:pPr>
        <w:pStyle w:val="BlockText"/>
        <w:tabs>
          <w:tab w:val="right" w:pos="10242"/>
        </w:tabs>
        <w:spacing w:line="276" w:lineRule="auto"/>
        <w:ind w:left="0" w:right="0"/>
        <w:jc w:val="both"/>
        <w:rPr>
          <w:rFonts w:cs="B Titr"/>
          <w:szCs w:val="24"/>
          <w:rtl/>
        </w:rPr>
      </w:pPr>
      <w:r>
        <w:rPr>
          <w:rFonts w:cs="B Mitra" w:hint="cs"/>
          <w:szCs w:val="24"/>
          <w:rtl/>
        </w:rPr>
        <w:t xml:space="preserve"> </w:t>
      </w:r>
      <w:r w:rsidR="00E00170" w:rsidRPr="00710E1C">
        <w:rPr>
          <w:rFonts w:cs="B Titr"/>
          <w:szCs w:val="24"/>
          <w:rtl/>
        </w:rPr>
        <w:t xml:space="preserve">ماده </w:t>
      </w:r>
      <w:r>
        <w:rPr>
          <w:rFonts w:cs="B Titr" w:hint="cs"/>
          <w:szCs w:val="24"/>
          <w:rtl/>
        </w:rPr>
        <w:t>7</w:t>
      </w:r>
      <w:r w:rsidR="00E00170" w:rsidRPr="00710E1C">
        <w:rPr>
          <w:rFonts w:cs="B Titr"/>
          <w:szCs w:val="24"/>
          <w:rtl/>
        </w:rPr>
        <w:t xml:space="preserve">: كيفيت خدمات ارائه شده از طرف </w:t>
      </w:r>
      <w:r w:rsidR="00180C3C">
        <w:rPr>
          <w:rFonts w:cs="B Titr" w:hint="cs"/>
          <w:szCs w:val="24"/>
          <w:rtl/>
        </w:rPr>
        <w:t>پیمانکار</w:t>
      </w:r>
    </w:p>
    <w:p w:rsidR="00710E1C" w:rsidRPr="00B824D0" w:rsidRDefault="00E00170" w:rsidP="0052494D">
      <w:pPr>
        <w:pStyle w:val="BlockText"/>
        <w:numPr>
          <w:ilvl w:val="0"/>
          <w:numId w:val="17"/>
        </w:numPr>
        <w:tabs>
          <w:tab w:val="right" w:pos="10242"/>
        </w:tabs>
        <w:spacing w:line="276" w:lineRule="auto"/>
        <w:ind w:left="389"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/>
          <w:color w:val="000000" w:themeColor="text1"/>
          <w:szCs w:val="24"/>
          <w:rtl/>
        </w:rPr>
        <w:t xml:space="preserve">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Pr="00B824D0">
        <w:rPr>
          <w:rFonts w:cs="B Nazanin" w:hint="cs"/>
          <w:color w:val="000000" w:themeColor="text1"/>
          <w:szCs w:val="24"/>
          <w:rtl/>
        </w:rPr>
        <w:t xml:space="preserve"> </w:t>
      </w:r>
      <w:r w:rsidRPr="00B824D0">
        <w:rPr>
          <w:rFonts w:cs="B Nazanin"/>
          <w:color w:val="000000" w:themeColor="text1"/>
          <w:szCs w:val="24"/>
          <w:rtl/>
        </w:rPr>
        <w:t>وظايف و خدمات خود را دقيقاً مطابق با شرايط خواسته شده در قرارداد</w:t>
      </w:r>
      <w:r w:rsidR="009A7FE1" w:rsidRPr="00B824D0">
        <w:rPr>
          <w:rFonts w:cs="B Nazanin" w:hint="cs"/>
          <w:color w:val="000000" w:themeColor="text1"/>
          <w:szCs w:val="24"/>
          <w:rtl/>
        </w:rPr>
        <w:t xml:space="preserve"> و پیوست آن</w:t>
      </w:r>
      <w:r w:rsidRPr="00B824D0">
        <w:rPr>
          <w:rFonts w:cs="B Nazanin" w:hint="cs"/>
          <w:color w:val="000000" w:themeColor="text1"/>
          <w:szCs w:val="24"/>
          <w:rtl/>
        </w:rPr>
        <w:t xml:space="preserve"> </w:t>
      </w:r>
      <w:r w:rsidRPr="00B824D0">
        <w:rPr>
          <w:rFonts w:cs="B Nazanin"/>
          <w:color w:val="000000" w:themeColor="text1"/>
          <w:szCs w:val="24"/>
          <w:rtl/>
        </w:rPr>
        <w:t>و در چارچوب قوانين و مقررات مملكتي انجام داده و تمام مهارت، دقت</w:t>
      </w:r>
      <w:r w:rsidR="00710E1C" w:rsidRPr="00B824D0">
        <w:rPr>
          <w:rFonts w:cs="B Nazanin" w:hint="cs"/>
          <w:color w:val="000000" w:themeColor="text1"/>
          <w:szCs w:val="24"/>
          <w:rtl/>
        </w:rPr>
        <w:t>،</w:t>
      </w:r>
      <w:r w:rsidRPr="00B824D0">
        <w:rPr>
          <w:rFonts w:cs="B Nazanin" w:hint="cs"/>
          <w:color w:val="000000" w:themeColor="text1"/>
          <w:szCs w:val="24"/>
          <w:rtl/>
        </w:rPr>
        <w:t xml:space="preserve"> </w:t>
      </w:r>
      <w:r w:rsidRPr="00B824D0">
        <w:rPr>
          <w:rFonts w:cs="B Nazanin"/>
          <w:color w:val="000000" w:themeColor="text1"/>
          <w:szCs w:val="24"/>
          <w:rtl/>
        </w:rPr>
        <w:t>سعي و تلاش خود را براي ارائه خدمات يادشده بكار خواهد برد.</w:t>
      </w:r>
    </w:p>
    <w:p w:rsidR="00480838" w:rsidRDefault="00E00170" w:rsidP="0052494D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/>
        <w:jc w:val="both"/>
        <w:rPr>
          <w:rFonts w:cs="B Titr"/>
          <w:szCs w:val="24"/>
          <w:rtl/>
        </w:rPr>
      </w:pPr>
      <w:r w:rsidRPr="003D5948">
        <w:rPr>
          <w:rFonts w:cs="B Titr"/>
          <w:szCs w:val="24"/>
          <w:rtl/>
        </w:rPr>
        <w:lastRenderedPageBreak/>
        <w:t xml:space="preserve">ماده </w:t>
      </w:r>
      <w:r w:rsidR="00710E1C">
        <w:rPr>
          <w:rFonts w:cs="B Titr" w:hint="cs"/>
          <w:szCs w:val="24"/>
          <w:rtl/>
        </w:rPr>
        <w:t>8</w:t>
      </w:r>
      <w:r w:rsidRPr="003D5948">
        <w:rPr>
          <w:rFonts w:cs="B Titr"/>
          <w:szCs w:val="24"/>
          <w:rtl/>
        </w:rPr>
        <w:t>: تغييرات در خدمات</w:t>
      </w:r>
    </w:p>
    <w:p w:rsidR="00E00170" w:rsidRPr="00B824D0" w:rsidRDefault="00E00170" w:rsidP="0052494D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 w:firstLine="720"/>
        <w:jc w:val="both"/>
        <w:rPr>
          <w:rFonts w:cs="B Nazanin"/>
          <w:color w:val="000000" w:themeColor="text1"/>
          <w:szCs w:val="24"/>
          <w:rtl/>
        </w:rPr>
      </w:pPr>
      <w:r w:rsidRPr="00B824D0">
        <w:rPr>
          <w:rFonts w:cs="B Nazanin"/>
          <w:color w:val="000000" w:themeColor="text1"/>
          <w:szCs w:val="24"/>
          <w:rtl/>
        </w:rPr>
        <w:t xml:space="preserve">كارفرما اين اختيار را خواهد داشت كه براساس صلاحديد خود در خدماتي كه بايد از طرف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Pr="00B824D0">
        <w:rPr>
          <w:rFonts w:cs="B Nazanin"/>
          <w:color w:val="000000" w:themeColor="text1"/>
          <w:szCs w:val="24"/>
          <w:rtl/>
        </w:rPr>
        <w:t xml:space="preserve"> ارائه گردند،‌ تغييراتي بدهد.</w:t>
      </w:r>
      <w:r w:rsidRPr="00B824D0">
        <w:rPr>
          <w:rFonts w:cs="B Nazanin" w:hint="cs"/>
          <w:color w:val="000000" w:themeColor="text1"/>
          <w:szCs w:val="24"/>
          <w:rtl/>
        </w:rPr>
        <w:t xml:space="preserve"> </w:t>
      </w:r>
      <w:r w:rsidRPr="00B824D0">
        <w:rPr>
          <w:rFonts w:cs="B Nazanin"/>
          <w:color w:val="000000" w:themeColor="text1"/>
          <w:szCs w:val="24"/>
          <w:rtl/>
        </w:rPr>
        <w:t xml:space="preserve">در چنين حالتي طرفين، موضوع را مشتركاً مورد بحث قرار داده تا راه حل مناسبي براي تغيير در چارچوبهاي تنظيم شده براي </w:t>
      </w:r>
      <w:r w:rsidRPr="00B824D0">
        <w:rPr>
          <w:rFonts w:cs="B Nazanin" w:hint="cs"/>
          <w:color w:val="000000" w:themeColor="text1"/>
          <w:szCs w:val="24"/>
          <w:rtl/>
        </w:rPr>
        <w:t xml:space="preserve">زمان و </w:t>
      </w:r>
      <w:r w:rsidRPr="00B824D0">
        <w:rPr>
          <w:rFonts w:cs="B Nazanin"/>
          <w:color w:val="000000" w:themeColor="text1"/>
          <w:szCs w:val="24"/>
          <w:rtl/>
        </w:rPr>
        <w:t>مبلغ قرارداد كه طرفين روي آن توافق كرده اند، بيابند.</w:t>
      </w:r>
      <w:r w:rsidRPr="00B824D0">
        <w:rPr>
          <w:rFonts w:cs="B Nazanin" w:hint="cs"/>
          <w:color w:val="000000" w:themeColor="text1"/>
          <w:szCs w:val="24"/>
          <w:rtl/>
        </w:rPr>
        <w:t xml:space="preserve"> </w:t>
      </w:r>
      <w:r w:rsidRPr="00B824D0">
        <w:rPr>
          <w:rFonts w:cs="B Nazanin"/>
          <w:color w:val="000000" w:themeColor="text1"/>
          <w:szCs w:val="24"/>
          <w:rtl/>
        </w:rPr>
        <w:t>چنانچه توافقي در اين زمينه حاصل نگردد، قرارداد بدون تغيير ادامه خواهد يافت.</w:t>
      </w:r>
    </w:p>
    <w:p w:rsidR="00480838" w:rsidRPr="003D5948" w:rsidRDefault="00E00170" w:rsidP="0052494D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/>
        <w:jc w:val="both"/>
        <w:rPr>
          <w:rFonts w:cs="B Titr"/>
          <w:szCs w:val="24"/>
          <w:rtl/>
        </w:rPr>
      </w:pPr>
      <w:r w:rsidRPr="003D5948">
        <w:rPr>
          <w:rFonts w:cs="B Titr"/>
          <w:szCs w:val="24"/>
          <w:rtl/>
        </w:rPr>
        <w:t xml:space="preserve">ماده </w:t>
      </w:r>
      <w:r w:rsidR="00710E1C">
        <w:rPr>
          <w:rFonts w:cs="B Titr" w:hint="cs"/>
          <w:szCs w:val="24"/>
          <w:rtl/>
        </w:rPr>
        <w:t>9</w:t>
      </w:r>
      <w:r w:rsidRPr="003D5948">
        <w:rPr>
          <w:rFonts w:cs="B Titr"/>
          <w:szCs w:val="24"/>
          <w:rtl/>
        </w:rPr>
        <w:t>: تعليق انجام خدمات</w:t>
      </w:r>
    </w:p>
    <w:p w:rsidR="00710E1C" w:rsidRPr="00B824D0" w:rsidRDefault="00E00170" w:rsidP="0052494D">
      <w:pPr>
        <w:pStyle w:val="BlockText"/>
        <w:numPr>
          <w:ilvl w:val="0"/>
          <w:numId w:val="18"/>
        </w:numPr>
        <w:tabs>
          <w:tab w:val="right" w:pos="9533"/>
        </w:tabs>
        <w:spacing w:after="240" w:line="276" w:lineRule="auto"/>
        <w:ind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 w:hint="cs"/>
          <w:color w:val="000000" w:themeColor="text1"/>
          <w:szCs w:val="24"/>
          <w:rtl/>
        </w:rPr>
        <w:t xml:space="preserve">چنانچه كارفرما به دلايلي به غير از </w:t>
      </w:r>
      <w:r w:rsidR="00710E1C" w:rsidRPr="00B824D0">
        <w:rPr>
          <w:rFonts w:cs="B Nazanin" w:hint="cs"/>
          <w:color w:val="000000" w:themeColor="text1"/>
          <w:szCs w:val="24"/>
          <w:rtl/>
        </w:rPr>
        <w:t>اشتباه</w:t>
      </w:r>
      <w:r w:rsidRPr="00B824D0">
        <w:rPr>
          <w:rFonts w:cs="B Nazanin" w:hint="cs"/>
          <w:color w:val="000000" w:themeColor="text1"/>
          <w:szCs w:val="24"/>
          <w:rtl/>
        </w:rPr>
        <w:t xml:space="preserve">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Pr="00B824D0">
        <w:rPr>
          <w:rFonts w:cs="B Nazanin" w:hint="cs"/>
          <w:color w:val="000000" w:themeColor="text1"/>
          <w:szCs w:val="24"/>
          <w:rtl/>
        </w:rPr>
        <w:t xml:space="preserve"> و يا حوادث غير مترقبه، كار را موقتاً و با اعلام كتبي معلق نمايد، موظف است بابت هر روز تعليق كار مبلغي برابر با هزينه هاي پرسنلي كاركنان شاغل در آن مرحله بابت خسارت ت</w:t>
      </w:r>
      <w:r w:rsidR="00710E1C" w:rsidRPr="00B824D0">
        <w:rPr>
          <w:rFonts w:cs="B Nazanin" w:hint="cs"/>
          <w:color w:val="000000" w:themeColor="text1"/>
          <w:szCs w:val="24"/>
          <w:rtl/>
        </w:rPr>
        <w:t xml:space="preserve">علـيق كار به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="00710E1C" w:rsidRPr="00B824D0">
        <w:rPr>
          <w:rFonts w:cs="B Nazanin" w:hint="cs"/>
          <w:color w:val="000000" w:themeColor="text1"/>
          <w:szCs w:val="24"/>
          <w:rtl/>
        </w:rPr>
        <w:t xml:space="preserve"> پرداخت نمايد</w:t>
      </w:r>
      <w:r w:rsidRPr="00B824D0">
        <w:rPr>
          <w:rFonts w:cs="B Nazanin" w:hint="cs"/>
          <w:color w:val="000000" w:themeColor="text1"/>
          <w:szCs w:val="24"/>
          <w:rtl/>
        </w:rPr>
        <w:t xml:space="preserve">.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Pr="00B824D0">
        <w:rPr>
          <w:rFonts w:cs="B Nazanin" w:hint="cs"/>
          <w:color w:val="000000" w:themeColor="text1"/>
          <w:szCs w:val="24"/>
          <w:rtl/>
        </w:rPr>
        <w:t xml:space="preserve"> موظف است در اين مدت نيروي شاغل در پ</w:t>
      </w:r>
      <w:r w:rsidR="00710E1C" w:rsidRPr="00B824D0">
        <w:rPr>
          <w:rFonts w:cs="B Nazanin" w:hint="cs"/>
          <w:color w:val="000000" w:themeColor="text1"/>
          <w:szCs w:val="24"/>
          <w:rtl/>
        </w:rPr>
        <w:t>روژه را در سازمان خود حفظ كند</w:t>
      </w:r>
      <w:r w:rsidRPr="00B824D0">
        <w:rPr>
          <w:rFonts w:cs="B Nazanin" w:hint="cs"/>
          <w:color w:val="000000" w:themeColor="text1"/>
          <w:szCs w:val="24"/>
          <w:rtl/>
        </w:rPr>
        <w:t>.</w:t>
      </w:r>
    </w:p>
    <w:p w:rsidR="00710E1C" w:rsidRPr="00B824D0" w:rsidRDefault="00180C3C" w:rsidP="0052494D">
      <w:pPr>
        <w:pStyle w:val="BlockText"/>
        <w:numPr>
          <w:ilvl w:val="0"/>
          <w:numId w:val="18"/>
        </w:numPr>
        <w:tabs>
          <w:tab w:val="right" w:pos="9533"/>
        </w:tabs>
        <w:spacing w:after="240" w:line="276" w:lineRule="auto"/>
        <w:ind w:right="0"/>
        <w:jc w:val="both"/>
        <w:rPr>
          <w:rFonts w:cs="B Nazanin"/>
          <w:color w:val="000000" w:themeColor="text1"/>
          <w:szCs w:val="24"/>
        </w:rPr>
      </w:pPr>
      <w:r>
        <w:rPr>
          <w:rFonts w:cs="B Nazanin" w:hint="cs"/>
          <w:color w:val="000000" w:themeColor="text1"/>
          <w:szCs w:val="24"/>
          <w:rtl/>
        </w:rPr>
        <w:t>پیمانکار</w:t>
      </w:r>
      <w:r w:rsidR="00710E1C" w:rsidRPr="00B824D0">
        <w:rPr>
          <w:rFonts w:cs="B Nazanin"/>
          <w:color w:val="000000" w:themeColor="text1"/>
          <w:szCs w:val="24"/>
          <w:rtl/>
        </w:rPr>
        <w:t xml:space="preserve"> با دريافت يادداشت رسمي تعليق</w:t>
      </w:r>
      <w:r w:rsidR="00E00170" w:rsidRPr="00B824D0">
        <w:rPr>
          <w:rFonts w:cs="B Nazanin" w:hint="cs"/>
          <w:color w:val="000000" w:themeColor="text1"/>
          <w:szCs w:val="24"/>
          <w:rtl/>
        </w:rPr>
        <w:t xml:space="preserve">، </w:t>
      </w:r>
      <w:r w:rsidR="00E00170" w:rsidRPr="00B824D0">
        <w:rPr>
          <w:rFonts w:cs="B Nazanin"/>
          <w:color w:val="000000" w:themeColor="text1"/>
          <w:szCs w:val="24"/>
          <w:rtl/>
        </w:rPr>
        <w:t>فورا ارائه خدمات را ب</w:t>
      </w:r>
      <w:r w:rsidR="00E00170" w:rsidRPr="00B824D0">
        <w:rPr>
          <w:rFonts w:cs="B Nazanin" w:hint="cs"/>
          <w:color w:val="000000" w:themeColor="text1"/>
          <w:szCs w:val="24"/>
          <w:rtl/>
        </w:rPr>
        <w:t xml:space="preserve">ه </w:t>
      </w:r>
      <w:r w:rsidR="00E00170" w:rsidRPr="00B824D0">
        <w:rPr>
          <w:rFonts w:cs="B Nazanin"/>
          <w:color w:val="000000" w:themeColor="text1"/>
          <w:szCs w:val="24"/>
          <w:rtl/>
        </w:rPr>
        <w:t>حالت تعليق درآورده و هزينه ها را به حداقل مورد توافق طرفين كاهش خواهد داد.</w:t>
      </w:r>
    </w:p>
    <w:p w:rsidR="00710E1C" w:rsidRPr="00B824D0" w:rsidRDefault="00E00170" w:rsidP="0052494D">
      <w:pPr>
        <w:pStyle w:val="BlockText"/>
        <w:numPr>
          <w:ilvl w:val="0"/>
          <w:numId w:val="18"/>
        </w:numPr>
        <w:tabs>
          <w:tab w:val="right" w:pos="9533"/>
        </w:tabs>
        <w:spacing w:after="240" w:line="276" w:lineRule="auto"/>
        <w:ind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/>
          <w:color w:val="000000" w:themeColor="text1"/>
          <w:szCs w:val="24"/>
          <w:rtl/>
        </w:rPr>
        <w:t xml:space="preserve">با تعليق ارائه خدمات،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Pr="00B824D0">
        <w:rPr>
          <w:rFonts w:cs="B Nazanin"/>
          <w:color w:val="000000" w:themeColor="text1"/>
          <w:szCs w:val="24"/>
          <w:rtl/>
        </w:rPr>
        <w:t xml:space="preserve"> اين حق را خواهد داشت كه درخواست جبران هزينه هايي را نمايد كه بطور واقعي تا قبل از زمان تعليق انجام داده است.</w:t>
      </w:r>
    </w:p>
    <w:p w:rsidR="00710E1C" w:rsidRPr="00B824D0" w:rsidRDefault="00E00170" w:rsidP="0052494D">
      <w:pPr>
        <w:pStyle w:val="BlockText"/>
        <w:numPr>
          <w:ilvl w:val="0"/>
          <w:numId w:val="18"/>
        </w:numPr>
        <w:tabs>
          <w:tab w:val="right" w:pos="9533"/>
        </w:tabs>
        <w:spacing w:after="240" w:line="276" w:lineRule="auto"/>
        <w:ind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/>
          <w:color w:val="000000" w:themeColor="text1"/>
          <w:szCs w:val="24"/>
          <w:rtl/>
        </w:rPr>
        <w:t xml:space="preserve">كارفرما با يك اعلام قبلي </w:t>
      </w:r>
      <w:r w:rsidRPr="00B824D0">
        <w:rPr>
          <w:rFonts w:cs="B Nazanin" w:hint="cs"/>
          <w:color w:val="000000" w:themeColor="text1"/>
          <w:szCs w:val="24"/>
          <w:rtl/>
        </w:rPr>
        <w:t>10</w:t>
      </w:r>
      <w:r w:rsidR="00710E1C" w:rsidRPr="00B824D0">
        <w:rPr>
          <w:rFonts w:cs="B Nazanin"/>
          <w:color w:val="000000" w:themeColor="text1"/>
          <w:szCs w:val="24"/>
          <w:rtl/>
        </w:rPr>
        <w:t xml:space="preserve"> روزه</w:t>
      </w:r>
      <w:r w:rsidRPr="00B824D0">
        <w:rPr>
          <w:rFonts w:cs="B Nazanin"/>
          <w:color w:val="000000" w:themeColor="text1"/>
          <w:szCs w:val="24"/>
          <w:rtl/>
        </w:rPr>
        <w:t xml:space="preserve"> مي تواند از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Pr="00B824D0">
        <w:rPr>
          <w:rFonts w:cs="B Nazanin" w:hint="cs"/>
          <w:color w:val="000000" w:themeColor="text1"/>
          <w:szCs w:val="24"/>
          <w:rtl/>
        </w:rPr>
        <w:t xml:space="preserve"> </w:t>
      </w:r>
      <w:r w:rsidRPr="00B824D0">
        <w:rPr>
          <w:rFonts w:cs="B Nazanin"/>
          <w:color w:val="000000" w:themeColor="text1"/>
          <w:szCs w:val="24"/>
          <w:rtl/>
        </w:rPr>
        <w:t>بخواهد كه انجام وظايف و ارائه خدمات خود را از سر بگيرد.</w:t>
      </w:r>
    </w:p>
    <w:p w:rsidR="00E00170" w:rsidRPr="0052494D" w:rsidRDefault="00E00170" w:rsidP="00B6054F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/>
        <w:jc w:val="both"/>
        <w:rPr>
          <w:rFonts w:cs="B Titr"/>
          <w:color w:val="FF0000"/>
          <w:szCs w:val="24"/>
          <w:rtl/>
        </w:rPr>
      </w:pPr>
      <w:r w:rsidRPr="0052494D">
        <w:rPr>
          <w:rFonts w:cs="B Titr"/>
          <w:szCs w:val="24"/>
          <w:rtl/>
        </w:rPr>
        <w:t xml:space="preserve">ماده </w:t>
      </w:r>
      <w:r w:rsidR="00B6054F">
        <w:rPr>
          <w:rFonts w:cs="B Titr" w:hint="cs"/>
          <w:szCs w:val="24"/>
          <w:rtl/>
        </w:rPr>
        <w:t>10</w:t>
      </w:r>
      <w:r w:rsidRPr="0052494D">
        <w:rPr>
          <w:rFonts w:cs="B Titr"/>
          <w:szCs w:val="24"/>
          <w:rtl/>
        </w:rPr>
        <w:t xml:space="preserve">: </w:t>
      </w:r>
      <w:r w:rsidRPr="0052494D">
        <w:rPr>
          <w:rFonts w:cs="B Titr" w:hint="cs"/>
          <w:szCs w:val="24"/>
          <w:rtl/>
        </w:rPr>
        <w:t>تغييرات در قرارداد</w:t>
      </w:r>
    </w:p>
    <w:p w:rsidR="00480838" w:rsidRPr="00B824D0" w:rsidRDefault="00E00170" w:rsidP="0052494D">
      <w:pPr>
        <w:pStyle w:val="BlockText"/>
        <w:numPr>
          <w:ilvl w:val="0"/>
          <w:numId w:val="19"/>
        </w:numPr>
        <w:tabs>
          <w:tab w:val="right" w:pos="9533"/>
        </w:tabs>
        <w:spacing w:line="276" w:lineRule="auto"/>
        <w:ind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 w:hint="cs"/>
          <w:color w:val="000000" w:themeColor="text1"/>
          <w:szCs w:val="24"/>
          <w:rtl/>
        </w:rPr>
        <w:t>در صورتي كه در حين اجر</w:t>
      </w:r>
      <w:r w:rsidR="00480838" w:rsidRPr="00B824D0">
        <w:rPr>
          <w:rFonts w:cs="B Nazanin" w:hint="cs"/>
          <w:color w:val="000000" w:themeColor="text1"/>
          <w:szCs w:val="24"/>
          <w:rtl/>
        </w:rPr>
        <w:t>اي كار</w:t>
      </w:r>
      <w:r w:rsidRPr="00B824D0">
        <w:rPr>
          <w:rFonts w:cs="B Nazanin" w:hint="cs"/>
          <w:color w:val="000000" w:themeColor="text1"/>
          <w:szCs w:val="24"/>
          <w:rtl/>
        </w:rPr>
        <w:t xml:space="preserve">،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Pr="00B824D0">
        <w:rPr>
          <w:rFonts w:cs="B Nazanin" w:hint="cs"/>
          <w:color w:val="000000" w:themeColor="text1"/>
          <w:szCs w:val="24"/>
          <w:rtl/>
        </w:rPr>
        <w:t xml:space="preserve"> ضرورت تغيير</w:t>
      </w:r>
      <w:r w:rsidR="00480838" w:rsidRPr="00B824D0">
        <w:rPr>
          <w:rFonts w:cs="B Nazanin" w:hint="cs"/>
          <w:color w:val="000000" w:themeColor="text1"/>
          <w:szCs w:val="24"/>
          <w:rtl/>
        </w:rPr>
        <w:t>اتي را در شرايط اختصاصي قرارداد</w:t>
      </w:r>
      <w:r w:rsidRPr="00B824D0">
        <w:rPr>
          <w:rFonts w:cs="B Nazanin" w:hint="cs"/>
          <w:color w:val="000000" w:themeColor="text1"/>
          <w:szCs w:val="24"/>
          <w:rtl/>
        </w:rPr>
        <w:t xml:space="preserve"> احساس نمايد، موظف است موضوع ر</w:t>
      </w:r>
      <w:r w:rsidR="00480838" w:rsidRPr="00B824D0">
        <w:rPr>
          <w:rFonts w:cs="B Nazanin" w:hint="cs"/>
          <w:color w:val="000000" w:themeColor="text1"/>
          <w:szCs w:val="24"/>
          <w:rtl/>
        </w:rPr>
        <w:t>ا كتباً به كارفرما اعلام نمايد.</w:t>
      </w:r>
      <w:r w:rsidR="00480838" w:rsidRPr="00B824D0">
        <w:rPr>
          <w:rFonts w:cs="B Nazanin"/>
          <w:color w:val="000000" w:themeColor="text1"/>
          <w:szCs w:val="24"/>
        </w:rPr>
        <w:t xml:space="preserve"> </w:t>
      </w:r>
      <w:r w:rsidRPr="00B824D0">
        <w:rPr>
          <w:rFonts w:cs="B Nazanin" w:hint="cs"/>
          <w:color w:val="000000" w:themeColor="text1"/>
          <w:szCs w:val="24"/>
          <w:rtl/>
        </w:rPr>
        <w:t xml:space="preserve">كارفرما موضوع در خواست شده توسط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Pr="00B824D0">
        <w:rPr>
          <w:rFonts w:cs="B Nazanin" w:hint="cs"/>
          <w:color w:val="000000" w:themeColor="text1"/>
          <w:szCs w:val="24"/>
          <w:rtl/>
        </w:rPr>
        <w:t xml:space="preserve"> را در اسرع وقت بررسي و نتيجه را در ظرف مدت دو </w:t>
      </w:r>
      <w:r w:rsidR="00480838" w:rsidRPr="00B824D0">
        <w:rPr>
          <w:rFonts w:cs="B Nazanin" w:hint="cs"/>
          <w:color w:val="000000" w:themeColor="text1"/>
          <w:szCs w:val="24"/>
          <w:rtl/>
        </w:rPr>
        <w:t xml:space="preserve">هفته به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="00480838" w:rsidRPr="00B824D0">
        <w:rPr>
          <w:rFonts w:cs="B Nazanin" w:hint="cs"/>
          <w:color w:val="000000" w:themeColor="text1"/>
          <w:szCs w:val="24"/>
          <w:rtl/>
        </w:rPr>
        <w:t xml:space="preserve"> اطلاع خواهد داد.</w:t>
      </w:r>
    </w:p>
    <w:p w:rsidR="00E00170" w:rsidRPr="00B824D0" w:rsidRDefault="00E00170" w:rsidP="0052494D">
      <w:pPr>
        <w:pStyle w:val="BlockText"/>
        <w:numPr>
          <w:ilvl w:val="0"/>
          <w:numId w:val="19"/>
        </w:numPr>
        <w:tabs>
          <w:tab w:val="right" w:pos="9533"/>
        </w:tabs>
        <w:spacing w:line="276" w:lineRule="auto"/>
        <w:ind w:right="0"/>
        <w:jc w:val="both"/>
        <w:rPr>
          <w:rFonts w:cs="B Nazanin"/>
          <w:color w:val="000000" w:themeColor="text1"/>
          <w:szCs w:val="24"/>
          <w:rtl/>
        </w:rPr>
      </w:pPr>
      <w:r w:rsidRPr="00B824D0">
        <w:rPr>
          <w:rFonts w:cs="B Nazanin" w:hint="cs"/>
          <w:color w:val="000000" w:themeColor="text1"/>
          <w:szCs w:val="24"/>
          <w:rtl/>
        </w:rPr>
        <w:t>هر گونه تغيير در قرارداد طي يك الحاقيه جدا</w:t>
      </w:r>
      <w:r w:rsidR="00480838" w:rsidRPr="00B824D0">
        <w:rPr>
          <w:rFonts w:cs="B Nazanin" w:hint="cs"/>
          <w:color w:val="000000" w:themeColor="text1"/>
          <w:szCs w:val="24"/>
          <w:rtl/>
        </w:rPr>
        <w:t>گانه كه بـه تاييد طرفين مي رسـد، صورت خواهد گـرفت. در صورت توافـق با تـغييرات درخواست شده در مستندات پروژه</w:t>
      </w:r>
      <w:r w:rsidRPr="00B824D0">
        <w:rPr>
          <w:rFonts w:cs="B Nazanin" w:hint="cs"/>
          <w:color w:val="000000" w:themeColor="text1"/>
          <w:szCs w:val="24"/>
          <w:rtl/>
        </w:rPr>
        <w:t xml:space="preserve">، كارفرما تغييرات پذيرفته شده را </w:t>
      </w:r>
      <w:r w:rsidR="00480838" w:rsidRPr="00B824D0">
        <w:rPr>
          <w:rFonts w:cs="B Nazanin" w:hint="cs"/>
          <w:color w:val="000000" w:themeColor="text1"/>
          <w:szCs w:val="24"/>
          <w:rtl/>
        </w:rPr>
        <w:t xml:space="preserve">كتباً به اطلاع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="00480838" w:rsidRPr="00B824D0">
        <w:rPr>
          <w:rFonts w:cs="B Nazanin" w:hint="cs"/>
          <w:color w:val="000000" w:themeColor="text1"/>
          <w:szCs w:val="24"/>
          <w:rtl/>
        </w:rPr>
        <w:t xml:space="preserve"> مي رساند</w:t>
      </w:r>
      <w:r w:rsidR="009A7FE1" w:rsidRPr="00B824D0">
        <w:rPr>
          <w:rFonts w:cs="B Nazanin" w:hint="cs"/>
          <w:color w:val="000000" w:themeColor="text1"/>
          <w:szCs w:val="24"/>
          <w:rtl/>
        </w:rPr>
        <w:t>.</w:t>
      </w:r>
    </w:p>
    <w:p w:rsidR="00480838" w:rsidRDefault="00E00170" w:rsidP="00B6054F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/>
        <w:jc w:val="both"/>
        <w:rPr>
          <w:rFonts w:cs="B Titr"/>
          <w:szCs w:val="24"/>
          <w:rtl/>
        </w:rPr>
      </w:pPr>
      <w:r w:rsidRPr="003D5948">
        <w:rPr>
          <w:rFonts w:cs="B Titr"/>
          <w:szCs w:val="24"/>
          <w:rtl/>
        </w:rPr>
        <w:t xml:space="preserve">ماده </w:t>
      </w:r>
      <w:r w:rsidR="00B6054F">
        <w:rPr>
          <w:rFonts w:cs="B Titr" w:hint="cs"/>
          <w:szCs w:val="24"/>
          <w:rtl/>
        </w:rPr>
        <w:t>11</w:t>
      </w:r>
      <w:r w:rsidRPr="003D5948">
        <w:rPr>
          <w:rFonts w:cs="B Titr"/>
          <w:szCs w:val="24"/>
          <w:rtl/>
        </w:rPr>
        <w:t>: انتقال تعهدات به غير</w:t>
      </w:r>
    </w:p>
    <w:p w:rsidR="00E00170" w:rsidRPr="00B824D0" w:rsidRDefault="00180C3C" w:rsidP="0052494D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 w:firstLine="720"/>
        <w:jc w:val="both"/>
        <w:rPr>
          <w:rFonts w:cs="B Nazanin"/>
          <w:color w:val="000000" w:themeColor="text1"/>
          <w:szCs w:val="24"/>
          <w:rtl/>
        </w:rPr>
      </w:pPr>
      <w:r>
        <w:rPr>
          <w:rFonts w:cs="B Nazanin" w:hint="cs"/>
          <w:color w:val="000000" w:themeColor="text1"/>
          <w:szCs w:val="24"/>
          <w:rtl/>
        </w:rPr>
        <w:t>پیمانکار</w:t>
      </w:r>
      <w:r w:rsidR="00E00170" w:rsidRPr="00B824D0">
        <w:rPr>
          <w:rFonts w:cs="B Nazanin"/>
          <w:color w:val="000000" w:themeColor="text1"/>
          <w:szCs w:val="24"/>
          <w:rtl/>
        </w:rPr>
        <w:t xml:space="preserve"> اين حق را</w:t>
      </w:r>
      <w:r w:rsidR="00B6054F">
        <w:rPr>
          <w:rFonts w:cs="B Nazanin" w:hint="cs"/>
          <w:color w:val="000000" w:themeColor="text1"/>
          <w:szCs w:val="24"/>
          <w:rtl/>
        </w:rPr>
        <w:t xml:space="preserve"> </w:t>
      </w:r>
      <w:r w:rsidR="00E00170" w:rsidRPr="00B824D0">
        <w:rPr>
          <w:rFonts w:cs="B Nazanin"/>
          <w:color w:val="000000" w:themeColor="text1"/>
          <w:szCs w:val="24"/>
          <w:rtl/>
        </w:rPr>
        <w:t>نخواهد داشت كه منافع و تعهدات اين قرارداد يا بخشي از آن را به طرف (هاي) ثالثي واگذار نمايد، مگر آنكه قبلاً تأئيد صريح و قطعي كارفرما را كه منحصراً براساس صلاحديد خود كارفرما صادر خواهد شد،‌ بصورت كتبي دريافت نمايد.</w:t>
      </w:r>
    </w:p>
    <w:p w:rsidR="00480838" w:rsidRDefault="00E00170" w:rsidP="00B6054F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/>
        <w:jc w:val="both"/>
        <w:rPr>
          <w:rFonts w:cs="B Titr"/>
          <w:szCs w:val="24"/>
          <w:rtl/>
        </w:rPr>
      </w:pPr>
      <w:r w:rsidRPr="00480838">
        <w:rPr>
          <w:rFonts w:cs="B Titr"/>
          <w:szCs w:val="24"/>
          <w:rtl/>
        </w:rPr>
        <w:t xml:space="preserve">ماده </w:t>
      </w:r>
      <w:r w:rsidR="00B6054F">
        <w:rPr>
          <w:rFonts w:cs="B Titr" w:hint="cs"/>
          <w:szCs w:val="24"/>
          <w:rtl/>
        </w:rPr>
        <w:t>12</w:t>
      </w:r>
      <w:r w:rsidRPr="00480838">
        <w:rPr>
          <w:rFonts w:cs="B Titr"/>
          <w:szCs w:val="24"/>
          <w:rtl/>
        </w:rPr>
        <w:t xml:space="preserve">: </w:t>
      </w:r>
      <w:r w:rsidR="00480838">
        <w:rPr>
          <w:rFonts w:cs="B Titr" w:hint="cs"/>
          <w:szCs w:val="24"/>
          <w:rtl/>
        </w:rPr>
        <w:t xml:space="preserve">گزارش پيشرفت كار </w:t>
      </w:r>
      <w:r w:rsidR="00180C3C">
        <w:rPr>
          <w:rFonts w:cs="B Titr" w:hint="cs"/>
          <w:szCs w:val="24"/>
          <w:rtl/>
        </w:rPr>
        <w:t>پیمانکار</w:t>
      </w:r>
    </w:p>
    <w:p w:rsidR="00E00170" w:rsidRPr="00B824D0" w:rsidRDefault="00180C3C" w:rsidP="0052494D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 w:firstLine="720"/>
        <w:jc w:val="both"/>
        <w:rPr>
          <w:rFonts w:cs="B Nazanin"/>
          <w:color w:val="000000" w:themeColor="text1"/>
          <w:szCs w:val="24"/>
          <w:rtl/>
        </w:rPr>
      </w:pPr>
      <w:r>
        <w:rPr>
          <w:rFonts w:cs="B Nazanin" w:hint="cs"/>
          <w:color w:val="000000" w:themeColor="text1"/>
          <w:szCs w:val="24"/>
          <w:rtl/>
        </w:rPr>
        <w:t>پیمانکار</w:t>
      </w:r>
      <w:r w:rsidR="00E00170" w:rsidRPr="00B824D0">
        <w:rPr>
          <w:rFonts w:cs="B Nazanin" w:hint="cs"/>
          <w:color w:val="000000" w:themeColor="text1"/>
          <w:szCs w:val="24"/>
          <w:rtl/>
        </w:rPr>
        <w:t xml:space="preserve"> موظف است </w:t>
      </w:r>
      <w:r w:rsidR="009A7FE1" w:rsidRPr="00B824D0">
        <w:rPr>
          <w:rFonts w:cs="B Nazanin" w:hint="cs"/>
          <w:color w:val="000000" w:themeColor="text1"/>
          <w:szCs w:val="24"/>
          <w:rtl/>
        </w:rPr>
        <w:t xml:space="preserve">در صورت نیاز کارفرما، </w:t>
      </w:r>
      <w:r w:rsidR="00E00170" w:rsidRPr="00B824D0">
        <w:rPr>
          <w:rFonts w:cs="B Nazanin" w:hint="cs"/>
          <w:color w:val="000000" w:themeColor="text1"/>
          <w:szCs w:val="24"/>
          <w:rtl/>
        </w:rPr>
        <w:t>از طريق گزارشهاي پيشرفت كار ماهانه، كارفرما را از اقدامات انجام شده و پيشرفت و تاخيرات احتمالي پروژه و در صورت وجود تاخير، از راهکارهاي ارائه شده به جهت</w:t>
      </w:r>
      <w:r w:rsidR="00480838" w:rsidRPr="00B824D0">
        <w:rPr>
          <w:rFonts w:cs="B Nazanin" w:hint="cs"/>
          <w:color w:val="000000" w:themeColor="text1"/>
          <w:szCs w:val="24"/>
          <w:rtl/>
        </w:rPr>
        <w:t xml:space="preserve"> مقابله با آن تاخير، مطلع نمايد</w:t>
      </w:r>
      <w:r w:rsidR="00E00170" w:rsidRPr="00B824D0">
        <w:rPr>
          <w:rFonts w:cs="B Nazanin" w:hint="cs"/>
          <w:color w:val="000000" w:themeColor="text1"/>
          <w:szCs w:val="24"/>
          <w:rtl/>
        </w:rPr>
        <w:t>.</w:t>
      </w:r>
    </w:p>
    <w:p w:rsidR="00E00170" w:rsidRPr="003D5948" w:rsidRDefault="00E00170" w:rsidP="00FB4C9B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/>
        <w:jc w:val="both"/>
        <w:rPr>
          <w:rFonts w:cs="B Titr"/>
          <w:szCs w:val="24"/>
          <w:rtl/>
        </w:rPr>
      </w:pPr>
      <w:r w:rsidRPr="003D5948">
        <w:rPr>
          <w:rFonts w:cs="B Titr"/>
          <w:szCs w:val="24"/>
          <w:rtl/>
        </w:rPr>
        <w:lastRenderedPageBreak/>
        <w:t xml:space="preserve">ماده </w:t>
      </w:r>
      <w:r w:rsidR="00FB4C9B">
        <w:rPr>
          <w:rFonts w:cs="B Titr" w:hint="cs"/>
          <w:szCs w:val="24"/>
          <w:rtl/>
        </w:rPr>
        <w:t>13</w:t>
      </w:r>
      <w:r w:rsidRPr="003D5948">
        <w:rPr>
          <w:rFonts w:cs="B Titr"/>
          <w:szCs w:val="24"/>
          <w:rtl/>
        </w:rPr>
        <w:t>: تعذر (فورس ماژور)</w:t>
      </w:r>
    </w:p>
    <w:p w:rsidR="00E00170" w:rsidRPr="00B824D0" w:rsidRDefault="00E00170" w:rsidP="0052494D">
      <w:pPr>
        <w:pStyle w:val="BlockText"/>
        <w:spacing w:line="276" w:lineRule="auto"/>
        <w:ind w:left="29" w:right="0" w:firstLine="720"/>
        <w:jc w:val="both"/>
        <w:rPr>
          <w:rFonts w:cs="B Nazanin"/>
          <w:color w:val="000000" w:themeColor="text1"/>
          <w:szCs w:val="24"/>
          <w:rtl/>
        </w:rPr>
      </w:pPr>
      <w:r w:rsidRPr="00B824D0">
        <w:rPr>
          <w:rFonts w:cs="B Nazanin"/>
          <w:color w:val="000000" w:themeColor="text1"/>
          <w:szCs w:val="24"/>
          <w:rtl/>
        </w:rPr>
        <w:t xml:space="preserve">هر گاه بعلت حوادث قهري و غير مترقبه هر يك از طرفين قرارداد نتوانند تعهدات خود را انجام دهند، عدم انجام تعهدات </w:t>
      </w:r>
      <w:r w:rsidRPr="00B824D0">
        <w:rPr>
          <w:rFonts w:cs="B Nazanin" w:hint="cs"/>
          <w:color w:val="000000" w:themeColor="text1"/>
          <w:szCs w:val="24"/>
          <w:rtl/>
        </w:rPr>
        <w:t xml:space="preserve">، </w:t>
      </w:r>
      <w:r w:rsidRPr="00B824D0">
        <w:rPr>
          <w:rFonts w:cs="B Nazanin"/>
          <w:color w:val="000000" w:themeColor="text1"/>
          <w:szCs w:val="24"/>
          <w:rtl/>
        </w:rPr>
        <w:t xml:space="preserve">نقض قرارداد تلقي نخواهد شد و قرارداد بقوت خود باقي خواهد بود. جنگ اعم از </w:t>
      </w:r>
      <w:r w:rsidRPr="00B824D0">
        <w:rPr>
          <w:rFonts w:cs="B Nazanin" w:hint="cs"/>
          <w:color w:val="000000" w:themeColor="text1"/>
          <w:szCs w:val="24"/>
          <w:rtl/>
        </w:rPr>
        <w:t>ا</w:t>
      </w:r>
      <w:r w:rsidRPr="00B824D0">
        <w:rPr>
          <w:rFonts w:cs="B Nazanin"/>
          <w:color w:val="000000" w:themeColor="text1"/>
          <w:szCs w:val="24"/>
          <w:rtl/>
        </w:rPr>
        <w:t xml:space="preserve">علام شده يا نشده، انقلابات و اعتصابات عمومي، شيوع بيماريهاي واگير دار، زلزله، سيل و طغيانهاي غير عادي، خشكساليهاي بي سابقه و همچنين آتش سوزيهاي دامنه دار كه ناشي از كار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Pr="00B824D0">
        <w:rPr>
          <w:rFonts w:cs="B Nazanin"/>
          <w:color w:val="000000" w:themeColor="text1"/>
          <w:szCs w:val="24"/>
          <w:rtl/>
        </w:rPr>
        <w:t xml:space="preserve"> نباشد جزو حوادث قهري محسوب شده و در مورد خسارات ناشي از آنها بترتيب ذيل عمل خواهد شد.</w:t>
      </w:r>
    </w:p>
    <w:p w:rsidR="00E00170" w:rsidRPr="00B824D0" w:rsidRDefault="002350ED" w:rsidP="0052494D">
      <w:pPr>
        <w:pStyle w:val="BlockText"/>
        <w:spacing w:line="276" w:lineRule="auto"/>
        <w:ind w:left="29" w:right="0"/>
        <w:jc w:val="both"/>
        <w:rPr>
          <w:rFonts w:cs="B Nazanin"/>
          <w:color w:val="000000" w:themeColor="text1"/>
          <w:szCs w:val="24"/>
          <w:rtl/>
        </w:rPr>
      </w:pPr>
      <w:r w:rsidRPr="00B824D0">
        <w:rPr>
          <w:rFonts w:cs="B Nazanin" w:hint="cs"/>
          <w:b/>
          <w:bCs/>
          <w:color w:val="000000" w:themeColor="text1"/>
          <w:szCs w:val="24"/>
          <w:rtl/>
        </w:rPr>
        <w:t xml:space="preserve">تبصره: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="00E00170" w:rsidRPr="00B824D0">
        <w:rPr>
          <w:rFonts w:cs="B Nazanin"/>
          <w:color w:val="000000" w:themeColor="text1"/>
          <w:szCs w:val="24"/>
          <w:rtl/>
        </w:rPr>
        <w:t xml:space="preserve"> در صورت بروز شرايط فورس ماژور بايستي بلا</w:t>
      </w:r>
      <w:r w:rsidRPr="00B824D0">
        <w:rPr>
          <w:rFonts w:cs="B Nazanin" w:hint="cs"/>
          <w:color w:val="000000" w:themeColor="text1"/>
          <w:szCs w:val="24"/>
          <w:rtl/>
        </w:rPr>
        <w:t xml:space="preserve"> </w:t>
      </w:r>
      <w:r w:rsidR="00E00170" w:rsidRPr="00B824D0">
        <w:rPr>
          <w:rFonts w:cs="B Nazanin"/>
          <w:color w:val="000000" w:themeColor="text1"/>
          <w:szCs w:val="24"/>
          <w:rtl/>
        </w:rPr>
        <w:t>درنگ موضوع را به اطلاع كارفرما برساند. كارفرما به تشخيص خود</w:t>
      </w:r>
      <w:r w:rsidR="00E00170" w:rsidRPr="00B824D0">
        <w:rPr>
          <w:rFonts w:cs="B Nazanin" w:hint="cs"/>
          <w:color w:val="000000" w:themeColor="text1"/>
          <w:szCs w:val="24"/>
          <w:rtl/>
        </w:rPr>
        <w:t xml:space="preserve"> و همفکري با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="00E00170" w:rsidRPr="00B824D0">
        <w:rPr>
          <w:rFonts w:cs="B Nazanin" w:hint="cs"/>
          <w:color w:val="000000" w:themeColor="text1"/>
          <w:szCs w:val="24"/>
          <w:rtl/>
        </w:rPr>
        <w:t xml:space="preserve"> </w:t>
      </w:r>
      <w:r w:rsidR="00E00170" w:rsidRPr="00B824D0">
        <w:rPr>
          <w:rFonts w:cs="B Nazanin"/>
          <w:color w:val="000000" w:themeColor="text1"/>
          <w:szCs w:val="24"/>
          <w:rtl/>
        </w:rPr>
        <w:t xml:space="preserve">تدابير لازم را اتخاذ خواهد نمود. در طول مدت تعذر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="00E00170" w:rsidRPr="00B824D0">
        <w:rPr>
          <w:rFonts w:cs="B Nazanin"/>
          <w:color w:val="000000" w:themeColor="text1"/>
          <w:szCs w:val="24"/>
          <w:rtl/>
        </w:rPr>
        <w:t xml:space="preserve"> موظف است حداكثر تلاش خود را در جهت حفظ اقدامات انجام شده و مدارك توليد شده به بهترين نحو مطلوب و با كمترين تأخير بعمل آورد.</w:t>
      </w:r>
    </w:p>
    <w:p w:rsidR="00E00170" w:rsidRPr="00B824D0" w:rsidRDefault="002350ED" w:rsidP="0052494D">
      <w:pPr>
        <w:pStyle w:val="BlockText"/>
        <w:spacing w:after="360" w:line="276" w:lineRule="auto"/>
        <w:ind w:left="29"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 w:hint="cs"/>
          <w:b/>
          <w:bCs/>
          <w:color w:val="000000" w:themeColor="text1"/>
          <w:szCs w:val="24"/>
          <w:rtl/>
        </w:rPr>
        <w:t xml:space="preserve">تبصره: </w:t>
      </w:r>
      <w:r w:rsidR="00E00170" w:rsidRPr="00B824D0">
        <w:rPr>
          <w:rFonts w:cs="B Nazanin"/>
          <w:color w:val="000000" w:themeColor="text1"/>
          <w:szCs w:val="24"/>
          <w:rtl/>
        </w:rPr>
        <w:t xml:space="preserve">چنانچه مدت فورس ماژور بيش از </w:t>
      </w:r>
      <w:r w:rsidR="00E00170" w:rsidRPr="00B824D0">
        <w:rPr>
          <w:rFonts w:cs="B Nazanin" w:hint="cs"/>
          <w:color w:val="000000" w:themeColor="text1"/>
          <w:szCs w:val="24"/>
          <w:rtl/>
        </w:rPr>
        <w:t>سه</w:t>
      </w:r>
      <w:r w:rsidR="00E00170" w:rsidRPr="00B824D0">
        <w:rPr>
          <w:rFonts w:cs="B Nazanin"/>
          <w:color w:val="000000" w:themeColor="text1"/>
          <w:szCs w:val="24"/>
          <w:rtl/>
        </w:rPr>
        <w:t xml:space="preserve"> ماه گردد، در آن</w:t>
      </w:r>
      <w:r w:rsidRPr="00B824D0">
        <w:rPr>
          <w:rFonts w:cs="B Nazanin" w:hint="cs"/>
          <w:color w:val="000000" w:themeColor="text1"/>
          <w:szCs w:val="24"/>
          <w:rtl/>
        </w:rPr>
        <w:t xml:space="preserve"> </w:t>
      </w:r>
      <w:r w:rsidR="00E00170" w:rsidRPr="00B824D0">
        <w:rPr>
          <w:rFonts w:cs="B Nazanin"/>
          <w:color w:val="000000" w:themeColor="text1"/>
          <w:szCs w:val="24"/>
          <w:rtl/>
        </w:rPr>
        <w:t xml:space="preserve">صورت هر يك از طرفين چنانچه تمايل داشته باشد، اختيار فسخ قرارداد را با ارائه يادداشت كتبي دارد. </w:t>
      </w:r>
      <w:r w:rsidR="00E00170" w:rsidRPr="00B824D0">
        <w:rPr>
          <w:rFonts w:cs="B Nazanin" w:hint="cs"/>
          <w:color w:val="000000" w:themeColor="text1"/>
          <w:szCs w:val="24"/>
          <w:rtl/>
        </w:rPr>
        <w:t xml:space="preserve">در این شرایط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="00E00170" w:rsidRPr="00B824D0">
        <w:rPr>
          <w:rFonts w:cs="B Nazanin" w:hint="cs"/>
          <w:color w:val="000000" w:themeColor="text1"/>
          <w:szCs w:val="24"/>
          <w:rtl/>
        </w:rPr>
        <w:t xml:space="preserve"> محق به دریافت هزینه هایی است که به طور واقعی تا لحظه وقوع فورس ماژور در ارتباط با عملیات موضوع قرارداد انجام داده است.</w:t>
      </w:r>
    </w:p>
    <w:p w:rsidR="00E00170" w:rsidRDefault="00E00170" w:rsidP="00FB4C9B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/>
        <w:jc w:val="both"/>
        <w:rPr>
          <w:rFonts w:cs="B Titr"/>
          <w:szCs w:val="24"/>
        </w:rPr>
      </w:pPr>
      <w:r w:rsidRPr="003D5948">
        <w:rPr>
          <w:rFonts w:cs="B Titr"/>
          <w:szCs w:val="24"/>
          <w:rtl/>
        </w:rPr>
        <w:t>ماده</w:t>
      </w:r>
      <w:r w:rsidRPr="003D5948">
        <w:rPr>
          <w:rFonts w:cs="B Titr" w:hint="cs"/>
          <w:szCs w:val="24"/>
          <w:rtl/>
        </w:rPr>
        <w:t xml:space="preserve"> </w:t>
      </w:r>
      <w:r w:rsidR="00FB4C9B">
        <w:rPr>
          <w:rFonts w:cs="B Titr" w:hint="cs"/>
          <w:szCs w:val="24"/>
          <w:rtl/>
        </w:rPr>
        <w:t>14</w:t>
      </w:r>
      <w:r w:rsidRPr="003D5948">
        <w:rPr>
          <w:rFonts w:cs="B Titr"/>
          <w:szCs w:val="24"/>
          <w:rtl/>
        </w:rPr>
        <w:t>: مرجع حل اختلاف</w:t>
      </w:r>
    </w:p>
    <w:p w:rsidR="002350ED" w:rsidRPr="00B824D0" w:rsidRDefault="002350ED" w:rsidP="0052494D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0" w:right="0" w:firstLine="749"/>
        <w:jc w:val="both"/>
        <w:rPr>
          <w:rFonts w:cs="B Nazanin"/>
          <w:color w:val="000000" w:themeColor="text1"/>
          <w:szCs w:val="24"/>
          <w:rtl/>
        </w:rPr>
      </w:pPr>
      <w:r w:rsidRPr="00B824D0">
        <w:rPr>
          <w:rFonts w:cs="B Nazanin" w:hint="cs"/>
          <w:color w:val="000000" w:themeColor="text1"/>
          <w:szCs w:val="24"/>
          <w:rtl/>
        </w:rPr>
        <w:t>در صورت بروز اختلافات، موضوع بدوا در جلسه مشترک بررسی می گردد و در صورت عدم توافق از طریق مراجع قضایی صالح پیگیری و رای صادره از این مراجع مورد تایید طرفین و لازم الاجرا خواهد بود.</w:t>
      </w:r>
    </w:p>
    <w:p w:rsidR="002350ED" w:rsidRDefault="002350ED" w:rsidP="00F92B15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0" w:right="0"/>
        <w:jc w:val="both"/>
        <w:rPr>
          <w:rFonts w:cs="B Mitra"/>
          <w:szCs w:val="24"/>
          <w:rtl/>
        </w:rPr>
      </w:pPr>
      <w:r>
        <w:rPr>
          <w:rFonts w:cs="B Titr"/>
          <w:szCs w:val="24"/>
          <w:rtl/>
        </w:rPr>
        <w:t>ماد</w:t>
      </w:r>
      <w:r>
        <w:rPr>
          <w:rFonts w:cs="B Titr" w:hint="cs"/>
          <w:szCs w:val="24"/>
          <w:rtl/>
        </w:rPr>
        <w:t>ه</w:t>
      </w:r>
      <w:r w:rsidR="00F92B15">
        <w:rPr>
          <w:rFonts w:cs="B Titr" w:hint="cs"/>
          <w:szCs w:val="24"/>
          <w:rtl/>
        </w:rPr>
        <w:t xml:space="preserve"> 15</w:t>
      </w:r>
      <w:r w:rsidR="00E00170" w:rsidRPr="003D5948">
        <w:rPr>
          <w:rFonts w:cs="B Titr"/>
          <w:szCs w:val="24"/>
          <w:rtl/>
        </w:rPr>
        <w:t>: فسخ قرارداد</w:t>
      </w:r>
    </w:p>
    <w:p w:rsidR="002350ED" w:rsidRPr="00B824D0" w:rsidRDefault="002350ED" w:rsidP="0052494D">
      <w:pPr>
        <w:pStyle w:val="BlockText"/>
        <w:numPr>
          <w:ilvl w:val="0"/>
          <w:numId w:val="20"/>
        </w:numPr>
        <w:tabs>
          <w:tab w:val="left" w:pos="8861"/>
          <w:tab w:val="right" w:pos="9533"/>
        </w:tabs>
        <w:spacing w:before="360" w:after="0" w:line="276" w:lineRule="auto"/>
        <w:ind w:left="389"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 w:hint="cs"/>
          <w:color w:val="000000" w:themeColor="text1"/>
          <w:szCs w:val="24"/>
          <w:rtl/>
        </w:rPr>
        <w:t xml:space="preserve">با </w:t>
      </w:r>
      <w:r w:rsidR="00E00170" w:rsidRPr="00B824D0">
        <w:rPr>
          <w:rFonts w:cs="B Nazanin"/>
          <w:color w:val="000000" w:themeColor="text1"/>
          <w:szCs w:val="24"/>
          <w:rtl/>
        </w:rPr>
        <w:t xml:space="preserve">اختيار كارفرما در شرايطي كه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="00E00170" w:rsidRPr="00B824D0">
        <w:rPr>
          <w:rFonts w:cs="B Nazanin"/>
          <w:color w:val="000000" w:themeColor="text1"/>
          <w:szCs w:val="24"/>
          <w:rtl/>
        </w:rPr>
        <w:t xml:space="preserve"> قادر به تكميل و انجام كل يا بخشي از تعهدات خود مطابق قرارداد و برطبق برنامه زماني</w:t>
      </w:r>
      <w:r w:rsidRPr="00B824D0">
        <w:rPr>
          <w:rFonts w:cs="B Nazanin" w:hint="cs"/>
          <w:color w:val="000000" w:themeColor="text1"/>
          <w:szCs w:val="24"/>
          <w:rtl/>
        </w:rPr>
        <w:t xml:space="preserve">، </w:t>
      </w:r>
      <w:r w:rsidR="00E00170" w:rsidRPr="00B824D0">
        <w:rPr>
          <w:rFonts w:cs="B Nazanin"/>
          <w:color w:val="000000" w:themeColor="text1"/>
          <w:szCs w:val="24"/>
          <w:rtl/>
        </w:rPr>
        <w:t xml:space="preserve">نشده و قادر به رفع نقايص خود ظرف مدت </w:t>
      </w:r>
      <w:r w:rsidR="00E00170" w:rsidRPr="00B824D0">
        <w:rPr>
          <w:rFonts w:cs="B Nazanin" w:hint="cs"/>
          <w:color w:val="000000" w:themeColor="text1"/>
          <w:szCs w:val="24"/>
          <w:rtl/>
        </w:rPr>
        <w:t>دو هفته</w:t>
      </w:r>
      <w:r w:rsidR="00E00170" w:rsidRPr="00B824D0">
        <w:rPr>
          <w:rFonts w:cs="B Nazanin"/>
          <w:color w:val="000000" w:themeColor="text1"/>
          <w:szCs w:val="24"/>
          <w:rtl/>
        </w:rPr>
        <w:t xml:space="preserve"> از دريافت يادداشت در اين زمينه نگرديده باشد.</w:t>
      </w:r>
    </w:p>
    <w:p w:rsidR="002350ED" w:rsidRPr="00B824D0" w:rsidRDefault="00E00170" w:rsidP="0052494D">
      <w:pPr>
        <w:pStyle w:val="BlockText"/>
        <w:numPr>
          <w:ilvl w:val="0"/>
          <w:numId w:val="20"/>
        </w:numPr>
        <w:tabs>
          <w:tab w:val="left" w:pos="8861"/>
          <w:tab w:val="right" w:pos="9533"/>
        </w:tabs>
        <w:spacing w:before="360" w:after="0" w:line="276" w:lineRule="auto"/>
        <w:ind w:left="389"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/>
          <w:color w:val="000000" w:themeColor="text1"/>
          <w:szCs w:val="24"/>
          <w:rtl/>
        </w:rPr>
        <w:t xml:space="preserve">براساس اختيار يكي از طرفين در صورتيكه طرف ديگر منحل گرديده و يا درخواست انحلال نمايد. </w:t>
      </w:r>
    </w:p>
    <w:p w:rsidR="002350ED" w:rsidRPr="00F92B15" w:rsidRDefault="00E00170" w:rsidP="00F92B15">
      <w:pPr>
        <w:pStyle w:val="BlockText"/>
        <w:numPr>
          <w:ilvl w:val="0"/>
          <w:numId w:val="20"/>
        </w:numPr>
        <w:tabs>
          <w:tab w:val="left" w:pos="8861"/>
          <w:tab w:val="right" w:pos="9533"/>
        </w:tabs>
        <w:spacing w:before="360" w:after="0" w:line="276" w:lineRule="auto"/>
        <w:ind w:left="389"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/>
          <w:color w:val="000000" w:themeColor="text1"/>
          <w:szCs w:val="24"/>
          <w:rtl/>
        </w:rPr>
        <w:t>براساس توافق طرفين.</w:t>
      </w:r>
    </w:p>
    <w:p w:rsidR="002350ED" w:rsidRPr="00B824D0" w:rsidRDefault="00E00170" w:rsidP="0052494D">
      <w:pPr>
        <w:pStyle w:val="BlockText"/>
        <w:numPr>
          <w:ilvl w:val="0"/>
          <w:numId w:val="20"/>
        </w:numPr>
        <w:tabs>
          <w:tab w:val="left" w:pos="8861"/>
          <w:tab w:val="right" w:pos="9533"/>
        </w:tabs>
        <w:spacing w:before="360" w:after="0" w:line="276" w:lineRule="auto"/>
        <w:ind w:left="389" w:right="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/>
          <w:color w:val="000000" w:themeColor="text1"/>
          <w:szCs w:val="24"/>
          <w:rtl/>
        </w:rPr>
        <w:t xml:space="preserve">براساس اختيار </w:t>
      </w:r>
      <w:r w:rsidR="00180C3C">
        <w:rPr>
          <w:rFonts w:cs="B Nazanin" w:hint="cs"/>
          <w:color w:val="000000" w:themeColor="text1"/>
          <w:szCs w:val="24"/>
          <w:rtl/>
        </w:rPr>
        <w:t>پیمانکار</w:t>
      </w:r>
      <w:r w:rsidRPr="00B824D0">
        <w:rPr>
          <w:rFonts w:cs="B Nazanin" w:hint="cs"/>
          <w:color w:val="000000" w:themeColor="text1"/>
          <w:szCs w:val="24"/>
          <w:rtl/>
        </w:rPr>
        <w:t xml:space="preserve"> </w:t>
      </w:r>
      <w:r w:rsidRPr="00B824D0">
        <w:rPr>
          <w:rFonts w:cs="B Nazanin"/>
          <w:color w:val="000000" w:themeColor="text1"/>
          <w:szCs w:val="24"/>
          <w:rtl/>
        </w:rPr>
        <w:t xml:space="preserve">در صورتيكه موضوع تعليق اجراي وظايف و ارائه خدمات موضوع قرارداد بيش از </w:t>
      </w:r>
      <w:r w:rsidR="002350ED" w:rsidRPr="00B824D0">
        <w:rPr>
          <w:rFonts w:cs="B Nazanin" w:hint="cs"/>
          <w:color w:val="000000" w:themeColor="text1"/>
          <w:szCs w:val="24"/>
          <w:rtl/>
        </w:rPr>
        <w:t xml:space="preserve">بیست روز </w:t>
      </w:r>
      <w:r w:rsidRPr="00B824D0">
        <w:rPr>
          <w:rFonts w:cs="B Nazanin"/>
          <w:color w:val="000000" w:themeColor="text1"/>
          <w:szCs w:val="24"/>
          <w:rtl/>
        </w:rPr>
        <w:t>مطابق ماد</w:t>
      </w:r>
      <w:r w:rsidR="002350ED" w:rsidRPr="00B824D0">
        <w:rPr>
          <w:rFonts w:cs="B Nazanin" w:hint="cs"/>
          <w:color w:val="000000" w:themeColor="text1"/>
          <w:szCs w:val="24"/>
          <w:rtl/>
        </w:rPr>
        <w:t>ه 9 ط</w:t>
      </w:r>
      <w:r w:rsidRPr="00B824D0">
        <w:rPr>
          <w:rFonts w:cs="B Nazanin"/>
          <w:color w:val="000000" w:themeColor="text1"/>
          <w:szCs w:val="24"/>
          <w:rtl/>
        </w:rPr>
        <w:t>ول بكشد.</w:t>
      </w:r>
    </w:p>
    <w:p w:rsidR="00E00170" w:rsidRPr="003D5948" w:rsidRDefault="00E00170" w:rsidP="00F92B15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/>
        <w:jc w:val="both"/>
        <w:rPr>
          <w:rFonts w:cs="B Titr"/>
          <w:szCs w:val="24"/>
          <w:rtl/>
        </w:rPr>
      </w:pPr>
      <w:r w:rsidRPr="003D5948">
        <w:rPr>
          <w:rFonts w:cs="B Titr"/>
          <w:szCs w:val="24"/>
          <w:rtl/>
        </w:rPr>
        <w:t xml:space="preserve">ماده </w:t>
      </w:r>
      <w:r w:rsidR="00F92B15">
        <w:rPr>
          <w:rFonts w:cs="B Titr" w:hint="cs"/>
          <w:szCs w:val="24"/>
          <w:rtl/>
        </w:rPr>
        <w:t>16</w:t>
      </w:r>
      <w:r w:rsidRPr="003D5948">
        <w:rPr>
          <w:rFonts w:cs="B Titr"/>
          <w:szCs w:val="24"/>
          <w:rtl/>
        </w:rPr>
        <w:t>: تغييرات</w:t>
      </w:r>
    </w:p>
    <w:p w:rsidR="00E00170" w:rsidRPr="00B824D0" w:rsidRDefault="00E00170" w:rsidP="0052494D">
      <w:pPr>
        <w:pStyle w:val="BlockText"/>
        <w:spacing w:line="276" w:lineRule="auto"/>
        <w:ind w:left="29" w:right="0" w:firstLine="720"/>
        <w:jc w:val="both"/>
        <w:rPr>
          <w:rFonts w:cs="B Nazanin"/>
          <w:color w:val="000000" w:themeColor="text1"/>
          <w:szCs w:val="24"/>
          <w:rtl/>
        </w:rPr>
      </w:pPr>
      <w:r w:rsidRPr="00B824D0">
        <w:rPr>
          <w:rFonts w:cs="B Nazanin"/>
          <w:color w:val="000000" w:themeColor="text1"/>
          <w:szCs w:val="24"/>
          <w:rtl/>
        </w:rPr>
        <w:t xml:space="preserve">هر گونه تغيير و يا اضافه شدن به موضوع قرارداد رسميت نخواهد داشت مگر آنكه </w:t>
      </w:r>
      <w:r w:rsidRPr="00B824D0">
        <w:rPr>
          <w:rFonts w:cs="B Nazanin" w:hint="cs"/>
          <w:color w:val="000000" w:themeColor="text1"/>
          <w:szCs w:val="24"/>
          <w:rtl/>
        </w:rPr>
        <w:t xml:space="preserve">به صورت مکتوب و صریح </w:t>
      </w:r>
      <w:r w:rsidRPr="00B824D0">
        <w:rPr>
          <w:rFonts w:cs="B Nazanin"/>
          <w:color w:val="000000" w:themeColor="text1"/>
          <w:szCs w:val="24"/>
          <w:rtl/>
        </w:rPr>
        <w:t>به امضاي طرفين برسد.</w:t>
      </w:r>
    </w:p>
    <w:p w:rsidR="00E00170" w:rsidRPr="003D5948" w:rsidRDefault="00E00170" w:rsidP="00F92B15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/>
        <w:jc w:val="both"/>
        <w:rPr>
          <w:rFonts w:cs="B Titr"/>
          <w:szCs w:val="24"/>
          <w:rtl/>
        </w:rPr>
      </w:pPr>
      <w:r w:rsidRPr="003D5948">
        <w:rPr>
          <w:rFonts w:cs="B Titr"/>
          <w:szCs w:val="24"/>
          <w:rtl/>
        </w:rPr>
        <w:lastRenderedPageBreak/>
        <w:t xml:space="preserve">ماده </w:t>
      </w:r>
      <w:r w:rsidR="00F92B15">
        <w:rPr>
          <w:rFonts w:cs="B Titr" w:hint="cs"/>
          <w:szCs w:val="24"/>
          <w:rtl/>
        </w:rPr>
        <w:t>17</w:t>
      </w:r>
      <w:r w:rsidRPr="003D5948">
        <w:rPr>
          <w:rFonts w:cs="B Titr"/>
          <w:szCs w:val="24"/>
          <w:rtl/>
        </w:rPr>
        <w:t>: يادداشت ها و مكاتبات</w:t>
      </w:r>
    </w:p>
    <w:p w:rsidR="00560756" w:rsidRPr="0052494D" w:rsidRDefault="00E00170" w:rsidP="0052494D">
      <w:pPr>
        <w:pStyle w:val="BlockText"/>
        <w:spacing w:line="276" w:lineRule="auto"/>
        <w:ind w:left="29" w:right="0" w:firstLine="720"/>
        <w:jc w:val="both"/>
        <w:rPr>
          <w:rFonts w:cs="B Nazanin"/>
          <w:color w:val="000000" w:themeColor="text1"/>
          <w:szCs w:val="24"/>
        </w:rPr>
      </w:pPr>
      <w:r w:rsidRPr="00B824D0">
        <w:rPr>
          <w:rFonts w:cs="B Nazanin"/>
          <w:color w:val="000000" w:themeColor="text1"/>
          <w:szCs w:val="24"/>
          <w:rtl/>
        </w:rPr>
        <w:t xml:space="preserve">كليه </w:t>
      </w:r>
      <w:r w:rsidRPr="00B824D0">
        <w:rPr>
          <w:rFonts w:cs="B Nazanin" w:hint="cs"/>
          <w:color w:val="000000" w:themeColor="text1"/>
          <w:szCs w:val="24"/>
          <w:rtl/>
        </w:rPr>
        <w:t>يادداشته</w:t>
      </w:r>
      <w:r w:rsidRPr="00B824D0">
        <w:rPr>
          <w:rFonts w:cs="B Nazanin" w:hint="eastAsia"/>
          <w:color w:val="000000" w:themeColor="text1"/>
          <w:szCs w:val="24"/>
          <w:rtl/>
        </w:rPr>
        <w:t>ا</w:t>
      </w:r>
      <w:r w:rsidRPr="00B824D0">
        <w:rPr>
          <w:rFonts w:cs="B Nazanin"/>
          <w:color w:val="000000" w:themeColor="text1"/>
          <w:szCs w:val="24"/>
          <w:rtl/>
        </w:rPr>
        <w:t xml:space="preserve"> و مكاتباتي كه در ارتباط با انجام موضوع قرارداد از يكي از طرفين براي طرف ديگر ارسال مي گردد بايد يا </w:t>
      </w:r>
      <w:r w:rsidRPr="00B824D0">
        <w:rPr>
          <w:rFonts w:cs="B Nazanin" w:hint="cs"/>
          <w:color w:val="000000" w:themeColor="text1"/>
          <w:szCs w:val="24"/>
          <w:rtl/>
        </w:rPr>
        <w:t>مستقيم</w:t>
      </w:r>
      <w:r w:rsidRPr="00B824D0">
        <w:rPr>
          <w:rFonts w:cs="B Nazanin" w:hint="eastAsia"/>
          <w:color w:val="000000" w:themeColor="text1"/>
          <w:szCs w:val="24"/>
          <w:rtl/>
        </w:rPr>
        <w:t>ا</w:t>
      </w:r>
      <w:r w:rsidR="00B824D0" w:rsidRPr="00B824D0">
        <w:rPr>
          <w:rFonts w:cs="B Nazanin" w:hint="cs"/>
          <w:color w:val="000000" w:themeColor="text1"/>
          <w:szCs w:val="24"/>
          <w:rtl/>
        </w:rPr>
        <w:t xml:space="preserve"> به</w:t>
      </w:r>
      <w:r w:rsidRPr="00B824D0">
        <w:rPr>
          <w:rFonts w:cs="B Nazanin"/>
          <w:color w:val="000000" w:themeColor="text1"/>
          <w:szCs w:val="24"/>
          <w:rtl/>
        </w:rPr>
        <w:t xml:space="preserve"> </w:t>
      </w:r>
      <w:r w:rsidR="00D260D7" w:rsidRPr="00B824D0">
        <w:rPr>
          <w:rFonts w:cs="B Nazanin" w:hint="cs"/>
          <w:color w:val="000000" w:themeColor="text1"/>
          <w:szCs w:val="24"/>
          <w:rtl/>
        </w:rPr>
        <w:t>نشانی</w:t>
      </w:r>
      <w:r w:rsidRPr="00B824D0">
        <w:rPr>
          <w:rFonts w:cs="B Nazanin"/>
          <w:color w:val="000000" w:themeColor="text1"/>
          <w:szCs w:val="24"/>
          <w:rtl/>
        </w:rPr>
        <w:t xml:space="preserve"> طرف ديگر تحويل گرديده و رسيد دريافت شده</w:t>
      </w:r>
      <w:r w:rsidR="00D260D7" w:rsidRPr="00B824D0">
        <w:rPr>
          <w:rFonts w:cs="B Nazanin" w:hint="cs"/>
          <w:color w:val="000000" w:themeColor="text1"/>
          <w:szCs w:val="24"/>
          <w:rtl/>
        </w:rPr>
        <w:t xml:space="preserve"> و یا از طریق تایید پیامکی تلفن همراه</w:t>
      </w:r>
      <w:r w:rsidRPr="00B824D0">
        <w:rPr>
          <w:rFonts w:cs="B Nazanin"/>
          <w:color w:val="000000" w:themeColor="text1"/>
          <w:szCs w:val="24"/>
          <w:rtl/>
        </w:rPr>
        <w:t xml:space="preserve"> و يا از طريق دورنگار، نمابر يا ديگر روشهاي انتقال اطلاعات و يا بوسيله پست سفارشي به نشاني كه در قرارداد مشخص گرديده است ارسال گردد. براي يادداشت هايي كه بوسيله دورنگار يا نمابر ارائه مي گردند، با </w:t>
      </w:r>
      <w:r w:rsidRPr="00B824D0">
        <w:rPr>
          <w:rFonts w:cs="B Nazanin" w:hint="cs"/>
          <w:color w:val="000000" w:themeColor="text1"/>
          <w:szCs w:val="24"/>
          <w:rtl/>
        </w:rPr>
        <w:t>ا</w:t>
      </w:r>
      <w:r w:rsidRPr="00B824D0">
        <w:rPr>
          <w:rFonts w:cs="B Nazanin"/>
          <w:color w:val="000000" w:themeColor="text1"/>
          <w:szCs w:val="24"/>
          <w:rtl/>
        </w:rPr>
        <w:t>علام خودكار دستگاه گيرنده، موارد تحويل شده تلقي مي گردند.</w:t>
      </w:r>
    </w:p>
    <w:p w:rsidR="00E74343" w:rsidRDefault="00E74343" w:rsidP="00E74343">
      <w:pPr>
        <w:pStyle w:val="BlockText"/>
        <w:spacing w:line="276" w:lineRule="auto"/>
        <w:ind w:left="0" w:right="0"/>
        <w:jc w:val="both"/>
        <w:rPr>
          <w:rFonts w:cs="B Nazanin"/>
          <w:color w:val="000000" w:themeColor="text1"/>
          <w:szCs w:val="24"/>
          <w:rtl/>
        </w:rPr>
      </w:pPr>
    </w:p>
    <w:p w:rsidR="00E74343" w:rsidRPr="00E74343" w:rsidRDefault="00E74343" w:rsidP="00E74343">
      <w:pPr>
        <w:pStyle w:val="BlockText"/>
        <w:tabs>
          <w:tab w:val="left" w:pos="8861"/>
          <w:tab w:val="right" w:pos="9533"/>
        </w:tabs>
        <w:spacing w:before="360" w:after="0" w:line="276" w:lineRule="auto"/>
        <w:ind w:left="29" w:right="0"/>
        <w:jc w:val="both"/>
        <w:rPr>
          <w:rFonts w:cs="B Titr"/>
          <w:szCs w:val="24"/>
          <w:rtl/>
        </w:rPr>
      </w:pPr>
      <w:r w:rsidRPr="00E74343">
        <w:rPr>
          <w:rFonts w:cs="B Titr" w:hint="cs"/>
          <w:szCs w:val="24"/>
          <w:rtl/>
        </w:rPr>
        <w:t>ماده 19: مفاد قرارداد</w:t>
      </w:r>
    </w:p>
    <w:p w:rsidR="00BC3DF6" w:rsidRDefault="00E74343" w:rsidP="0052494D">
      <w:pPr>
        <w:pStyle w:val="BlockText"/>
        <w:spacing w:line="276" w:lineRule="auto"/>
        <w:ind w:left="29" w:right="0" w:firstLine="720"/>
        <w:jc w:val="both"/>
        <w:rPr>
          <w:rFonts w:cs="B Nazanin" w:hint="cs"/>
          <w:color w:val="000000" w:themeColor="text1"/>
          <w:szCs w:val="24"/>
          <w:rtl/>
        </w:rPr>
      </w:pPr>
      <w:r>
        <w:rPr>
          <w:rFonts w:cs="B Nazanin" w:hint="cs"/>
          <w:color w:val="000000" w:themeColor="text1"/>
          <w:szCs w:val="24"/>
          <w:rtl/>
        </w:rPr>
        <w:t>طراحی نرم افزار آنلاین پست و رلیاژ با ویژگی های ذیل:</w:t>
      </w:r>
    </w:p>
    <w:p w:rsidR="00E74343" w:rsidRDefault="00E74343" w:rsidP="00E74343">
      <w:pPr>
        <w:pStyle w:val="BlockText"/>
        <w:numPr>
          <w:ilvl w:val="0"/>
          <w:numId w:val="21"/>
        </w:numPr>
        <w:spacing w:line="276" w:lineRule="auto"/>
        <w:ind w:right="0"/>
        <w:jc w:val="both"/>
        <w:rPr>
          <w:rFonts w:cs="B Nazanin" w:hint="cs"/>
          <w:color w:val="000000" w:themeColor="text1"/>
          <w:szCs w:val="24"/>
        </w:rPr>
      </w:pPr>
      <w:r>
        <w:rPr>
          <w:rFonts w:cs="B Nazanin" w:hint="cs"/>
          <w:color w:val="000000" w:themeColor="text1"/>
          <w:szCs w:val="24"/>
          <w:rtl/>
        </w:rPr>
        <w:t>قابلیت افزودن پست ها</w:t>
      </w:r>
    </w:p>
    <w:p w:rsidR="00E74343" w:rsidRDefault="00E74343" w:rsidP="00E74343">
      <w:pPr>
        <w:pStyle w:val="BlockText"/>
        <w:numPr>
          <w:ilvl w:val="0"/>
          <w:numId w:val="21"/>
        </w:numPr>
        <w:spacing w:line="276" w:lineRule="auto"/>
        <w:ind w:right="0"/>
        <w:jc w:val="both"/>
        <w:rPr>
          <w:rFonts w:cs="B Nazanin" w:hint="cs"/>
          <w:color w:val="000000" w:themeColor="text1"/>
          <w:szCs w:val="24"/>
        </w:rPr>
      </w:pPr>
      <w:r>
        <w:rPr>
          <w:rFonts w:cs="B Nazanin" w:hint="cs"/>
          <w:color w:val="000000" w:themeColor="text1"/>
          <w:szCs w:val="24"/>
          <w:rtl/>
        </w:rPr>
        <w:t>قایلیت افزودن تجهیزات هر پست به پست مربوطه</w:t>
      </w:r>
    </w:p>
    <w:p w:rsidR="00E74343" w:rsidRDefault="00E74343" w:rsidP="00E74343">
      <w:pPr>
        <w:pStyle w:val="BlockText"/>
        <w:numPr>
          <w:ilvl w:val="0"/>
          <w:numId w:val="21"/>
        </w:numPr>
        <w:spacing w:line="276" w:lineRule="auto"/>
        <w:ind w:right="0"/>
        <w:jc w:val="both"/>
        <w:rPr>
          <w:rFonts w:cs="B Nazanin" w:hint="cs"/>
          <w:color w:val="000000" w:themeColor="text1"/>
          <w:szCs w:val="24"/>
        </w:rPr>
      </w:pPr>
      <w:r>
        <w:rPr>
          <w:rFonts w:cs="B Nazanin" w:hint="cs"/>
          <w:color w:val="000000" w:themeColor="text1"/>
          <w:szCs w:val="24"/>
          <w:rtl/>
        </w:rPr>
        <w:t>قابلیت افزودن شناسنامه ها</w:t>
      </w:r>
    </w:p>
    <w:p w:rsidR="00E74343" w:rsidRDefault="00E74343" w:rsidP="00E74343">
      <w:pPr>
        <w:pStyle w:val="BlockText"/>
        <w:numPr>
          <w:ilvl w:val="0"/>
          <w:numId w:val="21"/>
        </w:numPr>
        <w:spacing w:line="276" w:lineRule="auto"/>
        <w:ind w:right="0"/>
        <w:jc w:val="both"/>
        <w:rPr>
          <w:rFonts w:cs="B Nazanin" w:hint="cs"/>
          <w:color w:val="000000" w:themeColor="text1"/>
          <w:szCs w:val="24"/>
        </w:rPr>
      </w:pPr>
      <w:r>
        <w:rPr>
          <w:rFonts w:cs="B Nazanin" w:hint="cs"/>
          <w:color w:val="000000" w:themeColor="text1"/>
          <w:szCs w:val="24"/>
          <w:rtl/>
        </w:rPr>
        <w:t>قابلیت افزودن رله های هر تجهیز به تجهیز مربوطه در هر پست</w:t>
      </w:r>
    </w:p>
    <w:p w:rsidR="00E74343" w:rsidRDefault="00E74343" w:rsidP="00E74343">
      <w:pPr>
        <w:pStyle w:val="BlockText"/>
        <w:numPr>
          <w:ilvl w:val="0"/>
          <w:numId w:val="21"/>
        </w:numPr>
        <w:spacing w:line="276" w:lineRule="auto"/>
        <w:ind w:right="0"/>
        <w:jc w:val="both"/>
        <w:rPr>
          <w:rFonts w:cs="B Nazanin"/>
          <w:color w:val="000000" w:themeColor="text1"/>
          <w:szCs w:val="24"/>
        </w:rPr>
      </w:pPr>
      <w:r>
        <w:rPr>
          <w:rFonts w:cs="B Nazanin" w:hint="cs"/>
          <w:color w:val="000000" w:themeColor="text1"/>
          <w:szCs w:val="24"/>
          <w:rtl/>
        </w:rPr>
        <w:t>قابلیت افزودن اینترلاک ها، آلارم ها و تابلو ها</w:t>
      </w:r>
    </w:p>
    <w:p w:rsidR="00E74343" w:rsidRDefault="00E74343" w:rsidP="00E74343">
      <w:pPr>
        <w:pStyle w:val="BlockText"/>
        <w:numPr>
          <w:ilvl w:val="0"/>
          <w:numId w:val="21"/>
        </w:numPr>
        <w:spacing w:line="276" w:lineRule="auto"/>
        <w:ind w:right="0"/>
        <w:jc w:val="both"/>
        <w:rPr>
          <w:rFonts w:cs="B Nazanin" w:hint="cs"/>
          <w:color w:val="000000" w:themeColor="text1"/>
          <w:szCs w:val="24"/>
        </w:rPr>
      </w:pPr>
      <w:r>
        <w:rPr>
          <w:rFonts w:cs="B Nazanin" w:hint="cs"/>
          <w:color w:val="000000" w:themeColor="text1"/>
          <w:szCs w:val="24"/>
          <w:rtl/>
        </w:rPr>
        <w:t>قابلیت تکمیل تست شیت ها به صورت سیستمی</w:t>
      </w:r>
    </w:p>
    <w:p w:rsidR="00E74343" w:rsidRDefault="00E74343" w:rsidP="00E74343">
      <w:pPr>
        <w:pStyle w:val="BlockText"/>
        <w:numPr>
          <w:ilvl w:val="0"/>
          <w:numId w:val="21"/>
        </w:numPr>
        <w:spacing w:line="276" w:lineRule="auto"/>
        <w:ind w:right="0"/>
        <w:jc w:val="both"/>
        <w:rPr>
          <w:rFonts w:cs="B Nazanin" w:hint="cs"/>
          <w:color w:val="000000" w:themeColor="text1"/>
          <w:szCs w:val="24"/>
        </w:rPr>
      </w:pPr>
      <w:r>
        <w:rPr>
          <w:rFonts w:cs="B Nazanin" w:hint="cs"/>
          <w:color w:val="000000" w:themeColor="text1"/>
          <w:szCs w:val="24"/>
          <w:rtl/>
        </w:rPr>
        <w:t>قابلیت مشاهده سوابق</w:t>
      </w:r>
    </w:p>
    <w:p w:rsidR="00B824D0" w:rsidRDefault="00E74343" w:rsidP="00E74343">
      <w:pPr>
        <w:pStyle w:val="BlockText"/>
        <w:numPr>
          <w:ilvl w:val="0"/>
          <w:numId w:val="21"/>
        </w:numPr>
        <w:spacing w:line="276" w:lineRule="auto"/>
        <w:ind w:right="0"/>
        <w:jc w:val="both"/>
        <w:rPr>
          <w:rFonts w:cs="B Nazanin"/>
          <w:color w:val="000000" w:themeColor="text1"/>
          <w:szCs w:val="24"/>
        </w:rPr>
      </w:pPr>
      <w:r>
        <w:rPr>
          <w:rFonts w:cs="B Nazanin" w:hint="cs"/>
          <w:color w:val="000000" w:themeColor="text1"/>
          <w:szCs w:val="24"/>
          <w:rtl/>
        </w:rPr>
        <w:t>قابلیت مشاهده اطلاعات تمام پست ها</w:t>
      </w:r>
    </w:p>
    <w:p w:rsidR="00E74343" w:rsidRDefault="00E74343" w:rsidP="00E74343">
      <w:pPr>
        <w:pStyle w:val="BlockText"/>
        <w:numPr>
          <w:ilvl w:val="0"/>
          <w:numId w:val="21"/>
        </w:numPr>
        <w:spacing w:line="276" w:lineRule="auto"/>
        <w:ind w:right="0"/>
        <w:jc w:val="both"/>
        <w:rPr>
          <w:rFonts w:cs="B Nazanin" w:hint="cs"/>
          <w:color w:val="000000" w:themeColor="text1"/>
          <w:szCs w:val="24"/>
        </w:rPr>
      </w:pPr>
      <w:r>
        <w:rPr>
          <w:rFonts w:cs="B Nazanin" w:hint="cs"/>
          <w:color w:val="000000" w:themeColor="text1"/>
          <w:szCs w:val="24"/>
          <w:rtl/>
        </w:rPr>
        <w:t>وجود سطوح مختلف دسترسی به محیط نرم افزار</w:t>
      </w:r>
    </w:p>
    <w:p w:rsidR="00E74343" w:rsidRDefault="00E74343" w:rsidP="00E74343">
      <w:pPr>
        <w:pStyle w:val="BlockText"/>
        <w:numPr>
          <w:ilvl w:val="0"/>
          <w:numId w:val="21"/>
        </w:numPr>
        <w:spacing w:line="276" w:lineRule="auto"/>
        <w:ind w:right="0"/>
        <w:jc w:val="both"/>
        <w:rPr>
          <w:rFonts w:cs="B Nazanin"/>
          <w:color w:val="000000" w:themeColor="text1"/>
          <w:szCs w:val="24"/>
        </w:rPr>
      </w:pPr>
      <w:r>
        <w:rPr>
          <w:rFonts w:cs="B Nazanin" w:hint="cs"/>
          <w:color w:val="000000" w:themeColor="text1"/>
          <w:szCs w:val="24"/>
          <w:rtl/>
        </w:rPr>
        <w:t>قابلیت ارسال آنلاین اطلاعات به مرکز ستاد</w:t>
      </w:r>
    </w:p>
    <w:p w:rsidR="00F963F3" w:rsidRPr="00E74343" w:rsidRDefault="00F963F3" w:rsidP="00E74343">
      <w:pPr>
        <w:pStyle w:val="BlockText"/>
        <w:numPr>
          <w:ilvl w:val="0"/>
          <w:numId w:val="21"/>
        </w:numPr>
        <w:spacing w:line="276" w:lineRule="auto"/>
        <w:ind w:right="0"/>
        <w:jc w:val="both"/>
        <w:rPr>
          <w:rFonts w:cs="B Nazanin"/>
          <w:color w:val="000000" w:themeColor="text1"/>
          <w:szCs w:val="24"/>
          <w:rtl/>
        </w:rPr>
      </w:pPr>
      <w:r>
        <w:rPr>
          <w:rFonts w:cs="B Nazanin" w:hint="cs"/>
          <w:color w:val="000000" w:themeColor="text1"/>
          <w:szCs w:val="24"/>
          <w:rtl/>
        </w:rPr>
        <w:t>و ...</w:t>
      </w:r>
      <w:bookmarkStart w:id="0" w:name="_GoBack"/>
      <w:bookmarkEnd w:id="0"/>
    </w:p>
    <w:p w:rsidR="00B824D0" w:rsidRDefault="00B824D0" w:rsidP="0052494D">
      <w:pPr>
        <w:pStyle w:val="BlockText"/>
        <w:spacing w:line="276" w:lineRule="auto"/>
        <w:ind w:left="29" w:right="0" w:firstLine="720"/>
        <w:jc w:val="both"/>
        <w:rPr>
          <w:rFonts w:cs="B Nazanin"/>
          <w:color w:val="000000" w:themeColor="text1"/>
          <w:szCs w:val="24"/>
          <w:rtl/>
        </w:rPr>
      </w:pPr>
    </w:p>
    <w:p w:rsidR="00B824D0" w:rsidRDefault="00B824D0" w:rsidP="0052494D">
      <w:pPr>
        <w:pStyle w:val="BlockText"/>
        <w:spacing w:line="276" w:lineRule="auto"/>
        <w:ind w:right="0" w:hanging="1411"/>
        <w:jc w:val="both"/>
        <w:rPr>
          <w:rFonts w:cs="B Nazanin"/>
          <w:color w:val="000000" w:themeColor="text1"/>
          <w:szCs w:val="24"/>
          <w:rtl/>
        </w:rPr>
      </w:pPr>
      <w:r>
        <w:rPr>
          <w:rFonts w:cs="B Nazanin" w:hint="cs"/>
          <w:color w:val="000000" w:themeColor="text1"/>
          <w:szCs w:val="24"/>
          <w:rtl/>
        </w:rPr>
        <w:t>نام و امضا طرفین اول قرارداد:                                                             نام و امضا طرفین دوم قرارداد:</w:t>
      </w:r>
    </w:p>
    <w:p w:rsidR="00B824D0" w:rsidRPr="00B824D0" w:rsidRDefault="00B824D0" w:rsidP="0052494D">
      <w:pPr>
        <w:pStyle w:val="BlockText"/>
        <w:spacing w:line="276" w:lineRule="auto"/>
        <w:ind w:left="29" w:right="0" w:firstLine="720"/>
        <w:jc w:val="both"/>
        <w:rPr>
          <w:rFonts w:cs="B Nazanin"/>
          <w:color w:val="000000" w:themeColor="text1"/>
          <w:szCs w:val="24"/>
          <w:rtl/>
        </w:rPr>
      </w:pPr>
    </w:p>
    <w:p w:rsidR="00E00170" w:rsidRPr="00442BC7" w:rsidRDefault="00E00170" w:rsidP="0052494D">
      <w:pPr>
        <w:pStyle w:val="BodyTextIndent"/>
        <w:spacing w:line="276" w:lineRule="auto"/>
        <w:ind w:left="29"/>
        <w:jc w:val="both"/>
        <w:rPr>
          <w:rFonts w:cs="B Nazanin"/>
          <w:b w:val="0"/>
          <w:bCs w:val="0"/>
          <w:sz w:val="36"/>
          <w:rtl/>
        </w:rPr>
      </w:pPr>
    </w:p>
    <w:sectPr w:rsidR="00E00170" w:rsidRPr="00442BC7" w:rsidSect="00180C3C">
      <w:headerReference w:type="default" r:id="rId8"/>
      <w:footerReference w:type="default" r:id="rId9"/>
      <w:pgSz w:w="11909" w:h="16834" w:code="9"/>
      <w:pgMar w:top="1440" w:right="1080" w:bottom="1440" w:left="1080" w:header="619" w:footer="56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F90" w:rsidRDefault="00946F90" w:rsidP="00E00170">
      <w:r>
        <w:separator/>
      </w:r>
    </w:p>
  </w:endnote>
  <w:endnote w:type="continuationSeparator" w:id="0">
    <w:p w:rsidR="00946F90" w:rsidRDefault="00946F90" w:rsidP="00E0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tus">
    <w:altName w:val="Arial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Arial"/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tra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Microsoft Sans Serif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B72" w:rsidRPr="00251DDF" w:rsidRDefault="008617FC" w:rsidP="004D3B72">
    <w:pPr>
      <w:jc w:val="both"/>
      <w:rPr>
        <w:rFonts w:ascii="IranNastaliq" w:hAnsi="IranNastaliq" w:cs="B Nazanin"/>
        <w:b/>
        <w:bCs/>
        <w:sz w:val="20"/>
        <w:szCs w:val="20"/>
        <w:rtl/>
        <w:lang w:bidi="fa-IR"/>
      </w:rPr>
    </w:pPr>
    <w:r w:rsidRPr="00251DDF">
      <w:rPr>
        <w:rFonts w:ascii="IranNastaliq" w:hAnsi="IranNastaliq" w:cs="B Nazanin" w:hint="cs"/>
        <w:b/>
        <w:bCs/>
        <w:sz w:val="20"/>
        <w:szCs w:val="20"/>
        <w:rtl/>
        <w:lang w:bidi="fa-IR"/>
      </w:rPr>
      <w:t xml:space="preserve"> </w:t>
    </w:r>
  </w:p>
  <w:p w:rsidR="007A3CAA" w:rsidRPr="00251DDF" w:rsidRDefault="00946F90" w:rsidP="001F4422">
    <w:pPr>
      <w:pStyle w:val="Footer"/>
      <w:rPr>
        <w:rFonts w:cs="B Nazanin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F90" w:rsidRDefault="00946F90" w:rsidP="00E00170">
      <w:r>
        <w:separator/>
      </w:r>
    </w:p>
  </w:footnote>
  <w:footnote w:type="continuationSeparator" w:id="0">
    <w:p w:rsidR="00946F90" w:rsidRDefault="00946F90" w:rsidP="00E00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2CF" w:rsidRDefault="00946F90" w:rsidP="008452CF">
    <w:pPr>
      <w:pStyle w:val="Header"/>
    </w:pPr>
  </w:p>
  <w:p w:rsidR="007A3CAA" w:rsidRPr="00ED6B7F" w:rsidRDefault="00E00170" w:rsidP="008452CF">
    <w:pPr>
      <w:pStyle w:val="Header"/>
    </w:pPr>
    <w:r w:rsidRPr="00ED6B7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-1807845</wp:posOffset>
              </wp:positionH>
              <wp:positionV relativeFrom="paragraph">
                <wp:posOffset>-554990</wp:posOffset>
              </wp:positionV>
              <wp:extent cx="914400" cy="1925955"/>
              <wp:effectExtent l="10160" t="6985" r="8890" b="1016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1925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E045DBA" id="Rectangle 3" o:spid="_x0000_s1026" style="position:absolute;margin-left:-142.35pt;margin-top:-43.7pt;width:1in;height:15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" strokecolor="whit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793B"/>
    <w:multiLevelType w:val="hybridMultilevel"/>
    <w:tmpl w:val="3740E548"/>
    <w:lvl w:ilvl="0" w:tplc="A99C4BEC">
      <w:start w:val="1"/>
      <w:numFmt w:val="bullet"/>
      <w:pStyle w:val="Stylenz4Body3bullet"/>
      <w:lvlText w:val=""/>
      <w:lvlJc w:val="left"/>
      <w:pPr>
        <w:tabs>
          <w:tab w:val="num" w:pos="1004"/>
        </w:tabs>
        <w:ind w:left="1004" w:hanging="284"/>
      </w:pPr>
      <w:rPr>
        <w:rFonts w:ascii="Wingdings" w:hAnsi="Wingdings" w:hint="default"/>
        <w:color w:val="33339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290E66"/>
    <w:multiLevelType w:val="hybridMultilevel"/>
    <w:tmpl w:val="CA2A3738"/>
    <w:lvl w:ilvl="0" w:tplc="33246DCC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">
    <w:nsid w:val="08846618"/>
    <w:multiLevelType w:val="hybridMultilevel"/>
    <w:tmpl w:val="9E50F9DA"/>
    <w:lvl w:ilvl="0" w:tplc="6736DE7A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3">
    <w:nsid w:val="0A336DEB"/>
    <w:multiLevelType w:val="hybridMultilevel"/>
    <w:tmpl w:val="C8EA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60303"/>
    <w:multiLevelType w:val="multilevel"/>
    <w:tmpl w:val="5BBE20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decimal"/>
      <w:lvlText w:val="%1-%2"/>
      <w:lvlJc w:val="left"/>
      <w:pPr>
        <w:tabs>
          <w:tab w:val="num" w:pos="900"/>
        </w:tabs>
        <w:ind w:left="900" w:hanging="720"/>
      </w:pPr>
      <w:rPr>
        <w:rFonts w:hint="default"/>
        <w:sz w:val="22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080"/>
      </w:pPr>
      <w:rPr>
        <w:rFonts w:hint="default"/>
        <w:sz w:val="22"/>
      </w:rPr>
    </w:lvl>
    <w:lvl w:ilvl="3">
      <w:start w:val="1"/>
      <w:numFmt w:val="decimal"/>
      <w:lvlText w:val="%1-%2.%3.%4"/>
      <w:lvlJc w:val="left"/>
      <w:pPr>
        <w:tabs>
          <w:tab w:val="num" w:pos="1620"/>
        </w:tabs>
        <w:ind w:left="1620" w:hanging="1080"/>
      </w:pPr>
      <w:rPr>
        <w:rFonts w:hint="default"/>
        <w:sz w:val="22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1440"/>
      </w:pPr>
      <w:rPr>
        <w:rFonts w:hint="default"/>
        <w:sz w:val="22"/>
      </w:rPr>
    </w:lvl>
    <w:lvl w:ilvl="5">
      <w:start w:val="1"/>
      <w:numFmt w:val="decimal"/>
      <w:lvlText w:val="%1-%2.%3.%4.%5.%6"/>
      <w:lvlJc w:val="left"/>
      <w:pPr>
        <w:tabs>
          <w:tab w:val="num" w:pos="2700"/>
        </w:tabs>
        <w:ind w:left="2700" w:hanging="1800"/>
      </w:pPr>
      <w:rPr>
        <w:rFonts w:hint="default"/>
        <w:sz w:val="22"/>
      </w:rPr>
    </w:lvl>
    <w:lvl w:ilvl="6">
      <w:start w:val="1"/>
      <w:numFmt w:val="decimal"/>
      <w:lvlText w:val="%1-%2.%3.%4.%5.%6.%7"/>
      <w:lvlJc w:val="left"/>
      <w:pPr>
        <w:tabs>
          <w:tab w:val="num" w:pos="3240"/>
        </w:tabs>
        <w:ind w:left="3240" w:hanging="2160"/>
      </w:pPr>
      <w:rPr>
        <w:rFonts w:hint="default"/>
        <w:sz w:val="22"/>
      </w:rPr>
    </w:lvl>
    <w:lvl w:ilvl="7">
      <w:start w:val="1"/>
      <w:numFmt w:val="decimal"/>
      <w:lvlText w:val="%1-%2.%3.%4.%5.%6.%7.%8"/>
      <w:lvlJc w:val="left"/>
      <w:pPr>
        <w:tabs>
          <w:tab w:val="num" w:pos="3420"/>
        </w:tabs>
        <w:ind w:left="3420" w:hanging="2160"/>
      </w:pPr>
      <w:rPr>
        <w:rFonts w:hint="default"/>
        <w:sz w:val="22"/>
      </w:rPr>
    </w:lvl>
    <w:lvl w:ilvl="8">
      <w:start w:val="1"/>
      <w:numFmt w:val="decimal"/>
      <w:lvlText w:val="%1-%2.%3.%4.%5.%6.%7.%8.%9"/>
      <w:lvlJc w:val="left"/>
      <w:pPr>
        <w:tabs>
          <w:tab w:val="num" w:pos="3960"/>
        </w:tabs>
        <w:ind w:left="3960" w:hanging="2520"/>
      </w:pPr>
      <w:rPr>
        <w:rFonts w:hint="default"/>
        <w:sz w:val="22"/>
      </w:rPr>
    </w:lvl>
  </w:abstractNum>
  <w:abstractNum w:abstractNumId="5">
    <w:nsid w:val="142D35C0"/>
    <w:multiLevelType w:val="hybridMultilevel"/>
    <w:tmpl w:val="AF606B72"/>
    <w:lvl w:ilvl="0" w:tplc="E7F06964">
      <w:start w:val="9"/>
      <w:numFmt w:val="bullet"/>
      <w:lvlText w:val="-"/>
      <w:lvlJc w:val="left"/>
      <w:pPr>
        <w:ind w:left="778" w:hanging="360"/>
      </w:pPr>
      <w:rPr>
        <w:rFonts w:ascii="Times New Roman" w:eastAsia="Times New Roman" w:hAnsi="Times New Roman" w:cs="B Mitra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>
    <w:nsid w:val="17A12F27"/>
    <w:multiLevelType w:val="hybridMultilevel"/>
    <w:tmpl w:val="693A6D64"/>
    <w:lvl w:ilvl="0" w:tplc="4BAC53C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7">
    <w:nsid w:val="1FA64A61"/>
    <w:multiLevelType w:val="multilevel"/>
    <w:tmpl w:val="B1AC8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92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56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84" w:hanging="1440"/>
      </w:pPr>
      <w:rPr>
        <w:rFonts w:hint="default"/>
      </w:rPr>
    </w:lvl>
  </w:abstractNum>
  <w:abstractNum w:abstractNumId="8">
    <w:nsid w:val="2A8B5241"/>
    <w:multiLevelType w:val="hybridMultilevel"/>
    <w:tmpl w:val="BCCC8872"/>
    <w:lvl w:ilvl="0" w:tplc="053AD81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B Nazani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D650C6"/>
    <w:multiLevelType w:val="hybridMultilevel"/>
    <w:tmpl w:val="B84CDDF6"/>
    <w:lvl w:ilvl="0" w:tplc="B678D1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lang w:bidi="fa-I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E7709"/>
    <w:multiLevelType w:val="hybridMultilevel"/>
    <w:tmpl w:val="4E440508"/>
    <w:lvl w:ilvl="0" w:tplc="1F2E84F0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1">
    <w:nsid w:val="44217307"/>
    <w:multiLevelType w:val="hybridMultilevel"/>
    <w:tmpl w:val="E850E7B4"/>
    <w:lvl w:ilvl="0" w:tplc="9A227922">
      <w:start w:val="1"/>
      <w:numFmt w:val="decimal"/>
      <w:lvlText w:val="%1."/>
      <w:lvlJc w:val="left"/>
      <w:pPr>
        <w:ind w:left="389" w:hanging="360"/>
      </w:pPr>
      <w:rPr>
        <w:rFonts w:ascii="Times New Roman" w:eastAsia="Times New Roman" w:hAnsi="Times New Roman" w:cs="B Mitra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2">
    <w:nsid w:val="62E961C6"/>
    <w:multiLevelType w:val="hybridMultilevel"/>
    <w:tmpl w:val="7514F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454F05"/>
    <w:multiLevelType w:val="hybridMultilevel"/>
    <w:tmpl w:val="BE7400C4"/>
    <w:lvl w:ilvl="0" w:tplc="C206E91E">
      <w:start w:val="1"/>
      <w:numFmt w:val="decimal"/>
      <w:lvlText w:val="%1-"/>
      <w:lvlJc w:val="left"/>
      <w:pPr>
        <w:tabs>
          <w:tab w:val="num" w:pos="616"/>
        </w:tabs>
        <w:ind w:left="616" w:hanging="390"/>
      </w:pPr>
      <w:rPr>
        <w:rFonts w:hint="cs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6"/>
        </w:tabs>
        <w:ind w:left="13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6"/>
        </w:tabs>
        <w:ind w:left="20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6"/>
        </w:tabs>
        <w:ind w:left="27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6"/>
        </w:tabs>
        <w:ind w:left="34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6"/>
        </w:tabs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6"/>
        </w:tabs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6"/>
        </w:tabs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6"/>
        </w:tabs>
        <w:ind w:left="6346" w:hanging="180"/>
      </w:pPr>
    </w:lvl>
  </w:abstractNum>
  <w:abstractNum w:abstractNumId="14">
    <w:nsid w:val="66A1718E"/>
    <w:multiLevelType w:val="hybridMultilevel"/>
    <w:tmpl w:val="4B02DF9C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84"/>
        </w:tabs>
        <w:ind w:left="88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04"/>
        </w:tabs>
        <w:ind w:left="1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24"/>
        </w:tabs>
        <w:ind w:left="2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44"/>
        </w:tabs>
        <w:ind w:left="30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64"/>
        </w:tabs>
        <w:ind w:left="3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84"/>
        </w:tabs>
        <w:ind w:left="4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04"/>
        </w:tabs>
        <w:ind w:left="52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24"/>
        </w:tabs>
        <w:ind w:left="5924" w:hanging="360"/>
      </w:pPr>
      <w:rPr>
        <w:rFonts w:ascii="Wingdings" w:hAnsi="Wingdings" w:hint="default"/>
      </w:rPr>
    </w:lvl>
  </w:abstractNum>
  <w:abstractNum w:abstractNumId="15">
    <w:nsid w:val="6844361B"/>
    <w:multiLevelType w:val="hybridMultilevel"/>
    <w:tmpl w:val="40B029B8"/>
    <w:lvl w:ilvl="0" w:tplc="BFE8D60C">
      <w:start w:val="1"/>
      <w:numFmt w:val="decimal"/>
      <w:lvlText w:val="%1."/>
      <w:lvlJc w:val="left"/>
      <w:pPr>
        <w:ind w:left="1109" w:hanging="360"/>
      </w:pPr>
      <w:rPr>
        <w:rFonts w:ascii="Times New Roman" w:eastAsia="Times New Roman" w:hAnsi="Times New Roman" w:cs="B Nazani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16">
    <w:nsid w:val="69C577F1"/>
    <w:multiLevelType w:val="hybridMultilevel"/>
    <w:tmpl w:val="C67C2416"/>
    <w:lvl w:ilvl="0" w:tplc="BFF84418">
      <w:numFmt w:val="bullet"/>
      <w:lvlText w:val="-"/>
      <w:lvlJc w:val="left"/>
      <w:pPr>
        <w:ind w:left="1109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>
    <w:nsid w:val="6B0C078B"/>
    <w:multiLevelType w:val="multilevel"/>
    <w:tmpl w:val="2362D2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-%2"/>
      <w:lvlJc w:val="left"/>
      <w:pPr>
        <w:ind w:left="8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7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544" w:hanging="1800"/>
      </w:pPr>
      <w:rPr>
        <w:rFonts w:hint="default"/>
      </w:rPr>
    </w:lvl>
  </w:abstractNum>
  <w:abstractNum w:abstractNumId="18">
    <w:nsid w:val="77B828B9"/>
    <w:multiLevelType w:val="hybridMultilevel"/>
    <w:tmpl w:val="AB902908"/>
    <w:lvl w:ilvl="0" w:tplc="B9EE84F8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9">
    <w:nsid w:val="7B6A6CBF"/>
    <w:multiLevelType w:val="multilevel"/>
    <w:tmpl w:val="48C4E860"/>
    <w:lvl w:ilvl="0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7"/>
  </w:num>
  <w:num w:numId="7">
    <w:abstractNumId w:val="4"/>
  </w:num>
  <w:num w:numId="8">
    <w:abstractNumId w:val="19"/>
  </w:num>
  <w:num w:numId="9">
    <w:abstractNumId w:val="0"/>
  </w:num>
  <w:num w:numId="10">
    <w:abstractNumId w:val="5"/>
  </w:num>
  <w:num w:numId="11">
    <w:abstractNumId w:val="8"/>
  </w:num>
  <w:num w:numId="12">
    <w:abstractNumId w:val="15"/>
  </w:num>
  <w:num w:numId="13">
    <w:abstractNumId w:val="11"/>
  </w:num>
  <w:num w:numId="14">
    <w:abstractNumId w:val="18"/>
  </w:num>
  <w:num w:numId="15">
    <w:abstractNumId w:val="10"/>
  </w:num>
  <w:num w:numId="16">
    <w:abstractNumId w:val="2"/>
  </w:num>
  <w:num w:numId="17">
    <w:abstractNumId w:val="3"/>
  </w:num>
  <w:num w:numId="18">
    <w:abstractNumId w:val="6"/>
  </w:num>
  <w:num w:numId="19">
    <w:abstractNumId w:val="1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32"/>
    <w:rsid w:val="00060A67"/>
    <w:rsid w:val="000E0B64"/>
    <w:rsid w:val="00180C3C"/>
    <w:rsid w:val="002350ED"/>
    <w:rsid w:val="0027559E"/>
    <w:rsid w:val="002C0132"/>
    <w:rsid w:val="0037390C"/>
    <w:rsid w:val="00381C08"/>
    <w:rsid w:val="003C7BAF"/>
    <w:rsid w:val="003D5948"/>
    <w:rsid w:val="00411FD7"/>
    <w:rsid w:val="0042578E"/>
    <w:rsid w:val="00442BC7"/>
    <w:rsid w:val="00480838"/>
    <w:rsid w:val="0052494D"/>
    <w:rsid w:val="00560756"/>
    <w:rsid w:val="005B7B57"/>
    <w:rsid w:val="00671503"/>
    <w:rsid w:val="00710E1C"/>
    <w:rsid w:val="00711452"/>
    <w:rsid w:val="00853795"/>
    <w:rsid w:val="008617FC"/>
    <w:rsid w:val="008B6B0C"/>
    <w:rsid w:val="00946F90"/>
    <w:rsid w:val="0097798C"/>
    <w:rsid w:val="009A7FE1"/>
    <w:rsid w:val="00A72E21"/>
    <w:rsid w:val="00AA39C8"/>
    <w:rsid w:val="00B6054F"/>
    <w:rsid w:val="00B824D0"/>
    <w:rsid w:val="00B92AB6"/>
    <w:rsid w:val="00BC3DF6"/>
    <w:rsid w:val="00C029CD"/>
    <w:rsid w:val="00C15CCF"/>
    <w:rsid w:val="00CD59E5"/>
    <w:rsid w:val="00D260D7"/>
    <w:rsid w:val="00D33876"/>
    <w:rsid w:val="00DF177A"/>
    <w:rsid w:val="00E00170"/>
    <w:rsid w:val="00E02E59"/>
    <w:rsid w:val="00E74343"/>
    <w:rsid w:val="00F15D12"/>
    <w:rsid w:val="00F46B44"/>
    <w:rsid w:val="00F92B15"/>
    <w:rsid w:val="00F963F3"/>
    <w:rsid w:val="00FB0AA0"/>
    <w:rsid w:val="00FB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A16710-2A01-43DE-856D-CDDA0605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17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0170"/>
    <w:pPr>
      <w:keepNext/>
      <w:jc w:val="center"/>
      <w:outlineLvl w:val="0"/>
    </w:pPr>
    <w:rPr>
      <w:sz w:val="20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170"/>
    <w:pPr>
      <w:keepNext/>
      <w:bidi w:val="0"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qFormat/>
    <w:rsid w:val="00E00170"/>
    <w:pPr>
      <w:keepNext/>
      <w:bidi w:val="0"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val="x-none" w:eastAsia="x-none" w:bidi="fa-IR"/>
    </w:rPr>
  </w:style>
  <w:style w:type="paragraph" w:styleId="Heading4">
    <w:name w:val="heading 4"/>
    <w:basedOn w:val="Normal"/>
    <w:next w:val="Normal"/>
    <w:link w:val="Heading4Char"/>
    <w:qFormat/>
    <w:rsid w:val="00E00170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 w:bidi="fa-IR"/>
    </w:rPr>
  </w:style>
  <w:style w:type="paragraph" w:styleId="Heading5">
    <w:name w:val="heading 5"/>
    <w:basedOn w:val="Normal"/>
    <w:next w:val="Normal"/>
    <w:link w:val="Heading5Char"/>
    <w:qFormat/>
    <w:rsid w:val="00E0017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 w:bidi="fa-IR"/>
    </w:rPr>
  </w:style>
  <w:style w:type="paragraph" w:styleId="Heading6">
    <w:name w:val="heading 6"/>
    <w:basedOn w:val="Normal"/>
    <w:next w:val="Normal"/>
    <w:link w:val="Heading6Char"/>
    <w:qFormat/>
    <w:rsid w:val="00E00170"/>
    <w:pPr>
      <w:keepNext/>
      <w:ind w:left="926"/>
      <w:jc w:val="both"/>
      <w:outlineLvl w:val="5"/>
    </w:pPr>
    <w:rPr>
      <w:b/>
      <w:bCs/>
      <w:sz w:val="28"/>
      <w:szCs w:val="28"/>
      <w:lang w:val="x-none" w:eastAsia="x-none" w:bidi="fa-IR"/>
    </w:rPr>
  </w:style>
  <w:style w:type="paragraph" w:styleId="Heading7">
    <w:name w:val="heading 7"/>
    <w:basedOn w:val="Normal"/>
    <w:next w:val="Normal"/>
    <w:link w:val="Heading7Char"/>
    <w:qFormat/>
    <w:rsid w:val="00E00170"/>
    <w:pPr>
      <w:keepNext/>
      <w:ind w:left="386"/>
      <w:jc w:val="both"/>
      <w:outlineLvl w:val="6"/>
    </w:pPr>
    <w:rPr>
      <w:rFonts w:cs="Lotus"/>
      <w:b/>
      <w:bCs/>
      <w:sz w:val="28"/>
      <w:szCs w:val="28"/>
      <w:lang w:val="x-none" w:eastAsia="x-none" w:bidi="fa-IR"/>
    </w:rPr>
  </w:style>
  <w:style w:type="paragraph" w:styleId="Heading8">
    <w:name w:val="heading 8"/>
    <w:basedOn w:val="Normal"/>
    <w:next w:val="Normal"/>
    <w:link w:val="Heading8Char"/>
    <w:qFormat/>
    <w:rsid w:val="00E00170"/>
    <w:pPr>
      <w:keepNext/>
      <w:spacing w:line="360" w:lineRule="auto"/>
      <w:ind w:left="926"/>
      <w:jc w:val="center"/>
      <w:outlineLvl w:val="7"/>
    </w:pPr>
    <w:rPr>
      <w:rFonts w:cs="Titr"/>
      <w:b/>
      <w:bCs/>
      <w:sz w:val="44"/>
      <w:szCs w:val="92"/>
      <w:lang w:val="x-none" w:eastAsia="x-none" w:bidi="fa-IR"/>
    </w:rPr>
  </w:style>
  <w:style w:type="paragraph" w:styleId="Heading9">
    <w:name w:val="heading 9"/>
    <w:basedOn w:val="Normal"/>
    <w:next w:val="Normal"/>
    <w:link w:val="Heading9Char"/>
    <w:qFormat/>
    <w:rsid w:val="00E00170"/>
    <w:pPr>
      <w:keepNext/>
      <w:spacing w:line="360" w:lineRule="auto"/>
      <w:ind w:left="206"/>
      <w:jc w:val="center"/>
      <w:outlineLvl w:val="8"/>
    </w:pPr>
    <w:rPr>
      <w:rFonts w:cs="Titr"/>
      <w:b/>
      <w:bCs/>
      <w:sz w:val="44"/>
      <w:szCs w:val="92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0170"/>
    <w:rPr>
      <w:rFonts w:ascii="Times New Roman" w:eastAsia="Times New Roman" w:hAnsi="Times New Roman" w:cs="Times New Roman"/>
      <w:sz w:val="20"/>
      <w:szCs w:val="28"/>
      <w:lang w:val="x-none" w:eastAsia="x-none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E00170"/>
    <w:rPr>
      <w:rFonts w:ascii="Cambria" w:eastAsia="Times New Roman" w:hAnsi="Cambria" w:cs="Times New Roman"/>
      <w:b/>
      <w:bCs/>
      <w:i/>
      <w:i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0017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customStyle="1" w:styleId="Heading4Char">
    <w:name w:val="Heading 4 Char"/>
    <w:basedOn w:val="DefaultParagraphFont"/>
    <w:link w:val="Heading4"/>
    <w:rsid w:val="00E00170"/>
    <w:rPr>
      <w:rFonts w:ascii="Calibri" w:eastAsia="Times New Roman" w:hAnsi="Calibri" w:cs="Times New Roman"/>
      <w:b/>
      <w:bCs/>
      <w:sz w:val="28"/>
      <w:szCs w:val="28"/>
      <w:lang w:val="x-none" w:eastAsia="x-none" w:bidi="fa-IR"/>
    </w:rPr>
  </w:style>
  <w:style w:type="character" w:customStyle="1" w:styleId="Heading5Char">
    <w:name w:val="Heading 5 Char"/>
    <w:basedOn w:val="DefaultParagraphFont"/>
    <w:link w:val="Heading5"/>
    <w:rsid w:val="00E00170"/>
    <w:rPr>
      <w:rFonts w:ascii="Calibri" w:eastAsia="Times New Roman" w:hAnsi="Calibri" w:cs="Times New Roman"/>
      <w:b/>
      <w:bCs/>
      <w:i/>
      <w:iCs/>
      <w:sz w:val="26"/>
      <w:szCs w:val="26"/>
      <w:lang w:val="x-none" w:eastAsia="x-none" w:bidi="fa-IR"/>
    </w:rPr>
  </w:style>
  <w:style w:type="character" w:customStyle="1" w:styleId="Heading6Char">
    <w:name w:val="Heading 6 Char"/>
    <w:basedOn w:val="DefaultParagraphFont"/>
    <w:link w:val="Heading6"/>
    <w:rsid w:val="00E00170"/>
    <w:rPr>
      <w:rFonts w:ascii="Times New Roman" w:eastAsia="Times New Roman" w:hAnsi="Times New Roman" w:cs="Times New Roman"/>
      <w:b/>
      <w:bCs/>
      <w:sz w:val="28"/>
      <w:szCs w:val="28"/>
      <w:lang w:val="x-none" w:eastAsia="x-none" w:bidi="fa-IR"/>
    </w:rPr>
  </w:style>
  <w:style w:type="character" w:customStyle="1" w:styleId="Heading7Char">
    <w:name w:val="Heading 7 Char"/>
    <w:basedOn w:val="DefaultParagraphFont"/>
    <w:link w:val="Heading7"/>
    <w:rsid w:val="00E00170"/>
    <w:rPr>
      <w:rFonts w:ascii="Times New Roman" w:eastAsia="Times New Roman" w:hAnsi="Times New Roman" w:cs="Lotus"/>
      <w:b/>
      <w:bCs/>
      <w:sz w:val="28"/>
      <w:szCs w:val="28"/>
      <w:lang w:val="x-none" w:eastAsia="x-none" w:bidi="fa-IR"/>
    </w:rPr>
  </w:style>
  <w:style w:type="character" w:customStyle="1" w:styleId="Heading8Char">
    <w:name w:val="Heading 8 Char"/>
    <w:basedOn w:val="DefaultParagraphFont"/>
    <w:link w:val="Heading8"/>
    <w:rsid w:val="00E00170"/>
    <w:rPr>
      <w:rFonts w:ascii="Times New Roman" w:eastAsia="Times New Roman" w:hAnsi="Times New Roman" w:cs="Titr"/>
      <w:b/>
      <w:bCs/>
      <w:sz w:val="44"/>
      <w:szCs w:val="92"/>
      <w:lang w:val="x-none" w:eastAsia="x-none" w:bidi="fa-IR"/>
    </w:rPr>
  </w:style>
  <w:style w:type="character" w:customStyle="1" w:styleId="Heading9Char">
    <w:name w:val="Heading 9 Char"/>
    <w:basedOn w:val="DefaultParagraphFont"/>
    <w:link w:val="Heading9"/>
    <w:rsid w:val="00E00170"/>
    <w:rPr>
      <w:rFonts w:ascii="Times New Roman" w:eastAsia="Times New Roman" w:hAnsi="Times New Roman" w:cs="Titr"/>
      <w:b/>
      <w:bCs/>
      <w:sz w:val="44"/>
      <w:szCs w:val="92"/>
      <w:lang w:val="x-none" w:eastAsia="x-none" w:bidi="fa-IR"/>
    </w:rPr>
  </w:style>
  <w:style w:type="paragraph" w:styleId="Header">
    <w:name w:val="header"/>
    <w:basedOn w:val="Normal"/>
    <w:link w:val="HeaderChar"/>
    <w:rsid w:val="00E0017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001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00170"/>
    <w:pPr>
      <w:tabs>
        <w:tab w:val="center" w:pos="4153"/>
        <w:tab w:val="right" w:pos="8306"/>
      </w:tabs>
    </w:pPr>
    <w:rPr>
      <w:lang w:val="x-none" w:eastAsia="x-none" w:bidi="fa-IR"/>
    </w:rPr>
  </w:style>
  <w:style w:type="character" w:customStyle="1" w:styleId="FooterChar">
    <w:name w:val="Footer Char"/>
    <w:basedOn w:val="DefaultParagraphFont"/>
    <w:link w:val="Footer"/>
    <w:uiPriority w:val="99"/>
    <w:rsid w:val="00E00170"/>
    <w:rPr>
      <w:rFonts w:ascii="Times New Roman" w:eastAsia="Times New Roman" w:hAnsi="Times New Roman" w:cs="Times New Roman"/>
      <w:sz w:val="24"/>
      <w:szCs w:val="24"/>
      <w:lang w:val="x-none" w:eastAsia="x-none" w:bidi="fa-IR"/>
    </w:rPr>
  </w:style>
  <w:style w:type="paragraph" w:styleId="BalloonText">
    <w:name w:val="Balloon Text"/>
    <w:basedOn w:val="Normal"/>
    <w:link w:val="BalloonTextChar"/>
    <w:rsid w:val="00E00170"/>
    <w:rPr>
      <w:rFonts w:ascii="Tahoma" w:hAnsi="Tahoma"/>
      <w:sz w:val="16"/>
      <w:szCs w:val="16"/>
      <w:lang w:val="x-none" w:eastAsia="x-none" w:bidi="fa-IR"/>
    </w:rPr>
  </w:style>
  <w:style w:type="character" w:customStyle="1" w:styleId="BalloonTextChar">
    <w:name w:val="Balloon Text Char"/>
    <w:basedOn w:val="DefaultParagraphFont"/>
    <w:link w:val="BalloonText"/>
    <w:rsid w:val="00E00170"/>
    <w:rPr>
      <w:rFonts w:ascii="Tahoma" w:eastAsia="Times New Roman" w:hAnsi="Tahoma" w:cs="Times New Roman"/>
      <w:sz w:val="16"/>
      <w:szCs w:val="16"/>
      <w:lang w:val="x-none" w:eastAsia="x-none" w:bidi="fa-IR"/>
    </w:rPr>
  </w:style>
  <w:style w:type="character" w:styleId="Hyperlink">
    <w:name w:val="Hyperlink"/>
    <w:rsid w:val="00E00170"/>
    <w:rPr>
      <w:color w:val="0000FF"/>
      <w:u w:val="single"/>
    </w:rPr>
  </w:style>
  <w:style w:type="table" w:styleId="TableGrid">
    <w:name w:val="Table Grid"/>
    <w:basedOn w:val="TableNormal"/>
    <w:uiPriority w:val="59"/>
    <w:rsid w:val="00E001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170"/>
    <w:pPr>
      <w:ind w:left="720"/>
    </w:pPr>
  </w:style>
  <w:style w:type="paragraph" w:styleId="NormalWeb">
    <w:name w:val="Normal (Web)"/>
    <w:basedOn w:val="Normal"/>
    <w:uiPriority w:val="99"/>
    <w:unhideWhenUsed/>
    <w:rsid w:val="00E00170"/>
    <w:pPr>
      <w:bidi w:val="0"/>
    </w:pPr>
  </w:style>
  <w:style w:type="character" w:styleId="Strong">
    <w:name w:val="Strong"/>
    <w:uiPriority w:val="22"/>
    <w:qFormat/>
    <w:rsid w:val="00E00170"/>
    <w:rPr>
      <w:b/>
      <w:bCs/>
    </w:rPr>
  </w:style>
  <w:style w:type="character" w:styleId="Emphasis">
    <w:name w:val="Emphasis"/>
    <w:uiPriority w:val="20"/>
    <w:qFormat/>
    <w:rsid w:val="00E00170"/>
    <w:rPr>
      <w:i/>
      <w:iCs/>
    </w:rPr>
  </w:style>
  <w:style w:type="character" w:customStyle="1" w:styleId="articleseparator">
    <w:name w:val="article_separator"/>
    <w:basedOn w:val="DefaultParagraphFont"/>
    <w:rsid w:val="00E00170"/>
  </w:style>
  <w:style w:type="paragraph" w:styleId="TOC1">
    <w:name w:val="toc 1"/>
    <w:basedOn w:val="Normal"/>
    <w:autoRedefine/>
    <w:uiPriority w:val="39"/>
    <w:unhideWhenUsed/>
    <w:rsid w:val="00E00170"/>
    <w:pPr>
      <w:bidi w:val="0"/>
      <w:spacing w:before="100" w:beforeAutospacing="1" w:after="100" w:afterAutospacing="1"/>
    </w:pPr>
  </w:style>
  <w:style w:type="paragraph" w:styleId="TOC2">
    <w:name w:val="toc 2"/>
    <w:basedOn w:val="Normal"/>
    <w:autoRedefine/>
    <w:uiPriority w:val="39"/>
    <w:unhideWhenUsed/>
    <w:rsid w:val="00E00170"/>
    <w:pPr>
      <w:bidi w:val="0"/>
      <w:spacing w:before="100" w:beforeAutospacing="1" w:after="100" w:afterAutospacing="1"/>
    </w:pPr>
  </w:style>
  <w:style w:type="paragraph" w:styleId="TOC3">
    <w:name w:val="toc 3"/>
    <w:basedOn w:val="Normal"/>
    <w:autoRedefine/>
    <w:uiPriority w:val="39"/>
    <w:unhideWhenUsed/>
    <w:rsid w:val="00E00170"/>
    <w:pPr>
      <w:bidi w:val="0"/>
      <w:spacing w:before="100" w:beforeAutospacing="1" w:after="100" w:afterAutospacing="1"/>
    </w:pPr>
  </w:style>
  <w:style w:type="character" w:customStyle="1" w:styleId="heading1char0">
    <w:name w:val="heading1char"/>
    <w:basedOn w:val="DefaultParagraphFont"/>
    <w:rsid w:val="00E00170"/>
  </w:style>
  <w:style w:type="character" w:customStyle="1" w:styleId="google-src-text">
    <w:name w:val="google-src-text"/>
    <w:basedOn w:val="DefaultParagraphFont"/>
    <w:rsid w:val="00E00170"/>
  </w:style>
  <w:style w:type="paragraph" w:styleId="Title">
    <w:name w:val="Title"/>
    <w:basedOn w:val="Normal"/>
    <w:link w:val="TitleChar"/>
    <w:uiPriority w:val="10"/>
    <w:qFormat/>
    <w:rsid w:val="00E00170"/>
    <w:pPr>
      <w:bidi w:val="0"/>
      <w:jc w:val="center"/>
    </w:pPr>
    <w:rPr>
      <w:b/>
      <w:bCs/>
      <w:sz w:val="32"/>
      <w:szCs w:val="32"/>
      <w:lang w:val="x-none" w:eastAsia="x-none" w:bidi="fa-IR"/>
    </w:rPr>
  </w:style>
  <w:style w:type="character" w:customStyle="1" w:styleId="TitleChar">
    <w:name w:val="Title Char"/>
    <w:basedOn w:val="DefaultParagraphFont"/>
    <w:link w:val="Title"/>
    <w:uiPriority w:val="10"/>
    <w:rsid w:val="00E00170"/>
    <w:rPr>
      <w:rFonts w:ascii="Times New Roman" w:eastAsia="Times New Roman" w:hAnsi="Times New Roman" w:cs="Times New Roman"/>
      <w:b/>
      <w:bCs/>
      <w:sz w:val="32"/>
      <w:szCs w:val="32"/>
      <w:lang w:val="x-none" w:eastAsia="x-none" w:bidi="fa-IR"/>
    </w:rPr>
  </w:style>
  <w:style w:type="paragraph" w:styleId="Subtitle">
    <w:name w:val="Subtitle"/>
    <w:basedOn w:val="Normal"/>
    <w:link w:val="SubtitleChar"/>
    <w:uiPriority w:val="11"/>
    <w:qFormat/>
    <w:rsid w:val="00E00170"/>
    <w:pPr>
      <w:jc w:val="center"/>
    </w:pPr>
    <w:rPr>
      <w:b/>
      <w:bCs/>
      <w:sz w:val="32"/>
      <w:szCs w:val="32"/>
      <w:lang w:val="x-none" w:eastAsia="x-none" w:bidi="fa-IR"/>
    </w:rPr>
  </w:style>
  <w:style w:type="character" w:customStyle="1" w:styleId="SubtitleChar">
    <w:name w:val="Subtitle Char"/>
    <w:basedOn w:val="DefaultParagraphFont"/>
    <w:link w:val="Subtitle"/>
    <w:uiPriority w:val="11"/>
    <w:rsid w:val="00E00170"/>
    <w:rPr>
      <w:rFonts w:ascii="Times New Roman" w:eastAsia="Times New Roman" w:hAnsi="Times New Roman" w:cs="Times New Roman"/>
      <w:b/>
      <w:bCs/>
      <w:sz w:val="32"/>
      <w:szCs w:val="32"/>
      <w:lang w:val="x-none" w:eastAsia="x-none" w:bidi="fa-IR"/>
    </w:rPr>
  </w:style>
  <w:style w:type="paragraph" w:customStyle="1" w:styleId="PersianTitle">
    <w:name w:val="Persian Title"/>
    <w:basedOn w:val="Title"/>
    <w:rsid w:val="00E00170"/>
    <w:pPr>
      <w:bidi/>
      <w:spacing w:before="240" w:after="60"/>
    </w:pPr>
    <w:rPr>
      <w:rFonts w:ascii="Arial" w:hAnsi="Arial" w:cs="Titr"/>
      <w:kern w:val="28"/>
    </w:rPr>
  </w:style>
  <w:style w:type="paragraph" w:styleId="NoSpacing">
    <w:name w:val="No Spacing"/>
    <w:uiPriority w:val="1"/>
    <w:qFormat/>
    <w:rsid w:val="00E0017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E00170"/>
    <w:rPr>
      <w:sz w:val="20"/>
      <w:szCs w:val="20"/>
      <w:lang w:val="x-none" w:eastAsia="x-none" w:bidi="fa-I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0170"/>
    <w:rPr>
      <w:rFonts w:ascii="Times New Roman" w:eastAsia="Times New Roman" w:hAnsi="Times New Roman" w:cs="Times New Roman"/>
      <w:sz w:val="20"/>
      <w:szCs w:val="20"/>
      <w:lang w:val="x-none" w:eastAsia="x-none" w:bidi="fa-IR"/>
    </w:rPr>
  </w:style>
  <w:style w:type="paragraph" w:styleId="BlockText">
    <w:name w:val="Block Text"/>
    <w:basedOn w:val="Normal"/>
    <w:unhideWhenUsed/>
    <w:rsid w:val="00E00170"/>
    <w:pPr>
      <w:spacing w:after="120"/>
      <w:ind w:left="1440" w:right="1440"/>
    </w:pPr>
    <w:rPr>
      <w:rFonts w:cs="Mitra"/>
      <w:szCs w:val="28"/>
      <w:lang w:bidi="fa-IR"/>
    </w:rPr>
  </w:style>
  <w:style w:type="paragraph" w:customStyle="1" w:styleId="Stylenz4Body3bullet">
    <w:name w:val="Style nz4_Body3_bullet"/>
    <w:basedOn w:val="Normal"/>
    <w:uiPriority w:val="99"/>
    <w:rsid w:val="00E00170"/>
    <w:pPr>
      <w:numPr>
        <w:numId w:val="1"/>
      </w:numPr>
      <w:bidi w:val="0"/>
    </w:pPr>
    <w:rPr>
      <w:lang w:bidi="fa-IR"/>
    </w:rPr>
  </w:style>
  <w:style w:type="paragraph" w:styleId="BodyText">
    <w:name w:val="Body Text"/>
    <w:basedOn w:val="Normal"/>
    <w:link w:val="BodyTextChar"/>
    <w:rsid w:val="00E00170"/>
    <w:pPr>
      <w:spacing w:line="360" w:lineRule="auto"/>
    </w:pPr>
    <w:rPr>
      <w:rFonts w:cs="Lotus"/>
      <w:szCs w:val="28"/>
      <w:lang w:val="x-none" w:eastAsia="x-none" w:bidi="fa-IR"/>
    </w:rPr>
  </w:style>
  <w:style w:type="character" w:customStyle="1" w:styleId="BodyTextChar">
    <w:name w:val="Body Text Char"/>
    <w:basedOn w:val="DefaultParagraphFont"/>
    <w:link w:val="BodyText"/>
    <w:rsid w:val="00E00170"/>
    <w:rPr>
      <w:rFonts w:ascii="Times New Roman" w:eastAsia="Times New Roman" w:hAnsi="Times New Roman" w:cs="Lotus"/>
      <w:sz w:val="24"/>
      <w:szCs w:val="28"/>
      <w:lang w:val="x-none" w:eastAsia="x-none" w:bidi="fa-IR"/>
    </w:rPr>
  </w:style>
  <w:style w:type="paragraph" w:styleId="BodyText2">
    <w:name w:val="Body Text 2"/>
    <w:basedOn w:val="Normal"/>
    <w:link w:val="BodyText2Char"/>
    <w:rsid w:val="00E00170"/>
    <w:pPr>
      <w:spacing w:line="360" w:lineRule="auto"/>
      <w:jc w:val="both"/>
    </w:pPr>
    <w:rPr>
      <w:rFonts w:cs="Lotus"/>
      <w:szCs w:val="28"/>
      <w:lang w:val="x-none" w:eastAsia="x-none" w:bidi="fa-IR"/>
    </w:rPr>
  </w:style>
  <w:style w:type="character" w:customStyle="1" w:styleId="BodyText2Char">
    <w:name w:val="Body Text 2 Char"/>
    <w:basedOn w:val="DefaultParagraphFont"/>
    <w:link w:val="BodyText2"/>
    <w:rsid w:val="00E00170"/>
    <w:rPr>
      <w:rFonts w:ascii="Times New Roman" w:eastAsia="Times New Roman" w:hAnsi="Times New Roman" w:cs="Lotus"/>
      <w:sz w:val="24"/>
      <w:szCs w:val="28"/>
      <w:lang w:val="x-none" w:eastAsia="x-none" w:bidi="fa-IR"/>
    </w:rPr>
  </w:style>
  <w:style w:type="paragraph" w:styleId="BodyTextIndent">
    <w:name w:val="Body Text Indent"/>
    <w:basedOn w:val="Normal"/>
    <w:link w:val="BodyTextIndentChar"/>
    <w:rsid w:val="00E00170"/>
    <w:pPr>
      <w:ind w:left="899" w:hanging="899"/>
    </w:pPr>
    <w:rPr>
      <w:rFonts w:cs="Lotus"/>
      <w:b/>
      <w:bCs/>
      <w:sz w:val="28"/>
      <w:szCs w:val="28"/>
      <w:lang w:val="x-none" w:eastAsia="x-none" w:bidi="fa-IR"/>
    </w:rPr>
  </w:style>
  <w:style w:type="character" w:customStyle="1" w:styleId="BodyTextIndentChar">
    <w:name w:val="Body Text Indent Char"/>
    <w:basedOn w:val="DefaultParagraphFont"/>
    <w:link w:val="BodyTextIndent"/>
    <w:rsid w:val="00E00170"/>
    <w:rPr>
      <w:rFonts w:ascii="Times New Roman" w:eastAsia="Times New Roman" w:hAnsi="Times New Roman" w:cs="Lotus"/>
      <w:b/>
      <w:bCs/>
      <w:sz w:val="28"/>
      <w:szCs w:val="28"/>
      <w:lang w:val="x-none" w:eastAsia="x-none" w:bidi="fa-IR"/>
    </w:rPr>
  </w:style>
  <w:style w:type="paragraph" w:styleId="BodyTextIndent2">
    <w:name w:val="Body Text Indent 2"/>
    <w:basedOn w:val="Normal"/>
    <w:link w:val="BodyTextIndent2Char"/>
    <w:rsid w:val="00E00170"/>
    <w:pPr>
      <w:ind w:left="926" w:hanging="926"/>
      <w:jc w:val="both"/>
    </w:pPr>
    <w:rPr>
      <w:rFonts w:cs="Lotus"/>
      <w:b/>
      <w:bCs/>
      <w:sz w:val="28"/>
      <w:szCs w:val="28"/>
      <w:lang w:val="x-none" w:eastAsia="x-none" w:bidi="fa-IR"/>
    </w:rPr>
  </w:style>
  <w:style w:type="character" w:customStyle="1" w:styleId="BodyTextIndent2Char">
    <w:name w:val="Body Text Indent 2 Char"/>
    <w:basedOn w:val="DefaultParagraphFont"/>
    <w:link w:val="BodyTextIndent2"/>
    <w:rsid w:val="00E00170"/>
    <w:rPr>
      <w:rFonts w:ascii="Times New Roman" w:eastAsia="Times New Roman" w:hAnsi="Times New Roman" w:cs="Lotus"/>
      <w:b/>
      <w:bCs/>
      <w:sz w:val="28"/>
      <w:szCs w:val="28"/>
      <w:lang w:val="x-none" w:eastAsia="x-none" w:bidi="fa-IR"/>
    </w:rPr>
  </w:style>
  <w:style w:type="paragraph" w:styleId="BodyTextIndent3">
    <w:name w:val="Body Text Indent 3"/>
    <w:basedOn w:val="Normal"/>
    <w:link w:val="BodyTextIndent3Char"/>
    <w:rsid w:val="00E00170"/>
    <w:pPr>
      <w:ind w:left="1466" w:hanging="1466"/>
      <w:jc w:val="both"/>
    </w:pPr>
    <w:rPr>
      <w:rFonts w:cs="Lotus"/>
      <w:b/>
      <w:bCs/>
      <w:sz w:val="28"/>
      <w:szCs w:val="28"/>
      <w:lang w:val="x-none" w:eastAsia="x-none" w:bidi="fa-IR"/>
    </w:rPr>
  </w:style>
  <w:style w:type="character" w:customStyle="1" w:styleId="BodyTextIndent3Char">
    <w:name w:val="Body Text Indent 3 Char"/>
    <w:basedOn w:val="DefaultParagraphFont"/>
    <w:link w:val="BodyTextIndent3"/>
    <w:rsid w:val="00E00170"/>
    <w:rPr>
      <w:rFonts w:ascii="Times New Roman" w:eastAsia="Times New Roman" w:hAnsi="Times New Roman" w:cs="Lotus"/>
      <w:b/>
      <w:bCs/>
      <w:sz w:val="28"/>
      <w:szCs w:val="28"/>
      <w:lang w:val="x-none" w:eastAsia="x-none" w:bidi="fa-IR"/>
    </w:rPr>
  </w:style>
  <w:style w:type="paragraph" w:styleId="BodyText3">
    <w:name w:val="Body Text 3"/>
    <w:basedOn w:val="Normal"/>
    <w:link w:val="BodyText3Char"/>
    <w:rsid w:val="00E00170"/>
    <w:pPr>
      <w:jc w:val="highKashida"/>
    </w:pPr>
    <w:rPr>
      <w:rFonts w:cs="Lotus"/>
      <w:szCs w:val="28"/>
      <w:lang w:val="x-none" w:eastAsia="x-none" w:bidi="fa-IR"/>
    </w:rPr>
  </w:style>
  <w:style w:type="character" w:customStyle="1" w:styleId="BodyText3Char">
    <w:name w:val="Body Text 3 Char"/>
    <w:basedOn w:val="DefaultParagraphFont"/>
    <w:link w:val="BodyText3"/>
    <w:rsid w:val="00E00170"/>
    <w:rPr>
      <w:rFonts w:ascii="Times New Roman" w:eastAsia="Times New Roman" w:hAnsi="Times New Roman" w:cs="Lotus"/>
      <w:sz w:val="24"/>
      <w:szCs w:val="28"/>
      <w:lang w:val="x-none" w:eastAsia="x-none" w:bidi="fa-IR"/>
    </w:rPr>
  </w:style>
  <w:style w:type="character" w:styleId="PageNumber">
    <w:name w:val="page number"/>
    <w:basedOn w:val="DefaultParagraphFont"/>
    <w:rsid w:val="00E00170"/>
  </w:style>
  <w:style w:type="character" w:styleId="FollowedHyperlink">
    <w:name w:val="FollowedHyperlink"/>
    <w:rsid w:val="00E00170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E001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0170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rsid w:val="00E00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9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98FDF-D606-4300-BAF9-927157024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Developer</dc:creator>
  <cp:keywords/>
  <dc:description/>
  <cp:lastModifiedBy>Emmpower</cp:lastModifiedBy>
  <cp:revision>16</cp:revision>
  <dcterms:created xsi:type="dcterms:W3CDTF">2016-08-18T08:12:00Z</dcterms:created>
  <dcterms:modified xsi:type="dcterms:W3CDTF">2018-08-03T12:32:00Z</dcterms:modified>
</cp:coreProperties>
</file>