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Mohammad Ehsan Ghaderi – Academic CV</w:t>
      </w:r>
    </w:p>
    <w:p>
      <w:pPr>
        <w:pStyle w:val="Heading1"/>
      </w:pPr>
      <w:r>
        <w:t>Contact Information</w:t>
      </w:r>
    </w:p>
    <w:p>
      <w:r>
        <w:br/>
        <w:t>Location: Sanandaj, Kurdistan, Iran</w:t>
        <w:br/>
        <w:t>Email: ehs.pk1382@gmail.com</w:t>
        <w:br/>
        <w:t>Phone: (+98) 922 385 5614</w:t>
        <w:br/>
        <w:t>Date of Birth: February 5, 2004</w:t>
        <w:br/>
        <w:t>Marital Status: Single</w:t>
        <w:br/>
        <w:t>Military Status: Student Exemption</w:t>
        <w:br/>
      </w:r>
    </w:p>
    <w:p>
      <w:pPr>
        <w:pStyle w:val="Heading1"/>
      </w:pPr>
      <w:r>
        <w:t>Profile Summary</w:t>
      </w:r>
    </w:p>
    <w:p>
      <w:r>
        <w:br/>
        <w:t>Aspiring and self-driven computer engineering student with a passion for technology, artificial intelligence, and programming. Strong foundation in software development and technical problem-solving, along with a commitment to academic excellence and innovation. Seeking opportunities to study and grow within an international academic environment, contribute to modern technological challenges, and build a solid career in computer science and engineering.</w:t>
        <w:br/>
      </w:r>
    </w:p>
    <w:p>
      <w:pPr>
        <w:pStyle w:val="Heading1"/>
      </w:pPr>
      <w:r>
        <w:t>Education</w:t>
      </w:r>
    </w:p>
    <w:p>
      <w:r>
        <w:br/>
        <w:t>High School Diploma in Experimental Sciences</w:t>
        <w:br/>
        <w:t>Sanandaj, Iran — Graduated: 2022</w:t>
        <w:br/>
        <w:t>GPA: 16.79 / 20</w:t>
        <w:br/>
        <w:br/>
        <w:t>Bachelor of Science in Computer Engineering (In Progress)</w:t>
        <w:br/>
        <w:t>Islamic Azad University, Sanandaj Branch — 2022 – Present</w:t>
        <w:br/>
      </w:r>
    </w:p>
    <w:p>
      <w:pPr>
        <w:pStyle w:val="Heading1"/>
      </w:pPr>
      <w:r>
        <w:t>Core Skills</w:t>
      </w:r>
    </w:p>
    <w:p>
      <w:r>
        <w:br/>
        <w:t>- Programming Languages: Python, Java, C, C#</w:t>
        <w:br/>
        <w:t>- Software Tools: Visual Studio, Microsoft Office (Word, Excel, PowerPoint)</w:t>
        <w:br/>
        <w:t>- Technical Skills: Artificial Intelligence (Basic Level), CCTV System Setup, Hardware Troubleshooting</w:t>
        <w:br/>
        <w:t>- Soft Skills: Critical Thinking, Team Collaboration, Communication, Fast Learning, Time Management</w:t>
        <w:br/>
      </w:r>
    </w:p>
    <w:p>
      <w:pPr>
        <w:pStyle w:val="Heading1"/>
      </w:pPr>
      <w:r>
        <w:t>Certifications &amp; Courses</w:t>
      </w:r>
    </w:p>
    <w:p>
      <w:r>
        <w:br/>
        <w:t>- Artificial Intelligence Specialization Course – Birkâr Academy, May 2025</w:t>
        <w:br/>
        <w:t>- Introductory Python Programming – Birkâr Academy, November 2024</w:t>
        <w:br/>
        <w:t>- Professional Certificate in Security Systems (CCTV Installation &amp; Setup) – PouyaTechnic Institute, May 2024</w:t>
        <w:br/>
      </w:r>
    </w:p>
    <w:p>
      <w:pPr>
        <w:pStyle w:val="Heading1"/>
      </w:pPr>
      <w:r>
        <w:t>Languages</w:t>
      </w:r>
    </w:p>
    <w:p>
      <w:r>
        <w:br/>
        <w:t>- Kurdish: Native</w:t>
        <w:br/>
        <w:t>- Persian (Farsi): Native</w:t>
        <w:br/>
        <w:t>- English: Upper-Intermediate (B2) – Currently preparing for IELTS Academic exam</w:t>
        <w:br/>
      </w:r>
    </w:p>
    <w:p>
      <w:pPr>
        <w:pStyle w:val="Heading1"/>
      </w:pPr>
      <w:r>
        <w:t>Academic Interests</w:t>
      </w:r>
    </w:p>
    <w:p>
      <w:r>
        <w:br/>
        <w:t>- Artificial Intelligence &amp; Machine Learning</w:t>
        <w:br/>
        <w:t>- Computer Networks &amp; Cybersecurity</w:t>
        <w:br/>
        <w:t>- Embedded Systems &amp; Robotics</w:t>
        <w:br/>
        <w:t>- Software Development &amp; Engineering</w:t>
        <w:br/>
        <w:t>- Data Structures &amp; Algorithms</w:t>
        <w:br/>
      </w:r>
    </w:p>
    <w:p>
      <w:pPr>
        <w:pStyle w:val="Heading1"/>
      </w:pPr>
      <w:r>
        <w:t>Additional Notes</w:t>
      </w:r>
    </w:p>
    <w:p>
      <w:r>
        <w:br/>
        <w:t>- Highly motivated to pursue undergraduate studies abroad and explore diverse academic and cultural environments.</w:t>
        <w:br/>
        <w:t>- Dedicated to continuous self-learning and contributing to innovative tech-driven solutions.</w:t>
        <w:br/>
        <w:t>- Open to remote teamwork, research collaborations, and international student programs.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