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F35" w:rsidRPr="003457A4" w:rsidRDefault="002D7088" w:rsidP="00900C0D">
      <w:pPr>
        <w:jc w:val="both"/>
        <w:rPr>
          <w:rFonts w:ascii="Georgia" w:eastAsia="Times New Roman" w:hAnsi="Georgia" w:cs="Times New Roman"/>
          <w:b/>
          <w:color w:val="333333"/>
          <w:sz w:val="24"/>
          <w:szCs w:val="24"/>
          <w:u w:val="single"/>
        </w:rPr>
      </w:pPr>
      <w:r w:rsidRPr="002D7088">
        <w:rPr>
          <w:rFonts w:ascii="Georgia" w:eastAsia="Times New Roman" w:hAnsi="Georgia" w:cs="Times New Roman"/>
          <w:b/>
          <w:color w:val="333333"/>
          <w:sz w:val="24"/>
          <w:szCs w:val="24"/>
          <w:u w:val="single"/>
        </w:rPr>
        <w:t>Triangle Trilemma</w:t>
      </w:r>
    </w:p>
    <w:p w:rsidR="00481F35" w:rsidRPr="003457A4" w:rsidRDefault="00481F35"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Problem</w:t>
      </w:r>
    </w:p>
    <w:p w:rsidR="00622CC7" w:rsidRPr="00622CC7" w:rsidRDefault="00622CC7" w:rsidP="00622CC7">
      <w:pPr>
        <w:spacing w:after="60" w:line="240" w:lineRule="auto"/>
        <w:jc w:val="both"/>
        <w:rPr>
          <w:rFonts w:ascii="Georgia" w:eastAsia="Times New Roman" w:hAnsi="Georgia" w:cs="Times New Roman"/>
          <w:color w:val="333333"/>
          <w:sz w:val="20"/>
          <w:szCs w:val="20"/>
        </w:rPr>
      </w:pPr>
      <w:r w:rsidRPr="00622CC7">
        <w:rPr>
          <w:rFonts w:ascii="Georgia" w:eastAsia="Times New Roman" w:hAnsi="Georgia" w:cs="Times New Roman"/>
          <w:color w:val="333333"/>
          <w:sz w:val="20"/>
          <w:szCs w:val="20"/>
        </w:rPr>
        <w:t>You're interested in writing a program to classify triangles. Triangles can be classified according to their internal angles. If one of the internal angles is exactly 90 degrees, then that triangle is known as a "right" triangle. If one of the internal angles is greater than 90 degrees, that triangle is known as an "obtuse" triangle. Otherwise, all the internal angles are less than 90 degrees and the triangle i</w:t>
      </w:r>
      <w:r w:rsidR="0081422C">
        <w:rPr>
          <w:rFonts w:ascii="Georgia" w:eastAsia="Times New Roman" w:hAnsi="Georgia" w:cs="Times New Roman"/>
          <w:color w:val="333333"/>
          <w:sz w:val="20"/>
          <w:szCs w:val="20"/>
        </w:rPr>
        <w:t>s known as an "acute" triangle.</w:t>
      </w:r>
    </w:p>
    <w:p w:rsidR="00622CC7" w:rsidRPr="00622CC7" w:rsidRDefault="00622CC7" w:rsidP="00622CC7">
      <w:pPr>
        <w:spacing w:after="60" w:line="240" w:lineRule="auto"/>
        <w:jc w:val="both"/>
        <w:rPr>
          <w:rFonts w:ascii="Georgia" w:eastAsia="Times New Roman" w:hAnsi="Georgia" w:cs="Times New Roman"/>
          <w:color w:val="333333"/>
          <w:sz w:val="20"/>
          <w:szCs w:val="20"/>
        </w:rPr>
      </w:pPr>
      <w:r w:rsidRPr="00622CC7">
        <w:rPr>
          <w:rFonts w:ascii="Georgia" w:eastAsia="Times New Roman" w:hAnsi="Georgia" w:cs="Times New Roman"/>
          <w:color w:val="333333"/>
          <w:sz w:val="20"/>
          <w:szCs w:val="20"/>
        </w:rPr>
        <w:t>Triangles can also be classified according to the relative lengths of their sides. In a "scalene" triangle, all three sides have different lengths. In an "isosceles" triangle, two of the sides are of equal length. (If all three sides have the same length, the triangle is known as an "equilateral" triangle, but you can ignore this case since there will be no equilatera</w:t>
      </w:r>
      <w:r w:rsidR="0081422C">
        <w:rPr>
          <w:rFonts w:ascii="Georgia" w:eastAsia="Times New Roman" w:hAnsi="Georgia" w:cs="Times New Roman"/>
          <w:color w:val="333333"/>
          <w:sz w:val="20"/>
          <w:szCs w:val="20"/>
        </w:rPr>
        <w:t>l triangles in the input data.)</w:t>
      </w:r>
    </w:p>
    <w:p w:rsidR="00481F35" w:rsidRDefault="00622CC7" w:rsidP="00622CC7">
      <w:pPr>
        <w:spacing w:after="60" w:line="240" w:lineRule="auto"/>
        <w:jc w:val="both"/>
        <w:rPr>
          <w:rFonts w:ascii="Georgia" w:eastAsia="Times New Roman" w:hAnsi="Georgia" w:cs="Times New Roman"/>
          <w:color w:val="333333"/>
          <w:sz w:val="20"/>
          <w:szCs w:val="20"/>
        </w:rPr>
      </w:pPr>
      <w:r w:rsidRPr="00622CC7">
        <w:rPr>
          <w:rFonts w:ascii="Georgia" w:eastAsia="Times New Roman" w:hAnsi="Georgia" w:cs="Times New Roman"/>
          <w:color w:val="333333"/>
          <w:sz w:val="20"/>
          <w:szCs w:val="20"/>
        </w:rPr>
        <w:t>Your program must determine, for each set of three points, whether or not those points form a triangle. If the three points are not distinct, or the three points are collinear, then those points do not form a valid triangle. (Another way is to calculate the area of the triangle; valid triangles must have non-zero area.) Otherwise, your program will classify the triangle as one of "acute", "obtuse", or "right", and one of "isosceles" or "scalene".</w:t>
      </w:r>
    </w:p>
    <w:p w:rsidR="00622CC7" w:rsidRPr="003457A4" w:rsidRDefault="00622CC7" w:rsidP="00622CC7">
      <w:pPr>
        <w:spacing w:after="60" w:line="240" w:lineRule="auto"/>
        <w:jc w:val="both"/>
        <w:rPr>
          <w:rFonts w:ascii="Georgia" w:eastAsia="Times New Roman" w:hAnsi="Georgia" w:cs="Times New Roman"/>
          <w:color w:val="333333"/>
          <w:sz w:val="20"/>
          <w:szCs w:val="20"/>
        </w:rPr>
      </w:pPr>
    </w:p>
    <w:p w:rsidR="00481F35" w:rsidRPr="003457A4" w:rsidRDefault="001F5B9C"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Input</w:t>
      </w:r>
    </w:p>
    <w:p w:rsidR="0081422C" w:rsidRPr="0081422C" w:rsidRDefault="0081422C" w:rsidP="0081422C">
      <w:pPr>
        <w:spacing w:after="60" w:line="240" w:lineRule="auto"/>
        <w:rPr>
          <w:rFonts w:ascii="Georgia" w:eastAsia="Times New Roman" w:hAnsi="Georgia" w:cs="Times New Roman"/>
          <w:color w:val="333333"/>
          <w:sz w:val="20"/>
          <w:szCs w:val="20"/>
        </w:rPr>
      </w:pPr>
      <w:r w:rsidRPr="0081422C">
        <w:rPr>
          <w:rFonts w:ascii="Georgia" w:eastAsia="Times New Roman" w:hAnsi="Georgia" w:cs="Times New Roman"/>
          <w:color w:val="333333"/>
          <w:sz w:val="20"/>
          <w:szCs w:val="20"/>
        </w:rPr>
        <w:t>The first line of input gives the number of cases, N. N test cases follow. Each case is a line formatted as</w:t>
      </w:r>
    </w:p>
    <w:p w:rsidR="0081422C" w:rsidRPr="00142285" w:rsidRDefault="0081422C" w:rsidP="0081422C">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75" w:right="475"/>
        <w:rPr>
          <w:rFonts w:ascii="Georgia" w:eastAsia="Times New Roman" w:hAnsi="Georgia" w:cs="Times New Roman"/>
          <w:color w:val="333333"/>
          <w:sz w:val="20"/>
          <w:szCs w:val="20"/>
        </w:rPr>
      </w:pPr>
      <w:proofErr w:type="gramStart"/>
      <w:r w:rsidRPr="00142285">
        <w:rPr>
          <w:rFonts w:ascii="Georgia" w:eastAsia="Times New Roman" w:hAnsi="Georgia" w:cs="Times New Roman"/>
          <w:color w:val="333333"/>
          <w:sz w:val="20"/>
          <w:szCs w:val="20"/>
        </w:rPr>
        <w:t>x1</w:t>
      </w:r>
      <w:proofErr w:type="gramEnd"/>
      <w:r w:rsidRPr="00142285">
        <w:rPr>
          <w:rFonts w:ascii="Georgia" w:eastAsia="Times New Roman" w:hAnsi="Georgia" w:cs="Times New Roman"/>
          <w:color w:val="333333"/>
          <w:sz w:val="20"/>
          <w:szCs w:val="20"/>
        </w:rPr>
        <w:t xml:space="preserve"> y1 x2 y2 x3 y3</w:t>
      </w:r>
      <w:bookmarkStart w:id="0" w:name="_GoBack"/>
      <w:bookmarkEnd w:id="0"/>
    </w:p>
    <w:p w:rsidR="00D55232" w:rsidRPr="003457A4" w:rsidRDefault="00D55232" w:rsidP="00900C0D">
      <w:pPr>
        <w:spacing w:after="60" w:line="240" w:lineRule="auto"/>
        <w:jc w:val="both"/>
        <w:rPr>
          <w:rFonts w:ascii="Georgia" w:eastAsia="Times New Roman" w:hAnsi="Georgia" w:cs="Times New Roman"/>
          <w:color w:val="333333"/>
          <w:sz w:val="20"/>
          <w:szCs w:val="20"/>
        </w:rPr>
      </w:pPr>
    </w:p>
    <w:p w:rsidR="00D55232" w:rsidRPr="003457A4" w:rsidRDefault="00D55232"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Output</w:t>
      </w:r>
    </w:p>
    <w:p w:rsidR="0081422C" w:rsidRPr="0081422C" w:rsidRDefault="0081422C" w:rsidP="0081422C">
      <w:pPr>
        <w:spacing w:before="100" w:beforeAutospacing="1" w:after="100" w:afterAutospacing="1" w:line="240" w:lineRule="auto"/>
        <w:rPr>
          <w:rFonts w:ascii="Georgia" w:eastAsia="Times New Roman" w:hAnsi="Georgia" w:cs="Times New Roman"/>
          <w:color w:val="333333"/>
          <w:sz w:val="20"/>
          <w:szCs w:val="20"/>
        </w:rPr>
      </w:pPr>
      <w:r w:rsidRPr="0081422C">
        <w:rPr>
          <w:rFonts w:ascii="Georgia" w:eastAsia="Times New Roman" w:hAnsi="Georgia" w:cs="Times New Roman"/>
          <w:color w:val="333333"/>
          <w:sz w:val="20"/>
          <w:szCs w:val="20"/>
        </w:rPr>
        <w:t>For each test case, output one line containing "</w:t>
      </w:r>
      <w:r w:rsidR="00D1758E">
        <w:rPr>
          <w:rFonts w:ascii="Georgia" w:eastAsia="Times New Roman" w:hAnsi="Georgia" w:cs="Times New Roman"/>
          <w:color w:val="333333"/>
          <w:sz w:val="20"/>
          <w:szCs w:val="20"/>
        </w:rPr>
        <w:t>X</w:t>
      </w:r>
      <w:r w:rsidRPr="0081422C">
        <w:rPr>
          <w:rFonts w:ascii="Georgia" w:eastAsia="Times New Roman" w:hAnsi="Georgia" w:cs="Times New Roman"/>
          <w:color w:val="333333"/>
          <w:sz w:val="20"/>
          <w:szCs w:val="20"/>
        </w:rPr>
        <w:t>: " followed by one of these strings:</w:t>
      </w:r>
    </w:p>
    <w:p w:rsidR="0081422C" w:rsidRPr="00AA5F9E" w:rsidRDefault="0081422C" w:rsidP="0081422C">
      <w:pPr>
        <w:numPr>
          <w:ilvl w:val="0"/>
          <w:numId w:val="3"/>
        </w:numPr>
        <w:spacing w:before="100" w:beforeAutospacing="1" w:after="60" w:line="240" w:lineRule="auto"/>
        <w:rPr>
          <w:rFonts w:ascii="Georgia" w:eastAsia="Times New Roman" w:hAnsi="Georgia" w:cs="Times New Roman"/>
          <w:color w:val="333333"/>
          <w:sz w:val="20"/>
          <w:szCs w:val="20"/>
        </w:rPr>
      </w:pPr>
      <w:r w:rsidRPr="0081422C">
        <w:rPr>
          <w:rFonts w:ascii="Georgia" w:eastAsia="Times New Roman" w:hAnsi="Georgia" w:cs="Times New Roman"/>
          <w:color w:val="333333"/>
          <w:sz w:val="20"/>
          <w:szCs w:val="20"/>
        </w:rPr>
        <w:t>isosceles</w:t>
      </w:r>
      <w:r w:rsidRPr="00AA5F9E">
        <w:rPr>
          <w:rFonts w:ascii="Georgia" w:eastAsia="Times New Roman" w:hAnsi="Georgia" w:cs="Times New Roman"/>
          <w:color w:val="333333"/>
          <w:sz w:val="20"/>
          <w:szCs w:val="20"/>
        </w:rPr>
        <w:t xml:space="preserve"> </w:t>
      </w:r>
      <w:r w:rsidRPr="0081422C">
        <w:rPr>
          <w:rFonts w:ascii="Georgia" w:eastAsia="Times New Roman" w:hAnsi="Georgia" w:cs="Times New Roman"/>
          <w:color w:val="333333"/>
          <w:sz w:val="20"/>
          <w:szCs w:val="20"/>
        </w:rPr>
        <w:t>acute</w:t>
      </w:r>
      <w:r w:rsidRPr="00AA5F9E">
        <w:rPr>
          <w:rFonts w:ascii="Georgia" w:eastAsia="Times New Roman" w:hAnsi="Georgia" w:cs="Times New Roman"/>
          <w:color w:val="333333"/>
          <w:sz w:val="20"/>
          <w:szCs w:val="20"/>
        </w:rPr>
        <w:t xml:space="preserve"> </w:t>
      </w:r>
      <w:r w:rsidRPr="0081422C">
        <w:rPr>
          <w:rFonts w:ascii="Georgia" w:eastAsia="Times New Roman" w:hAnsi="Georgia" w:cs="Times New Roman"/>
          <w:color w:val="333333"/>
          <w:sz w:val="20"/>
          <w:szCs w:val="20"/>
        </w:rPr>
        <w:t>triangle</w:t>
      </w:r>
    </w:p>
    <w:p w:rsidR="0081422C" w:rsidRPr="00AA5F9E" w:rsidRDefault="0081422C" w:rsidP="0081422C">
      <w:pPr>
        <w:numPr>
          <w:ilvl w:val="0"/>
          <w:numId w:val="3"/>
        </w:numPr>
        <w:spacing w:before="100" w:beforeAutospacing="1" w:after="60" w:line="240" w:lineRule="auto"/>
        <w:rPr>
          <w:rFonts w:ascii="Georgia" w:eastAsia="Times New Roman" w:hAnsi="Georgia" w:cs="Times New Roman"/>
          <w:color w:val="333333"/>
          <w:sz w:val="20"/>
          <w:szCs w:val="20"/>
        </w:rPr>
      </w:pPr>
      <w:r w:rsidRPr="0081422C">
        <w:rPr>
          <w:rFonts w:ascii="Georgia" w:eastAsia="Times New Roman" w:hAnsi="Georgia" w:cs="Times New Roman"/>
          <w:color w:val="333333"/>
          <w:sz w:val="20"/>
          <w:szCs w:val="20"/>
        </w:rPr>
        <w:t>isosceles</w:t>
      </w:r>
      <w:r w:rsidRPr="00AA5F9E">
        <w:rPr>
          <w:rFonts w:ascii="Georgia" w:eastAsia="Times New Roman" w:hAnsi="Georgia" w:cs="Times New Roman"/>
          <w:color w:val="333333"/>
          <w:sz w:val="20"/>
          <w:szCs w:val="20"/>
        </w:rPr>
        <w:t xml:space="preserve"> </w:t>
      </w:r>
      <w:r w:rsidRPr="0081422C">
        <w:rPr>
          <w:rFonts w:ascii="Georgia" w:eastAsia="Times New Roman" w:hAnsi="Georgia" w:cs="Times New Roman"/>
          <w:color w:val="333333"/>
          <w:sz w:val="20"/>
          <w:szCs w:val="20"/>
        </w:rPr>
        <w:t>obtuse</w:t>
      </w:r>
      <w:r w:rsidRPr="00AA5F9E">
        <w:rPr>
          <w:rFonts w:ascii="Georgia" w:eastAsia="Times New Roman" w:hAnsi="Georgia" w:cs="Times New Roman"/>
          <w:color w:val="333333"/>
          <w:sz w:val="20"/>
          <w:szCs w:val="20"/>
        </w:rPr>
        <w:t xml:space="preserve"> </w:t>
      </w:r>
      <w:r w:rsidRPr="0081422C">
        <w:rPr>
          <w:rFonts w:ascii="Georgia" w:eastAsia="Times New Roman" w:hAnsi="Georgia" w:cs="Times New Roman"/>
          <w:color w:val="333333"/>
          <w:sz w:val="20"/>
          <w:szCs w:val="20"/>
        </w:rPr>
        <w:t>triangle</w:t>
      </w:r>
    </w:p>
    <w:p w:rsidR="0081422C" w:rsidRPr="00AA5F9E" w:rsidRDefault="0081422C" w:rsidP="0081422C">
      <w:pPr>
        <w:numPr>
          <w:ilvl w:val="0"/>
          <w:numId w:val="3"/>
        </w:numPr>
        <w:spacing w:before="100" w:beforeAutospacing="1" w:after="60" w:line="240" w:lineRule="auto"/>
        <w:rPr>
          <w:rFonts w:ascii="Georgia" w:eastAsia="Times New Roman" w:hAnsi="Georgia" w:cs="Times New Roman"/>
          <w:color w:val="333333"/>
          <w:sz w:val="20"/>
          <w:szCs w:val="20"/>
        </w:rPr>
      </w:pPr>
      <w:r w:rsidRPr="0081422C">
        <w:rPr>
          <w:rFonts w:ascii="Georgia" w:eastAsia="Times New Roman" w:hAnsi="Georgia" w:cs="Times New Roman"/>
          <w:color w:val="333333"/>
          <w:sz w:val="20"/>
          <w:szCs w:val="20"/>
        </w:rPr>
        <w:t>isosceles</w:t>
      </w:r>
      <w:r w:rsidRPr="00AA5F9E">
        <w:rPr>
          <w:rFonts w:ascii="Georgia" w:eastAsia="Times New Roman" w:hAnsi="Georgia" w:cs="Times New Roman"/>
          <w:color w:val="333333"/>
          <w:sz w:val="20"/>
          <w:szCs w:val="20"/>
        </w:rPr>
        <w:t xml:space="preserve"> </w:t>
      </w:r>
      <w:r w:rsidRPr="0081422C">
        <w:rPr>
          <w:rFonts w:ascii="Georgia" w:eastAsia="Times New Roman" w:hAnsi="Georgia" w:cs="Times New Roman"/>
          <w:color w:val="333333"/>
          <w:sz w:val="20"/>
          <w:szCs w:val="20"/>
        </w:rPr>
        <w:t>right</w:t>
      </w:r>
      <w:r w:rsidRPr="00AA5F9E">
        <w:rPr>
          <w:rFonts w:ascii="Georgia" w:eastAsia="Times New Roman" w:hAnsi="Georgia" w:cs="Times New Roman"/>
          <w:color w:val="333333"/>
          <w:sz w:val="20"/>
          <w:szCs w:val="20"/>
        </w:rPr>
        <w:t xml:space="preserve"> </w:t>
      </w:r>
      <w:r w:rsidRPr="0081422C">
        <w:rPr>
          <w:rFonts w:ascii="Georgia" w:eastAsia="Times New Roman" w:hAnsi="Georgia" w:cs="Times New Roman"/>
          <w:color w:val="333333"/>
          <w:sz w:val="20"/>
          <w:szCs w:val="20"/>
        </w:rPr>
        <w:t>triangle</w:t>
      </w:r>
    </w:p>
    <w:p w:rsidR="0081422C" w:rsidRPr="00AA5F9E" w:rsidRDefault="0081422C" w:rsidP="0081422C">
      <w:pPr>
        <w:numPr>
          <w:ilvl w:val="0"/>
          <w:numId w:val="3"/>
        </w:numPr>
        <w:spacing w:before="100" w:beforeAutospacing="1" w:after="60" w:line="240" w:lineRule="auto"/>
        <w:rPr>
          <w:rFonts w:ascii="Georgia" w:eastAsia="Times New Roman" w:hAnsi="Georgia" w:cs="Times New Roman"/>
          <w:color w:val="333333"/>
          <w:sz w:val="20"/>
          <w:szCs w:val="20"/>
        </w:rPr>
      </w:pPr>
      <w:r w:rsidRPr="0081422C">
        <w:rPr>
          <w:rFonts w:ascii="Georgia" w:eastAsia="Times New Roman" w:hAnsi="Georgia" w:cs="Times New Roman"/>
          <w:color w:val="333333"/>
          <w:sz w:val="20"/>
          <w:szCs w:val="20"/>
        </w:rPr>
        <w:t>scalene</w:t>
      </w:r>
      <w:r w:rsidRPr="00AA5F9E">
        <w:rPr>
          <w:rFonts w:ascii="Georgia" w:eastAsia="Times New Roman" w:hAnsi="Georgia" w:cs="Times New Roman"/>
          <w:color w:val="333333"/>
          <w:sz w:val="20"/>
          <w:szCs w:val="20"/>
        </w:rPr>
        <w:t xml:space="preserve"> </w:t>
      </w:r>
      <w:r w:rsidRPr="0081422C">
        <w:rPr>
          <w:rFonts w:ascii="Georgia" w:eastAsia="Times New Roman" w:hAnsi="Georgia" w:cs="Times New Roman"/>
          <w:color w:val="333333"/>
          <w:sz w:val="20"/>
          <w:szCs w:val="20"/>
        </w:rPr>
        <w:t>acute</w:t>
      </w:r>
      <w:r w:rsidRPr="00AA5F9E">
        <w:rPr>
          <w:rFonts w:ascii="Georgia" w:eastAsia="Times New Roman" w:hAnsi="Georgia" w:cs="Times New Roman"/>
          <w:color w:val="333333"/>
          <w:sz w:val="20"/>
          <w:szCs w:val="20"/>
        </w:rPr>
        <w:t xml:space="preserve"> </w:t>
      </w:r>
      <w:r w:rsidRPr="0081422C">
        <w:rPr>
          <w:rFonts w:ascii="Georgia" w:eastAsia="Times New Roman" w:hAnsi="Georgia" w:cs="Times New Roman"/>
          <w:color w:val="333333"/>
          <w:sz w:val="20"/>
          <w:szCs w:val="20"/>
        </w:rPr>
        <w:t>triangle</w:t>
      </w:r>
    </w:p>
    <w:p w:rsidR="0081422C" w:rsidRPr="00AA5F9E" w:rsidRDefault="0081422C" w:rsidP="0081422C">
      <w:pPr>
        <w:numPr>
          <w:ilvl w:val="0"/>
          <w:numId w:val="3"/>
        </w:numPr>
        <w:spacing w:before="100" w:beforeAutospacing="1" w:after="60" w:line="240" w:lineRule="auto"/>
        <w:rPr>
          <w:rFonts w:ascii="Georgia" w:eastAsia="Times New Roman" w:hAnsi="Georgia" w:cs="Times New Roman"/>
          <w:color w:val="333333"/>
          <w:sz w:val="20"/>
          <w:szCs w:val="20"/>
        </w:rPr>
      </w:pPr>
      <w:r w:rsidRPr="0081422C">
        <w:rPr>
          <w:rFonts w:ascii="Georgia" w:eastAsia="Times New Roman" w:hAnsi="Georgia" w:cs="Times New Roman"/>
          <w:color w:val="333333"/>
          <w:sz w:val="20"/>
          <w:szCs w:val="20"/>
        </w:rPr>
        <w:t>scalene</w:t>
      </w:r>
      <w:r w:rsidRPr="00AA5F9E">
        <w:rPr>
          <w:rFonts w:ascii="Georgia" w:eastAsia="Times New Roman" w:hAnsi="Georgia" w:cs="Times New Roman"/>
          <w:color w:val="333333"/>
          <w:sz w:val="20"/>
          <w:szCs w:val="20"/>
        </w:rPr>
        <w:t xml:space="preserve"> </w:t>
      </w:r>
      <w:r w:rsidRPr="0081422C">
        <w:rPr>
          <w:rFonts w:ascii="Georgia" w:eastAsia="Times New Roman" w:hAnsi="Georgia" w:cs="Times New Roman"/>
          <w:color w:val="333333"/>
          <w:sz w:val="20"/>
          <w:szCs w:val="20"/>
        </w:rPr>
        <w:t>obtuse</w:t>
      </w:r>
      <w:r w:rsidRPr="00AA5F9E">
        <w:rPr>
          <w:rFonts w:ascii="Georgia" w:eastAsia="Times New Roman" w:hAnsi="Georgia" w:cs="Times New Roman"/>
          <w:color w:val="333333"/>
          <w:sz w:val="20"/>
          <w:szCs w:val="20"/>
        </w:rPr>
        <w:t xml:space="preserve"> </w:t>
      </w:r>
      <w:r w:rsidRPr="0081422C">
        <w:rPr>
          <w:rFonts w:ascii="Georgia" w:eastAsia="Times New Roman" w:hAnsi="Georgia" w:cs="Times New Roman"/>
          <w:color w:val="333333"/>
          <w:sz w:val="20"/>
          <w:szCs w:val="20"/>
        </w:rPr>
        <w:t>triangle</w:t>
      </w:r>
    </w:p>
    <w:p w:rsidR="0081422C" w:rsidRPr="00AA5F9E" w:rsidRDefault="0081422C" w:rsidP="0081422C">
      <w:pPr>
        <w:numPr>
          <w:ilvl w:val="0"/>
          <w:numId w:val="3"/>
        </w:numPr>
        <w:spacing w:before="100" w:beforeAutospacing="1" w:after="60" w:line="240" w:lineRule="auto"/>
        <w:rPr>
          <w:rFonts w:ascii="Georgia" w:eastAsia="Times New Roman" w:hAnsi="Georgia" w:cs="Times New Roman"/>
          <w:color w:val="333333"/>
          <w:sz w:val="20"/>
          <w:szCs w:val="20"/>
        </w:rPr>
      </w:pPr>
      <w:r w:rsidRPr="0081422C">
        <w:rPr>
          <w:rFonts w:ascii="Georgia" w:eastAsia="Times New Roman" w:hAnsi="Georgia" w:cs="Times New Roman"/>
          <w:color w:val="333333"/>
          <w:sz w:val="20"/>
          <w:szCs w:val="20"/>
        </w:rPr>
        <w:t>scalene</w:t>
      </w:r>
      <w:r w:rsidRPr="00AA5F9E">
        <w:rPr>
          <w:rFonts w:ascii="Georgia" w:eastAsia="Times New Roman" w:hAnsi="Georgia" w:cs="Times New Roman"/>
          <w:color w:val="333333"/>
          <w:sz w:val="20"/>
          <w:szCs w:val="20"/>
        </w:rPr>
        <w:t xml:space="preserve"> </w:t>
      </w:r>
      <w:r w:rsidRPr="0081422C">
        <w:rPr>
          <w:rFonts w:ascii="Georgia" w:eastAsia="Times New Roman" w:hAnsi="Georgia" w:cs="Times New Roman"/>
          <w:color w:val="333333"/>
          <w:sz w:val="20"/>
          <w:szCs w:val="20"/>
        </w:rPr>
        <w:t>right</w:t>
      </w:r>
      <w:r w:rsidRPr="00AA5F9E">
        <w:rPr>
          <w:rFonts w:ascii="Georgia" w:eastAsia="Times New Roman" w:hAnsi="Georgia" w:cs="Times New Roman"/>
          <w:color w:val="333333"/>
          <w:sz w:val="20"/>
          <w:szCs w:val="20"/>
        </w:rPr>
        <w:t xml:space="preserve"> </w:t>
      </w:r>
      <w:r w:rsidRPr="0081422C">
        <w:rPr>
          <w:rFonts w:ascii="Georgia" w:eastAsia="Times New Roman" w:hAnsi="Georgia" w:cs="Times New Roman"/>
          <w:color w:val="333333"/>
          <w:sz w:val="20"/>
          <w:szCs w:val="20"/>
        </w:rPr>
        <w:t>triangle</w:t>
      </w:r>
    </w:p>
    <w:p w:rsidR="0081422C" w:rsidRPr="00AA5F9E" w:rsidRDefault="0081422C" w:rsidP="0081422C">
      <w:pPr>
        <w:numPr>
          <w:ilvl w:val="0"/>
          <w:numId w:val="3"/>
        </w:numPr>
        <w:spacing w:before="100" w:beforeAutospacing="1" w:after="60" w:line="240" w:lineRule="auto"/>
        <w:rPr>
          <w:rFonts w:ascii="Georgia" w:eastAsia="Times New Roman" w:hAnsi="Georgia" w:cs="Times New Roman"/>
          <w:color w:val="333333"/>
          <w:sz w:val="20"/>
          <w:szCs w:val="20"/>
        </w:rPr>
      </w:pPr>
      <w:r>
        <w:rPr>
          <w:rFonts w:ascii="Georgia" w:eastAsia="Times New Roman" w:hAnsi="Georgia" w:cs="Times New Roman"/>
          <w:color w:val="333333"/>
          <w:sz w:val="20"/>
          <w:szCs w:val="20"/>
        </w:rPr>
        <w:t xml:space="preserve">no </w:t>
      </w:r>
      <w:r w:rsidRPr="0081422C">
        <w:rPr>
          <w:rFonts w:ascii="Georgia" w:eastAsia="Times New Roman" w:hAnsi="Georgia" w:cs="Times New Roman"/>
          <w:color w:val="333333"/>
          <w:sz w:val="20"/>
          <w:szCs w:val="20"/>
        </w:rPr>
        <w:t>triangle</w:t>
      </w:r>
    </w:p>
    <w:p w:rsidR="00D55232" w:rsidRPr="003457A4" w:rsidRDefault="00D55232" w:rsidP="00900C0D">
      <w:pPr>
        <w:spacing w:after="60" w:line="240" w:lineRule="auto"/>
        <w:jc w:val="both"/>
        <w:rPr>
          <w:rFonts w:ascii="Georgia" w:eastAsia="Times New Roman" w:hAnsi="Georgia" w:cs="Times New Roman"/>
          <w:color w:val="333333"/>
          <w:sz w:val="20"/>
          <w:szCs w:val="20"/>
        </w:rPr>
      </w:pPr>
    </w:p>
    <w:p w:rsidR="00D55232" w:rsidRPr="003457A4" w:rsidRDefault="00900C0D"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Limits</w:t>
      </w:r>
    </w:p>
    <w:p w:rsidR="00BD643D" w:rsidRPr="00BD643D" w:rsidRDefault="00BD643D" w:rsidP="00BD643D">
      <w:pPr>
        <w:spacing w:after="60" w:line="240" w:lineRule="auto"/>
        <w:jc w:val="both"/>
        <w:rPr>
          <w:rFonts w:ascii="Georgia" w:eastAsia="Times New Roman" w:hAnsi="Georgia" w:cs="Times New Roman"/>
          <w:color w:val="333333"/>
          <w:sz w:val="20"/>
          <w:szCs w:val="20"/>
        </w:rPr>
      </w:pPr>
      <w:r w:rsidRPr="00BD643D">
        <w:rPr>
          <w:rFonts w:ascii="Georgia" w:eastAsia="Times New Roman" w:hAnsi="Georgia" w:cs="Times New Roman"/>
          <w:color w:val="333333"/>
          <w:sz w:val="20"/>
          <w:szCs w:val="20"/>
        </w:rPr>
        <w:t>1 ≤ N ≤ 100,</w:t>
      </w:r>
    </w:p>
    <w:p w:rsidR="00D55232" w:rsidRDefault="00BD643D" w:rsidP="00BD643D">
      <w:pPr>
        <w:spacing w:after="60" w:line="240" w:lineRule="auto"/>
        <w:jc w:val="both"/>
        <w:rPr>
          <w:rFonts w:ascii="Georgia" w:eastAsia="Times New Roman" w:hAnsi="Georgia" w:cs="Times New Roman"/>
          <w:color w:val="333333"/>
          <w:sz w:val="20"/>
          <w:szCs w:val="20"/>
        </w:rPr>
      </w:pPr>
      <w:proofErr w:type="gramStart"/>
      <w:r w:rsidRPr="00BD643D">
        <w:rPr>
          <w:rFonts w:ascii="Georgia" w:eastAsia="Times New Roman" w:hAnsi="Georgia" w:cs="Times New Roman"/>
          <w:color w:val="333333"/>
          <w:sz w:val="20"/>
          <w:szCs w:val="20"/>
        </w:rPr>
        <w:t>x1</w:t>
      </w:r>
      <w:proofErr w:type="gramEnd"/>
      <w:r w:rsidRPr="00BD643D">
        <w:rPr>
          <w:rFonts w:ascii="Georgia" w:eastAsia="Times New Roman" w:hAnsi="Georgia" w:cs="Times New Roman"/>
          <w:color w:val="333333"/>
          <w:sz w:val="20"/>
          <w:szCs w:val="20"/>
        </w:rPr>
        <w:t>, y1, x2, y2, x3, y3 will be integers.</w:t>
      </w:r>
    </w:p>
    <w:p w:rsidR="00BD643D" w:rsidRPr="003457A4" w:rsidRDefault="00BD643D" w:rsidP="00BD643D">
      <w:pPr>
        <w:spacing w:after="60" w:line="240" w:lineRule="auto"/>
        <w:jc w:val="both"/>
        <w:rPr>
          <w:rFonts w:ascii="Georgia" w:eastAsia="Times New Roman" w:hAnsi="Georgia" w:cs="Times New Roman"/>
          <w:color w:val="333333"/>
          <w:sz w:val="20"/>
          <w:szCs w:val="20"/>
        </w:rPr>
      </w:pPr>
    </w:p>
    <w:p w:rsidR="00D55232" w:rsidRPr="003457A4" w:rsidRDefault="00900C0D" w:rsidP="00900C0D">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Small dataset</w:t>
      </w:r>
    </w:p>
    <w:p w:rsidR="00D55232" w:rsidRPr="003457A4" w:rsidRDefault="00BD643D" w:rsidP="00900C0D">
      <w:pPr>
        <w:spacing w:after="60" w:line="240" w:lineRule="auto"/>
        <w:jc w:val="both"/>
        <w:rPr>
          <w:rFonts w:ascii="Georgia" w:eastAsia="Times New Roman" w:hAnsi="Georgia" w:cs="Times New Roman"/>
          <w:color w:val="333333"/>
          <w:sz w:val="20"/>
          <w:szCs w:val="20"/>
        </w:rPr>
      </w:pPr>
      <w:r w:rsidRPr="00BD643D">
        <w:rPr>
          <w:rFonts w:ascii="Georgia" w:eastAsia="Times New Roman" w:hAnsi="Georgia" w:cs="Times New Roman"/>
          <w:color w:val="333333"/>
          <w:sz w:val="20"/>
          <w:szCs w:val="20"/>
        </w:rPr>
        <w:t>0 ≤ x1, y1, x2, y2, x3, y3 ≤ 9</w:t>
      </w:r>
    </w:p>
    <w:p w:rsidR="00D55232" w:rsidRPr="003457A4" w:rsidRDefault="009F139E" w:rsidP="00900C0D">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Large dataset</w:t>
      </w:r>
    </w:p>
    <w:p w:rsidR="00D55232" w:rsidRPr="003457A4" w:rsidRDefault="00BD643D" w:rsidP="00900C0D">
      <w:pPr>
        <w:spacing w:after="60" w:line="240" w:lineRule="auto"/>
        <w:jc w:val="both"/>
        <w:rPr>
          <w:rFonts w:ascii="Georgia" w:eastAsia="Times New Roman" w:hAnsi="Georgia" w:cs="Times New Roman"/>
          <w:color w:val="333333"/>
          <w:sz w:val="20"/>
          <w:szCs w:val="20"/>
        </w:rPr>
      </w:pPr>
      <w:r w:rsidRPr="00BD643D">
        <w:rPr>
          <w:rFonts w:ascii="Georgia" w:eastAsia="Times New Roman" w:hAnsi="Georgia" w:cs="Times New Roman"/>
          <w:color w:val="333333"/>
          <w:sz w:val="20"/>
          <w:szCs w:val="20"/>
        </w:rPr>
        <w:t>-1000 ≤ x1, y1, x2, y2, x3, y3 ≤ 1000</w:t>
      </w:r>
    </w:p>
    <w:p w:rsidR="00C26880" w:rsidRPr="003457A4" w:rsidRDefault="00C26880">
      <w:pPr>
        <w:rPr>
          <w:rFonts w:ascii="Georgia" w:eastAsia="Times New Roman" w:hAnsi="Georgia" w:cs="Times New Roman"/>
          <w:color w:val="333333"/>
          <w:sz w:val="20"/>
          <w:szCs w:val="20"/>
        </w:rPr>
      </w:pPr>
      <w:r w:rsidRPr="003457A4">
        <w:rPr>
          <w:rFonts w:ascii="Georgia" w:eastAsia="Times New Roman" w:hAnsi="Georgia" w:cs="Times New Roman"/>
          <w:color w:val="333333"/>
          <w:sz w:val="20"/>
          <w:szCs w:val="20"/>
        </w:rPr>
        <w:br w:type="page"/>
      </w:r>
    </w:p>
    <w:p w:rsidR="00D8604B" w:rsidRPr="00D8604B" w:rsidRDefault="00EE1870" w:rsidP="00D8604B">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lastRenderedPageBreak/>
        <w:t>Sample</w:t>
      </w:r>
    </w:p>
    <w:tbl>
      <w:tblPr>
        <w:tblW w:w="0" w:type="auto"/>
        <w:tblCellMar>
          <w:left w:w="0" w:type="dxa"/>
          <w:right w:w="0" w:type="dxa"/>
        </w:tblCellMar>
        <w:tblLook w:val="04A0" w:firstRow="1" w:lastRow="0" w:firstColumn="1" w:lastColumn="0" w:noHBand="0" w:noVBand="1"/>
      </w:tblPr>
      <w:tblGrid>
        <w:gridCol w:w="1401"/>
        <w:gridCol w:w="2812"/>
      </w:tblGrid>
      <w:tr w:rsidR="00D8604B" w:rsidRPr="00D8604B" w:rsidTr="00D8604B">
        <w:tc>
          <w:tcPr>
            <w:tcW w:w="0" w:type="auto"/>
            <w:tcBorders>
              <w:top w:val="nil"/>
              <w:left w:val="nil"/>
              <w:bottom w:val="nil"/>
              <w:right w:val="nil"/>
            </w:tcBorders>
            <w:tcMar>
              <w:top w:w="0" w:type="dxa"/>
              <w:left w:w="240" w:type="dxa"/>
              <w:bottom w:w="0" w:type="dxa"/>
              <w:right w:w="240" w:type="dxa"/>
            </w:tcMar>
            <w:hideMark/>
          </w:tcPr>
          <w:p w:rsidR="00D8604B" w:rsidRPr="00D8604B" w:rsidRDefault="00D8604B" w:rsidP="00D8604B">
            <w:pPr>
              <w:spacing w:after="60" w:line="240" w:lineRule="auto"/>
              <w:jc w:val="both"/>
              <w:rPr>
                <w:rFonts w:ascii="Georgia" w:eastAsia="Times New Roman" w:hAnsi="Georgia" w:cs="Times New Roman"/>
                <w:color w:val="333333"/>
                <w:sz w:val="20"/>
                <w:szCs w:val="20"/>
                <w:u w:val="single"/>
              </w:rPr>
            </w:pPr>
            <w:r w:rsidRPr="00D8604B">
              <w:rPr>
                <w:rFonts w:ascii="Georgia" w:eastAsia="Times New Roman" w:hAnsi="Georgia" w:cs="Times New Roman"/>
                <w:color w:val="333333"/>
                <w:sz w:val="20"/>
                <w:szCs w:val="20"/>
                <w:u w:val="single"/>
              </w:rPr>
              <w:t>Input</w:t>
            </w:r>
          </w:p>
        </w:tc>
        <w:tc>
          <w:tcPr>
            <w:tcW w:w="0" w:type="auto"/>
            <w:tcBorders>
              <w:top w:val="nil"/>
              <w:left w:val="nil"/>
              <w:bottom w:val="nil"/>
              <w:right w:val="nil"/>
            </w:tcBorders>
            <w:tcMar>
              <w:top w:w="0" w:type="dxa"/>
              <w:left w:w="240" w:type="dxa"/>
              <w:bottom w:w="0" w:type="dxa"/>
              <w:right w:w="240" w:type="dxa"/>
            </w:tcMar>
            <w:hideMark/>
          </w:tcPr>
          <w:p w:rsidR="00D8604B" w:rsidRPr="00D8604B" w:rsidRDefault="00D8604B" w:rsidP="00D8604B">
            <w:pPr>
              <w:spacing w:after="60" w:line="240" w:lineRule="auto"/>
              <w:jc w:val="both"/>
              <w:rPr>
                <w:rFonts w:ascii="Georgia" w:eastAsia="Times New Roman" w:hAnsi="Georgia" w:cs="Times New Roman"/>
                <w:color w:val="333333"/>
                <w:sz w:val="20"/>
                <w:szCs w:val="20"/>
                <w:u w:val="single"/>
              </w:rPr>
            </w:pPr>
            <w:r w:rsidRPr="00D8604B">
              <w:rPr>
                <w:rFonts w:ascii="Georgia" w:eastAsia="Times New Roman" w:hAnsi="Georgia" w:cs="Times New Roman"/>
                <w:color w:val="333333"/>
                <w:sz w:val="20"/>
                <w:szCs w:val="20"/>
                <w:u w:val="single"/>
              </w:rPr>
              <w:t>Output</w:t>
            </w:r>
          </w:p>
        </w:tc>
      </w:tr>
      <w:tr w:rsidR="00D8604B" w:rsidRPr="00D8604B" w:rsidTr="00D8604B">
        <w:tc>
          <w:tcPr>
            <w:tcW w:w="0" w:type="auto"/>
            <w:tcBorders>
              <w:top w:val="nil"/>
              <w:left w:val="nil"/>
              <w:bottom w:val="nil"/>
              <w:right w:val="nil"/>
            </w:tcBorders>
            <w:tcMar>
              <w:top w:w="0" w:type="dxa"/>
              <w:left w:w="240" w:type="dxa"/>
              <w:bottom w:w="0" w:type="dxa"/>
              <w:right w:w="240" w:type="dxa"/>
            </w:tcMar>
            <w:hideMark/>
          </w:tcPr>
          <w:p w:rsidR="00D8604B" w:rsidRPr="00D8604B" w:rsidRDefault="00D8604B" w:rsidP="00D8604B">
            <w:pPr>
              <w:spacing w:after="240" w:line="240" w:lineRule="auto"/>
              <w:rPr>
                <w:rFonts w:ascii="Georgia" w:eastAsia="Times New Roman" w:hAnsi="Georgia" w:cs="Times New Roman"/>
                <w:color w:val="333333"/>
                <w:sz w:val="20"/>
                <w:szCs w:val="20"/>
              </w:rPr>
            </w:pPr>
            <w:r w:rsidRPr="00D8604B">
              <w:rPr>
                <w:rFonts w:ascii="Georgia" w:eastAsia="Times New Roman" w:hAnsi="Georgia" w:cs="Times New Roman"/>
                <w:color w:val="333333"/>
                <w:sz w:val="20"/>
                <w:szCs w:val="20"/>
              </w:rPr>
              <w:t>8</w:t>
            </w:r>
            <w:r w:rsidRPr="00D8604B">
              <w:rPr>
                <w:rFonts w:ascii="Georgia" w:eastAsia="Times New Roman" w:hAnsi="Georgia" w:cs="Times New Roman"/>
                <w:color w:val="333333"/>
                <w:sz w:val="20"/>
                <w:szCs w:val="20"/>
              </w:rPr>
              <w:br/>
              <w:t>0 0 0 4 1 2</w:t>
            </w:r>
            <w:r w:rsidRPr="00D8604B">
              <w:rPr>
                <w:rFonts w:ascii="Georgia" w:eastAsia="Times New Roman" w:hAnsi="Georgia" w:cs="Times New Roman"/>
                <w:color w:val="333333"/>
                <w:sz w:val="20"/>
                <w:szCs w:val="20"/>
              </w:rPr>
              <w:br/>
              <w:t>1 1 1 4 3 2</w:t>
            </w:r>
            <w:r w:rsidRPr="00D8604B">
              <w:rPr>
                <w:rFonts w:ascii="Georgia" w:eastAsia="Times New Roman" w:hAnsi="Georgia" w:cs="Times New Roman"/>
                <w:color w:val="333333"/>
                <w:sz w:val="20"/>
                <w:szCs w:val="20"/>
              </w:rPr>
              <w:br/>
              <w:t>2 2 2 4 4 3</w:t>
            </w:r>
            <w:r w:rsidRPr="00D8604B">
              <w:rPr>
                <w:rFonts w:ascii="Georgia" w:eastAsia="Times New Roman" w:hAnsi="Georgia" w:cs="Times New Roman"/>
                <w:color w:val="333333"/>
                <w:sz w:val="20"/>
                <w:szCs w:val="20"/>
              </w:rPr>
              <w:br/>
              <w:t>3 3 3 4 5 3</w:t>
            </w:r>
            <w:r w:rsidRPr="00D8604B">
              <w:rPr>
                <w:rFonts w:ascii="Georgia" w:eastAsia="Times New Roman" w:hAnsi="Georgia" w:cs="Times New Roman"/>
                <w:color w:val="333333"/>
                <w:sz w:val="20"/>
                <w:szCs w:val="20"/>
              </w:rPr>
              <w:br/>
              <w:t>4 4 4 5 5 6</w:t>
            </w:r>
            <w:r w:rsidRPr="00D8604B">
              <w:rPr>
                <w:rFonts w:ascii="Georgia" w:eastAsia="Times New Roman" w:hAnsi="Georgia" w:cs="Times New Roman"/>
                <w:color w:val="333333"/>
                <w:sz w:val="20"/>
                <w:szCs w:val="20"/>
              </w:rPr>
              <w:br/>
              <w:t>5 5 5 6 6 5</w:t>
            </w:r>
            <w:r w:rsidRPr="00D8604B">
              <w:rPr>
                <w:rFonts w:ascii="Georgia" w:eastAsia="Times New Roman" w:hAnsi="Georgia" w:cs="Times New Roman"/>
                <w:color w:val="333333"/>
                <w:sz w:val="20"/>
                <w:szCs w:val="20"/>
              </w:rPr>
              <w:br/>
              <w:t>6 6 6 7 6 8</w:t>
            </w:r>
            <w:r w:rsidRPr="00D8604B">
              <w:rPr>
                <w:rFonts w:ascii="Georgia" w:eastAsia="Times New Roman" w:hAnsi="Georgia" w:cs="Times New Roman"/>
                <w:color w:val="333333"/>
                <w:sz w:val="20"/>
                <w:szCs w:val="20"/>
              </w:rPr>
              <w:br/>
              <w:t>7 7 7 7 7 7</w:t>
            </w:r>
          </w:p>
        </w:tc>
        <w:tc>
          <w:tcPr>
            <w:tcW w:w="0" w:type="auto"/>
            <w:tcBorders>
              <w:top w:val="nil"/>
              <w:left w:val="nil"/>
              <w:bottom w:val="nil"/>
              <w:right w:val="nil"/>
            </w:tcBorders>
            <w:tcMar>
              <w:top w:w="0" w:type="dxa"/>
              <w:left w:w="240" w:type="dxa"/>
              <w:bottom w:w="0" w:type="dxa"/>
              <w:right w:w="240" w:type="dxa"/>
            </w:tcMar>
            <w:hideMark/>
          </w:tcPr>
          <w:p w:rsidR="008412AA" w:rsidRDefault="008412AA" w:rsidP="008412AA">
            <w:pPr>
              <w:spacing w:after="0" w:line="240" w:lineRule="auto"/>
              <w:rPr>
                <w:rFonts w:ascii="Georgia" w:eastAsia="Times New Roman" w:hAnsi="Georgia" w:cs="Times New Roman"/>
                <w:color w:val="333333"/>
                <w:sz w:val="20"/>
                <w:szCs w:val="20"/>
              </w:rPr>
            </w:pPr>
          </w:p>
          <w:p w:rsidR="00D8604B" w:rsidRPr="00D8604B" w:rsidRDefault="00D8604B" w:rsidP="008412AA">
            <w:pPr>
              <w:spacing w:after="0" w:line="240" w:lineRule="auto"/>
              <w:rPr>
                <w:rFonts w:ascii="Georgia" w:eastAsia="Times New Roman" w:hAnsi="Georgia" w:cs="Times New Roman"/>
                <w:color w:val="333333"/>
                <w:sz w:val="20"/>
                <w:szCs w:val="20"/>
              </w:rPr>
            </w:pPr>
            <w:r w:rsidRPr="00D8604B">
              <w:rPr>
                <w:rFonts w:ascii="Georgia" w:eastAsia="Times New Roman" w:hAnsi="Georgia" w:cs="Times New Roman"/>
                <w:color w:val="333333"/>
                <w:sz w:val="20"/>
                <w:szCs w:val="20"/>
              </w:rPr>
              <w:t>1: isosceles obtuse triangle</w:t>
            </w:r>
            <w:r w:rsidRPr="00D8604B">
              <w:rPr>
                <w:rFonts w:ascii="Georgia" w:eastAsia="Times New Roman" w:hAnsi="Georgia" w:cs="Times New Roman"/>
                <w:color w:val="333333"/>
                <w:sz w:val="20"/>
                <w:szCs w:val="20"/>
              </w:rPr>
              <w:br/>
              <w:t>2: scalene acute triangle</w:t>
            </w:r>
            <w:r w:rsidRPr="00D8604B">
              <w:rPr>
                <w:rFonts w:ascii="Georgia" w:eastAsia="Times New Roman" w:hAnsi="Georgia" w:cs="Times New Roman"/>
                <w:color w:val="333333"/>
                <w:sz w:val="20"/>
                <w:szCs w:val="20"/>
              </w:rPr>
              <w:br/>
              <w:t>3: isosceles acute triangle</w:t>
            </w:r>
            <w:r w:rsidRPr="00D8604B">
              <w:rPr>
                <w:rFonts w:ascii="Georgia" w:eastAsia="Times New Roman" w:hAnsi="Georgia" w:cs="Times New Roman"/>
                <w:color w:val="333333"/>
                <w:sz w:val="20"/>
                <w:szCs w:val="20"/>
              </w:rPr>
              <w:br/>
              <w:t>4: scalene right triangle</w:t>
            </w:r>
            <w:r w:rsidRPr="00D8604B">
              <w:rPr>
                <w:rFonts w:ascii="Georgia" w:eastAsia="Times New Roman" w:hAnsi="Georgia" w:cs="Times New Roman"/>
                <w:color w:val="333333"/>
                <w:sz w:val="20"/>
                <w:szCs w:val="20"/>
              </w:rPr>
              <w:br/>
              <w:t>5: scalene obtuse triangle</w:t>
            </w:r>
            <w:r w:rsidRPr="00D8604B">
              <w:rPr>
                <w:rFonts w:ascii="Georgia" w:eastAsia="Times New Roman" w:hAnsi="Georgia" w:cs="Times New Roman"/>
                <w:color w:val="333333"/>
                <w:sz w:val="20"/>
                <w:szCs w:val="20"/>
              </w:rPr>
              <w:br/>
              <w:t>6: isosceles right triangle</w:t>
            </w:r>
            <w:r w:rsidRPr="00D8604B">
              <w:rPr>
                <w:rFonts w:ascii="Georgia" w:eastAsia="Times New Roman" w:hAnsi="Georgia" w:cs="Times New Roman"/>
                <w:color w:val="333333"/>
                <w:sz w:val="20"/>
                <w:szCs w:val="20"/>
              </w:rPr>
              <w:br/>
              <w:t>7: no triangle</w:t>
            </w:r>
            <w:r w:rsidRPr="00D8604B">
              <w:rPr>
                <w:rFonts w:ascii="Georgia" w:eastAsia="Times New Roman" w:hAnsi="Georgia" w:cs="Times New Roman"/>
                <w:color w:val="333333"/>
                <w:sz w:val="20"/>
                <w:szCs w:val="20"/>
              </w:rPr>
              <w:br/>
              <w:t>8: no triangle</w:t>
            </w:r>
          </w:p>
        </w:tc>
      </w:tr>
    </w:tbl>
    <w:p w:rsidR="00D55232" w:rsidRPr="003457A4" w:rsidRDefault="00D55232" w:rsidP="00900C0D">
      <w:pPr>
        <w:spacing w:after="60" w:line="240" w:lineRule="auto"/>
        <w:jc w:val="both"/>
        <w:rPr>
          <w:rFonts w:ascii="Georgia" w:hAnsi="Georgia"/>
        </w:rPr>
      </w:pPr>
    </w:p>
    <w:sectPr w:rsidR="00D55232" w:rsidRPr="003457A4" w:rsidSect="002908E3">
      <w:pgSz w:w="12240" w:h="15840"/>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1A52"/>
    <w:multiLevelType w:val="multilevel"/>
    <w:tmpl w:val="F5B6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241C7C"/>
    <w:multiLevelType w:val="multilevel"/>
    <w:tmpl w:val="0BE4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2A3886"/>
    <w:multiLevelType w:val="multilevel"/>
    <w:tmpl w:val="6184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E3"/>
    <w:rsid w:val="00142285"/>
    <w:rsid w:val="00180D96"/>
    <w:rsid w:val="001F5B9C"/>
    <w:rsid w:val="002908E3"/>
    <w:rsid w:val="002D7088"/>
    <w:rsid w:val="0031459B"/>
    <w:rsid w:val="003457A4"/>
    <w:rsid w:val="00374A0F"/>
    <w:rsid w:val="003C23EA"/>
    <w:rsid w:val="00481F35"/>
    <w:rsid w:val="004B3F81"/>
    <w:rsid w:val="0057622C"/>
    <w:rsid w:val="00622CC7"/>
    <w:rsid w:val="00655698"/>
    <w:rsid w:val="0081422C"/>
    <w:rsid w:val="008412AA"/>
    <w:rsid w:val="008F7E72"/>
    <w:rsid w:val="00900C0D"/>
    <w:rsid w:val="009F139E"/>
    <w:rsid w:val="00A25A36"/>
    <w:rsid w:val="00AA5F9E"/>
    <w:rsid w:val="00BD643D"/>
    <w:rsid w:val="00C26880"/>
    <w:rsid w:val="00C40E5B"/>
    <w:rsid w:val="00C72449"/>
    <w:rsid w:val="00CE1E76"/>
    <w:rsid w:val="00D1758E"/>
    <w:rsid w:val="00D46CE3"/>
    <w:rsid w:val="00D55232"/>
    <w:rsid w:val="00D8604B"/>
    <w:rsid w:val="00E22E9D"/>
    <w:rsid w:val="00E54A3B"/>
    <w:rsid w:val="00EC3993"/>
    <w:rsid w:val="00EE1870"/>
    <w:rsid w:val="00F1627D"/>
    <w:rsid w:val="00FB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08E3"/>
  </w:style>
  <w:style w:type="character" w:customStyle="1" w:styleId="apple-converted-space">
    <w:name w:val="apple-converted-space"/>
    <w:basedOn w:val="DefaultParagraphFont"/>
    <w:rsid w:val="002908E3"/>
  </w:style>
  <w:style w:type="paragraph" w:styleId="BalloonText">
    <w:name w:val="Balloon Text"/>
    <w:basedOn w:val="Normal"/>
    <w:link w:val="BalloonTextChar"/>
    <w:uiPriority w:val="99"/>
    <w:semiHidden/>
    <w:unhideWhenUsed/>
    <w:rsid w:val="0029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E3"/>
    <w:rPr>
      <w:rFonts w:ascii="Tahoma" w:hAnsi="Tahoma" w:cs="Tahoma"/>
      <w:sz w:val="16"/>
      <w:szCs w:val="16"/>
    </w:rPr>
  </w:style>
  <w:style w:type="character" w:styleId="Hyperlink">
    <w:name w:val="Hyperlink"/>
    <w:basedOn w:val="DefaultParagraphFont"/>
    <w:uiPriority w:val="99"/>
    <w:unhideWhenUsed/>
    <w:rsid w:val="00F1627D"/>
    <w:rPr>
      <w:color w:val="0000FF" w:themeColor="hyperlink"/>
      <w:u w:val="single"/>
    </w:rPr>
  </w:style>
  <w:style w:type="paragraph" w:styleId="NormalWeb">
    <w:name w:val="Normal (Web)"/>
    <w:basedOn w:val="Normal"/>
    <w:uiPriority w:val="99"/>
    <w:semiHidden/>
    <w:unhideWhenUsed/>
    <w:rsid w:val="008142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42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422C"/>
    <w:rPr>
      <w:rFonts w:ascii="Courier New" w:eastAsia="Times New Roman" w:hAnsi="Courier New" w:cs="Courier New"/>
      <w:sz w:val="20"/>
      <w:szCs w:val="20"/>
    </w:rPr>
  </w:style>
  <w:style w:type="paragraph" w:customStyle="1" w:styleId="problem-item">
    <w:name w:val="problem-item"/>
    <w:basedOn w:val="Normal"/>
    <w:rsid w:val="00D860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item-gray">
    <w:name w:val="problem-item-gray"/>
    <w:basedOn w:val="DefaultParagraphFont"/>
    <w:rsid w:val="00D860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08E3"/>
  </w:style>
  <w:style w:type="character" w:customStyle="1" w:styleId="apple-converted-space">
    <w:name w:val="apple-converted-space"/>
    <w:basedOn w:val="DefaultParagraphFont"/>
    <w:rsid w:val="002908E3"/>
  </w:style>
  <w:style w:type="paragraph" w:styleId="BalloonText">
    <w:name w:val="Balloon Text"/>
    <w:basedOn w:val="Normal"/>
    <w:link w:val="BalloonTextChar"/>
    <w:uiPriority w:val="99"/>
    <w:semiHidden/>
    <w:unhideWhenUsed/>
    <w:rsid w:val="0029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E3"/>
    <w:rPr>
      <w:rFonts w:ascii="Tahoma" w:hAnsi="Tahoma" w:cs="Tahoma"/>
      <w:sz w:val="16"/>
      <w:szCs w:val="16"/>
    </w:rPr>
  </w:style>
  <w:style w:type="character" w:styleId="Hyperlink">
    <w:name w:val="Hyperlink"/>
    <w:basedOn w:val="DefaultParagraphFont"/>
    <w:uiPriority w:val="99"/>
    <w:unhideWhenUsed/>
    <w:rsid w:val="00F1627D"/>
    <w:rPr>
      <w:color w:val="0000FF" w:themeColor="hyperlink"/>
      <w:u w:val="single"/>
    </w:rPr>
  </w:style>
  <w:style w:type="paragraph" w:styleId="NormalWeb">
    <w:name w:val="Normal (Web)"/>
    <w:basedOn w:val="Normal"/>
    <w:uiPriority w:val="99"/>
    <w:semiHidden/>
    <w:unhideWhenUsed/>
    <w:rsid w:val="008142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42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422C"/>
    <w:rPr>
      <w:rFonts w:ascii="Courier New" w:eastAsia="Times New Roman" w:hAnsi="Courier New" w:cs="Courier New"/>
      <w:sz w:val="20"/>
      <w:szCs w:val="20"/>
    </w:rPr>
  </w:style>
  <w:style w:type="paragraph" w:customStyle="1" w:styleId="problem-item">
    <w:name w:val="problem-item"/>
    <w:basedOn w:val="Normal"/>
    <w:rsid w:val="00D860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item-gray">
    <w:name w:val="problem-item-gray"/>
    <w:basedOn w:val="DefaultParagraphFont"/>
    <w:rsid w:val="00D86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857192">
      <w:bodyDiv w:val="1"/>
      <w:marLeft w:val="0"/>
      <w:marRight w:val="0"/>
      <w:marTop w:val="0"/>
      <w:marBottom w:val="0"/>
      <w:divBdr>
        <w:top w:val="none" w:sz="0" w:space="0" w:color="auto"/>
        <w:left w:val="none" w:sz="0" w:space="0" w:color="auto"/>
        <w:bottom w:val="none" w:sz="0" w:space="0" w:color="auto"/>
        <w:right w:val="none" w:sz="0" w:space="0" w:color="auto"/>
      </w:divBdr>
    </w:div>
    <w:div w:id="556555480">
      <w:bodyDiv w:val="1"/>
      <w:marLeft w:val="0"/>
      <w:marRight w:val="0"/>
      <w:marTop w:val="0"/>
      <w:marBottom w:val="0"/>
      <w:divBdr>
        <w:top w:val="none" w:sz="0" w:space="0" w:color="auto"/>
        <w:left w:val="none" w:sz="0" w:space="0" w:color="auto"/>
        <w:bottom w:val="none" w:sz="0" w:space="0" w:color="auto"/>
        <w:right w:val="none" w:sz="0" w:space="0" w:color="auto"/>
      </w:divBdr>
    </w:div>
    <w:div w:id="759760313">
      <w:bodyDiv w:val="1"/>
      <w:marLeft w:val="0"/>
      <w:marRight w:val="0"/>
      <w:marTop w:val="0"/>
      <w:marBottom w:val="0"/>
      <w:divBdr>
        <w:top w:val="none" w:sz="0" w:space="0" w:color="auto"/>
        <w:left w:val="none" w:sz="0" w:space="0" w:color="auto"/>
        <w:bottom w:val="none" w:sz="0" w:space="0" w:color="auto"/>
        <w:right w:val="none" w:sz="0" w:space="0" w:color="auto"/>
      </w:divBdr>
      <w:divsChild>
        <w:div w:id="1866400115">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 w:id="21338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326</Words>
  <Characters>1863</Characters>
  <Application>Microsoft Office Word</Application>
  <DocSecurity>0</DocSecurity>
  <Lines>15</Lines>
  <Paragraphs>4</Paragraphs>
  <ScaleCrop>false</ScaleCrop>
  <Company>Home</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Ehsan</cp:lastModifiedBy>
  <cp:revision>35</cp:revision>
  <dcterms:created xsi:type="dcterms:W3CDTF">2011-02-24T08:21:00Z</dcterms:created>
  <dcterms:modified xsi:type="dcterms:W3CDTF">2011-03-03T10:02:00Z</dcterms:modified>
</cp:coreProperties>
</file>