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CDE" w:rsidRPr="00FA72EB" w:rsidRDefault="0099342A">
      <w:pPr>
        <w:rPr>
          <w:b/>
          <w:u w:val="single"/>
        </w:rPr>
      </w:pPr>
      <w:r>
        <w:rPr>
          <w:b/>
          <w:u w:val="single"/>
        </w:rPr>
        <w:t>create_account</w:t>
      </w:r>
      <w:r w:rsidR="00D977F2" w:rsidRPr="00FA72EB">
        <w:rPr>
          <w:b/>
          <w:u w:val="single"/>
        </w:rPr>
        <w:t>.php</w:t>
      </w:r>
      <w:r w:rsidR="0080716B">
        <w:rPr>
          <w:b/>
          <w:u w:val="single"/>
        </w:rPr>
        <w:t xml:space="preserve"> (uses jquery.js and validate.js)</w:t>
      </w:r>
    </w:p>
    <w:p w:rsidR="00D977F2" w:rsidRDefault="00D977F2" w:rsidP="00D977F2">
      <w:pPr>
        <w:pStyle w:val="ListParagraph"/>
        <w:numPr>
          <w:ilvl w:val="0"/>
          <w:numId w:val="1"/>
        </w:numPr>
      </w:pPr>
      <w:r>
        <w:t>Create An Account</w:t>
      </w:r>
    </w:p>
    <w:p w:rsidR="00D977F2" w:rsidRDefault="00D977F2" w:rsidP="00D977F2">
      <w:pPr>
        <w:pStyle w:val="ListParagraph"/>
        <w:numPr>
          <w:ilvl w:val="1"/>
          <w:numId w:val="1"/>
        </w:numPr>
      </w:pPr>
      <w:r>
        <w:t>Try creating an account where a field is empty to generate error message.  Test each field.</w:t>
      </w:r>
    </w:p>
    <w:p w:rsidR="00D977F2" w:rsidRDefault="00D977F2" w:rsidP="00D977F2">
      <w:pPr>
        <w:pStyle w:val="ListParagraph"/>
        <w:numPr>
          <w:ilvl w:val="2"/>
          <w:numId w:val="1"/>
        </w:numPr>
      </w:pPr>
      <w:r>
        <w:t xml:space="preserve">First name:  </w:t>
      </w:r>
      <w:r w:rsidR="00FA72EB">
        <w:t>Field is highlighted; pop-up message “Please fill out this field.”; pop-up example of first name “Example: John.”</w:t>
      </w:r>
    </w:p>
    <w:p w:rsidR="00D977F2" w:rsidRDefault="00D977F2" w:rsidP="00D977F2">
      <w:pPr>
        <w:pStyle w:val="ListParagraph"/>
        <w:numPr>
          <w:ilvl w:val="2"/>
          <w:numId w:val="1"/>
        </w:numPr>
      </w:pPr>
      <w:r>
        <w:t xml:space="preserve">Last name:  </w:t>
      </w:r>
      <w:r w:rsidR="00FA72EB">
        <w:t>Field is highlighted; pop-up message “Please fill out this field.”; pop-up example of last name “Example: Doe.”</w:t>
      </w:r>
    </w:p>
    <w:p w:rsidR="00D977F2" w:rsidRDefault="00D977F2" w:rsidP="00D977F2">
      <w:pPr>
        <w:pStyle w:val="ListParagraph"/>
        <w:numPr>
          <w:ilvl w:val="2"/>
          <w:numId w:val="1"/>
        </w:numPr>
      </w:pPr>
      <w:r>
        <w:t xml:space="preserve">Zip:  </w:t>
      </w:r>
      <w:r w:rsidR="006722A6">
        <w:t>Field is highlighted; pop-up message “Please fill out this field.”</w:t>
      </w:r>
      <w:r w:rsidR="0099342A">
        <w:t>; pop-up example of zip code</w:t>
      </w:r>
      <w:r w:rsidR="006722A6">
        <w:t xml:space="preserve"> “</w:t>
      </w:r>
      <w:r w:rsidR="0099342A">
        <w:t xml:space="preserve">Enter your 5 digit zip code. Example: </w:t>
      </w:r>
      <w:r w:rsidR="00CF485A">
        <w:t>12345.</w:t>
      </w:r>
      <w:r w:rsidR="006722A6">
        <w:t>”</w:t>
      </w:r>
    </w:p>
    <w:p w:rsidR="00CF485A" w:rsidRDefault="00CF485A" w:rsidP="00CF485A">
      <w:pPr>
        <w:pStyle w:val="ListParagraph"/>
        <w:numPr>
          <w:ilvl w:val="3"/>
          <w:numId w:val="1"/>
        </w:numPr>
      </w:pPr>
      <w:r>
        <w:t>Added dash in code between “5” and “digit.”</w:t>
      </w:r>
    </w:p>
    <w:p w:rsidR="00D977F2" w:rsidRDefault="00D977F2" w:rsidP="00CF485A">
      <w:pPr>
        <w:pStyle w:val="ListParagraph"/>
        <w:numPr>
          <w:ilvl w:val="2"/>
          <w:numId w:val="1"/>
        </w:numPr>
      </w:pPr>
      <w:r>
        <w:t xml:space="preserve">Email:  </w:t>
      </w:r>
      <w:r w:rsidR="00CF485A">
        <w:t xml:space="preserve">Field is highlighted; pop-up message “Please fill out this field.”; pop-up example of email “Example: </w:t>
      </w:r>
      <w:hyperlink r:id="rId5" w:history="1">
        <w:r w:rsidR="00CF485A" w:rsidRPr="001667FC">
          <w:rPr>
            <w:rStyle w:val="Hyperlink"/>
          </w:rPr>
          <w:t>example@domain.com</w:t>
        </w:r>
      </w:hyperlink>
      <w:r w:rsidR="00CF485A">
        <w:t xml:space="preserve">  NOTE: This will be your user id.”</w:t>
      </w:r>
    </w:p>
    <w:p w:rsidR="00D977F2" w:rsidRDefault="00D977F2" w:rsidP="00D977F2">
      <w:pPr>
        <w:pStyle w:val="ListParagraph"/>
        <w:numPr>
          <w:ilvl w:val="2"/>
          <w:numId w:val="1"/>
        </w:numPr>
      </w:pPr>
      <w:r>
        <w:t>Confirm Email:</w:t>
      </w:r>
      <w:r w:rsidR="00CF485A">
        <w:t xml:space="preserve">  Field is highlighted; pop-up message “Please fill out this field.”; pop-up example of email “Example: </w:t>
      </w:r>
      <w:hyperlink r:id="rId6" w:history="1">
        <w:r w:rsidR="00CF485A" w:rsidRPr="001667FC">
          <w:rPr>
            <w:rStyle w:val="Hyperlink"/>
          </w:rPr>
          <w:t>example@domain.com</w:t>
        </w:r>
      </w:hyperlink>
      <w:r w:rsidR="00CF485A">
        <w:t xml:space="preserve">  Enter the same email address as above.”</w:t>
      </w:r>
    </w:p>
    <w:p w:rsidR="00D977F2" w:rsidRDefault="00D977F2" w:rsidP="00D977F2">
      <w:pPr>
        <w:pStyle w:val="ListParagraph"/>
        <w:numPr>
          <w:ilvl w:val="2"/>
          <w:numId w:val="1"/>
        </w:numPr>
      </w:pPr>
      <w:r>
        <w:t>Password:</w:t>
      </w:r>
      <w:r w:rsidR="00CE19BA">
        <w:t xml:space="preserve">  Field is highlighted; pop-up message “Please fill out this field.”; pop-up requirements for password “Your password must have:  At least six characters; At least one letter; At least one number.”</w:t>
      </w:r>
    </w:p>
    <w:p w:rsidR="00D977F2" w:rsidRDefault="00D977F2" w:rsidP="00295190">
      <w:pPr>
        <w:pStyle w:val="ListParagraph"/>
        <w:numPr>
          <w:ilvl w:val="2"/>
          <w:numId w:val="1"/>
        </w:numPr>
      </w:pPr>
      <w:r>
        <w:t xml:space="preserve">Confirm Password:  </w:t>
      </w:r>
      <w:r w:rsidR="00295190">
        <w:t>Field is highlighted; pop-up message “Please fill out this field.”; pop-up requirements for password “Enter exactly the same password. Password is case sensitive.</w:t>
      </w:r>
    </w:p>
    <w:p w:rsidR="0080716B" w:rsidRDefault="0080716B" w:rsidP="0080716B">
      <w:pPr>
        <w:pStyle w:val="ListParagraph"/>
        <w:numPr>
          <w:ilvl w:val="1"/>
          <w:numId w:val="1"/>
        </w:numPr>
      </w:pPr>
      <w:r>
        <w:t>Test fields with invalid data.</w:t>
      </w:r>
    </w:p>
    <w:p w:rsidR="0080716B" w:rsidRDefault="0080716B" w:rsidP="0080716B">
      <w:pPr>
        <w:pStyle w:val="ListParagraph"/>
        <w:numPr>
          <w:ilvl w:val="2"/>
          <w:numId w:val="1"/>
        </w:numPr>
      </w:pPr>
      <w:r>
        <w:t xml:space="preserve">Zip:  </w:t>
      </w:r>
    </w:p>
    <w:p w:rsidR="0080716B" w:rsidRDefault="0080716B" w:rsidP="0080716B">
      <w:pPr>
        <w:pStyle w:val="ListParagraph"/>
        <w:numPr>
          <w:ilvl w:val="2"/>
          <w:numId w:val="1"/>
        </w:numPr>
      </w:pPr>
      <w:r>
        <w:t xml:space="preserve">Email:  </w:t>
      </w:r>
    </w:p>
    <w:p w:rsidR="0080716B" w:rsidRDefault="0080716B" w:rsidP="0080716B">
      <w:pPr>
        <w:pStyle w:val="ListParagraph"/>
        <w:numPr>
          <w:ilvl w:val="2"/>
          <w:numId w:val="1"/>
        </w:numPr>
      </w:pPr>
      <w:r>
        <w:t xml:space="preserve">Confirm Email:  </w:t>
      </w:r>
    </w:p>
    <w:p w:rsidR="00CE19BA" w:rsidRDefault="00295190" w:rsidP="00CE19BA">
      <w:pPr>
        <w:pStyle w:val="ListParagraph"/>
        <w:numPr>
          <w:ilvl w:val="1"/>
          <w:numId w:val="1"/>
        </w:numPr>
      </w:pPr>
      <w:r>
        <w:t>Test password policy</w:t>
      </w:r>
    </w:p>
    <w:p w:rsidR="00295190" w:rsidRDefault="00295190" w:rsidP="00295190">
      <w:pPr>
        <w:pStyle w:val="ListParagraph"/>
        <w:numPr>
          <w:ilvl w:val="2"/>
          <w:numId w:val="1"/>
        </w:numPr>
      </w:pPr>
      <w:r>
        <w:t>Try creating password with no numbers.</w:t>
      </w:r>
    </w:p>
    <w:p w:rsidR="00295190" w:rsidRDefault="00295190" w:rsidP="00295190">
      <w:pPr>
        <w:pStyle w:val="ListParagraph"/>
        <w:numPr>
          <w:ilvl w:val="3"/>
          <w:numId w:val="1"/>
        </w:numPr>
      </w:pPr>
      <w:r>
        <w:t>Error message:  “The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creating password with less than six characters.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00571E">
      <w:pPr>
        <w:pStyle w:val="ListParagraph"/>
        <w:numPr>
          <w:ilvl w:val="2"/>
          <w:numId w:val="1"/>
        </w:numPr>
      </w:pPr>
      <w:r>
        <w:t>Try creating password with no letters.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mismatching passwords.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3C4D18" w:rsidRDefault="00997D87" w:rsidP="00295190">
      <w:pPr>
        <w:pStyle w:val="ListParagraph"/>
        <w:numPr>
          <w:ilvl w:val="2"/>
          <w:numId w:val="1"/>
        </w:numPr>
      </w:pPr>
      <w:r>
        <w:lastRenderedPageBreak/>
        <w:t>Note: A</w:t>
      </w:r>
      <w:r w:rsidR="00DA3FF0">
        <w:t xml:space="preserve">fter one validation error message, </w:t>
      </w:r>
      <w:r w:rsidR="0000571E">
        <w:t>the Continue button was</w:t>
      </w:r>
      <w:r w:rsidR="00963A15">
        <w:t xml:space="preserve"> disabled.  This was caused by JQuery code that disabled the button during validation, and was supposed to re-enable it on finishing validation.  I decided to comment out the code:  The code is old, and there are newer ways to do it, but it would require updating the jQuery library, which I’m afraid might break something.  Also, the thing that the code is trying to prevent, clicking on Continue button before validation is finished, is very unlikely to happen because the validation is so quick. </w:t>
      </w:r>
    </w:p>
    <w:p w:rsidR="00D977F2" w:rsidRDefault="00D977F2" w:rsidP="00D977F2">
      <w:pPr>
        <w:pStyle w:val="ListParagraph"/>
        <w:numPr>
          <w:ilvl w:val="1"/>
          <w:numId w:val="1"/>
        </w:numPr>
      </w:pPr>
      <w:r>
        <w:t>Create an account.  What message/screen appears on continue?</w:t>
      </w:r>
    </w:p>
    <w:p w:rsidR="0000571E" w:rsidRDefault="0000571E" w:rsidP="0000571E">
      <w:pPr>
        <w:pStyle w:val="ListParagraph"/>
        <w:numPr>
          <w:ilvl w:val="2"/>
          <w:numId w:val="1"/>
        </w:numPr>
      </w:pPr>
      <w:r>
        <w:t>If the account already exists:  A new screen with the message “Your account already exists, please login.” And a “Login” button.</w:t>
      </w:r>
    </w:p>
    <w:p w:rsidR="0000571E" w:rsidRDefault="0000571E" w:rsidP="0000571E">
      <w:pPr>
        <w:pStyle w:val="ListParagraph"/>
        <w:numPr>
          <w:ilvl w:val="2"/>
          <w:numId w:val="1"/>
        </w:numPr>
      </w:pPr>
      <w:r>
        <w:t>If the account is new:  A new screen with the message “Your account has been created.  You may now edit your profile.”  And an “Edit Your Profile” button.</w:t>
      </w:r>
    </w:p>
    <w:p w:rsidR="00D977F2" w:rsidRDefault="00D977F2" w:rsidP="00D977F2">
      <w:pPr>
        <w:pStyle w:val="ListParagraph"/>
        <w:numPr>
          <w:ilvl w:val="1"/>
          <w:numId w:val="1"/>
        </w:numPr>
      </w:pPr>
      <w:r>
        <w:t>Test “FAQ” link on page.</w:t>
      </w:r>
    </w:p>
    <w:p w:rsidR="00533700" w:rsidRDefault="00533700" w:rsidP="00533700">
      <w:pPr>
        <w:pStyle w:val="ListParagraph"/>
        <w:numPr>
          <w:ilvl w:val="2"/>
          <w:numId w:val="1"/>
        </w:numPr>
      </w:pPr>
      <w:r>
        <w:t>Link works.</w:t>
      </w:r>
    </w:p>
    <w:p w:rsidR="00734BBA" w:rsidRDefault="00734BBA" w:rsidP="00734BBA">
      <w:pPr>
        <w:pStyle w:val="ListParagraph"/>
        <w:numPr>
          <w:ilvl w:val="1"/>
          <w:numId w:val="1"/>
        </w:numPr>
      </w:pPr>
      <w:r>
        <w:t>Note:  I added a “Cancel” button to return the user to the Login page.  I also changed “Continue” to “Submit.”  It’s just a better word.</w:t>
      </w:r>
      <w:bookmarkStart w:id="0" w:name="_GoBack"/>
      <w:bookmarkEnd w:id="0"/>
    </w:p>
    <w:sectPr w:rsidR="0073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75BFD"/>
    <w:multiLevelType w:val="hybridMultilevel"/>
    <w:tmpl w:val="C3181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6F"/>
    <w:rsid w:val="0000571E"/>
    <w:rsid w:val="00295190"/>
    <w:rsid w:val="00340CB8"/>
    <w:rsid w:val="003C4D18"/>
    <w:rsid w:val="00533700"/>
    <w:rsid w:val="006722A6"/>
    <w:rsid w:val="00734BBA"/>
    <w:rsid w:val="0080716B"/>
    <w:rsid w:val="00963A15"/>
    <w:rsid w:val="0099342A"/>
    <w:rsid w:val="00997D87"/>
    <w:rsid w:val="00CD746F"/>
    <w:rsid w:val="00CE19BA"/>
    <w:rsid w:val="00CF0CDE"/>
    <w:rsid w:val="00CF485A"/>
    <w:rsid w:val="00D977F2"/>
    <w:rsid w:val="00DA35DC"/>
    <w:rsid w:val="00DA3FF0"/>
    <w:rsid w:val="00FA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C2B9"/>
  <w15:chartTrackingRefBased/>
  <w15:docId w15:val="{CCCB3FB3-9152-4CC0-8A97-F4FE4CCC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F2"/>
    <w:pPr>
      <w:ind w:left="720"/>
      <w:contextualSpacing/>
    </w:pPr>
  </w:style>
  <w:style w:type="character" w:styleId="Hyperlink">
    <w:name w:val="Hyperlink"/>
    <w:basedOn w:val="DefaultParagraphFont"/>
    <w:uiPriority w:val="99"/>
    <w:unhideWhenUsed/>
    <w:rsid w:val="00CF485A"/>
    <w:rPr>
      <w:color w:val="0563C1" w:themeColor="hyperlink"/>
      <w:u w:val="single"/>
    </w:rPr>
  </w:style>
  <w:style w:type="character" w:styleId="UnresolvedMention">
    <w:name w:val="Unresolved Mention"/>
    <w:basedOn w:val="DefaultParagraphFont"/>
    <w:uiPriority w:val="99"/>
    <w:semiHidden/>
    <w:unhideWhenUsed/>
    <w:rsid w:val="00CF48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domain.com" TargetMode="External"/><Relationship Id="rId5" Type="http://schemas.openxmlformats.org/officeDocument/2006/relationships/hyperlink" Target="mailto:exampl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Lazo</dc:creator>
  <cp:keywords/>
  <dc:description/>
  <cp:lastModifiedBy>Jennifer Lazo</cp:lastModifiedBy>
  <cp:revision>10</cp:revision>
  <dcterms:created xsi:type="dcterms:W3CDTF">2018-03-08T13:48:00Z</dcterms:created>
  <dcterms:modified xsi:type="dcterms:W3CDTF">2018-03-08T17:53:00Z</dcterms:modified>
</cp:coreProperties>
</file>