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4000"/>
        <w:jc w:val="center"/>
      </w:pPr>
      <w:r>
        <w:t xml:space="preserve">HOSPITAL INFORMATION SYSTEM</w:t>
      </w:r>
    </w:p>
    <w:p>
      <w:pPr>
        <w:pStyle w:val="Heading1"/>
        <w:spacing w:after="1000"/>
        <w:jc w:val="center"/>
      </w:pPr>
      <w:r>
        <w:t xml:space="preserve">MyInventory Module</w:t>
      </w:r>
    </w:p>
    <w:p>
      <w:pPr>
        <w:spacing w:after="4000"/>
        <w:jc w:val="center"/>
        <w:rPr>
          <w:i/>
          <w:iCs/>
          <w:color w:val="666666"/>
          <w:sz w:val="28"/>
          <w:szCs w:val="28"/>
        </w:rPr>
      </w:pPr>
      <w:r>
        <w:t xml:space="preserve">Complete A-Z Step-by-Step Training Manual</w:t>
      </w:r>
    </w:p>
    <w:p>
      <w:pPr>
        <w:jc w:val="center"/>
        <w:rPr>
          <w:b/>
          <w:bCs/>
          <w:sz w:val="24"/>
          <w:szCs w:val="24"/>
        </w:rPr>
      </w:pPr>
      <w:r>
        <w:t xml:space="preserve">Version: 5.0 (Deep Dive Real-Data Edition)</w:t>
      </w:r>
    </w:p>
    <w:p>
      <w:pPr>
        <w:jc w:val="center"/>
        <w:rPr>
          <w:sz w:val="24"/>
          <w:szCs w:val="24"/>
        </w:rPr>
      </w:pPr>
      <w:r>
        <w:t xml:space="preserve">Generated on: 20/08/2026</w:t>
      </w:r>
    </w:p>
    <w:p>
      <w:pPr>
        <w:pStyle w:val="Heading1"/>
        <w:pageBreakBefore/>
      </w:pPr>
      <w:r>
        <w:t xml:space="preserve">Introduction</w:t>
      </w:r>
    </w:p>
    <w:p>
      <w:r>
        <w:t xml:space="preserve">Welcome to the MyInventory Module. This document is a complete, step-by-step training guide for new staff. Every example in this manual uses real data and real operational flows found directly in the module.</w:t>
      </w:r>
    </w:p>
    <w:p>
      <w:pPr>
        <w:pStyle w:val="Heading1"/>
      </w:pPr>
      <w:r>
        <w:t xml:space="preserve">Module 1: The Inventory Dashboard</w:t>
      </w:r>
    </w:p>
    <w:p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Navigation: Click 'Inventory Overview' in the left sidebar.</w:t>
      </w:r>
    </w:p>
    <w:p>
      <w:r>
        <w:t xml:space="preserve">What you see here:</w:t>
      </w:r>
    </w:p>
    <w:p>
      <w:r>
        <w:t xml:space="preserve">• Top Metrics: Instant counts of Low Stock, Near Expiry, Slow Moving, and Fast Moving items.</w:t>
      </w:r>
    </w:p>
    <w:p>
      <w:r>
        <w:t xml:space="preserve">• AMC (Average Monthly Consumption): The system automatically calculates your 90-day average usage.</w:t>
      </w:r>
    </w:p>
    <w:p>
      <w:r>
        <w:t xml:space="preserve">• MOS (Months of Stock): Automatically calculated as Current Stock divided by AMC. If MOS &lt; 1.0, it is highlighted in Red.</w:t>
      </w:r>
    </w:p>
    <w:p>
      <w:r>
        <w:t xml:space="preserve">• Tabs: You can click the tabs (e.g., 'Kurang Stok' / 'Hampir Luput') to instantly filter the list.</w:t>
      </w:r>
    </w:p>
    <w:p>
      <w:pPr>
        <w:pStyle w:val="Heading1"/>
      </w:pPr>
      <w:r>
        <w:t xml:space="preserve">Module 2: Managing the Drug Catalog</w:t>
      </w:r>
    </w:p>
    <w:p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Navigation: Click 'Drug Inventory' in the sidebar.</w:t>
      </w:r>
    </w:p>
    <w:p>
      <w:r>
        <w:t xml:space="preserve">Steps to Manage Drugs:</w:t>
      </w:r>
    </w:p>
    <w:p>
      <w:r>
        <w:t xml:space="preserve">1. Search: Use the search bar to find an item (e.g., 'Amlodipine').</w:t>
      </w:r>
    </w:p>
    <w:p>
      <w:r>
        <w:t xml:space="preserve">2. Edit Details: Click the Pencil Icon next to a drug to update its buffer levels (Min/Max Stock) or Lead Time.</w:t>
      </w:r>
    </w:p>
    <w:p>
      <w:r>
        <w:t xml:space="preserve">3. Status Toggle: You can deactivate a drug if it is no longer used by clicking the status badge.</w:t>
      </w:r>
    </w:p>
    <w:p>
      <w:pPr>
        <w:pStyle w:val="Heading1"/>
      </w:pPr>
      <w:r>
        <w:t xml:space="preserve">Module 3: Store Locations (Racks &amp; Bins)</w:t>
      </w:r>
    </w:p>
    <w:p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Navigation: Click 'Store Locations'.</w:t>
      </w:r>
    </w:p>
    <w:p>
      <w:r>
        <w:t xml:space="preserve">Steps to Add a New Rack/Bin:</w:t>
      </w:r>
    </w:p>
    <w:p>
      <w:r>
        <w:t xml:space="preserve">1. Click the '+ Add Location' button.</w:t>
      </w:r>
    </w:p>
    <w:p>
      <w:r>
        <w:t xml:space="preserve">2. Fill in the location name (e.g., 'Main Store' or 'Decanting').</w:t>
      </w:r>
    </w:p>
    <w:p>
      <w:r>
        <w:t xml:space="preserve">3. To drill down, click 'Manage Sub-locations' on a Store. Add a Cabinet, then a Rack, Level, and Bin.</w:t>
      </w:r>
    </w:p>
    <w:p>
      <w:r>
        <w:t xml:space="preserve">4. Print Labels: Click the Printer Icon next to a rack to print physical labels to stick on your shelves.</w:t>
      </w:r>
    </w:p>
    <w:p>
      <w:pPr>
        <w:pStyle w:val="Heading2"/>
      </w:pPr>
      <w:r>
        <w:t xml:space="preserve">Real Data Example: Amlodipine 5 mg Tablet</w:t>
      </w:r>
    </w:p>
    <w:p>
      <w:r>
        <w:t xml:space="preserve">Throughout the rest of this manual, we will follow exactly how 'Amlodipine 5 mg Tablet' is tracked in the system using real seeded data.</w:t>
      </w:r>
    </w:p>
    <w:p>
      <w:r>
        <w:t xml:space="preserve">• System ID: 2d59513c-5e9f-4dd1-97de-90ca70f78f35</w:t>
      </w:r>
    </w:p>
    <w:p>
      <w:r>
        <w:t xml:space="preserve">• Drug Code: D02.0011.01 (APPL Vote)</w:t>
      </w:r>
    </w:p>
    <w:p>
      <w:r>
        <w:t xml:space="preserve">• Active Batch: 5038170 (Expiry: 2028-09-30)</w:t>
      </w:r>
    </w:p>
    <w:p>
      <w:r>
        <w:t xml:space="preserve">• Location ID: acea459d-23e6-4898-a2cb-95c2a0784c8d (Decanting DC)</w:t>
      </w:r>
    </w:p>
    <w:p>
      <w:pPr>
        <w:pStyle w:val="Heading1"/>
      </w:pPr>
      <w:r>
        <w:t xml:space="preserve">Module 4: Stock Movement Scanner (Receiving &amp; Issuing)</w:t>
      </w:r>
    </w:p>
    <w:p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Navigation: Click 'Stock Movement Scanner'.</w:t>
      </w:r>
    </w:p>
    <w:p>
      <w:r>
        <w:t xml:space="preserve">How to Receive Stock (Penerimaan):</w:t>
      </w:r>
    </w:p>
    <w:p>
      <w:r>
        <w:t xml:space="preserve">1. Select the 'Receipt (Penerimaan)' tab.</w:t>
      </w:r>
    </w:p>
    <w:p>
      <w:r>
        <w:t xml:space="preserve">2. Scan the item QR code using the webcam or enter the barcode manually.</w:t>
      </w:r>
    </w:p>
    <w:p>
      <w:r>
        <w:t xml:space="preserve">3. Enter the incoming Batch Number, Expiry Date, Quantity, and select the target Location.</w:t>
      </w:r>
    </w:p>
    <w:p>
      <w:r>
        <w:t xml:space="preserve">4. Click 'Submit'. The system plays a success beep and updates the ledger.</w:t>
      </w:r>
    </w:p>
    <w:p>
      <w:r>
        <w:t xml:space="preserve">How to Issue Stock (Pengeluaran - FEFO logic):</w:t>
      </w:r>
    </w:p>
    <w:p>
      <w:r>
        <w:t xml:space="preserve">1. Select the 'Issue (Pengeluaran)' tab.</w:t>
      </w:r>
    </w:p>
    <w:p>
      <w:r>
        <w:t xml:space="preserve">2. Scan the item. The system automatically lists available batches.</w:t>
      </w:r>
    </w:p>
    <w:p>
      <w:r>
        <w:t xml:space="preserve">3. FEFO Enforcement: The system auto-selects the batch closest to expiry. You cannot bypass this without overriding.</w:t>
      </w:r>
    </w:p>
    <w:p>
      <w:r>
        <w:t xml:space="preserve">4. Enter Quantity and select Target Department (e.g., Pharmacy Sub Store).</w:t>
      </w:r>
    </w:p>
    <w:p>
      <w:r>
        <w:t xml:space="preserve">5. Click 'Submit'.</w:t>
      </w:r>
    </w:p>
    <w:p>
      <w:pPr>
        <w:pStyle w:val="Heading1"/>
      </w:pPr>
      <w:r>
        <w:t xml:space="preserve">Module 5: Kew.PS-4 Digital Ledger &amp; Adjustments</w:t>
      </w:r>
    </w:p>
    <w:p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Navigation: Click 'Kew.PS-4 Ledger'.</w:t>
      </w:r>
    </w:p>
    <w:p>
      <w:r>
        <w:t xml:space="preserve">This page completely digitizes the physical Bin Card. It automatically logs receipts and issues from the scanner.</w:t>
      </w:r>
    </w:p>
    <w:p>
      <w:r>
        <w:t xml:space="preserve">Performing 'Check &amp; Found' (Fizikal Audit):</w:t>
      </w:r>
    </w:p>
    <w:p>
      <w:r>
        <w:t xml:space="preserve">1. Click the 'Check &amp; Found' button.</w:t>
      </w:r>
    </w:p>
    <w:p>
      <w:r>
        <w:t xml:space="preserve">2. Count physical stock and enter the number.</w:t>
      </w:r>
    </w:p>
    <w:p>
      <w:r>
        <w:t xml:space="preserve">3. The system automatically calculates any Discrepancy (Lebihan/Kurangan) and logs the adjustment.</w:t>
      </w:r>
    </w:p>
    <w:p>
      <w:pPr>
        <w:pStyle w:val="Heading1"/>
      </w:pPr>
      <w:r>
        <w:t xml:space="preserve">Module 6: Printing Reports (Amlodipine KEW.PS-4 Example)</w:t>
      </w:r>
    </w:p>
    <w:p>
      <w:r>
        <w:t xml:space="preserve">Clicking the 'Print KEW.PS-4' button (Printer Icon) generates the official government PDF.</w:t>
      </w:r>
    </w:p>
    <w:p>
      <w:r>
        <w:t xml:space="preserve">Below is exactly how the Amlodipine 5mg ledger looks when printed based on the real system transactions:</w:t>
      </w:r>
    </w:p>
    <w:tbl>
      <w:tblPr>
        <w:tblW w:type="pct" w:w="100%"/>
        <w:tblBorders>
          <w:top w:val="single" w:sz="2"/>
          <w:left w:val="single" w:sz="2"/>
          <w:bottom w:val="single" w:sz="2"/>
          <w:right w:val="single" w:sz="2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6"/>
            <w:shd w:fill="D9E1F2" w:val="solid"/>
          </w:tcPr>
          <w:p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t xml:space="preserve">KEW.PS-4 : KAD PETAK (BIN CARD)</w:t>
            </w:r>
          </w:p>
        </w:tc>
      </w:tr>
      <w:tr>
        <w:tc>
          <w:tcPr>
            <w:gridSpan w:val="3"/>
          </w:tcPr>
          <w:p>
            <w:r>
              <w:t xml:space="preserve"> Item: Amlodipine 5 mg Tablet</w:t>
            </w:r>
          </w:p>
        </w:tc>
        <w:tc>
          <w:tcPr>
            <w:gridSpan w:val="3"/>
          </w:tcPr>
          <w:p>
            <w:r>
              <w:t xml:space="preserve"> Code: D02.0011.01</w:t>
            </w:r>
          </w:p>
        </w:tc>
      </w:tr>
      <w:tr>
        <w:tc>
          <w:tcPr>
            <w:shd w:fill="1F4E79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Date</w:t>
            </w:r>
          </w:p>
        </w:tc>
        <w:tc>
          <w:tcPr>
            <w:shd w:fill="1F4E79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Ref No / Notes</w:t>
            </w:r>
          </w:p>
        </w:tc>
        <w:tc>
          <w:tcPr>
            <w:shd w:fill="1F4E79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Receipt (+)</w:t>
            </w:r>
          </w:p>
        </w:tc>
        <w:tc>
          <w:tcPr>
            <w:shd w:fill="1F4E79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Issue (-)</w:t>
            </w:r>
          </w:p>
        </w:tc>
        <w:tc>
          <w:tcPr>
            <w:shd w:fill="1F4E79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Balance</w:t>
            </w:r>
          </w:p>
        </w:tc>
        <w:tc>
          <w:tcPr>
            <w:shd w:fill="1F4E79" w:val="solid"/>
            <w:tcMar>
              <w:top w:type="dxa" w:w="100"/>
              <w:left w:type="dxa" w:w="100"/>
              <w:bottom w:type="dxa" w:w="10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Officer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2026-01-29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TXN-1785824211724-8791
(Daripada: PHARMANIAGA)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System 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2026-03-31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ISS-DEPT-606261-412
(Agihan ke: Pharmacy Sub Store)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-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System Admin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2026-08-05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CHK-FND-663089-657
[Check &amp; Found: Sama (Matched)]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0</w:t>
            </w:r>
          </w:p>
        </w:tc>
        <w:tc>
          <w:tcPr>
            <w:tcMar>
              <w:top w:type="dxa" w:w="100"/>
              <w:left w:type="dxa" w:w="100"/>
              <w:bottom w:type="dxa" w:w="100"/>
            </w:tcMar>
          </w:tcPr>
          <w:p>
            <w:r>
              <w:t xml:space="preserve">System Admin</w:t>
            </w:r>
          </w:p>
        </w:tc>
      </w:tr>
    </w:tbl>
    <w:p>
      <w:pPr>
        <w:pStyle w:val="Heading1"/>
      </w:pPr>
      <w:r>
        <w:t xml:space="preserve">Module 7: Near Expiry &amp; Slow Moving Items</w:t>
      </w:r>
    </w:p>
    <w:p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Navigation: Click 'Near Expiry'.</w:t>
      </w:r>
    </w:p>
    <w:p>
      <w:r>
        <w:t xml:space="preserve">This page warns you of expiring drugs before they become wastage.</w:t>
      </w:r>
    </w:p>
    <w:p>
      <w:r>
        <w:t xml:space="preserve">Steps to Manage Expiry:</w:t>
      </w:r>
    </w:p>
    <w:p>
      <w:r>
        <w:t xml:space="preserve">1. Select 'Threshold': 30 Days, 90 Days, or 180 Days.</w:t>
      </w:r>
    </w:p>
    <w:p>
      <w:r>
        <w:t xml:space="preserve">2. The system color-codes rows (Red = Expired, Orange = Warning).</w:t>
      </w:r>
    </w:p>
    <w:p>
      <w:r>
        <w:t xml:space="preserve">3. 'Quarantine' Action: If a batch is expired, select it and click the Quarantine button to lock it from being issued by the scanner.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pPr>
      <w:spacing w:after="200"/>
    </w:pPr>
    <w:rPr>
      <w:rFonts w:ascii="Calibri" w:cs="Calibri" w:eastAsia="Calibri" w:hAnsi="Calibri"/>
      <w:sz w:val="24"/>
      <w:szCs w:val="24"/>
    </w:rPr>
  </w:style>
  <w:style w:type="paragraph" w:styleId="Heading1">
    <w:name w:val="Heading 1"/>
    <w:basedOn w:val="Normal"/>
    <w:next w:val="Normal"/>
    <w:pPr>
      <w:spacing w:after="200" w:before="400"/>
    </w:pPr>
    <w:rPr>
      <w:rFonts w:ascii="Calibri Light" w:cs="Calibri Light" w:eastAsia="Calibri Light" w:hAnsi="Calibri Light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</w:pPr>
    <w:rPr>
      <w:rFonts w:ascii="Calibri Light" w:cs="Calibri Light" w:eastAsia="Calibri Light" w:hAnsi="Calibri Light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Calibri Light" w:cs="Calibri Light" w:eastAsia="Calibri Light" w:hAnsi="Calibri Light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71cfb8c6bb6019e6ba57ee400a6605cb6377b4.undefined"/><Relationship Id="rId8" Type="http://schemas.openxmlformats.org/officeDocument/2006/relationships/image" Target="media/a2d7d6ec7017ab110e8deb32d7b581d7e97f0156.undefined"/><Relationship Id="rId9" Type="http://schemas.openxmlformats.org/officeDocument/2006/relationships/image" Target="media/603959c823ce364c7eba0b5c572d7b7f552dd19f.undefined"/><Relationship Id="rId10" Type="http://schemas.openxmlformats.org/officeDocument/2006/relationships/image" Target="media/eec166a8113730d091222b980bb25c182d2b570b.undefined"/><Relationship Id="rId11" Type="http://schemas.openxmlformats.org/officeDocument/2006/relationships/image" Target="media/8edd76374debbb077e0475f7e8e9b5c28500574c.undefined"/><Relationship Id="rId12" Type="http://schemas.openxmlformats.org/officeDocument/2006/relationships/image" Target="media/fb6662ac4f547c0f6496c334663cc53406a21231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MyInventory Module - Complete Step-by-Step Training Manual</dc:title>
  <dc:creator>MyInventory System</dc:creator>
  <cp:lastModifiedBy>Un-named</cp:lastModifiedBy>
  <cp:revision>1</cp:revision>
  <dcterms:created xsi:type="dcterms:W3CDTF">2026-08-20T10:04:50.059Z</dcterms:created>
  <dcterms:modified xsi:type="dcterms:W3CDTF">2026-08-20T10:04:50.059Z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