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documenttasks/documenttasks1.xml" ContentType="application/vnd.ms-office.documenttasks+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50C33" w14:textId="1814E8CF" w:rsidR="00FB099E" w:rsidRDefault="003838EA" w:rsidP="00030969">
      <w:pPr>
        <w:pStyle w:val="TemplateTitle"/>
      </w:pPr>
      <w:bookmarkStart w:id="0" w:name="_Toc535492836"/>
      <w:bookmarkStart w:id="1" w:name="_Toc535493048"/>
      <w:r>
        <w:rPr>
          <w:noProof/>
        </w:rPr>
        <w:drawing>
          <wp:inline distT="114300" distB="114300" distL="114300" distR="114300" wp14:anchorId="2D3B2897" wp14:editId="168CE9DE">
            <wp:extent cx="3868617" cy="128953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3868617" cy="1289539"/>
                    </a:xfrm>
                    <a:prstGeom prst="rect">
                      <a:avLst/>
                    </a:prstGeom>
                    <a:ln/>
                  </pic:spPr>
                </pic:pic>
              </a:graphicData>
            </a:graphic>
          </wp:inline>
        </w:drawing>
      </w:r>
    </w:p>
    <w:p w14:paraId="49F09D4C" w14:textId="7739629D" w:rsidR="00FE4382" w:rsidRPr="00DB1A60" w:rsidRDefault="00AC43B5" w:rsidP="00030969">
      <w:pPr>
        <w:pStyle w:val="TemplateTitle"/>
      </w:pPr>
      <w:r w:rsidRPr="00DB1A60">
        <w:t>VCS Project Description</w:t>
      </w:r>
      <w:r w:rsidR="00FE4382" w:rsidRPr="00DB1A60">
        <w:t xml:space="preserve"> Template</w:t>
      </w:r>
      <w:bookmarkEnd w:id="0"/>
      <w:bookmarkEnd w:id="1"/>
    </w:p>
    <w:p w14:paraId="2ECF49F9" w14:textId="4F6306C3" w:rsidR="00FE4382" w:rsidRPr="00DB1A60" w:rsidRDefault="00FE4382" w:rsidP="00030969">
      <w:r w:rsidRPr="00DB1A60">
        <w:t>This template is for the de</w:t>
      </w:r>
      <w:r w:rsidR="006B672C" w:rsidRPr="00DB1A60">
        <w:t>sign</w:t>
      </w:r>
      <w:r w:rsidRPr="00DB1A60">
        <w:t xml:space="preserve"> of projects using the </w:t>
      </w:r>
      <w:r w:rsidR="00AC43B5" w:rsidRPr="00DB1A60">
        <w:t>VCS</w:t>
      </w:r>
      <w:r w:rsidRPr="00DB1A60">
        <w:t xml:space="preserve"> Program.</w:t>
      </w:r>
    </w:p>
    <w:p w14:paraId="6155955F" w14:textId="4C1D796F" w:rsidR="00FE4382" w:rsidRPr="00DB1A60" w:rsidRDefault="31B48CE9" w:rsidP="00030969">
      <w:pPr>
        <w:pStyle w:val="Intra-sectionheader"/>
      </w:pPr>
      <w:r>
        <w:t xml:space="preserve">Instructions for </w:t>
      </w:r>
      <w:r w:rsidR="00B861E6">
        <w:t>c</w:t>
      </w:r>
      <w:r>
        <w:t xml:space="preserve">ompleting the </w:t>
      </w:r>
      <w:r w:rsidR="00563D38">
        <w:rPr>
          <w:rStyle w:val="Heading4Char"/>
        </w:rPr>
        <w:t>p</w:t>
      </w:r>
      <w:r>
        <w:t xml:space="preserve">roject </w:t>
      </w:r>
      <w:r w:rsidR="00563D38">
        <w:t>d</w:t>
      </w:r>
      <w:r w:rsidR="1CE007F5">
        <w:t>escription</w:t>
      </w:r>
    </w:p>
    <w:p w14:paraId="6F43D7E1" w14:textId="104F7563" w:rsidR="64692461" w:rsidRDefault="00182DF2">
      <w:r w:rsidRPr="0000603B">
        <w:rPr>
          <w:b/>
          <w:bCs/>
        </w:rPr>
        <w:t>FILE</w:t>
      </w:r>
      <w:r w:rsidR="64692461" w:rsidRPr="0000603B">
        <w:rPr>
          <w:b/>
          <w:bCs/>
        </w:rPr>
        <w:t xml:space="preserve"> NAME</w:t>
      </w:r>
      <w:r w:rsidR="64692461">
        <w:t>:</w:t>
      </w:r>
      <w:r w:rsidR="1182EB1C">
        <w:t xml:space="preserve"> </w:t>
      </w:r>
      <w:r w:rsidR="005C0F1C">
        <w:t xml:space="preserve">Use the following </w:t>
      </w:r>
      <w:r w:rsidR="002B7E13">
        <w:t xml:space="preserve">format for the </w:t>
      </w:r>
      <w:r w:rsidR="007A7D6D">
        <w:t xml:space="preserve">file name </w:t>
      </w:r>
      <w:r w:rsidR="007B13E2">
        <w:t>of</w:t>
      </w:r>
      <w:r w:rsidR="007A7D6D">
        <w:t xml:space="preserve"> the completed document</w:t>
      </w:r>
      <w:r w:rsidR="5C2C8B3D">
        <w:t xml:space="preserve">: </w:t>
      </w:r>
    </w:p>
    <w:p w14:paraId="257B70A8" w14:textId="29B0B0EA" w:rsidR="50CFF59F" w:rsidRDefault="50CFF59F" w:rsidP="00DC21CD">
      <w:pPr>
        <w:pStyle w:val="ListParagraph"/>
        <w:numPr>
          <w:ilvl w:val="0"/>
          <w:numId w:val="3"/>
        </w:numPr>
      </w:pPr>
      <w:r>
        <w:t xml:space="preserve">For projects requesting </w:t>
      </w:r>
      <w:r w:rsidR="00765026">
        <w:t>p</w:t>
      </w:r>
      <w:r>
        <w:t xml:space="preserve">ipeline </w:t>
      </w:r>
      <w:r w:rsidR="00765026">
        <w:t>l</w:t>
      </w:r>
      <w:r>
        <w:t>isting:</w:t>
      </w:r>
      <w:r w:rsidR="3E4D74DF">
        <w:t xml:space="preserve"> VCS</w:t>
      </w:r>
      <w:r w:rsidR="00DD11DB">
        <w:t xml:space="preserve"> PD </w:t>
      </w:r>
      <w:r w:rsidR="006B2887">
        <w:t xml:space="preserve">DRAFT </w:t>
      </w:r>
      <w:proofErr w:type="spellStart"/>
      <w:r w:rsidR="00DD11DB">
        <w:t>ProjectID</w:t>
      </w:r>
      <w:proofErr w:type="spellEnd"/>
      <w:r w:rsidR="00DD11DB">
        <w:t xml:space="preserve"> DDMMMYYYY </w:t>
      </w:r>
    </w:p>
    <w:p w14:paraId="3A94F32A" w14:textId="3092DDCE" w:rsidR="1A9A8C91" w:rsidRDefault="1A9A8C91" w:rsidP="00DC21CD">
      <w:pPr>
        <w:pStyle w:val="ListParagraph"/>
        <w:numPr>
          <w:ilvl w:val="0"/>
          <w:numId w:val="3"/>
        </w:numPr>
      </w:pPr>
      <w:r>
        <w:t>For</w:t>
      </w:r>
      <w:r w:rsidR="14E883D2">
        <w:t xml:space="preserve"> projects requesting</w:t>
      </w:r>
      <w:r>
        <w:t xml:space="preserve"> </w:t>
      </w:r>
      <w:r w:rsidR="00516953">
        <w:t>r</w:t>
      </w:r>
      <w:r>
        <w:t>egistration</w:t>
      </w:r>
      <w:r w:rsidR="15770531">
        <w:t xml:space="preserve"> approval</w:t>
      </w:r>
      <w:r w:rsidR="00541C4E">
        <w:t xml:space="preserve">: </w:t>
      </w:r>
      <w:r w:rsidR="1182EB1C">
        <w:t>VCS</w:t>
      </w:r>
      <w:r w:rsidR="006B2887">
        <w:t xml:space="preserve"> PD </w:t>
      </w:r>
      <w:proofErr w:type="spellStart"/>
      <w:r w:rsidR="006B2887">
        <w:t>ProjectID</w:t>
      </w:r>
      <w:proofErr w:type="spellEnd"/>
      <w:r w:rsidR="006B2887">
        <w:t xml:space="preserve"> DDMMMYYYY</w:t>
      </w:r>
    </w:p>
    <w:p w14:paraId="31BE0011" w14:textId="31492C6C" w:rsidR="4BCDB9CE" w:rsidRPr="00621A5B" w:rsidRDefault="00995830" w:rsidP="00621A5B">
      <w:pPr>
        <w:rPr>
          <w:rFonts w:eastAsia="Franklin Gothic Book" w:cs="Franklin Gothic Book"/>
          <w:szCs w:val="21"/>
        </w:rPr>
      </w:pPr>
      <w:r w:rsidRPr="00621A5B">
        <w:rPr>
          <w:rFonts w:eastAsia="Franklin Gothic Book" w:cs="Franklin Gothic Book"/>
          <w:szCs w:val="21"/>
        </w:rPr>
        <w:t>‘</w:t>
      </w:r>
      <w:r w:rsidR="00766B0D">
        <w:rPr>
          <w:rFonts w:eastAsia="Franklin Gothic Book" w:cs="Franklin Gothic Book"/>
          <w:szCs w:val="21"/>
        </w:rPr>
        <w:t>DDMMMYYYY</w:t>
      </w:r>
      <w:r w:rsidRPr="00621A5B">
        <w:rPr>
          <w:rFonts w:eastAsia="Franklin Gothic Book" w:cs="Franklin Gothic Book"/>
          <w:szCs w:val="21"/>
        </w:rPr>
        <w:t xml:space="preserve">’ </w:t>
      </w:r>
      <w:r w:rsidR="00B65110">
        <w:rPr>
          <w:rFonts w:eastAsia="Franklin Gothic Book" w:cs="Franklin Gothic Book"/>
          <w:szCs w:val="21"/>
        </w:rPr>
        <w:t>should be</w:t>
      </w:r>
      <w:r w:rsidRPr="00621A5B">
        <w:rPr>
          <w:rFonts w:eastAsia="Franklin Gothic Book" w:cs="Franklin Gothic Book"/>
          <w:szCs w:val="21"/>
        </w:rPr>
        <w:t xml:space="preserve"> the </w:t>
      </w:r>
      <w:r w:rsidR="000B7EE6" w:rsidRPr="0000603B">
        <w:rPr>
          <w:rFonts w:eastAsia="Franklin Gothic Book" w:cs="Franklin Gothic Book"/>
          <w:szCs w:val="21"/>
        </w:rPr>
        <w:t>o</w:t>
      </w:r>
      <w:r w:rsidRPr="0000603B">
        <w:rPr>
          <w:rFonts w:eastAsia="Franklin Gothic Book" w:cs="Franklin Gothic Book"/>
          <w:szCs w:val="21"/>
        </w:rPr>
        <w:t xml:space="preserve">riginal </w:t>
      </w:r>
      <w:r w:rsidR="000B7EE6" w:rsidRPr="0000603B">
        <w:rPr>
          <w:rFonts w:eastAsia="Franklin Gothic Book" w:cs="Franklin Gothic Book"/>
          <w:szCs w:val="21"/>
        </w:rPr>
        <w:t>d</w:t>
      </w:r>
      <w:r w:rsidRPr="0000603B">
        <w:rPr>
          <w:rFonts w:eastAsia="Franklin Gothic Book" w:cs="Franklin Gothic Book"/>
          <w:szCs w:val="21"/>
        </w:rPr>
        <w:t xml:space="preserve">ate of </w:t>
      </w:r>
      <w:r w:rsidR="000B7EE6" w:rsidRPr="0000603B">
        <w:rPr>
          <w:rFonts w:eastAsia="Franklin Gothic Book" w:cs="Franklin Gothic Book"/>
          <w:szCs w:val="21"/>
        </w:rPr>
        <w:t>i</w:t>
      </w:r>
      <w:r w:rsidRPr="0000603B">
        <w:rPr>
          <w:rFonts w:eastAsia="Franklin Gothic Book" w:cs="Franklin Gothic Book"/>
          <w:szCs w:val="21"/>
        </w:rPr>
        <w:t>ssue</w:t>
      </w:r>
      <w:r w:rsidRPr="00621A5B">
        <w:rPr>
          <w:rFonts w:eastAsia="Franklin Gothic Book" w:cs="Franklin Gothic Book"/>
          <w:szCs w:val="21"/>
        </w:rPr>
        <w:t xml:space="preserve"> </w:t>
      </w:r>
      <w:r w:rsidR="00865637" w:rsidRPr="00621A5B">
        <w:rPr>
          <w:rFonts w:eastAsia="Franklin Gothic Book" w:cs="Franklin Gothic Book"/>
          <w:szCs w:val="21"/>
        </w:rPr>
        <w:t xml:space="preserve">as </w:t>
      </w:r>
      <w:r w:rsidRPr="00621A5B">
        <w:rPr>
          <w:rFonts w:eastAsia="Franklin Gothic Book" w:cs="Franklin Gothic Book"/>
          <w:szCs w:val="21"/>
        </w:rPr>
        <w:t>reported on the title page.</w:t>
      </w:r>
      <w:r w:rsidR="00621A5B">
        <w:rPr>
          <w:rFonts w:eastAsia="Franklin Gothic Book" w:cs="Franklin Gothic Book"/>
          <w:szCs w:val="21"/>
        </w:rPr>
        <w:t xml:space="preserve"> </w:t>
      </w:r>
      <w:r w:rsidR="4BCDB9CE">
        <w:t xml:space="preserve">If </w:t>
      </w:r>
      <w:r w:rsidR="0469951C">
        <w:t>r</w:t>
      </w:r>
      <w:r w:rsidR="079FAA34">
        <w:t xml:space="preserve">evised documents </w:t>
      </w:r>
      <w:r w:rsidR="00BB35B6">
        <w:t>are</w:t>
      </w:r>
      <w:r w:rsidR="000B7EE6">
        <w:t xml:space="preserve"> </w:t>
      </w:r>
      <w:r w:rsidR="079FAA34">
        <w:t xml:space="preserve">submitted, </w:t>
      </w:r>
      <w:r w:rsidR="51E5A33B">
        <w:t xml:space="preserve">add </w:t>
      </w:r>
      <w:r w:rsidR="4BCDB9CE">
        <w:t xml:space="preserve">‘track’ </w:t>
      </w:r>
      <w:r w:rsidR="7D8AE731">
        <w:t>to the end of t</w:t>
      </w:r>
      <w:r w:rsidR="7D8AE731" w:rsidRPr="001C7238">
        <w:t xml:space="preserve">he file name and update </w:t>
      </w:r>
      <w:r w:rsidR="00D432D5">
        <w:t>DDMMMYYYY</w:t>
      </w:r>
      <w:r w:rsidR="7D8AE731" w:rsidRPr="001C7238">
        <w:t xml:space="preserve"> to the </w:t>
      </w:r>
      <w:r w:rsidR="002507A5" w:rsidRPr="001C7238">
        <w:t xml:space="preserve">most recent </w:t>
      </w:r>
      <w:r w:rsidR="7D8AE731" w:rsidRPr="001C7238">
        <w:t xml:space="preserve">date of </w:t>
      </w:r>
      <w:r w:rsidR="00AC5AE6" w:rsidRPr="001C7238">
        <w:t>issue</w:t>
      </w:r>
      <w:r w:rsidR="7D8AE731" w:rsidRPr="001C7238">
        <w:t>.</w:t>
      </w:r>
    </w:p>
    <w:p w14:paraId="4CFA3933" w14:textId="7B6AD84E" w:rsidR="007C5D12" w:rsidRDefault="007C5D12" w:rsidP="007C5D12">
      <w:r w:rsidRPr="00330FE1">
        <w:rPr>
          <w:b/>
          <w:bCs/>
        </w:rPr>
        <w:t>FILE TYPE</w:t>
      </w:r>
      <w:r>
        <w:t xml:space="preserve">: Submit the </w:t>
      </w:r>
      <w:r w:rsidR="00007BD4">
        <w:t xml:space="preserve">document </w:t>
      </w:r>
      <w:r>
        <w:t>as a non-editable PDF.</w:t>
      </w:r>
    </w:p>
    <w:p w14:paraId="545294D1" w14:textId="46F55371" w:rsidR="3C9BEF69" w:rsidRDefault="00FE4382" w:rsidP="00330FE1">
      <w:pPr>
        <w:rPr>
          <w:rFonts w:eastAsia="Arial" w:cs="Arial"/>
          <w:szCs w:val="21"/>
        </w:rPr>
      </w:pPr>
      <w:r w:rsidRPr="00330FE1">
        <w:rPr>
          <w:b/>
          <w:bCs/>
        </w:rPr>
        <w:t>TITLE PAGE</w:t>
      </w:r>
      <w:r w:rsidR="03452001" w:rsidRPr="00330FE1">
        <w:rPr>
          <w:b/>
          <w:bCs/>
        </w:rPr>
        <w:t xml:space="preserve"> FORMATTING</w:t>
      </w:r>
      <w:r w:rsidRPr="00330FE1">
        <w:rPr>
          <w:b/>
          <w:bCs/>
        </w:rPr>
        <w:t xml:space="preserve">: </w:t>
      </w:r>
      <w:r w:rsidR="001C3D3B">
        <w:t xml:space="preserve">This document </w:t>
      </w:r>
      <w:r w:rsidR="3C9BEF69">
        <w:t>may feature the project title and project proponent</w:t>
      </w:r>
      <w:r w:rsidR="2270D8E6">
        <w:t>’s</w:t>
      </w:r>
      <w:r w:rsidR="3C9BEF69">
        <w:t xml:space="preserve"> or preparers’ logo using size 24</w:t>
      </w:r>
      <w:r w:rsidR="1BC8861C">
        <w:t xml:space="preserve">, regular (non-italic) </w:t>
      </w:r>
      <w:r w:rsidR="3C9BEF69">
        <w:t>Century Gothic font. Fill in and complete each row of the table using size</w:t>
      </w:r>
      <w:r w:rsidR="7988A49C">
        <w:t xml:space="preserve"> </w:t>
      </w:r>
      <w:r w:rsidR="3C9BEF69">
        <w:t xml:space="preserve">10.5, black, regular (non-italic) </w:t>
      </w:r>
      <w:r w:rsidR="005444CA">
        <w:t xml:space="preserve">Arial or </w:t>
      </w:r>
      <w:r w:rsidR="00E1748E">
        <w:t>Franklin Gothic Book</w:t>
      </w:r>
      <w:r w:rsidR="3C9BEF69">
        <w:t xml:space="preserve"> font.</w:t>
      </w:r>
    </w:p>
    <w:p w14:paraId="4614E2AA" w14:textId="5D9ACB76" w:rsidR="09B44C47" w:rsidRDefault="09B44C47" w:rsidP="115440E1">
      <w:r w:rsidRPr="00330FE1">
        <w:rPr>
          <w:b/>
          <w:bCs/>
        </w:rPr>
        <w:t>GEN</w:t>
      </w:r>
      <w:r w:rsidR="003A2AD3" w:rsidRPr="00330FE1">
        <w:rPr>
          <w:b/>
          <w:bCs/>
        </w:rPr>
        <w:t>E</w:t>
      </w:r>
      <w:r w:rsidRPr="00330FE1">
        <w:rPr>
          <w:b/>
          <w:bCs/>
        </w:rPr>
        <w:t>RAL FORMATTING</w:t>
      </w:r>
      <w:r>
        <w:t xml:space="preserve">: Complete all sections using size 10.5, black, regular (non-italic) </w:t>
      </w:r>
      <w:r w:rsidR="005444CA">
        <w:t xml:space="preserve">Arial or </w:t>
      </w:r>
      <w:r w:rsidR="4B1A998A">
        <w:t xml:space="preserve">Franklin Gothic Book </w:t>
      </w:r>
      <w:r>
        <w:t>font.</w:t>
      </w:r>
    </w:p>
    <w:p w14:paraId="3F0F2D60" w14:textId="39E0044C" w:rsidR="00FE4382" w:rsidRPr="00621A5B" w:rsidRDefault="00693B78" w:rsidP="00621A5B">
      <w:pPr>
        <w:rPr>
          <w:rFonts w:eastAsia="Arial" w:cs="Arial"/>
          <w:szCs w:val="21"/>
        </w:rPr>
      </w:pPr>
      <w:r>
        <w:rPr>
          <w:b/>
          <w:bCs/>
        </w:rPr>
        <w:t>GENERAL INSTRUCTIONS</w:t>
      </w:r>
      <w:r w:rsidR="00FE4382" w:rsidRPr="00330FE1">
        <w:rPr>
          <w:b/>
          <w:bCs/>
        </w:rPr>
        <w:t>:</w:t>
      </w:r>
      <w:r w:rsidR="00FE4382" w:rsidRPr="0079438F">
        <w:t xml:space="preserve"> </w:t>
      </w:r>
      <w:r w:rsidR="47D124E1">
        <w:t>Specific i</w:t>
      </w:r>
      <w:r w:rsidR="00FE4382" w:rsidRPr="0079438F">
        <w:t xml:space="preserve">nstructions for completing </w:t>
      </w:r>
      <w:r w:rsidR="23BF51BE">
        <w:t xml:space="preserve">each section of </w:t>
      </w:r>
      <w:r w:rsidR="00FE4382" w:rsidRPr="0079438F">
        <w:t xml:space="preserve">the project description template are </w:t>
      </w:r>
      <w:r w:rsidR="000A0C14">
        <w:t xml:space="preserve">located </w:t>
      </w:r>
      <w:r w:rsidR="00FE4382" w:rsidRPr="0079438F">
        <w:t xml:space="preserve">under the section headings in this template. Instructions relate back to the rules and requirements set out in the </w:t>
      </w:r>
      <w:r w:rsidR="00AC43B5" w:rsidRPr="00621A5B">
        <w:rPr>
          <w:i/>
        </w:rPr>
        <w:t xml:space="preserve">VCS Standard </w:t>
      </w:r>
      <w:r w:rsidR="00FE4382" w:rsidRPr="0079438F">
        <w:t xml:space="preserve">and accompanying </w:t>
      </w:r>
      <w:r w:rsidR="00AC43B5">
        <w:t>VCS</w:t>
      </w:r>
      <w:r w:rsidR="00FE4382" w:rsidRPr="0079438F">
        <w:t xml:space="preserve"> Program documents</w:t>
      </w:r>
      <w:r w:rsidR="0070435C" w:rsidRPr="0079438F">
        <w:t>. T</w:t>
      </w:r>
      <w:r w:rsidR="00FE4382" w:rsidRPr="0079438F">
        <w:t>he preparer will need to refer to</w:t>
      </w:r>
      <w:r w:rsidR="0070435C" w:rsidRPr="0079438F">
        <w:t xml:space="preserve"> these documents</w:t>
      </w:r>
      <w:r w:rsidR="00FE4382" w:rsidRPr="0079438F">
        <w:t xml:space="preserve"> </w:t>
      </w:r>
      <w:r w:rsidR="004060BB">
        <w:t>t</w:t>
      </w:r>
      <w:r w:rsidR="00FE4382" w:rsidRPr="0079438F">
        <w:t xml:space="preserve">o complete the template. </w:t>
      </w:r>
    </w:p>
    <w:p w14:paraId="56B785B5" w14:textId="30866183" w:rsidR="68C9BDE6" w:rsidRPr="00621A5B" w:rsidRDefault="68C9BDE6" w:rsidP="00621A5B">
      <w:pPr>
        <w:rPr>
          <w:rFonts w:eastAsia="Arial" w:cs="Arial"/>
          <w:szCs w:val="21"/>
        </w:rPr>
      </w:pPr>
      <w:r>
        <w:t>Note</w:t>
      </w:r>
      <w:r w:rsidR="00621A5B">
        <w:t xml:space="preserve">: </w:t>
      </w:r>
      <w:r w:rsidR="5431449A">
        <w:t>The instructions in this template are to serve as a guide and do not necessarily represent an exhaustive list of the information the preparer must provide under each section of the template.</w:t>
      </w:r>
    </w:p>
    <w:p w14:paraId="54E0E90B" w14:textId="77777777" w:rsidR="00621A5B" w:rsidRDefault="7884D423" w:rsidP="00621A5B">
      <w:r>
        <w:t xml:space="preserve">Where a section is not applicable, explain why the section is not applicable (i.e., do not delete the section from the final document and do </w:t>
      </w:r>
      <w:proofErr w:type="gramStart"/>
      <w:r>
        <w:t>not only write</w:t>
      </w:r>
      <w:proofErr w:type="gramEnd"/>
      <w:r>
        <w:t xml:space="preserve"> “not applicable”).</w:t>
      </w:r>
    </w:p>
    <w:p w14:paraId="218F667E" w14:textId="622231E4" w:rsidR="39CB3ED0" w:rsidRPr="00621A5B" w:rsidRDefault="39CB3ED0" w:rsidP="00621A5B">
      <w:r>
        <w:t>Delete all instructions, including this introductory text, from the final document.</w:t>
      </w:r>
    </w:p>
    <w:p w14:paraId="4AECEA12" w14:textId="0112B26F" w:rsidR="00FE4382" w:rsidRPr="0079438F" w:rsidRDefault="1830B4D3" w:rsidP="00030969">
      <w:r>
        <w:t xml:space="preserve"> </w:t>
      </w:r>
    </w:p>
    <w:p w14:paraId="2200D8EE" w14:textId="0697C03A" w:rsidR="00D563CB" w:rsidRDefault="00D563CB">
      <w:pPr>
        <w:sectPr w:rsidR="00D563CB" w:rsidSect="006516EC">
          <w:headerReference w:type="first" r:id="rId12"/>
          <w:footerReference w:type="first" r:id="rId13"/>
          <w:pgSz w:w="12240" w:h="15840"/>
          <w:pgMar w:top="864" w:right="1440" w:bottom="1440" w:left="1440" w:header="720" w:footer="720" w:gutter="0"/>
          <w:cols w:space="720"/>
          <w:docGrid w:linePitch="286"/>
        </w:sectPr>
      </w:pPr>
    </w:p>
    <w:p w14:paraId="6E4001C2" w14:textId="1BF8D14F" w:rsidR="00D109C1" w:rsidRPr="00D109C1" w:rsidRDefault="00FB099E" w:rsidP="00030969">
      <w:r>
        <w:rPr>
          <w:noProof/>
        </w:rPr>
        <w:lastRenderedPageBreak/>
        <w:drawing>
          <wp:anchor distT="0" distB="0" distL="114300" distR="114300" simplePos="0" relativeHeight="251658240" behindDoc="0" locked="0" layoutInCell="1" allowOverlap="1" wp14:anchorId="35A23772" wp14:editId="4664A64E">
            <wp:simplePos x="0" y="0"/>
            <wp:positionH relativeFrom="margin">
              <wp:posOffset>970672</wp:posOffset>
            </wp:positionH>
            <wp:positionV relativeFrom="paragraph">
              <wp:posOffset>-120650</wp:posOffset>
            </wp:positionV>
            <wp:extent cx="4002255" cy="13340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VISta-Logo-Plain-Color P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02255" cy="1334085"/>
                    </a:xfrm>
                    <a:prstGeom prst="rect">
                      <a:avLst/>
                    </a:prstGeom>
                  </pic:spPr>
                </pic:pic>
              </a:graphicData>
            </a:graphic>
            <wp14:sizeRelH relativeFrom="page">
              <wp14:pctWidth>0</wp14:pctWidth>
            </wp14:sizeRelH>
            <wp14:sizeRelV relativeFrom="page">
              <wp14:pctHeight>0</wp14:pctHeight>
            </wp14:sizeRelV>
          </wp:anchor>
        </w:drawing>
      </w:r>
    </w:p>
    <w:p w14:paraId="2AE0469B" w14:textId="7542BA7A" w:rsidR="00A40B7F" w:rsidRDefault="00A40B7F" w:rsidP="00A40B7F">
      <w:pPr>
        <w:jc w:val="center"/>
        <w:rPr>
          <w:rFonts w:cs="Arial"/>
          <w:caps/>
          <w:sz w:val="48"/>
        </w:rPr>
      </w:pPr>
      <w:bookmarkStart w:id="2" w:name="_x84r14w3g9r7" w:colFirst="0" w:colLast="0"/>
      <w:bookmarkStart w:id="3" w:name="_houq13783nr7" w:colFirst="0" w:colLast="0"/>
      <w:bookmarkStart w:id="4" w:name="_Toc514084918"/>
      <w:bookmarkStart w:id="5" w:name="_Toc515476644"/>
      <w:bookmarkEnd w:id="2"/>
      <w:bookmarkEnd w:id="3"/>
    </w:p>
    <w:p w14:paraId="00035547" w14:textId="0623ADD2" w:rsidR="00A40B7F" w:rsidRPr="0079438F" w:rsidRDefault="00FB099E" w:rsidP="00B46869">
      <w:pPr>
        <w:pStyle w:val="TemplateTitle"/>
      </w:pPr>
      <w:r>
        <w:br/>
      </w:r>
      <w:r w:rsidR="00A40B7F" w:rsidRPr="00030969">
        <w:t>Project TITLE</w:t>
      </w:r>
    </w:p>
    <w:p w14:paraId="1AEB3AD2" w14:textId="77777777" w:rsidR="00A40B7F" w:rsidRPr="00030969" w:rsidRDefault="00A40B7F" w:rsidP="0079438F">
      <w:pPr>
        <w:spacing w:before="360" w:after="80"/>
        <w:jc w:val="center"/>
        <w:rPr>
          <w:rFonts w:ascii="Century Gothic" w:hAnsi="Century Gothic"/>
          <w:sz w:val="26"/>
          <w:szCs w:val="26"/>
        </w:rPr>
      </w:pPr>
      <w:r w:rsidRPr="00030969">
        <w:rPr>
          <w:rFonts w:ascii="Century Gothic" w:hAnsi="Century Gothic"/>
          <w:sz w:val="26"/>
          <w:szCs w:val="26"/>
        </w:rPr>
        <w:t xml:space="preserve">Logo (optional) </w:t>
      </w:r>
    </w:p>
    <w:p w14:paraId="1669F0D1" w14:textId="1DE945BC" w:rsidR="00305C93" w:rsidRPr="00030969" w:rsidRDefault="00305C93" w:rsidP="00030969"/>
    <w:tbl>
      <w:tblPr>
        <w:tblStyle w:val="GridTable5Dark-Accent2"/>
        <w:tblW w:w="9775" w:type="dxa"/>
        <w:tblLook w:val="0680" w:firstRow="0" w:lastRow="0" w:firstColumn="1" w:lastColumn="0" w:noHBand="1" w:noVBand="1"/>
      </w:tblPr>
      <w:tblGrid>
        <w:gridCol w:w="2396"/>
        <w:gridCol w:w="7379"/>
      </w:tblGrid>
      <w:tr w:rsidR="00A40B7F" w:rsidRPr="001B340D" w14:paraId="5149342B"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2FCF3BF2" w14:textId="1924EE4D" w:rsidR="00A40B7F" w:rsidRPr="0079438F" w:rsidRDefault="00A40B7F" w:rsidP="009E4B66">
            <w:pPr>
              <w:pStyle w:val="Header"/>
              <w:spacing w:before="120" w:after="120" w:line="276" w:lineRule="auto"/>
              <w:jc w:val="right"/>
              <w:rPr>
                <w:rFonts w:cs="Arial"/>
                <w:b w:val="0"/>
                <w:color w:val="F0FFF7"/>
                <w:spacing w:val="4"/>
                <w:szCs w:val="21"/>
                <w:lang w:val="en-CA"/>
              </w:rPr>
            </w:pPr>
            <w:r w:rsidRPr="0079438F">
              <w:rPr>
                <w:rFonts w:cs="Arial"/>
                <w:color w:val="F0FFF7"/>
                <w:spacing w:val="4"/>
                <w:szCs w:val="21"/>
                <w:lang w:val="en-CA"/>
              </w:rPr>
              <w:t xml:space="preserve">Project </w:t>
            </w:r>
            <w:r w:rsidR="000B7EE6">
              <w:rPr>
                <w:rFonts w:cs="Arial"/>
                <w:color w:val="F0FFF7"/>
                <w:spacing w:val="4"/>
                <w:szCs w:val="21"/>
                <w:lang w:val="en-CA"/>
              </w:rPr>
              <w:t>t</w:t>
            </w:r>
            <w:r w:rsidRPr="0079438F">
              <w:rPr>
                <w:rFonts w:cs="Arial"/>
                <w:color w:val="F0FFF7"/>
                <w:spacing w:val="4"/>
                <w:szCs w:val="21"/>
                <w:lang w:val="en-CA"/>
              </w:rPr>
              <w:t>itle</w:t>
            </w:r>
          </w:p>
        </w:tc>
        <w:tc>
          <w:tcPr>
            <w:tcW w:w="7379" w:type="dxa"/>
            <w:shd w:val="clear" w:color="auto" w:fill="F2F2F2" w:themeFill="background1" w:themeFillShade="F2"/>
          </w:tcPr>
          <w:p w14:paraId="3C3B7D78" w14:textId="6B763105" w:rsidR="00A40B7F" w:rsidRPr="000143C0" w:rsidRDefault="41EE2BA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Name of </w:t>
            </w:r>
            <w:r w:rsidR="4CA4259D" w:rsidRPr="2E2868AE">
              <w:rPr>
                <w:i/>
                <w:iCs/>
              </w:rPr>
              <w:t xml:space="preserve">the </w:t>
            </w:r>
            <w:r w:rsidRPr="2E2868AE">
              <w:rPr>
                <w:i/>
                <w:iCs/>
              </w:rPr>
              <w:t>project</w:t>
            </w:r>
          </w:p>
        </w:tc>
      </w:tr>
      <w:tr w:rsidR="1FD8792C" w14:paraId="30119135" w14:textId="77777777" w:rsidTr="009E4B66">
        <w:trPr>
          <w:trHeight w:val="512"/>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4CD83F92" w14:textId="191A51F2" w:rsidR="1FD8792C" w:rsidRPr="00485286" w:rsidRDefault="22E96AD3" w:rsidP="009E4B66">
            <w:pPr>
              <w:pStyle w:val="TableHeader0"/>
              <w:spacing w:line="276" w:lineRule="auto"/>
              <w:jc w:val="right"/>
              <w:rPr>
                <w:rFonts w:eastAsia="Franklin Gothic Book" w:cs="Franklin Gothic Book"/>
                <w:color w:val="auto"/>
                <w:lang w:val="en-CA"/>
              </w:rPr>
            </w:pPr>
            <w:r w:rsidRPr="009E4B66">
              <w:rPr>
                <w:rFonts w:eastAsia="Franklin Gothic Book" w:cs="Franklin Gothic Book"/>
                <w:b/>
                <w:bCs/>
                <w:color w:val="auto"/>
                <w:lang w:val="en-CA"/>
              </w:rPr>
              <w:t>Project ID</w:t>
            </w:r>
          </w:p>
        </w:tc>
        <w:tc>
          <w:tcPr>
            <w:tcW w:w="7379" w:type="dxa"/>
            <w:shd w:val="clear" w:color="auto" w:fill="F2F2F2" w:themeFill="background1" w:themeFillShade="F2"/>
          </w:tcPr>
          <w:p w14:paraId="7C3858A8" w14:textId="38D6D1DF" w:rsidR="1FD8792C" w:rsidRPr="009E4B66" w:rsidRDefault="377CEE79" w:rsidP="009E4B66">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rPr>
            </w:pPr>
            <w:r w:rsidRPr="76D23440">
              <w:rPr>
                <w:rFonts w:eastAsia="Franklin Gothic Book" w:cs="Franklin Gothic Book"/>
                <w:i/>
                <w:iCs/>
              </w:rPr>
              <w:t xml:space="preserve">Verra </w:t>
            </w:r>
            <w:r w:rsidR="10442CAA" w:rsidRPr="76D23440">
              <w:rPr>
                <w:rFonts w:eastAsia="Franklin Gothic Book" w:cs="Franklin Gothic Book"/>
                <w:i/>
                <w:iCs/>
              </w:rPr>
              <w:t xml:space="preserve">Project </w:t>
            </w:r>
            <w:r w:rsidR="22E96AD3" w:rsidRPr="009E4B66">
              <w:rPr>
                <w:rFonts w:eastAsia="Franklin Gothic Book" w:cs="Franklin Gothic Book"/>
                <w:i/>
                <w:iCs/>
              </w:rPr>
              <w:t>ID</w:t>
            </w:r>
          </w:p>
        </w:tc>
      </w:tr>
      <w:tr w:rsidR="00E87888" w14:paraId="73F038A3" w14:textId="77777777" w:rsidTr="009E4B66">
        <w:trPr>
          <w:trHeight w:val="548"/>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665508B3" w14:textId="243E1FF2" w:rsidR="00E87888" w:rsidRPr="009E4B66" w:rsidRDefault="00E87888" w:rsidP="0031714A">
            <w:pPr>
              <w:pStyle w:val="TableHeader0"/>
              <w:spacing w:line="276" w:lineRule="auto"/>
              <w:jc w:val="right"/>
              <w:rPr>
                <w:rFonts w:eastAsia="Franklin Gothic Book" w:cs="Franklin Gothic Book"/>
                <w:b/>
                <w:bCs/>
                <w:color w:val="auto"/>
                <w:lang w:val="en-CA"/>
              </w:rPr>
            </w:pPr>
            <w:r w:rsidRPr="009E4B66">
              <w:rPr>
                <w:rFonts w:eastAsia="Franklin Gothic Book" w:cs="Franklin Gothic Book"/>
                <w:b/>
                <w:bCs/>
                <w:color w:val="auto"/>
                <w:lang w:val="en-CA"/>
              </w:rPr>
              <w:t xml:space="preserve">Crediting </w:t>
            </w:r>
            <w:r w:rsidR="000B7EE6">
              <w:rPr>
                <w:rFonts w:eastAsia="Franklin Gothic Book" w:cs="Franklin Gothic Book"/>
                <w:b/>
                <w:bCs/>
                <w:color w:val="auto"/>
                <w:lang w:val="en-CA"/>
              </w:rPr>
              <w:t>p</w:t>
            </w:r>
            <w:r w:rsidRPr="009E4B66">
              <w:rPr>
                <w:rFonts w:eastAsia="Franklin Gothic Book" w:cs="Franklin Gothic Book"/>
                <w:b/>
                <w:bCs/>
                <w:color w:val="auto"/>
                <w:lang w:val="en-CA"/>
              </w:rPr>
              <w:t>eriod</w:t>
            </w:r>
          </w:p>
        </w:tc>
        <w:tc>
          <w:tcPr>
            <w:tcW w:w="7379" w:type="dxa"/>
            <w:shd w:val="clear" w:color="auto" w:fill="F2F2F2" w:themeFill="background1" w:themeFillShade="F2"/>
          </w:tcPr>
          <w:p w14:paraId="673B95D7" w14:textId="2546663A" w:rsidR="00E87888" w:rsidRPr="00485286" w:rsidRDefault="00E87888" w:rsidP="00581CE4">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u w:val="single"/>
              </w:rPr>
            </w:pPr>
            <w:r w:rsidRPr="009E4B66">
              <w:rPr>
                <w:i/>
                <w:iCs/>
              </w:rPr>
              <w:t>D</w:t>
            </w:r>
            <w:r w:rsidR="005A2F4D" w:rsidRPr="009E4B66">
              <w:rPr>
                <w:i/>
                <w:iCs/>
              </w:rPr>
              <w:t>D</w:t>
            </w:r>
            <w:r w:rsidRPr="009E4B66">
              <w:rPr>
                <w:i/>
                <w:iCs/>
              </w:rPr>
              <w:t>-Month-Y</w:t>
            </w:r>
            <w:r w:rsidR="005A2F4D" w:rsidRPr="009E4B66">
              <w:rPr>
                <w:i/>
                <w:iCs/>
              </w:rPr>
              <w:t>YYY</w:t>
            </w:r>
            <w:r w:rsidRPr="009E4B66">
              <w:rPr>
                <w:i/>
                <w:iCs/>
              </w:rPr>
              <w:t xml:space="preserve"> to D</w:t>
            </w:r>
            <w:r w:rsidR="005A2F4D" w:rsidRPr="009E4B66">
              <w:rPr>
                <w:i/>
                <w:iCs/>
              </w:rPr>
              <w:t>D</w:t>
            </w:r>
            <w:r w:rsidRPr="009E4B66">
              <w:rPr>
                <w:i/>
                <w:iCs/>
              </w:rPr>
              <w:t>-Month-Y</w:t>
            </w:r>
            <w:r w:rsidR="005A2F4D" w:rsidRPr="009E4B66">
              <w:rPr>
                <w:i/>
                <w:iCs/>
              </w:rPr>
              <w:t>YYY</w:t>
            </w:r>
          </w:p>
        </w:tc>
      </w:tr>
      <w:tr w:rsidR="00A40B7F" w:rsidRPr="001B340D" w14:paraId="475A50D3"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tcPr>
          <w:p w14:paraId="568BBD3A" w14:textId="3D8BDD0A" w:rsidR="00A40B7F" w:rsidRPr="0079438F" w:rsidRDefault="48C16814" w:rsidP="009E4B66">
            <w:pPr>
              <w:pStyle w:val="Header"/>
              <w:spacing w:before="120" w:after="120" w:line="276" w:lineRule="auto"/>
              <w:jc w:val="right"/>
              <w:rPr>
                <w:rFonts w:cs="Arial"/>
                <w:color w:val="F0FFF7"/>
                <w:spacing w:val="4"/>
                <w:lang w:val="en-CA"/>
              </w:rPr>
            </w:pPr>
            <w:r w:rsidRPr="2E2868AE">
              <w:rPr>
                <w:rFonts w:cs="Arial"/>
                <w:color w:val="F0FFF7"/>
                <w:spacing w:val="4"/>
                <w:lang w:val="en-CA"/>
              </w:rPr>
              <w:t xml:space="preserve">Original </w:t>
            </w:r>
            <w:r w:rsidR="000B7EE6">
              <w:rPr>
                <w:rFonts w:cs="Arial"/>
                <w:color w:val="F0FFF7"/>
                <w:spacing w:val="4"/>
                <w:lang w:val="en-CA"/>
              </w:rPr>
              <w:t>d</w:t>
            </w:r>
            <w:r w:rsidR="41EE2BAD" w:rsidRPr="2E2868AE">
              <w:rPr>
                <w:rFonts w:cs="Arial"/>
                <w:color w:val="F0FFF7"/>
                <w:spacing w:val="4"/>
                <w:lang w:val="en-CA"/>
              </w:rPr>
              <w:t xml:space="preserve">ate of </w:t>
            </w:r>
            <w:r w:rsidR="000B7EE6">
              <w:rPr>
                <w:rFonts w:cs="Arial"/>
                <w:color w:val="F0FFF7"/>
                <w:spacing w:val="4"/>
                <w:lang w:val="en-CA"/>
              </w:rPr>
              <w:t>i</w:t>
            </w:r>
            <w:r w:rsidR="41EE2BAD" w:rsidRPr="2E2868AE">
              <w:rPr>
                <w:rFonts w:cs="Arial"/>
                <w:color w:val="F0FFF7"/>
                <w:spacing w:val="4"/>
                <w:lang w:val="en-CA"/>
              </w:rPr>
              <w:t>ssue</w:t>
            </w:r>
          </w:p>
        </w:tc>
        <w:tc>
          <w:tcPr>
            <w:tcW w:w="7379" w:type="dxa"/>
            <w:shd w:val="clear" w:color="auto" w:fill="F2F2F2" w:themeFill="background1" w:themeFillShade="F2"/>
          </w:tcPr>
          <w:p w14:paraId="16C1CB70" w14:textId="3571A9B3" w:rsidR="00A40B7F" w:rsidRPr="000143C0" w:rsidRDefault="44050D0B"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4E3ABD48">
              <w:rPr>
                <w:i/>
                <w:iCs/>
              </w:rPr>
              <w:t>F</w:t>
            </w:r>
            <w:r w:rsidR="435BFA6C" w:rsidRPr="4E3ABD48">
              <w:rPr>
                <w:i/>
                <w:iCs/>
              </w:rPr>
              <w:t xml:space="preserve">or pipeline listing, </w:t>
            </w:r>
            <w:r w:rsidR="348C34AF" w:rsidRPr="4E3ABD48">
              <w:rPr>
                <w:i/>
                <w:iCs/>
              </w:rPr>
              <w:t xml:space="preserve">DD-Month-YYYY </w:t>
            </w:r>
            <w:r w:rsidR="23454473" w:rsidRPr="4E3ABD48">
              <w:rPr>
                <w:i/>
                <w:iCs/>
              </w:rPr>
              <w:t>is the date of submission</w:t>
            </w:r>
          </w:p>
          <w:p w14:paraId="49E73EA0" w14:textId="485B3664" w:rsidR="00A40B7F" w:rsidRPr="000143C0" w:rsidRDefault="7F63C08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4E3ABD48">
              <w:rPr>
                <w:i/>
                <w:iCs/>
              </w:rPr>
              <w:t xml:space="preserve">For registration, DD-Month-YYYY is the date the project description was completed following the completion of the audit </w:t>
            </w:r>
          </w:p>
        </w:tc>
      </w:tr>
      <w:tr w:rsidR="2E2868AE" w14:paraId="46A25E27"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1523CDF9" w14:textId="2CB456FB" w:rsidR="0B44490C" w:rsidRDefault="2C905C3E" w:rsidP="009E4B66">
            <w:pPr>
              <w:pStyle w:val="Header"/>
              <w:spacing w:line="276" w:lineRule="auto"/>
              <w:jc w:val="right"/>
              <w:rPr>
                <w:rFonts w:cs="Arial"/>
                <w:color w:val="F0FFF7"/>
                <w:lang w:val="en-CA"/>
              </w:rPr>
            </w:pPr>
            <w:r w:rsidRPr="374049F0">
              <w:rPr>
                <w:rFonts w:cs="Arial"/>
                <w:color w:val="F0FFF7"/>
                <w:lang w:val="en-CA"/>
              </w:rPr>
              <w:t xml:space="preserve">Most </w:t>
            </w:r>
            <w:r w:rsidR="000B7EE6">
              <w:rPr>
                <w:rFonts w:cs="Arial"/>
                <w:color w:val="F0FFF7"/>
                <w:lang w:val="en-CA"/>
              </w:rPr>
              <w:t>r</w:t>
            </w:r>
            <w:r w:rsidRPr="374049F0">
              <w:rPr>
                <w:rFonts w:cs="Arial"/>
                <w:color w:val="F0FFF7"/>
                <w:lang w:val="en-CA"/>
              </w:rPr>
              <w:t xml:space="preserve">ecent </w:t>
            </w:r>
            <w:r w:rsidR="000B7EE6">
              <w:rPr>
                <w:rFonts w:cs="Arial"/>
                <w:color w:val="F0FFF7"/>
                <w:lang w:val="en-CA"/>
              </w:rPr>
              <w:t>d</w:t>
            </w:r>
            <w:r w:rsidR="3433AD36" w:rsidRPr="7379471F">
              <w:rPr>
                <w:rFonts w:cs="Arial"/>
                <w:color w:val="F0FFF7"/>
                <w:lang w:val="en-CA"/>
              </w:rPr>
              <w:t xml:space="preserve">ate of </w:t>
            </w:r>
            <w:r w:rsidR="000B7EE6">
              <w:rPr>
                <w:rFonts w:cs="Arial"/>
                <w:color w:val="F0FFF7"/>
                <w:lang w:val="en-CA"/>
              </w:rPr>
              <w:t>i</w:t>
            </w:r>
            <w:r w:rsidR="3433AD36" w:rsidRPr="7379471F">
              <w:rPr>
                <w:rFonts w:cs="Arial"/>
                <w:color w:val="F0FFF7"/>
                <w:lang w:val="en-CA"/>
              </w:rPr>
              <w:t>ssue</w:t>
            </w:r>
          </w:p>
        </w:tc>
        <w:tc>
          <w:tcPr>
            <w:tcW w:w="7379" w:type="dxa"/>
            <w:shd w:val="clear" w:color="auto" w:fill="F2F2F2" w:themeFill="background1" w:themeFillShade="F2"/>
          </w:tcPr>
          <w:p w14:paraId="11A841E3" w14:textId="48B9C86E" w:rsidR="6EEF69F4" w:rsidRDefault="6EEF69F4" w:rsidP="00581CE4">
            <w:pPr>
              <w:pStyle w:val="TableText"/>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DD-Month-YYYY is the date on which the document was </w:t>
            </w:r>
            <w:r w:rsidR="7FA290D7" w:rsidRPr="2E2868AE">
              <w:rPr>
                <w:i/>
                <w:iCs/>
              </w:rPr>
              <w:t>most recently submitted</w:t>
            </w:r>
          </w:p>
        </w:tc>
      </w:tr>
      <w:tr w:rsidR="2EC3F60A" w14:paraId="2D7790A1" w14:textId="77777777" w:rsidTr="009E4B66">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73E82C3F" w14:textId="11EC336A" w:rsidR="2EC3F60A" w:rsidRDefault="04D2C872" w:rsidP="009E4B66">
            <w:pPr>
              <w:pStyle w:val="Header"/>
              <w:spacing w:line="276" w:lineRule="auto"/>
              <w:jc w:val="right"/>
              <w:rPr>
                <w:rFonts w:cs="Arial"/>
                <w:color w:val="F0FFF7"/>
                <w:lang w:val="en-CA"/>
              </w:rPr>
            </w:pPr>
            <w:r w:rsidRPr="2BA44EB5">
              <w:rPr>
                <w:rFonts w:cs="Arial"/>
                <w:color w:val="F0FFF7"/>
                <w:lang w:val="en-CA"/>
              </w:rPr>
              <w:t>Version</w:t>
            </w:r>
          </w:p>
        </w:tc>
        <w:tc>
          <w:tcPr>
            <w:tcW w:w="7379" w:type="dxa"/>
            <w:shd w:val="clear" w:color="auto" w:fill="F2F2F2" w:themeFill="background1" w:themeFillShade="F2"/>
          </w:tcPr>
          <w:p w14:paraId="4D1D568C" w14:textId="40159BBB" w:rsidR="2EC3F60A" w:rsidRDefault="04D2C872"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BA44EB5">
              <w:rPr>
                <w:i/>
                <w:iCs/>
              </w:rPr>
              <w:t>Version number of this document</w:t>
            </w:r>
          </w:p>
        </w:tc>
      </w:tr>
      <w:tr w:rsidR="009F1141" w14:paraId="4670856E" w14:textId="77777777" w:rsidTr="00850AFC">
        <w:trPr>
          <w:trHeight w:val="530"/>
        </w:trPr>
        <w:tc>
          <w:tcPr>
            <w:cnfStyle w:val="001000000000" w:firstRow="0" w:lastRow="0" w:firstColumn="1" w:lastColumn="0" w:oddVBand="0" w:evenVBand="0" w:oddHBand="0" w:evenHBand="0" w:firstRowFirstColumn="0" w:firstRowLastColumn="0" w:lastRowFirstColumn="0" w:lastRowLastColumn="0"/>
            <w:tcW w:w="0" w:type="dxa"/>
            <w:vAlign w:val="center"/>
          </w:tcPr>
          <w:p w14:paraId="0DB81B8B" w14:textId="2C8CA764" w:rsidR="009F1141" w:rsidRPr="2BA44EB5" w:rsidRDefault="009F1141" w:rsidP="009F1141">
            <w:pPr>
              <w:pStyle w:val="Header"/>
              <w:spacing w:line="276" w:lineRule="auto"/>
              <w:jc w:val="right"/>
              <w:rPr>
                <w:rFonts w:cs="Arial"/>
                <w:color w:val="F0FFF7"/>
                <w:lang w:val="en-CA"/>
              </w:rPr>
            </w:pPr>
            <w:r>
              <w:rPr>
                <w:rFonts w:cs="Arial"/>
                <w:i/>
                <w:iCs/>
                <w:color w:val="F0FFF7"/>
                <w:spacing w:val="4"/>
                <w:szCs w:val="21"/>
                <w:lang w:val="en-CA"/>
              </w:rPr>
              <w:t xml:space="preserve">VCS Standard </w:t>
            </w:r>
            <w:r>
              <w:rPr>
                <w:rFonts w:cs="Arial"/>
                <w:color w:val="F0FFF7"/>
                <w:spacing w:val="4"/>
                <w:szCs w:val="21"/>
                <w:lang w:val="en-CA"/>
              </w:rPr>
              <w:t>Version</w:t>
            </w:r>
          </w:p>
        </w:tc>
        <w:tc>
          <w:tcPr>
            <w:tcW w:w="0" w:type="dxa"/>
            <w:shd w:val="clear" w:color="auto" w:fill="F2F2F2" w:themeFill="background1" w:themeFillShade="F2"/>
            <w:vAlign w:val="center"/>
          </w:tcPr>
          <w:p w14:paraId="6B0553E6" w14:textId="2AFE6479" w:rsidR="009F1141" w:rsidRPr="2BA44EB5" w:rsidRDefault="009F1141" w:rsidP="00850AFC">
            <w:pPr>
              <w:pStyle w:val="TableText"/>
              <w:spacing w:before="0"/>
              <w:cnfStyle w:val="000000000000" w:firstRow="0" w:lastRow="0" w:firstColumn="0" w:lastColumn="0" w:oddVBand="0" w:evenVBand="0" w:oddHBand="0" w:evenHBand="0" w:firstRowFirstColumn="0" w:firstRowLastColumn="0" w:lastRowFirstColumn="0" w:lastRowLastColumn="0"/>
              <w:rPr>
                <w:i/>
                <w:iCs/>
              </w:rPr>
            </w:pPr>
            <w:r>
              <w:rPr>
                <w:i/>
                <w:color w:val="4F5150"/>
              </w:rPr>
              <w:t xml:space="preserve">Version number of the </w:t>
            </w:r>
            <w:r w:rsidRPr="001F4722">
              <w:rPr>
                <w:iCs/>
                <w:color w:val="4F5150"/>
              </w:rPr>
              <w:t>VCS Standard</w:t>
            </w:r>
            <w:r>
              <w:rPr>
                <w:i/>
                <w:color w:val="4F5150"/>
              </w:rPr>
              <w:t xml:space="preserve"> used by the project </w:t>
            </w:r>
          </w:p>
        </w:tc>
      </w:tr>
      <w:tr w:rsidR="009F1141" w14:paraId="7362C425" w14:textId="77777777" w:rsidTr="009E4B66">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5DBA492D" w14:textId="1D799D1F" w:rsidR="009F1141" w:rsidRPr="2BA44EB5" w:rsidRDefault="009F1141" w:rsidP="009F1141">
            <w:pPr>
              <w:pStyle w:val="Header"/>
              <w:spacing w:line="276" w:lineRule="auto"/>
              <w:jc w:val="right"/>
              <w:rPr>
                <w:rFonts w:cs="Arial"/>
                <w:color w:val="F0FFF7"/>
                <w:lang w:val="en-CA"/>
              </w:rPr>
            </w:pPr>
            <w:r w:rsidRPr="06E07483">
              <w:rPr>
                <w:rFonts w:cs="Arial"/>
                <w:color w:val="F0FFF7"/>
                <w:lang w:val="en-CA"/>
              </w:rPr>
              <w:t xml:space="preserve">Prepared </w:t>
            </w:r>
            <w:r>
              <w:rPr>
                <w:rFonts w:cs="Arial"/>
                <w:color w:val="F0FFF7"/>
                <w:lang w:val="en-CA"/>
              </w:rPr>
              <w:t>b</w:t>
            </w:r>
            <w:r w:rsidRPr="06E07483">
              <w:rPr>
                <w:rFonts w:cs="Arial"/>
                <w:color w:val="F0FFF7"/>
                <w:lang w:val="en-CA"/>
              </w:rPr>
              <w:t>y</w:t>
            </w:r>
          </w:p>
        </w:tc>
        <w:tc>
          <w:tcPr>
            <w:tcW w:w="7379" w:type="dxa"/>
            <w:shd w:val="clear" w:color="auto" w:fill="F2F2F2" w:themeFill="background1" w:themeFillShade="F2"/>
          </w:tcPr>
          <w:p w14:paraId="4E963457" w14:textId="18C52977" w:rsidR="009F1141" w:rsidRPr="2BA44EB5" w:rsidRDefault="009F1141" w:rsidP="009F1141">
            <w:pPr>
              <w:pStyle w:val="TableText"/>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Individual </w:t>
            </w:r>
            <w:r w:rsidRPr="76D23440">
              <w:rPr>
                <w:i/>
                <w:iCs/>
              </w:rPr>
              <w:t>and organization</w:t>
            </w:r>
            <w:r w:rsidRPr="2E2868AE">
              <w:rPr>
                <w:i/>
                <w:iCs/>
              </w:rPr>
              <w:t xml:space="preserve"> that prepared this document</w:t>
            </w:r>
          </w:p>
        </w:tc>
      </w:tr>
    </w:tbl>
    <w:p w14:paraId="41B77BC2" w14:textId="77777777" w:rsidR="00EF5DA1" w:rsidRDefault="00A40B7F" w:rsidP="00476F62">
      <w:pPr>
        <w:pStyle w:val="TOC"/>
      </w:pPr>
      <w:r>
        <w:br w:type="page"/>
      </w:r>
      <w:bookmarkStart w:id="6" w:name="introduction"/>
      <w:bookmarkStart w:id="7" w:name="_Toc534640872"/>
      <w:bookmarkStart w:id="8" w:name="project-design"/>
      <w:bookmarkStart w:id="9" w:name="_Toc535492837"/>
      <w:bookmarkStart w:id="10" w:name="_Toc535493049"/>
      <w:bookmarkStart w:id="11" w:name="_Toc510796371"/>
      <w:bookmarkEnd w:id="4"/>
      <w:bookmarkEnd w:id="5"/>
      <w:bookmarkEnd w:id="6"/>
      <w:bookmarkEnd w:id="7"/>
      <w:bookmarkEnd w:id="8"/>
      <w:r w:rsidR="0047625C" w:rsidRPr="0047625C">
        <w:lastRenderedPageBreak/>
        <w:t>Contents</w:t>
      </w:r>
      <w:bookmarkEnd w:id="9"/>
      <w:bookmarkEnd w:id="10"/>
    </w:p>
    <w:p w14:paraId="0AE48FB2" w14:textId="0C0B8C45" w:rsidR="005A11EF" w:rsidRDefault="00352945">
      <w:pPr>
        <w:pStyle w:val="TOC1"/>
        <w:rPr>
          <w:rFonts w:asciiTheme="minorHAnsi" w:eastAsiaTheme="minorEastAsia" w:hAnsiTheme="minorHAnsi"/>
          <w:b w:val="0"/>
          <w:caps w:val="0"/>
          <w:noProof/>
          <w:color w:val="auto"/>
          <w:kern w:val="2"/>
          <w:szCs w:val="24"/>
          <w14:ligatures w14:val="standardContextual"/>
        </w:rPr>
      </w:pPr>
      <w:r>
        <w:rPr>
          <w:rStyle w:val="Hyperlink"/>
          <w:b w:val="0"/>
          <w:noProof/>
        </w:rPr>
        <w:fldChar w:fldCharType="begin"/>
      </w:r>
      <w:r>
        <w:rPr>
          <w:rStyle w:val="Hyperlink"/>
          <w:b w:val="0"/>
          <w:noProof/>
        </w:rPr>
        <w:instrText xml:space="preserve"> TOC \o "2-2" \h \z \t "Heading 1,1" </w:instrText>
      </w:r>
      <w:r>
        <w:rPr>
          <w:rStyle w:val="Hyperlink"/>
          <w:b w:val="0"/>
          <w:noProof/>
        </w:rPr>
        <w:fldChar w:fldCharType="separate"/>
      </w:r>
      <w:hyperlink w:anchor="_Toc164073099" w:history="1">
        <w:r w:rsidR="005A11EF" w:rsidRPr="00011877">
          <w:rPr>
            <w:rStyle w:val="Hyperlink"/>
            <w:noProof/>
          </w:rPr>
          <w:t>1</w:t>
        </w:r>
        <w:r w:rsidR="005A11EF">
          <w:rPr>
            <w:rFonts w:asciiTheme="minorHAnsi" w:eastAsiaTheme="minorEastAsia" w:hAnsiTheme="minorHAnsi"/>
            <w:b w:val="0"/>
            <w:caps w:val="0"/>
            <w:noProof/>
            <w:color w:val="auto"/>
            <w:kern w:val="2"/>
            <w:szCs w:val="24"/>
            <w14:ligatures w14:val="standardContextual"/>
          </w:rPr>
          <w:tab/>
        </w:r>
        <w:r w:rsidR="005A11EF" w:rsidRPr="00011877">
          <w:rPr>
            <w:rStyle w:val="Hyperlink"/>
            <w:noProof/>
          </w:rPr>
          <w:t>Project Details</w:t>
        </w:r>
        <w:r w:rsidR="005A11EF">
          <w:rPr>
            <w:noProof/>
            <w:webHidden/>
          </w:rPr>
          <w:tab/>
        </w:r>
        <w:r w:rsidR="005A11EF">
          <w:rPr>
            <w:noProof/>
            <w:webHidden/>
          </w:rPr>
          <w:fldChar w:fldCharType="begin"/>
        </w:r>
        <w:r w:rsidR="005A11EF">
          <w:rPr>
            <w:noProof/>
            <w:webHidden/>
          </w:rPr>
          <w:instrText xml:space="preserve"> PAGEREF _Toc164073099 \h </w:instrText>
        </w:r>
        <w:r w:rsidR="005A11EF">
          <w:rPr>
            <w:noProof/>
            <w:webHidden/>
          </w:rPr>
        </w:r>
        <w:r w:rsidR="005A11EF">
          <w:rPr>
            <w:noProof/>
            <w:webHidden/>
          </w:rPr>
          <w:fldChar w:fldCharType="separate"/>
        </w:r>
        <w:r w:rsidR="005A11EF">
          <w:rPr>
            <w:noProof/>
            <w:webHidden/>
          </w:rPr>
          <w:t>5</w:t>
        </w:r>
        <w:r w:rsidR="005A11EF">
          <w:rPr>
            <w:noProof/>
            <w:webHidden/>
          </w:rPr>
          <w:fldChar w:fldCharType="end"/>
        </w:r>
      </w:hyperlink>
    </w:p>
    <w:p w14:paraId="7D695C5A" w14:textId="09622937"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0" w:history="1">
        <w:r w:rsidRPr="00011877">
          <w:rPr>
            <w:rStyle w:val="Hyperlink"/>
            <w:noProof/>
            <w:kern w:val="0"/>
          </w:rPr>
          <w:t>1.1</w:t>
        </w:r>
        <w:r>
          <w:rPr>
            <w:rFonts w:asciiTheme="minorHAnsi" w:eastAsiaTheme="minorEastAsia" w:hAnsiTheme="minorHAnsi"/>
            <w:noProof/>
            <w:color w:val="auto"/>
            <w:kern w:val="2"/>
            <w:sz w:val="24"/>
            <w:szCs w:val="24"/>
            <w14:ligatures w14:val="standardContextual"/>
          </w:rPr>
          <w:tab/>
        </w:r>
        <w:r w:rsidRPr="00011877">
          <w:rPr>
            <w:rStyle w:val="Hyperlink"/>
            <w:noProof/>
          </w:rPr>
          <w:t>Summary Description of the Project</w:t>
        </w:r>
        <w:r>
          <w:rPr>
            <w:noProof/>
            <w:webHidden/>
          </w:rPr>
          <w:tab/>
        </w:r>
        <w:r>
          <w:rPr>
            <w:noProof/>
            <w:webHidden/>
          </w:rPr>
          <w:fldChar w:fldCharType="begin"/>
        </w:r>
        <w:r>
          <w:rPr>
            <w:noProof/>
            <w:webHidden/>
          </w:rPr>
          <w:instrText xml:space="preserve"> PAGEREF _Toc164073100 \h </w:instrText>
        </w:r>
        <w:r>
          <w:rPr>
            <w:noProof/>
            <w:webHidden/>
          </w:rPr>
        </w:r>
        <w:r>
          <w:rPr>
            <w:noProof/>
            <w:webHidden/>
          </w:rPr>
          <w:fldChar w:fldCharType="separate"/>
        </w:r>
        <w:r>
          <w:rPr>
            <w:noProof/>
            <w:webHidden/>
          </w:rPr>
          <w:t>5</w:t>
        </w:r>
        <w:r>
          <w:rPr>
            <w:noProof/>
            <w:webHidden/>
          </w:rPr>
          <w:fldChar w:fldCharType="end"/>
        </w:r>
      </w:hyperlink>
    </w:p>
    <w:p w14:paraId="4E08EDD8" w14:textId="67D3DDB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1" w:history="1">
        <w:r w:rsidRPr="00011877">
          <w:rPr>
            <w:rStyle w:val="Hyperlink"/>
            <w:noProof/>
            <w:kern w:val="0"/>
          </w:rPr>
          <w:t>1.2</w:t>
        </w:r>
        <w:r>
          <w:rPr>
            <w:rFonts w:asciiTheme="minorHAnsi" w:eastAsiaTheme="minorEastAsia" w:hAnsiTheme="minorHAnsi"/>
            <w:noProof/>
            <w:color w:val="auto"/>
            <w:kern w:val="2"/>
            <w:sz w:val="24"/>
            <w:szCs w:val="24"/>
            <w14:ligatures w14:val="standardContextual"/>
          </w:rPr>
          <w:tab/>
        </w:r>
        <w:r w:rsidRPr="00011877">
          <w:rPr>
            <w:rStyle w:val="Hyperlink"/>
            <w:noProof/>
          </w:rPr>
          <w:t>Audit History</w:t>
        </w:r>
        <w:r>
          <w:rPr>
            <w:noProof/>
            <w:webHidden/>
          </w:rPr>
          <w:tab/>
        </w:r>
        <w:r>
          <w:rPr>
            <w:noProof/>
            <w:webHidden/>
          </w:rPr>
          <w:fldChar w:fldCharType="begin"/>
        </w:r>
        <w:r>
          <w:rPr>
            <w:noProof/>
            <w:webHidden/>
          </w:rPr>
          <w:instrText xml:space="preserve"> PAGEREF _Toc164073101 \h </w:instrText>
        </w:r>
        <w:r>
          <w:rPr>
            <w:noProof/>
            <w:webHidden/>
          </w:rPr>
        </w:r>
        <w:r>
          <w:rPr>
            <w:noProof/>
            <w:webHidden/>
          </w:rPr>
          <w:fldChar w:fldCharType="separate"/>
        </w:r>
        <w:r>
          <w:rPr>
            <w:noProof/>
            <w:webHidden/>
          </w:rPr>
          <w:t>5</w:t>
        </w:r>
        <w:r>
          <w:rPr>
            <w:noProof/>
            <w:webHidden/>
          </w:rPr>
          <w:fldChar w:fldCharType="end"/>
        </w:r>
      </w:hyperlink>
    </w:p>
    <w:p w14:paraId="479948C4" w14:textId="739320E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2" w:history="1">
        <w:r w:rsidRPr="00011877">
          <w:rPr>
            <w:rStyle w:val="Hyperlink"/>
            <w:noProof/>
            <w:kern w:val="0"/>
          </w:rPr>
          <w:t>1.3</w:t>
        </w:r>
        <w:r>
          <w:rPr>
            <w:rFonts w:asciiTheme="minorHAnsi" w:eastAsiaTheme="minorEastAsia" w:hAnsiTheme="minorHAnsi"/>
            <w:noProof/>
            <w:color w:val="auto"/>
            <w:kern w:val="2"/>
            <w:sz w:val="24"/>
            <w:szCs w:val="24"/>
            <w14:ligatures w14:val="standardContextual"/>
          </w:rPr>
          <w:tab/>
        </w:r>
        <w:r w:rsidRPr="00011877">
          <w:rPr>
            <w:rStyle w:val="Hyperlink"/>
            <w:noProof/>
          </w:rPr>
          <w:t>Sectoral Scope and Project Type</w:t>
        </w:r>
        <w:r>
          <w:rPr>
            <w:noProof/>
            <w:webHidden/>
          </w:rPr>
          <w:tab/>
        </w:r>
        <w:r>
          <w:rPr>
            <w:noProof/>
            <w:webHidden/>
          </w:rPr>
          <w:fldChar w:fldCharType="begin"/>
        </w:r>
        <w:r>
          <w:rPr>
            <w:noProof/>
            <w:webHidden/>
          </w:rPr>
          <w:instrText xml:space="preserve"> PAGEREF _Toc164073102 \h </w:instrText>
        </w:r>
        <w:r>
          <w:rPr>
            <w:noProof/>
            <w:webHidden/>
          </w:rPr>
        </w:r>
        <w:r>
          <w:rPr>
            <w:noProof/>
            <w:webHidden/>
          </w:rPr>
          <w:fldChar w:fldCharType="separate"/>
        </w:r>
        <w:r>
          <w:rPr>
            <w:noProof/>
            <w:webHidden/>
          </w:rPr>
          <w:t>5</w:t>
        </w:r>
        <w:r>
          <w:rPr>
            <w:noProof/>
            <w:webHidden/>
          </w:rPr>
          <w:fldChar w:fldCharType="end"/>
        </w:r>
      </w:hyperlink>
    </w:p>
    <w:p w14:paraId="5E89641D" w14:textId="30C276A1"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3" w:history="1">
        <w:r w:rsidRPr="00011877">
          <w:rPr>
            <w:rStyle w:val="Hyperlink"/>
            <w:noProof/>
            <w:kern w:val="0"/>
          </w:rPr>
          <w:t>1.4</w:t>
        </w:r>
        <w:r>
          <w:rPr>
            <w:rFonts w:asciiTheme="minorHAnsi" w:eastAsiaTheme="minorEastAsia" w:hAnsiTheme="minorHAnsi"/>
            <w:noProof/>
            <w:color w:val="auto"/>
            <w:kern w:val="2"/>
            <w:sz w:val="24"/>
            <w:szCs w:val="24"/>
            <w14:ligatures w14:val="standardContextual"/>
          </w:rPr>
          <w:tab/>
        </w:r>
        <w:r w:rsidRPr="00011877">
          <w:rPr>
            <w:rStyle w:val="Hyperlink"/>
            <w:noProof/>
          </w:rPr>
          <w:t>Project Eligibility</w:t>
        </w:r>
        <w:r>
          <w:rPr>
            <w:noProof/>
            <w:webHidden/>
          </w:rPr>
          <w:tab/>
        </w:r>
        <w:r>
          <w:rPr>
            <w:noProof/>
            <w:webHidden/>
          </w:rPr>
          <w:fldChar w:fldCharType="begin"/>
        </w:r>
        <w:r>
          <w:rPr>
            <w:noProof/>
            <w:webHidden/>
          </w:rPr>
          <w:instrText xml:space="preserve"> PAGEREF _Toc164073103 \h </w:instrText>
        </w:r>
        <w:r>
          <w:rPr>
            <w:noProof/>
            <w:webHidden/>
          </w:rPr>
        </w:r>
        <w:r>
          <w:rPr>
            <w:noProof/>
            <w:webHidden/>
          </w:rPr>
          <w:fldChar w:fldCharType="separate"/>
        </w:r>
        <w:r>
          <w:rPr>
            <w:noProof/>
            <w:webHidden/>
          </w:rPr>
          <w:t>6</w:t>
        </w:r>
        <w:r>
          <w:rPr>
            <w:noProof/>
            <w:webHidden/>
          </w:rPr>
          <w:fldChar w:fldCharType="end"/>
        </w:r>
      </w:hyperlink>
    </w:p>
    <w:p w14:paraId="57D28F5D" w14:textId="720B2F8C"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4" w:history="1">
        <w:r w:rsidRPr="00011877">
          <w:rPr>
            <w:rStyle w:val="Hyperlink"/>
            <w:noProof/>
            <w:kern w:val="0"/>
          </w:rPr>
          <w:t>1.5</w:t>
        </w:r>
        <w:r>
          <w:rPr>
            <w:rFonts w:asciiTheme="minorHAnsi" w:eastAsiaTheme="minorEastAsia" w:hAnsiTheme="minorHAnsi"/>
            <w:noProof/>
            <w:color w:val="auto"/>
            <w:kern w:val="2"/>
            <w:sz w:val="24"/>
            <w:szCs w:val="24"/>
            <w14:ligatures w14:val="standardContextual"/>
          </w:rPr>
          <w:tab/>
        </w:r>
        <w:r w:rsidRPr="00011877">
          <w:rPr>
            <w:rStyle w:val="Hyperlink"/>
            <w:noProof/>
          </w:rPr>
          <w:t>Project Design</w:t>
        </w:r>
        <w:r>
          <w:rPr>
            <w:noProof/>
            <w:webHidden/>
          </w:rPr>
          <w:tab/>
        </w:r>
        <w:r>
          <w:rPr>
            <w:noProof/>
            <w:webHidden/>
          </w:rPr>
          <w:fldChar w:fldCharType="begin"/>
        </w:r>
        <w:r>
          <w:rPr>
            <w:noProof/>
            <w:webHidden/>
          </w:rPr>
          <w:instrText xml:space="preserve"> PAGEREF _Toc164073104 \h </w:instrText>
        </w:r>
        <w:r>
          <w:rPr>
            <w:noProof/>
            <w:webHidden/>
          </w:rPr>
        </w:r>
        <w:r>
          <w:rPr>
            <w:noProof/>
            <w:webHidden/>
          </w:rPr>
          <w:fldChar w:fldCharType="separate"/>
        </w:r>
        <w:r>
          <w:rPr>
            <w:noProof/>
            <w:webHidden/>
          </w:rPr>
          <w:t>6</w:t>
        </w:r>
        <w:r>
          <w:rPr>
            <w:noProof/>
            <w:webHidden/>
          </w:rPr>
          <w:fldChar w:fldCharType="end"/>
        </w:r>
      </w:hyperlink>
    </w:p>
    <w:p w14:paraId="43D2D307" w14:textId="382659E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5" w:history="1">
        <w:r w:rsidRPr="00011877">
          <w:rPr>
            <w:rStyle w:val="Hyperlink"/>
            <w:noProof/>
            <w:kern w:val="0"/>
          </w:rPr>
          <w:t>1.6</w:t>
        </w:r>
        <w:r>
          <w:rPr>
            <w:rFonts w:asciiTheme="minorHAnsi" w:eastAsiaTheme="minorEastAsia" w:hAnsiTheme="minorHAnsi"/>
            <w:noProof/>
            <w:color w:val="auto"/>
            <w:kern w:val="2"/>
            <w:sz w:val="24"/>
            <w:szCs w:val="24"/>
            <w14:ligatures w14:val="standardContextual"/>
          </w:rPr>
          <w:tab/>
        </w:r>
        <w:r w:rsidRPr="00011877">
          <w:rPr>
            <w:rStyle w:val="Hyperlink"/>
            <w:noProof/>
          </w:rPr>
          <w:t>Project Proponent</w:t>
        </w:r>
        <w:r>
          <w:rPr>
            <w:noProof/>
            <w:webHidden/>
          </w:rPr>
          <w:tab/>
        </w:r>
        <w:r>
          <w:rPr>
            <w:noProof/>
            <w:webHidden/>
          </w:rPr>
          <w:fldChar w:fldCharType="begin"/>
        </w:r>
        <w:r>
          <w:rPr>
            <w:noProof/>
            <w:webHidden/>
          </w:rPr>
          <w:instrText xml:space="preserve"> PAGEREF _Toc164073105 \h </w:instrText>
        </w:r>
        <w:r>
          <w:rPr>
            <w:noProof/>
            <w:webHidden/>
          </w:rPr>
        </w:r>
        <w:r>
          <w:rPr>
            <w:noProof/>
            <w:webHidden/>
          </w:rPr>
          <w:fldChar w:fldCharType="separate"/>
        </w:r>
        <w:r>
          <w:rPr>
            <w:noProof/>
            <w:webHidden/>
          </w:rPr>
          <w:t>7</w:t>
        </w:r>
        <w:r>
          <w:rPr>
            <w:noProof/>
            <w:webHidden/>
          </w:rPr>
          <w:fldChar w:fldCharType="end"/>
        </w:r>
      </w:hyperlink>
    </w:p>
    <w:p w14:paraId="09F69122" w14:textId="06634B6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6" w:history="1">
        <w:r w:rsidRPr="00011877">
          <w:rPr>
            <w:rStyle w:val="Hyperlink"/>
            <w:noProof/>
            <w:kern w:val="0"/>
          </w:rPr>
          <w:t>1.7</w:t>
        </w:r>
        <w:r>
          <w:rPr>
            <w:rFonts w:asciiTheme="minorHAnsi" w:eastAsiaTheme="minorEastAsia" w:hAnsiTheme="minorHAnsi"/>
            <w:noProof/>
            <w:color w:val="auto"/>
            <w:kern w:val="2"/>
            <w:sz w:val="24"/>
            <w:szCs w:val="24"/>
            <w14:ligatures w14:val="standardContextual"/>
          </w:rPr>
          <w:tab/>
        </w:r>
        <w:r w:rsidRPr="00011877">
          <w:rPr>
            <w:rStyle w:val="Hyperlink"/>
            <w:noProof/>
          </w:rPr>
          <w:t>Other Entities Involved in the Project</w:t>
        </w:r>
        <w:r>
          <w:rPr>
            <w:noProof/>
            <w:webHidden/>
          </w:rPr>
          <w:tab/>
        </w:r>
        <w:r>
          <w:rPr>
            <w:noProof/>
            <w:webHidden/>
          </w:rPr>
          <w:fldChar w:fldCharType="begin"/>
        </w:r>
        <w:r>
          <w:rPr>
            <w:noProof/>
            <w:webHidden/>
          </w:rPr>
          <w:instrText xml:space="preserve"> PAGEREF _Toc164073106 \h </w:instrText>
        </w:r>
        <w:r>
          <w:rPr>
            <w:noProof/>
            <w:webHidden/>
          </w:rPr>
        </w:r>
        <w:r>
          <w:rPr>
            <w:noProof/>
            <w:webHidden/>
          </w:rPr>
          <w:fldChar w:fldCharType="separate"/>
        </w:r>
        <w:r>
          <w:rPr>
            <w:noProof/>
            <w:webHidden/>
          </w:rPr>
          <w:t>7</w:t>
        </w:r>
        <w:r>
          <w:rPr>
            <w:noProof/>
            <w:webHidden/>
          </w:rPr>
          <w:fldChar w:fldCharType="end"/>
        </w:r>
      </w:hyperlink>
    </w:p>
    <w:p w14:paraId="532A73CE" w14:textId="6BCDA82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7" w:history="1">
        <w:r w:rsidRPr="00011877">
          <w:rPr>
            <w:rStyle w:val="Hyperlink"/>
            <w:noProof/>
            <w:kern w:val="0"/>
          </w:rPr>
          <w:t>1.8</w:t>
        </w:r>
        <w:r>
          <w:rPr>
            <w:rFonts w:asciiTheme="minorHAnsi" w:eastAsiaTheme="minorEastAsia" w:hAnsiTheme="minorHAnsi"/>
            <w:noProof/>
            <w:color w:val="auto"/>
            <w:kern w:val="2"/>
            <w:sz w:val="24"/>
            <w:szCs w:val="24"/>
            <w14:ligatures w14:val="standardContextual"/>
          </w:rPr>
          <w:tab/>
        </w:r>
        <w:r w:rsidRPr="00011877">
          <w:rPr>
            <w:rStyle w:val="Hyperlink"/>
            <w:noProof/>
          </w:rPr>
          <w:t>Ownership</w:t>
        </w:r>
        <w:r>
          <w:rPr>
            <w:noProof/>
            <w:webHidden/>
          </w:rPr>
          <w:tab/>
        </w:r>
        <w:r>
          <w:rPr>
            <w:noProof/>
            <w:webHidden/>
          </w:rPr>
          <w:fldChar w:fldCharType="begin"/>
        </w:r>
        <w:r>
          <w:rPr>
            <w:noProof/>
            <w:webHidden/>
          </w:rPr>
          <w:instrText xml:space="preserve"> PAGEREF _Toc164073107 \h </w:instrText>
        </w:r>
        <w:r>
          <w:rPr>
            <w:noProof/>
            <w:webHidden/>
          </w:rPr>
        </w:r>
        <w:r>
          <w:rPr>
            <w:noProof/>
            <w:webHidden/>
          </w:rPr>
          <w:fldChar w:fldCharType="separate"/>
        </w:r>
        <w:r>
          <w:rPr>
            <w:noProof/>
            <w:webHidden/>
          </w:rPr>
          <w:t>7</w:t>
        </w:r>
        <w:r>
          <w:rPr>
            <w:noProof/>
            <w:webHidden/>
          </w:rPr>
          <w:fldChar w:fldCharType="end"/>
        </w:r>
      </w:hyperlink>
    </w:p>
    <w:p w14:paraId="1EA9975B" w14:textId="25F707F7"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8" w:history="1">
        <w:r w:rsidRPr="00011877">
          <w:rPr>
            <w:rStyle w:val="Hyperlink"/>
            <w:noProof/>
            <w:kern w:val="0"/>
          </w:rPr>
          <w:t>1.9</w:t>
        </w:r>
        <w:r>
          <w:rPr>
            <w:rFonts w:asciiTheme="minorHAnsi" w:eastAsiaTheme="minorEastAsia" w:hAnsiTheme="minorHAnsi"/>
            <w:noProof/>
            <w:color w:val="auto"/>
            <w:kern w:val="2"/>
            <w:sz w:val="24"/>
            <w:szCs w:val="24"/>
            <w14:ligatures w14:val="standardContextual"/>
          </w:rPr>
          <w:tab/>
        </w:r>
        <w:r w:rsidRPr="00011877">
          <w:rPr>
            <w:rStyle w:val="Hyperlink"/>
            <w:noProof/>
          </w:rPr>
          <w:t>Project Start Date</w:t>
        </w:r>
        <w:r>
          <w:rPr>
            <w:noProof/>
            <w:webHidden/>
          </w:rPr>
          <w:tab/>
        </w:r>
        <w:r>
          <w:rPr>
            <w:noProof/>
            <w:webHidden/>
          </w:rPr>
          <w:fldChar w:fldCharType="begin"/>
        </w:r>
        <w:r>
          <w:rPr>
            <w:noProof/>
            <w:webHidden/>
          </w:rPr>
          <w:instrText xml:space="preserve"> PAGEREF _Toc164073108 \h </w:instrText>
        </w:r>
        <w:r>
          <w:rPr>
            <w:noProof/>
            <w:webHidden/>
          </w:rPr>
        </w:r>
        <w:r>
          <w:rPr>
            <w:noProof/>
            <w:webHidden/>
          </w:rPr>
          <w:fldChar w:fldCharType="separate"/>
        </w:r>
        <w:r>
          <w:rPr>
            <w:noProof/>
            <w:webHidden/>
          </w:rPr>
          <w:t>8</w:t>
        </w:r>
        <w:r>
          <w:rPr>
            <w:noProof/>
            <w:webHidden/>
          </w:rPr>
          <w:fldChar w:fldCharType="end"/>
        </w:r>
      </w:hyperlink>
    </w:p>
    <w:p w14:paraId="6B2038A6" w14:textId="27B6580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9" w:history="1">
        <w:r w:rsidRPr="00011877">
          <w:rPr>
            <w:rStyle w:val="Hyperlink"/>
            <w:noProof/>
            <w:kern w:val="0"/>
          </w:rPr>
          <w:t>1.10</w:t>
        </w:r>
        <w:r>
          <w:rPr>
            <w:rFonts w:asciiTheme="minorHAnsi" w:eastAsiaTheme="minorEastAsia" w:hAnsiTheme="minorHAnsi"/>
            <w:noProof/>
            <w:color w:val="auto"/>
            <w:kern w:val="2"/>
            <w:sz w:val="24"/>
            <w:szCs w:val="24"/>
            <w14:ligatures w14:val="standardContextual"/>
          </w:rPr>
          <w:tab/>
        </w:r>
        <w:r w:rsidRPr="00011877">
          <w:rPr>
            <w:rStyle w:val="Hyperlink"/>
            <w:noProof/>
          </w:rPr>
          <w:t>Project Crediting Period</w:t>
        </w:r>
        <w:r>
          <w:rPr>
            <w:noProof/>
            <w:webHidden/>
          </w:rPr>
          <w:tab/>
        </w:r>
        <w:r>
          <w:rPr>
            <w:noProof/>
            <w:webHidden/>
          </w:rPr>
          <w:fldChar w:fldCharType="begin"/>
        </w:r>
        <w:r>
          <w:rPr>
            <w:noProof/>
            <w:webHidden/>
          </w:rPr>
          <w:instrText xml:space="preserve"> PAGEREF _Toc164073109 \h </w:instrText>
        </w:r>
        <w:r>
          <w:rPr>
            <w:noProof/>
            <w:webHidden/>
          </w:rPr>
        </w:r>
        <w:r>
          <w:rPr>
            <w:noProof/>
            <w:webHidden/>
          </w:rPr>
          <w:fldChar w:fldCharType="separate"/>
        </w:r>
        <w:r>
          <w:rPr>
            <w:noProof/>
            <w:webHidden/>
          </w:rPr>
          <w:t>8</w:t>
        </w:r>
        <w:r>
          <w:rPr>
            <w:noProof/>
            <w:webHidden/>
          </w:rPr>
          <w:fldChar w:fldCharType="end"/>
        </w:r>
      </w:hyperlink>
    </w:p>
    <w:p w14:paraId="4E2A3A28" w14:textId="39BC3D6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0" w:history="1">
        <w:r w:rsidRPr="00011877">
          <w:rPr>
            <w:rStyle w:val="Hyperlink"/>
            <w:noProof/>
            <w:kern w:val="0"/>
          </w:rPr>
          <w:t>1.11</w:t>
        </w:r>
        <w:r>
          <w:rPr>
            <w:rFonts w:asciiTheme="minorHAnsi" w:eastAsiaTheme="minorEastAsia" w:hAnsiTheme="minorHAnsi"/>
            <w:noProof/>
            <w:color w:val="auto"/>
            <w:kern w:val="2"/>
            <w:sz w:val="24"/>
            <w:szCs w:val="24"/>
            <w14:ligatures w14:val="standardContextual"/>
          </w:rPr>
          <w:tab/>
        </w:r>
        <w:r w:rsidRPr="00011877">
          <w:rPr>
            <w:rStyle w:val="Hyperlink"/>
            <w:noProof/>
          </w:rPr>
          <w:t>Project Scale and Estimated GHG Emission Reductions or Removals</w:t>
        </w:r>
        <w:r>
          <w:rPr>
            <w:noProof/>
            <w:webHidden/>
          </w:rPr>
          <w:tab/>
        </w:r>
        <w:r>
          <w:rPr>
            <w:noProof/>
            <w:webHidden/>
          </w:rPr>
          <w:fldChar w:fldCharType="begin"/>
        </w:r>
        <w:r>
          <w:rPr>
            <w:noProof/>
            <w:webHidden/>
          </w:rPr>
          <w:instrText xml:space="preserve"> PAGEREF _Toc164073110 \h </w:instrText>
        </w:r>
        <w:r>
          <w:rPr>
            <w:noProof/>
            <w:webHidden/>
          </w:rPr>
        </w:r>
        <w:r>
          <w:rPr>
            <w:noProof/>
            <w:webHidden/>
          </w:rPr>
          <w:fldChar w:fldCharType="separate"/>
        </w:r>
        <w:r>
          <w:rPr>
            <w:noProof/>
            <w:webHidden/>
          </w:rPr>
          <w:t>8</w:t>
        </w:r>
        <w:r>
          <w:rPr>
            <w:noProof/>
            <w:webHidden/>
          </w:rPr>
          <w:fldChar w:fldCharType="end"/>
        </w:r>
      </w:hyperlink>
    </w:p>
    <w:p w14:paraId="4505E221" w14:textId="1C3C01A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1" w:history="1">
        <w:r w:rsidRPr="00011877">
          <w:rPr>
            <w:rStyle w:val="Hyperlink"/>
            <w:noProof/>
            <w:kern w:val="0"/>
          </w:rPr>
          <w:t>1.12</w:t>
        </w:r>
        <w:r>
          <w:rPr>
            <w:rFonts w:asciiTheme="minorHAnsi" w:eastAsiaTheme="minorEastAsia" w:hAnsiTheme="minorHAnsi"/>
            <w:noProof/>
            <w:color w:val="auto"/>
            <w:kern w:val="2"/>
            <w:sz w:val="24"/>
            <w:szCs w:val="24"/>
            <w14:ligatures w14:val="standardContextual"/>
          </w:rPr>
          <w:tab/>
        </w:r>
        <w:r w:rsidRPr="00011877">
          <w:rPr>
            <w:rStyle w:val="Hyperlink"/>
            <w:noProof/>
          </w:rPr>
          <w:t>Description of the Project Activity</w:t>
        </w:r>
        <w:r>
          <w:rPr>
            <w:noProof/>
            <w:webHidden/>
          </w:rPr>
          <w:tab/>
        </w:r>
        <w:r>
          <w:rPr>
            <w:noProof/>
            <w:webHidden/>
          </w:rPr>
          <w:fldChar w:fldCharType="begin"/>
        </w:r>
        <w:r>
          <w:rPr>
            <w:noProof/>
            <w:webHidden/>
          </w:rPr>
          <w:instrText xml:space="preserve"> PAGEREF _Toc164073111 \h </w:instrText>
        </w:r>
        <w:r>
          <w:rPr>
            <w:noProof/>
            <w:webHidden/>
          </w:rPr>
        </w:r>
        <w:r>
          <w:rPr>
            <w:noProof/>
            <w:webHidden/>
          </w:rPr>
          <w:fldChar w:fldCharType="separate"/>
        </w:r>
        <w:r>
          <w:rPr>
            <w:noProof/>
            <w:webHidden/>
          </w:rPr>
          <w:t>9</w:t>
        </w:r>
        <w:r>
          <w:rPr>
            <w:noProof/>
            <w:webHidden/>
          </w:rPr>
          <w:fldChar w:fldCharType="end"/>
        </w:r>
      </w:hyperlink>
    </w:p>
    <w:p w14:paraId="0DC0DE6A" w14:textId="296865E0"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2" w:history="1">
        <w:r w:rsidRPr="00011877">
          <w:rPr>
            <w:rStyle w:val="Hyperlink"/>
            <w:noProof/>
            <w:kern w:val="0"/>
          </w:rPr>
          <w:t>1.13</w:t>
        </w:r>
        <w:r>
          <w:rPr>
            <w:rFonts w:asciiTheme="minorHAnsi" w:eastAsiaTheme="minorEastAsia" w:hAnsiTheme="minorHAnsi"/>
            <w:noProof/>
            <w:color w:val="auto"/>
            <w:kern w:val="2"/>
            <w:sz w:val="24"/>
            <w:szCs w:val="24"/>
            <w14:ligatures w14:val="standardContextual"/>
          </w:rPr>
          <w:tab/>
        </w:r>
        <w:r w:rsidRPr="00011877">
          <w:rPr>
            <w:rStyle w:val="Hyperlink"/>
            <w:noProof/>
          </w:rPr>
          <w:t>Project Location</w:t>
        </w:r>
        <w:r>
          <w:rPr>
            <w:noProof/>
            <w:webHidden/>
          </w:rPr>
          <w:tab/>
        </w:r>
        <w:r>
          <w:rPr>
            <w:noProof/>
            <w:webHidden/>
          </w:rPr>
          <w:fldChar w:fldCharType="begin"/>
        </w:r>
        <w:r>
          <w:rPr>
            <w:noProof/>
            <w:webHidden/>
          </w:rPr>
          <w:instrText xml:space="preserve"> PAGEREF _Toc164073112 \h </w:instrText>
        </w:r>
        <w:r>
          <w:rPr>
            <w:noProof/>
            <w:webHidden/>
          </w:rPr>
        </w:r>
        <w:r>
          <w:rPr>
            <w:noProof/>
            <w:webHidden/>
          </w:rPr>
          <w:fldChar w:fldCharType="separate"/>
        </w:r>
        <w:r>
          <w:rPr>
            <w:noProof/>
            <w:webHidden/>
          </w:rPr>
          <w:t>9</w:t>
        </w:r>
        <w:r>
          <w:rPr>
            <w:noProof/>
            <w:webHidden/>
          </w:rPr>
          <w:fldChar w:fldCharType="end"/>
        </w:r>
      </w:hyperlink>
    </w:p>
    <w:p w14:paraId="3B21347E" w14:textId="6974C5C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3" w:history="1">
        <w:r w:rsidRPr="00011877">
          <w:rPr>
            <w:rStyle w:val="Hyperlink"/>
            <w:noProof/>
            <w:kern w:val="0"/>
          </w:rPr>
          <w:t>1.14</w:t>
        </w:r>
        <w:r>
          <w:rPr>
            <w:rFonts w:asciiTheme="minorHAnsi" w:eastAsiaTheme="minorEastAsia" w:hAnsiTheme="minorHAnsi"/>
            <w:noProof/>
            <w:color w:val="auto"/>
            <w:kern w:val="2"/>
            <w:sz w:val="24"/>
            <w:szCs w:val="24"/>
            <w14:ligatures w14:val="standardContextual"/>
          </w:rPr>
          <w:tab/>
        </w:r>
        <w:r w:rsidRPr="00011877">
          <w:rPr>
            <w:rStyle w:val="Hyperlink"/>
            <w:noProof/>
          </w:rPr>
          <w:t>Conditions Prior to Project Initiation</w:t>
        </w:r>
        <w:r>
          <w:rPr>
            <w:noProof/>
            <w:webHidden/>
          </w:rPr>
          <w:tab/>
        </w:r>
        <w:r>
          <w:rPr>
            <w:noProof/>
            <w:webHidden/>
          </w:rPr>
          <w:fldChar w:fldCharType="begin"/>
        </w:r>
        <w:r>
          <w:rPr>
            <w:noProof/>
            <w:webHidden/>
          </w:rPr>
          <w:instrText xml:space="preserve"> PAGEREF _Toc164073113 \h </w:instrText>
        </w:r>
        <w:r>
          <w:rPr>
            <w:noProof/>
            <w:webHidden/>
          </w:rPr>
        </w:r>
        <w:r>
          <w:rPr>
            <w:noProof/>
            <w:webHidden/>
          </w:rPr>
          <w:fldChar w:fldCharType="separate"/>
        </w:r>
        <w:r>
          <w:rPr>
            <w:noProof/>
            <w:webHidden/>
          </w:rPr>
          <w:t>9</w:t>
        </w:r>
        <w:r>
          <w:rPr>
            <w:noProof/>
            <w:webHidden/>
          </w:rPr>
          <w:fldChar w:fldCharType="end"/>
        </w:r>
      </w:hyperlink>
    </w:p>
    <w:p w14:paraId="03E79128" w14:textId="138FDB1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4" w:history="1">
        <w:r w:rsidRPr="00011877">
          <w:rPr>
            <w:rStyle w:val="Hyperlink"/>
            <w:noProof/>
            <w:kern w:val="0"/>
          </w:rPr>
          <w:t>1.15</w:t>
        </w:r>
        <w:r>
          <w:rPr>
            <w:rFonts w:asciiTheme="minorHAnsi" w:eastAsiaTheme="minorEastAsia" w:hAnsiTheme="minorHAnsi"/>
            <w:noProof/>
            <w:color w:val="auto"/>
            <w:kern w:val="2"/>
            <w:sz w:val="24"/>
            <w:szCs w:val="24"/>
            <w14:ligatures w14:val="standardContextual"/>
          </w:rPr>
          <w:tab/>
        </w:r>
        <w:r w:rsidRPr="00011877">
          <w:rPr>
            <w:rStyle w:val="Hyperlink"/>
            <w:noProof/>
          </w:rPr>
          <w:t>Compliance with Laws, Statutes and Other Regulatory Frameworks</w:t>
        </w:r>
        <w:r>
          <w:rPr>
            <w:noProof/>
            <w:webHidden/>
          </w:rPr>
          <w:tab/>
        </w:r>
        <w:r>
          <w:rPr>
            <w:noProof/>
            <w:webHidden/>
          </w:rPr>
          <w:fldChar w:fldCharType="begin"/>
        </w:r>
        <w:r>
          <w:rPr>
            <w:noProof/>
            <w:webHidden/>
          </w:rPr>
          <w:instrText xml:space="preserve"> PAGEREF _Toc164073114 \h </w:instrText>
        </w:r>
        <w:r>
          <w:rPr>
            <w:noProof/>
            <w:webHidden/>
          </w:rPr>
        </w:r>
        <w:r>
          <w:rPr>
            <w:noProof/>
            <w:webHidden/>
          </w:rPr>
          <w:fldChar w:fldCharType="separate"/>
        </w:r>
        <w:r>
          <w:rPr>
            <w:noProof/>
            <w:webHidden/>
          </w:rPr>
          <w:t>10</w:t>
        </w:r>
        <w:r>
          <w:rPr>
            <w:noProof/>
            <w:webHidden/>
          </w:rPr>
          <w:fldChar w:fldCharType="end"/>
        </w:r>
      </w:hyperlink>
    </w:p>
    <w:p w14:paraId="65B854AA" w14:textId="1732F2D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5" w:history="1">
        <w:r w:rsidRPr="00011877">
          <w:rPr>
            <w:rStyle w:val="Hyperlink"/>
            <w:noProof/>
            <w:kern w:val="0"/>
          </w:rPr>
          <w:t>1.16</w:t>
        </w:r>
        <w:r>
          <w:rPr>
            <w:rFonts w:asciiTheme="minorHAnsi" w:eastAsiaTheme="minorEastAsia" w:hAnsiTheme="minorHAnsi"/>
            <w:noProof/>
            <w:color w:val="auto"/>
            <w:kern w:val="2"/>
            <w:sz w:val="24"/>
            <w:szCs w:val="24"/>
            <w14:ligatures w14:val="standardContextual"/>
          </w:rPr>
          <w:tab/>
        </w:r>
        <w:r w:rsidRPr="00011877">
          <w:rPr>
            <w:rStyle w:val="Hyperlink"/>
            <w:noProof/>
          </w:rPr>
          <w:t>Double Counting and Participation under Other GHG Programs</w:t>
        </w:r>
        <w:r>
          <w:rPr>
            <w:noProof/>
            <w:webHidden/>
          </w:rPr>
          <w:tab/>
        </w:r>
        <w:r>
          <w:rPr>
            <w:noProof/>
            <w:webHidden/>
          </w:rPr>
          <w:fldChar w:fldCharType="begin"/>
        </w:r>
        <w:r>
          <w:rPr>
            <w:noProof/>
            <w:webHidden/>
          </w:rPr>
          <w:instrText xml:space="preserve"> PAGEREF _Toc164073115 \h </w:instrText>
        </w:r>
        <w:r>
          <w:rPr>
            <w:noProof/>
            <w:webHidden/>
          </w:rPr>
        </w:r>
        <w:r>
          <w:rPr>
            <w:noProof/>
            <w:webHidden/>
          </w:rPr>
          <w:fldChar w:fldCharType="separate"/>
        </w:r>
        <w:r>
          <w:rPr>
            <w:noProof/>
            <w:webHidden/>
          </w:rPr>
          <w:t>10</w:t>
        </w:r>
        <w:r>
          <w:rPr>
            <w:noProof/>
            <w:webHidden/>
          </w:rPr>
          <w:fldChar w:fldCharType="end"/>
        </w:r>
      </w:hyperlink>
    </w:p>
    <w:p w14:paraId="6B94F33E" w14:textId="22DCEB3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6" w:history="1">
        <w:r w:rsidRPr="00011877">
          <w:rPr>
            <w:rStyle w:val="Hyperlink"/>
            <w:noProof/>
            <w:kern w:val="0"/>
          </w:rPr>
          <w:t>1.17</w:t>
        </w:r>
        <w:r>
          <w:rPr>
            <w:rFonts w:asciiTheme="minorHAnsi" w:eastAsiaTheme="minorEastAsia" w:hAnsiTheme="minorHAnsi"/>
            <w:noProof/>
            <w:color w:val="auto"/>
            <w:kern w:val="2"/>
            <w:sz w:val="24"/>
            <w:szCs w:val="24"/>
            <w14:ligatures w14:val="standardContextual"/>
          </w:rPr>
          <w:tab/>
        </w:r>
        <w:r w:rsidRPr="00011877">
          <w:rPr>
            <w:rStyle w:val="Hyperlink"/>
            <w:noProof/>
          </w:rPr>
          <w:t>Double Claiming, Other Forms of Credit, and Scope 3 Emissions</w:t>
        </w:r>
        <w:r>
          <w:rPr>
            <w:noProof/>
            <w:webHidden/>
          </w:rPr>
          <w:tab/>
        </w:r>
        <w:r>
          <w:rPr>
            <w:noProof/>
            <w:webHidden/>
          </w:rPr>
          <w:fldChar w:fldCharType="begin"/>
        </w:r>
        <w:r>
          <w:rPr>
            <w:noProof/>
            <w:webHidden/>
          </w:rPr>
          <w:instrText xml:space="preserve"> PAGEREF _Toc164073116 \h </w:instrText>
        </w:r>
        <w:r>
          <w:rPr>
            <w:noProof/>
            <w:webHidden/>
          </w:rPr>
        </w:r>
        <w:r>
          <w:rPr>
            <w:noProof/>
            <w:webHidden/>
          </w:rPr>
          <w:fldChar w:fldCharType="separate"/>
        </w:r>
        <w:r>
          <w:rPr>
            <w:noProof/>
            <w:webHidden/>
          </w:rPr>
          <w:t>11</w:t>
        </w:r>
        <w:r>
          <w:rPr>
            <w:noProof/>
            <w:webHidden/>
          </w:rPr>
          <w:fldChar w:fldCharType="end"/>
        </w:r>
      </w:hyperlink>
    </w:p>
    <w:p w14:paraId="4C448A88" w14:textId="25D0C169"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7" w:history="1">
        <w:r w:rsidRPr="00011877">
          <w:rPr>
            <w:rStyle w:val="Hyperlink"/>
            <w:noProof/>
            <w:kern w:val="0"/>
          </w:rPr>
          <w:t>1.18</w:t>
        </w:r>
        <w:r>
          <w:rPr>
            <w:rFonts w:asciiTheme="minorHAnsi" w:eastAsiaTheme="minorEastAsia" w:hAnsiTheme="minorHAnsi"/>
            <w:noProof/>
            <w:color w:val="auto"/>
            <w:kern w:val="2"/>
            <w:sz w:val="24"/>
            <w:szCs w:val="24"/>
            <w14:ligatures w14:val="standardContextual"/>
          </w:rPr>
          <w:tab/>
        </w:r>
        <w:r w:rsidRPr="00011877">
          <w:rPr>
            <w:rStyle w:val="Hyperlink"/>
            <w:noProof/>
          </w:rPr>
          <w:t>Sustainable Development Contributions</w:t>
        </w:r>
        <w:r>
          <w:rPr>
            <w:noProof/>
            <w:webHidden/>
          </w:rPr>
          <w:tab/>
        </w:r>
        <w:r>
          <w:rPr>
            <w:noProof/>
            <w:webHidden/>
          </w:rPr>
          <w:fldChar w:fldCharType="begin"/>
        </w:r>
        <w:r>
          <w:rPr>
            <w:noProof/>
            <w:webHidden/>
          </w:rPr>
          <w:instrText xml:space="preserve"> PAGEREF _Toc164073117 \h </w:instrText>
        </w:r>
        <w:r>
          <w:rPr>
            <w:noProof/>
            <w:webHidden/>
          </w:rPr>
        </w:r>
        <w:r>
          <w:rPr>
            <w:noProof/>
            <w:webHidden/>
          </w:rPr>
          <w:fldChar w:fldCharType="separate"/>
        </w:r>
        <w:r>
          <w:rPr>
            <w:noProof/>
            <w:webHidden/>
          </w:rPr>
          <w:t>12</w:t>
        </w:r>
        <w:r>
          <w:rPr>
            <w:noProof/>
            <w:webHidden/>
          </w:rPr>
          <w:fldChar w:fldCharType="end"/>
        </w:r>
      </w:hyperlink>
    </w:p>
    <w:p w14:paraId="7C836ABB" w14:textId="52F06A1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8" w:history="1">
        <w:r w:rsidRPr="00011877">
          <w:rPr>
            <w:rStyle w:val="Hyperlink"/>
            <w:noProof/>
            <w:kern w:val="0"/>
          </w:rPr>
          <w:t>1.19</w:t>
        </w:r>
        <w:r>
          <w:rPr>
            <w:rFonts w:asciiTheme="minorHAnsi" w:eastAsiaTheme="minorEastAsia" w:hAnsiTheme="minorHAnsi"/>
            <w:noProof/>
            <w:color w:val="auto"/>
            <w:kern w:val="2"/>
            <w:sz w:val="24"/>
            <w:szCs w:val="24"/>
            <w14:ligatures w14:val="standardContextual"/>
          </w:rPr>
          <w:tab/>
        </w:r>
        <w:r w:rsidRPr="00011877">
          <w:rPr>
            <w:rStyle w:val="Hyperlink"/>
            <w:noProof/>
          </w:rPr>
          <w:t>Additional Information Relevant to the Project</w:t>
        </w:r>
        <w:r>
          <w:rPr>
            <w:noProof/>
            <w:webHidden/>
          </w:rPr>
          <w:tab/>
        </w:r>
        <w:r>
          <w:rPr>
            <w:noProof/>
            <w:webHidden/>
          </w:rPr>
          <w:fldChar w:fldCharType="begin"/>
        </w:r>
        <w:r>
          <w:rPr>
            <w:noProof/>
            <w:webHidden/>
          </w:rPr>
          <w:instrText xml:space="preserve"> PAGEREF _Toc164073118 \h </w:instrText>
        </w:r>
        <w:r>
          <w:rPr>
            <w:noProof/>
            <w:webHidden/>
          </w:rPr>
        </w:r>
        <w:r>
          <w:rPr>
            <w:noProof/>
            <w:webHidden/>
          </w:rPr>
          <w:fldChar w:fldCharType="separate"/>
        </w:r>
        <w:r>
          <w:rPr>
            <w:noProof/>
            <w:webHidden/>
          </w:rPr>
          <w:t>12</w:t>
        </w:r>
        <w:r>
          <w:rPr>
            <w:noProof/>
            <w:webHidden/>
          </w:rPr>
          <w:fldChar w:fldCharType="end"/>
        </w:r>
      </w:hyperlink>
    </w:p>
    <w:p w14:paraId="58A27447" w14:textId="275A8A16"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19" w:history="1">
        <w:r w:rsidRPr="00011877">
          <w:rPr>
            <w:rStyle w:val="Hyperlink"/>
            <w:noProof/>
          </w:rPr>
          <w:t>2</w:t>
        </w:r>
        <w:r>
          <w:rPr>
            <w:rFonts w:asciiTheme="minorHAnsi" w:eastAsiaTheme="minorEastAsia" w:hAnsiTheme="minorHAnsi"/>
            <w:b w:val="0"/>
            <w:caps w:val="0"/>
            <w:noProof/>
            <w:color w:val="auto"/>
            <w:kern w:val="2"/>
            <w:szCs w:val="24"/>
            <w14:ligatures w14:val="standardContextual"/>
          </w:rPr>
          <w:tab/>
        </w:r>
        <w:r w:rsidRPr="00011877">
          <w:rPr>
            <w:rStyle w:val="Hyperlink"/>
            <w:noProof/>
          </w:rPr>
          <w:t>Safeguards and Stakeholder engagement</w:t>
        </w:r>
        <w:r>
          <w:rPr>
            <w:noProof/>
            <w:webHidden/>
          </w:rPr>
          <w:tab/>
        </w:r>
        <w:r>
          <w:rPr>
            <w:noProof/>
            <w:webHidden/>
          </w:rPr>
          <w:fldChar w:fldCharType="begin"/>
        </w:r>
        <w:r>
          <w:rPr>
            <w:noProof/>
            <w:webHidden/>
          </w:rPr>
          <w:instrText xml:space="preserve"> PAGEREF _Toc164073119 \h </w:instrText>
        </w:r>
        <w:r>
          <w:rPr>
            <w:noProof/>
            <w:webHidden/>
          </w:rPr>
        </w:r>
        <w:r>
          <w:rPr>
            <w:noProof/>
            <w:webHidden/>
          </w:rPr>
          <w:fldChar w:fldCharType="separate"/>
        </w:r>
        <w:r>
          <w:rPr>
            <w:noProof/>
            <w:webHidden/>
          </w:rPr>
          <w:t>13</w:t>
        </w:r>
        <w:r>
          <w:rPr>
            <w:noProof/>
            <w:webHidden/>
          </w:rPr>
          <w:fldChar w:fldCharType="end"/>
        </w:r>
      </w:hyperlink>
    </w:p>
    <w:p w14:paraId="6B53BACE" w14:textId="7DF37B2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0" w:history="1">
        <w:r w:rsidRPr="00011877">
          <w:rPr>
            <w:rStyle w:val="Hyperlink"/>
            <w:noProof/>
            <w:kern w:val="0"/>
          </w:rPr>
          <w:t>2.1</w:t>
        </w:r>
        <w:r>
          <w:rPr>
            <w:rFonts w:asciiTheme="minorHAnsi" w:eastAsiaTheme="minorEastAsia" w:hAnsiTheme="minorHAnsi"/>
            <w:noProof/>
            <w:color w:val="auto"/>
            <w:kern w:val="2"/>
            <w:sz w:val="24"/>
            <w:szCs w:val="24"/>
            <w14:ligatures w14:val="standardContextual"/>
          </w:rPr>
          <w:tab/>
        </w:r>
        <w:r w:rsidRPr="00011877">
          <w:rPr>
            <w:rStyle w:val="Hyperlink"/>
            <w:noProof/>
          </w:rPr>
          <w:t>Stakeholder Engagement and Consultation</w:t>
        </w:r>
        <w:r>
          <w:rPr>
            <w:noProof/>
            <w:webHidden/>
          </w:rPr>
          <w:tab/>
        </w:r>
        <w:r>
          <w:rPr>
            <w:noProof/>
            <w:webHidden/>
          </w:rPr>
          <w:fldChar w:fldCharType="begin"/>
        </w:r>
        <w:r>
          <w:rPr>
            <w:noProof/>
            <w:webHidden/>
          </w:rPr>
          <w:instrText xml:space="preserve"> PAGEREF _Toc164073120 \h </w:instrText>
        </w:r>
        <w:r>
          <w:rPr>
            <w:noProof/>
            <w:webHidden/>
          </w:rPr>
        </w:r>
        <w:r>
          <w:rPr>
            <w:noProof/>
            <w:webHidden/>
          </w:rPr>
          <w:fldChar w:fldCharType="separate"/>
        </w:r>
        <w:r>
          <w:rPr>
            <w:noProof/>
            <w:webHidden/>
          </w:rPr>
          <w:t>13</w:t>
        </w:r>
        <w:r>
          <w:rPr>
            <w:noProof/>
            <w:webHidden/>
          </w:rPr>
          <w:fldChar w:fldCharType="end"/>
        </w:r>
      </w:hyperlink>
    </w:p>
    <w:p w14:paraId="06326A13" w14:textId="695DE77E"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1" w:history="1">
        <w:r w:rsidRPr="00011877">
          <w:rPr>
            <w:rStyle w:val="Hyperlink"/>
            <w:noProof/>
            <w:kern w:val="0"/>
          </w:rPr>
          <w:t>2.2</w:t>
        </w:r>
        <w:r>
          <w:rPr>
            <w:rFonts w:asciiTheme="minorHAnsi" w:eastAsiaTheme="minorEastAsia" w:hAnsiTheme="minorHAnsi"/>
            <w:noProof/>
            <w:color w:val="auto"/>
            <w:kern w:val="2"/>
            <w:sz w:val="24"/>
            <w:szCs w:val="24"/>
            <w14:ligatures w14:val="standardContextual"/>
          </w:rPr>
          <w:tab/>
        </w:r>
        <w:r w:rsidRPr="00011877">
          <w:rPr>
            <w:rStyle w:val="Hyperlink"/>
            <w:noProof/>
          </w:rPr>
          <w:t>Risks to Stakeholders and the Environment</w:t>
        </w:r>
        <w:r>
          <w:rPr>
            <w:noProof/>
            <w:webHidden/>
          </w:rPr>
          <w:tab/>
        </w:r>
        <w:r>
          <w:rPr>
            <w:noProof/>
            <w:webHidden/>
          </w:rPr>
          <w:fldChar w:fldCharType="begin"/>
        </w:r>
        <w:r>
          <w:rPr>
            <w:noProof/>
            <w:webHidden/>
          </w:rPr>
          <w:instrText xml:space="preserve"> PAGEREF _Toc164073121 \h </w:instrText>
        </w:r>
        <w:r>
          <w:rPr>
            <w:noProof/>
            <w:webHidden/>
          </w:rPr>
        </w:r>
        <w:r>
          <w:rPr>
            <w:noProof/>
            <w:webHidden/>
          </w:rPr>
          <w:fldChar w:fldCharType="separate"/>
        </w:r>
        <w:r>
          <w:rPr>
            <w:noProof/>
            <w:webHidden/>
          </w:rPr>
          <w:t>15</w:t>
        </w:r>
        <w:r>
          <w:rPr>
            <w:noProof/>
            <w:webHidden/>
          </w:rPr>
          <w:fldChar w:fldCharType="end"/>
        </w:r>
      </w:hyperlink>
    </w:p>
    <w:p w14:paraId="571C0A7B" w14:textId="4711DF33"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2" w:history="1">
        <w:r w:rsidRPr="00011877">
          <w:rPr>
            <w:rStyle w:val="Hyperlink"/>
            <w:noProof/>
            <w:kern w:val="0"/>
          </w:rPr>
          <w:t>2.3</w:t>
        </w:r>
        <w:r>
          <w:rPr>
            <w:rFonts w:asciiTheme="minorHAnsi" w:eastAsiaTheme="minorEastAsia" w:hAnsiTheme="minorHAnsi"/>
            <w:noProof/>
            <w:color w:val="auto"/>
            <w:kern w:val="2"/>
            <w:sz w:val="24"/>
            <w:szCs w:val="24"/>
            <w14:ligatures w14:val="standardContextual"/>
          </w:rPr>
          <w:tab/>
        </w:r>
        <w:r w:rsidRPr="00011877">
          <w:rPr>
            <w:rStyle w:val="Hyperlink"/>
            <w:noProof/>
          </w:rPr>
          <w:t>Respect for Human Rights and Equity</w:t>
        </w:r>
        <w:r>
          <w:rPr>
            <w:noProof/>
            <w:webHidden/>
          </w:rPr>
          <w:tab/>
        </w:r>
        <w:r>
          <w:rPr>
            <w:noProof/>
            <w:webHidden/>
          </w:rPr>
          <w:fldChar w:fldCharType="begin"/>
        </w:r>
        <w:r>
          <w:rPr>
            <w:noProof/>
            <w:webHidden/>
          </w:rPr>
          <w:instrText xml:space="preserve"> PAGEREF _Toc164073122 \h </w:instrText>
        </w:r>
        <w:r>
          <w:rPr>
            <w:noProof/>
            <w:webHidden/>
          </w:rPr>
        </w:r>
        <w:r>
          <w:rPr>
            <w:noProof/>
            <w:webHidden/>
          </w:rPr>
          <w:fldChar w:fldCharType="separate"/>
        </w:r>
        <w:r>
          <w:rPr>
            <w:noProof/>
            <w:webHidden/>
          </w:rPr>
          <w:t>16</w:t>
        </w:r>
        <w:r>
          <w:rPr>
            <w:noProof/>
            <w:webHidden/>
          </w:rPr>
          <w:fldChar w:fldCharType="end"/>
        </w:r>
      </w:hyperlink>
    </w:p>
    <w:p w14:paraId="69CAF7A2" w14:textId="6924ED3A"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3" w:history="1">
        <w:r w:rsidRPr="00011877">
          <w:rPr>
            <w:rStyle w:val="Hyperlink"/>
            <w:noProof/>
            <w:kern w:val="0"/>
          </w:rPr>
          <w:t>2.4</w:t>
        </w:r>
        <w:r>
          <w:rPr>
            <w:rFonts w:asciiTheme="minorHAnsi" w:eastAsiaTheme="minorEastAsia" w:hAnsiTheme="minorHAnsi"/>
            <w:noProof/>
            <w:color w:val="auto"/>
            <w:kern w:val="2"/>
            <w:sz w:val="24"/>
            <w:szCs w:val="24"/>
            <w14:ligatures w14:val="standardContextual"/>
          </w:rPr>
          <w:tab/>
        </w:r>
        <w:r w:rsidRPr="00011877">
          <w:rPr>
            <w:rStyle w:val="Hyperlink"/>
            <w:noProof/>
          </w:rPr>
          <w:t>Ecosystem Health</w:t>
        </w:r>
        <w:r>
          <w:rPr>
            <w:noProof/>
            <w:webHidden/>
          </w:rPr>
          <w:tab/>
        </w:r>
        <w:r>
          <w:rPr>
            <w:noProof/>
            <w:webHidden/>
          </w:rPr>
          <w:fldChar w:fldCharType="begin"/>
        </w:r>
        <w:r>
          <w:rPr>
            <w:noProof/>
            <w:webHidden/>
          </w:rPr>
          <w:instrText xml:space="preserve"> PAGEREF _Toc164073123 \h </w:instrText>
        </w:r>
        <w:r>
          <w:rPr>
            <w:noProof/>
            <w:webHidden/>
          </w:rPr>
        </w:r>
        <w:r>
          <w:rPr>
            <w:noProof/>
            <w:webHidden/>
          </w:rPr>
          <w:fldChar w:fldCharType="separate"/>
        </w:r>
        <w:r>
          <w:rPr>
            <w:noProof/>
            <w:webHidden/>
          </w:rPr>
          <w:t>18</w:t>
        </w:r>
        <w:r>
          <w:rPr>
            <w:noProof/>
            <w:webHidden/>
          </w:rPr>
          <w:fldChar w:fldCharType="end"/>
        </w:r>
      </w:hyperlink>
    </w:p>
    <w:p w14:paraId="2A8AF1B9" w14:textId="3E862C82"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24" w:history="1">
        <w:r w:rsidRPr="00011877">
          <w:rPr>
            <w:rStyle w:val="Hyperlink"/>
            <w:noProof/>
          </w:rPr>
          <w:t>3</w:t>
        </w:r>
        <w:r>
          <w:rPr>
            <w:rFonts w:asciiTheme="minorHAnsi" w:eastAsiaTheme="minorEastAsia" w:hAnsiTheme="minorHAnsi"/>
            <w:b w:val="0"/>
            <w:caps w:val="0"/>
            <w:noProof/>
            <w:color w:val="auto"/>
            <w:kern w:val="2"/>
            <w:szCs w:val="24"/>
            <w14:ligatures w14:val="standardContextual"/>
          </w:rPr>
          <w:tab/>
        </w:r>
        <w:r w:rsidRPr="00011877">
          <w:rPr>
            <w:rStyle w:val="Hyperlink"/>
            <w:noProof/>
          </w:rPr>
          <w:t>Application of Methodology</w:t>
        </w:r>
        <w:r>
          <w:rPr>
            <w:noProof/>
            <w:webHidden/>
          </w:rPr>
          <w:tab/>
        </w:r>
        <w:r>
          <w:rPr>
            <w:noProof/>
            <w:webHidden/>
          </w:rPr>
          <w:fldChar w:fldCharType="begin"/>
        </w:r>
        <w:r>
          <w:rPr>
            <w:noProof/>
            <w:webHidden/>
          </w:rPr>
          <w:instrText xml:space="preserve"> PAGEREF _Toc164073124 \h </w:instrText>
        </w:r>
        <w:r>
          <w:rPr>
            <w:noProof/>
            <w:webHidden/>
          </w:rPr>
        </w:r>
        <w:r>
          <w:rPr>
            <w:noProof/>
            <w:webHidden/>
          </w:rPr>
          <w:fldChar w:fldCharType="separate"/>
        </w:r>
        <w:r>
          <w:rPr>
            <w:noProof/>
            <w:webHidden/>
          </w:rPr>
          <w:t>20</w:t>
        </w:r>
        <w:r>
          <w:rPr>
            <w:noProof/>
            <w:webHidden/>
          </w:rPr>
          <w:fldChar w:fldCharType="end"/>
        </w:r>
      </w:hyperlink>
    </w:p>
    <w:p w14:paraId="2F6800F4" w14:textId="53C6669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5" w:history="1">
        <w:r w:rsidRPr="00011877">
          <w:rPr>
            <w:rStyle w:val="Hyperlink"/>
            <w:noProof/>
            <w:kern w:val="0"/>
          </w:rPr>
          <w:t>3.1</w:t>
        </w:r>
        <w:r>
          <w:rPr>
            <w:rFonts w:asciiTheme="minorHAnsi" w:eastAsiaTheme="minorEastAsia" w:hAnsiTheme="minorHAnsi"/>
            <w:noProof/>
            <w:color w:val="auto"/>
            <w:kern w:val="2"/>
            <w:sz w:val="24"/>
            <w:szCs w:val="24"/>
            <w14:ligatures w14:val="standardContextual"/>
          </w:rPr>
          <w:tab/>
        </w:r>
        <w:r w:rsidRPr="00011877">
          <w:rPr>
            <w:rStyle w:val="Hyperlink"/>
            <w:noProof/>
          </w:rPr>
          <w:t>Title and Reference of Methodology</w:t>
        </w:r>
        <w:r>
          <w:rPr>
            <w:noProof/>
            <w:webHidden/>
          </w:rPr>
          <w:tab/>
        </w:r>
        <w:r>
          <w:rPr>
            <w:noProof/>
            <w:webHidden/>
          </w:rPr>
          <w:fldChar w:fldCharType="begin"/>
        </w:r>
        <w:r>
          <w:rPr>
            <w:noProof/>
            <w:webHidden/>
          </w:rPr>
          <w:instrText xml:space="preserve"> PAGEREF _Toc164073125 \h </w:instrText>
        </w:r>
        <w:r>
          <w:rPr>
            <w:noProof/>
            <w:webHidden/>
          </w:rPr>
        </w:r>
        <w:r>
          <w:rPr>
            <w:noProof/>
            <w:webHidden/>
          </w:rPr>
          <w:fldChar w:fldCharType="separate"/>
        </w:r>
        <w:r>
          <w:rPr>
            <w:noProof/>
            <w:webHidden/>
          </w:rPr>
          <w:t>21</w:t>
        </w:r>
        <w:r>
          <w:rPr>
            <w:noProof/>
            <w:webHidden/>
          </w:rPr>
          <w:fldChar w:fldCharType="end"/>
        </w:r>
      </w:hyperlink>
    </w:p>
    <w:p w14:paraId="43F953B4" w14:textId="2B5A1DA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6" w:history="1">
        <w:r w:rsidRPr="00011877">
          <w:rPr>
            <w:rStyle w:val="Hyperlink"/>
            <w:noProof/>
            <w:kern w:val="0"/>
          </w:rPr>
          <w:t>3.2</w:t>
        </w:r>
        <w:r>
          <w:rPr>
            <w:rFonts w:asciiTheme="minorHAnsi" w:eastAsiaTheme="minorEastAsia" w:hAnsiTheme="minorHAnsi"/>
            <w:noProof/>
            <w:color w:val="auto"/>
            <w:kern w:val="2"/>
            <w:sz w:val="24"/>
            <w:szCs w:val="24"/>
            <w14:ligatures w14:val="standardContextual"/>
          </w:rPr>
          <w:tab/>
        </w:r>
        <w:r w:rsidRPr="00011877">
          <w:rPr>
            <w:rStyle w:val="Hyperlink"/>
            <w:noProof/>
          </w:rPr>
          <w:t>Applicability of Methodology</w:t>
        </w:r>
        <w:r>
          <w:rPr>
            <w:noProof/>
            <w:webHidden/>
          </w:rPr>
          <w:tab/>
        </w:r>
        <w:r>
          <w:rPr>
            <w:noProof/>
            <w:webHidden/>
          </w:rPr>
          <w:fldChar w:fldCharType="begin"/>
        </w:r>
        <w:r>
          <w:rPr>
            <w:noProof/>
            <w:webHidden/>
          </w:rPr>
          <w:instrText xml:space="preserve"> PAGEREF _Toc164073126 \h </w:instrText>
        </w:r>
        <w:r>
          <w:rPr>
            <w:noProof/>
            <w:webHidden/>
          </w:rPr>
        </w:r>
        <w:r>
          <w:rPr>
            <w:noProof/>
            <w:webHidden/>
          </w:rPr>
          <w:fldChar w:fldCharType="separate"/>
        </w:r>
        <w:r>
          <w:rPr>
            <w:noProof/>
            <w:webHidden/>
          </w:rPr>
          <w:t>21</w:t>
        </w:r>
        <w:r>
          <w:rPr>
            <w:noProof/>
            <w:webHidden/>
          </w:rPr>
          <w:fldChar w:fldCharType="end"/>
        </w:r>
      </w:hyperlink>
    </w:p>
    <w:p w14:paraId="4F0CE9AB" w14:textId="20ACB772"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7" w:history="1">
        <w:r w:rsidRPr="00011877">
          <w:rPr>
            <w:rStyle w:val="Hyperlink"/>
            <w:noProof/>
            <w:kern w:val="0"/>
          </w:rPr>
          <w:t>3.3</w:t>
        </w:r>
        <w:r>
          <w:rPr>
            <w:rFonts w:asciiTheme="minorHAnsi" w:eastAsiaTheme="minorEastAsia" w:hAnsiTheme="minorHAnsi"/>
            <w:noProof/>
            <w:color w:val="auto"/>
            <w:kern w:val="2"/>
            <w:sz w:val="24"/>
            <w:szCs w:val="24"/>
            <w14:ligatures w14:val="standardContextual"/>
          </w:rPr>
          <w:tab/>
        </w:r>
        <w:r w:rsidRPr="00011877">
          <w:rPr>
            <w:rStyle w:val="Hyperlink"/>
            <w:noProof/>
          </w:rPr>
          <w:t>Project Boundary</w:t>
        </w:r>
        <w:r>
          <w:rPr>
            <w:noProof/>
            <w:webHidden/>
          </w:rPr>
          <w:tab/>
        </w:r>
        <w:r>
          <w:rPr>
            <w:noProof/>
            <w:webHidden/>
          </w:rPr>
          <w:fldChar w:fldCharType="begin"/>
        </w:r>
        <w:r>
          <w:rPr>
            <w:noProof/>
            <w:webHidden/>
          </w:rPr>
          <w:instrText xml:space="preserve"> PAGEREF _Toc164073127 \h </w:instrText>
        </w:r>
        <w:r>
          <w:rPr>
            <w:noProof/>
            <w:webHidden/>
          </w:rPr>
        </w:r>
        <w:r>
          <w:rPr>
            <w:noProof/>
            <w:webHidden/>
          </w:rPr>
          <w:fldChar w:fldCharType="separate"/>
        </w:r>
        <w:r>
          <w:rPr>
            <w:noProof/>
            <w:webHidden/>
          </w:rPr>
          <w:t>21</w:t>
        </w:r>
        <w:r>
          <w:rPr>
            <w:noProof/>
            <w:webHidden/>
          </w:rPr>
          <w:fldChar w:fldCharType="end"/>
        </w:r>
      </w:hyperlink>
    </w:p>
    <w:p w14:paraId="3D6D37B0" w14:textId="0999794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8" w:history="1">
        <w:r w:rsidRPr="00011877">
          <w:rPr>
            <w:rStyle w:val="Hyperlink"/>
            <w:noProof/>
            <w:kern w:val="0"/>
          </w:rPr>
          <w:t>3.4</w:t>
        </w:r>
        <w:r>
          <w:rPr>
            <w:rFonts w:asciiTheme="minorHAnsi" w:eastAsiaTheme="minorEastAsia" w:hAnsiTheme="minorHAnsi"/>
            <w:noProof/>
            <w:color w:val="auto"/>
            <w:kern w:val="2"/>
            <w:sz w:val="24"/>
            <w:szCs w:val="24"/>
            <w14:ligatures w14:val="standardContextual"/>
          </w:rPr>
          <w:tab/>
        </w:r>
        <w:r w:rsidRPr="00011877">
          <w:rPr>
            <w:rStyle w:val="Hyperlink"/>
            <w:noProof/>
          </w:rPr>
          <w:t>Baseline Scenario</w:t>
        </w:r>
        <w:r>
          <w:rPr>
            <w:noProof/>
            <w:webHidden/>
          </w:rPr>
          <w:tab/>
        </w:r>
        <w:r>
          <w:rPr>
            <w:noProof/>
            <w:webHidden/>
          </w:rPr>
          <w:fldChar w:fldCharType="begin"/>
        </w:r>
        <w:r>
          <w:rPr>
            <w:noProof/>
            <w:webHidden/>
          </w:rPr>
          <w:instrText xml:space="preserve"> PAGEREF _Toc164073128 \h </w:instrText>
        </w:r>
        <w:r>
          <w:rPr>
            <w:noProof/>
            <w:webHidden/>
          </w:rPr>
        </w:r>
        <w:r>
          <w:rPr>
            <w:noProof/>
            <w:webHidden/>
          </w:rPr>
          <w:fldChar w:fldCharType="separate"/>
        </w:r>
        <w:r>
          <w:rPr>
            <w:noProof/>
            <w:webHidden/>
          </w:rPr>
          <w:t>22</w:t>
        </w:r>
        <w:r>
          <w:rPr>
            <w:noProof/>
            <w:webHidden/>
          </w:rPr>
          <w:fldChar w:fldCharType="end"/>
        </w:r>
      </w:hyperlink>
    </w:p>
    <w:p w14:paraId="21FE2A5D" w14:textId="286626E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9" w:history="1">
        <w:r w:rsidRPr="00011877">
          <w:rPr>
            <w:rStyle w:val="Hyperlink"/>
            <w:noProof/>
            <w:kern w:val="0"/>
          </w:rPr>
          <w:t>3.5</w:t>
        </w:r>
        <w:r>
          <w:rPr>
            <w:rFonts w:asciiTheme="minorHAnsi" w:eastAsiaTheme="minorEastAsia" w:hAnsiTheme="minorHAnsi"/>
            <w:noProof/>
            <w:color w:val="auto"/>
            <w:kern w:val="2"/>
            <w:sz w:val="24"/>
            <w:szCs w:val="24"/>
            <w14:ligatures w14:val="standardContextual"/>
          </w:rPr>
          <w:tab/>
        </w:r>
        <w:r w:rsidRPr="00011877">
          <w:rPr>
            <w:rStyle w:val="Hyperlink"/>
            <w:noProof/>
          </w:rPr>
          <w:t>Additionality</w:t>
        </w:r>
        <w:r>
          <w:rPr>
            <w:noProof/>
            <w:webHidden/>
          </w:rPr>
          <w:tab/>
        </w:r>
        <w:r>
          <w:rPr>
            <w:noProof/>
            <w:webHidden/>
          </w:rPr>
          <w:fldChar w:fldCharType="begin"/>
        </w:r>
        <w:r>
          <w:rPr>
            <w:noProof/>
            <w:webHidden/>
          </w:rPr>
          <w:instrText xml:space="preserve"> PAGEREF _Toc164073129 \h </w:instrText>
        </w:r>
        <w:r>
          <w:rPr>
            <w:noProof/>
            <w:webHidden/>
          </w:rPr>
        </w:r>
        <w:r>
          <w:rPr>
            <w:noProof/>
            <w:webHidden/>
          </w:rPr>
          <w:fldChar w:fldCharType="separate"/>
        </w:r>
        <w:r>
          <w:rPr>
            <w:noProof/>
            <w:webHidden/>
          </w:rPr>
          <w:t>22</w:t>
        </w:r>
        <w:r>
          <w:rPr>
            <w:noProof/>
            <w:webHidden/>
          </w:rPr>
          <w:fldChar w:fldCharType="end"/>
        </w:r>
      </w:hyperlink>
    </w:p>
    <w:p w14:paraId="2EABF9F1" w14:textId="6B5CA14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0" w:history="1">
        <w:r w:rsidRPr="00011877">
          <w:rPr>
            <w:rStyle w:val="Hyperlink"/>
            <w:noProof/>
            <w:kern w:val="0"/>
          </w:rPr>
          <w:t>3.6</w:t>
        </w:r>
        <w:r>
          <w:rPr>
            <w:rFonts w:asciiTheme="minorHAnsi" w:eastAsiaTheme="minorEastAsia" w:hAnsiTheme="minorHAnsi"/>
            <w:noProof/>
            <w:color w:val="auto"/>
            <w:kern w:val="2"/>
            <w:sz w:val="24"/>
            <w:szCs w:val="24"/>
            <w14:ligatures w14:val="standardContextual"/>
          </w:rPr>
          <w:tab/>
        </w:r>
        <w:r w:rsidRPr="00011877">
          <w:rPr>
            <w:rStyle w:val="Hyperlink"/>
            <w:noProof/>
          </w:rPr>
          <w:t>Methodology Deviations</w:t>
        </w:r>
        <w:r>
          <w:rPr>
            <w:noProof/>
            <w:webHidden/>
          </w:rPr>
          <w:tab/>
        </w:r>
        <w:r>
          <w:rPr>
            <w:noProof/>
            <w:webHidden/>
          </w:rPr>
          <w:fldChar w:fldCharType="begin"/>
        </w:r>
        <w:r>
          <w:rPr>
            <w:noProof/>
            <w:webHidden/>
          </w:rPr>
          <w:instrText xml:space="preserve"> PAGEREF _Toc164073130 \h </w:instrText>
        </w:r>
        <w:r>
          <w:rPr>
            <w:noProof/>
            <w:webHidden/>
          </w:rPr>
        </w:r>
        <w:r>
          <w:rPr>
            <w:noProof/>
            <w:webHidden/>
          </w:rPr>
          <w:fldChar w:fldCharType="separate"/>
        </w:r>
        <w:r>
          <w:rPr>
            <w:noProof/>
            <w:webHidden/>
          </w:rPr>
          <w:t>23</w:t>
        </w:r>
        <w:r>
          <w:rPr>
            <w:noProof/>
            <w:webHidden/>
          </w:rPr>
          <w:fldChar w:fldCharType="end"/>
        </w:r>
      </w:hyperlink>
    </w:p>
    <w:p w14:paraId="16A06952" w14:textId="08BADE36"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31" w:history="1">
        <w:r w:rsidRPr="00011877">
          <w:rPr>
            <w:rStyle w:val="Hyperlink"/>
            <w:noProof/>
          </w:rPr>
          <w:t>4</w:t>
        </w:r>
        <w:r>
          <w:rPr>
            <w:rFonts w:asciiTheme="minorHAnsi" w:eastAsiaTheme="minorEastAsia" w:hAnsiTheme="minorHAnsi"/>
            <w:b w:val="0"/>
            <w:caps w:val="0"/>
            <w:noProof/>
            <w:color w:val="auto"/>
            <w:kern w:val="2"/>
            <w:szCs w:val="24"/>
            <w14:ligatures w14:val="standardContextual"/>
          </w:rPr>
          <w:tab/>
        </w:r>
        <w:r w:rsidRPr="00011877">
          <w:rPr>
            <w:rStyle w:val="Hyperlink"/>
            <w:noProof/>
          </w:rPr>
          <w:t>Quantification of Estimated GHG Emission Reductions and Removals</w:t>
        </w:r>
        <w:r>
          <w:rPr>
            <w:noProof/>
            <w:webHidden/>
          </w:rPr>
          <w:tab/>
        </w:r>
        <w:r>
          <w:rPr>
            <w:noProof/>
            <w:webHidden/>
          </w:rPr>
          <w:fldChar w:fldCharType="begin"/>
        </w:r>
        <w:r>
          <w:rPr>
            <w:noProof/>
            <w:webHidden/>
          </w:rPr>
          <w:instrText xml:space="preserve"> PAGEREF _Toc164073131 \h </w:instrText>
        </w:r>
        <w:r>
          <w:rPr>
            <w:noProof/>
            <w:webHidden/>
          </w:rPr>
        </w:r>
        <w:r>
          <w:rPr>
            <w:noProof/>
            <w:webHidden/>
          </w:rPr>
          <w:fldChar w:fldCharType="separate"/>
        </w:r>
        <w:r>
          <w:rPr>
            <w:noProof/>
            <w:webHidden/>
          </w:rPr>
          <w:t>24</w:t>
        </w:r>
        <w:r>
          <w:rPr>
            <w:noProof/>
            <w:webHidden/>
          </w:rPr>
          <w:fldChar w:fldCharType="end"/>
        </w:r>
      </w:hyperlink>
    </w:p>
    <w:p w14:paraId="22F52F4E" w14:textId="586DDB3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2" w:history="1">
        <w:r w:rsidRPr="00011877">
          <w:rPr>
            <w:rStyle w:val="Hyperlink"/>
            <w:noProof/>
            <w:kern w:val="0"/>
          </w:rPr>
          <w:t>4.1</w:t>
        </w:r>
        <w:r>
          <w:rPr>
            <w:rFonts w:asciiTheme="minorHAnsi" w:eastAsiaTheme="minorEastAsia" w:hAnsiTheme="minorHAnsi"/>
            <w:noProof/>
            <w:color w:val="auto"/>
            <w:kern w:val="2"/>
            <w:sz w:val="24"/>
            <w:szCs w:val="24"/>
            <w14:ligatures w14:val="standardContextual"/>
          </w:rPr>
          <w:tab/>
        </w:r>
        <w:r w:rsidRPr="00011877">
          <w:rPr>
            <w:rStyle w:val="Hyperlink"/>
            <w:noProof/>
          </w:rPr>
          <w:t>Baseline Emissions</w:t>
        </w:r>
        <w:r>
          <w:rPr>
            <w:noProof/>
            <w:webHidden/>
          </w:rPr>
          <w:tab/>
        </w:r>
        <w:r>
          <w:rPr>
            <w:noProof/>
            <w:webHidden/>
          </w:rPr>
          <w:fldChar w:fldCharType="begin"/>
        </w:r>
        <w:r>
          <w:rPr>
            <w:noProof/>
            <w:webHidden/>
          </w:rPr>
          <w:instrText xml:space="preserve"> PAGEREF _Toc164073132 \h </w:instrText>
        </w:r>
        <w:r>
          <w:rPr>
            <w:noProof/>
            <w:webHidden/>
          </w:rPr>
        </w:r>
        <w:r>
          <w:rPr>
            <w:noProof/>
            <w:webHidden/>
          </w:rPr>
          <w:fldChar w:fldCharType="separate"/>
        </w:r>
        <w:r>
          <w:rPr>
            <w:noProof/>
            <w:webHidden/>
          </w:rPr>
          <w:t>24</w:t>
        </w:r>
        <w:r>
          <w:rPr>
            <w:noProof/>
            <w:webHidden/>
          </w:rPr>
          <w:fldChar w:fldCharType="end"/>
        </w:r>
      </w:hyperlink>
    </w:p>
    <w:p w14:paraId="332485E0" w14:textId="07ADDB6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3" w:history="1">
        <w:r w:rsidRPr="00011877">
          <w:rPr>
            <w:rStyle w:val="Hyperlink"/>
            <w:noProof/>
            <w:kern w:val="0"/>
          </w:rPr>
          <w:t>4.2</w:t>
        </w:r>
        <w:r>
          <w:rPr>
            <w:rFonts w:asciiTheme="minorHAnsi" w:eastAsiaTheme="minorEastAsia" w:hAnsiTheme="minorHAnsi"/>
            <w:noProof/>
            <w:color w:val="auto"/>
            <w:kern w:val="2"/>
            <w:sz w:val="24"/>
            <w:szCs w:val="24"/>
            <w14:ligatures w14:val="standardContextual"/>
          </w:rPr>
          <w:tab/>
        </w:r>
        <w:r w:rsidRPr="00011877">
          <w:rPr>
            <w:rStyle w:val="Hyperlink"/>
            <w:noProof/>
          </w:rPr>
          <w:t>Project Emissions</w:t>
        </w:r>
        <w:r>
          <w:rPr>
            <w:noProof/>
            <w:webHidden/>
          </w:rPr>
          <w:tab/>
        </w:r>
        <w:r>
          <w:rPr>
            <w:noProof/>
            <w:webHidden/>
          </w:rPr>
          <w:fldChar w:fldCharType="begin"/>
        </w:r>
        <w:r>
          <w:rPr>
            <w:noProof/>
            <w:webHidden/>
          </w:rPr>
          <w:instrText xml:space="preserve"> PAGEREF _Toc164073133 \h </w:instrText>
        </w:r>
        <w:r>
          <w:rPr>
            <w:noProof/>
            <w:webHidden/>
          </w:rPr>
        </w:r>
        <w:r>
          <w:rPr>
            <w:noProof/>
            <w:webHidden/>
          </w:rPr>
          <w:fldChar w:fldCharType="separate"/>
        </w:r>
        <w:r>
          <w:rPr>
            <w:noProof/>
            <w:webHidden/>
          </w:rPr>
          <w:t>24</w:t>
        </w:r>
        <w:r>
          <w:rPr>
            <w:noProof/>
            <w:webHidden/>
          </w:rPr>
          <w:fldChar w:fldCharType="end"/>
        </w:r>
      </w:hyperlink>
    </w:p>
    <w:p w14:paraId="1B30A13E" w14:textId="73867D12"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4" w:history="1">
        <w:r w:rsidRPr="00011877">
          <w:rPr>
            <w:rStyle w:val="Hyperlink"/>
            <w:noProof/>
            <w:kern w:val="0"/>
          </w:rPr>
          <w:t>4.3</w:t>
        </w:r>
        <w:r>
          <w:rPr>
            <w:rFonts w:asciiTheme="minorHAnsi" w:eastAsiaTheme="minorEastAsia" w:hAnsiTheme="minorHAnsi"/>
            <w:noProof/>
            <w:color w:val="auto"/>
            <w:kern w:val="2"/>
            <w:sz w:val="24"/>
            <w:szCs w:val="24"/>
            <w14:ligatures w14:val="standardContextual"/>
          </w:rPr>
          <w:tab/>
        </w:r>
        <w:r w:rsidRPr="00011877">
          <w:rPr>
            <w:rStyle w:val="Hyperlink"/>
            <w:noProof/>
          </w:rPr>
          <w:t>Leakage Emissions</w:t>
        </w:r>
        <w:r>
          <w:rPr>
            <w:noProof/>
            <w:webHidden/>
          </w:rPr>
          <w:tab/>
        </w:r>
        <w:r>
          <w:rPr>
            <w:noProof/>
            <w:webHidden/>
          </w:rPr>
          <w:fldChar w:fldCharType="begin"/>
        </w:r>
        <w:r>
          <w:rPr>
            <w:noProof/>
            <w:webHidden/>
          </w:rPr>
          <w:instrText xml:space="preserve"> PAGEREF _Toc164073134 \h </w:instrText>
        </w:r>
        <w:r>
          <w:rPr>
            <w:noProof/>
            <w:webHidden/>
          </w:rPr>
        </w:r>
        <w:r>
          <w:rPr>
            <w:noProof/>
            <w:webHidden/>
          </w:rPr>
          <w:fldChar w:fldCharType="separate"/>
        </w:r>
        <w:r>
          <w:rPr>
            <w:noProof/>
            <w:webHidden/>
          </w:rPr>
          <w:t>24</w:t>
        </w:r>
        <w:r>
          <w:rPr>
            <w:noProof/>
            <w:webHidden/>
          </w:rPr>
          <w:fldChar w:fldCharType="end"/>
        </w:r>
      </w:hyperlink>
    </w:p>
    <w:p w14:paraId="33A68A36" w14:textId="639A4A21"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5" w:history="1">
        <w:r w:rsidRPr="00011877">
          <w:rPr>
            <w:rStyle w:val="Hyperlink"/>
            <w:noProof/>
            <w:kern w:val="0"/>
          </w:rPr>
          <w:t>4.4</w:t>
        </w:r>
        <w:r>
          <w:rPr>
            <w:rFonts w:asciiTheme="minorHAnsi" w:eastAsiaTheme="minorEastAsia" w:hAnsiTheme="minorHAnsi"/>
            <w:noProof/>
            <w:color w:val="auto"/>
            <w:kern w:val="2"/>
            <w:sz w:val="24"/>
            <w:szCs w:val="24"/>
            <w14:ligatures w14:val="standardContextual"/>
          </w:rPr>
          <w:tab/>
        </w:r>
        <w:r w:rsidRPr="00011877">
          <w:rPr>
            <w:rStyle w:val="Hyperlink"/>
            <w:noProof/>
          </w:rPr>
          <w:t>Estimated GHG Emission Reductions and Carbon Dioxide Removals</w:t>
        </w:r>
        <w:r>
          <w:rPr>
            <w:noProof/>
            <w:webHidden/>
          </w:rPr>
          <w:tab/>
        </w:r>
        <w:r>
          <w:rPr>
            <w:noProof/>
            <w:webHidden/>
          </w:rPr>
          <w:fldChar w:fldCharType="begin"/>
        </w:r>
        <w:r>
          <w:rPr>
            <w:noProof/>
            <w:webHidden/>
          </w:rPr>
          <w:instrText xml:space="preserve"> PAGEREF _Toc164073135 \h </w:instrText>
        </w:r>
        <w:r>
          <w:rPr>
            <w:noProof/>
            <w:webHidden/>
          </w:rPr>
        </w:r>
        <w:r>
          <w:rPr>
            <w:noProof/>
            <w:webHidden/>
          </w:rPr>
          <w:fldChar w:fldCharType="separate"/>
        </w:r>
        <w:r>
          <w:rPr>
            <w:noProof/>
            <w:webHidden/>
          </w:rPr>
          <w:t>25</w:t>
        </w:r>
        <w:r>
          <w:rPr>
            <w:noProof/>
            <w:webHidden/>
          </w:rPr>
          <w:fldChar w:fldCharType="end"/>
        </w:r>
      </w:hyperlink>
    </w:p>
    <w:p w14:paraId="1711066C" w14:textId="257153B2"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36" w:history="1">
        <w:r w:rsidRPr="00011877">
          <w:rPr>
            <w:rStyle w:val="Hyperlink"/>
            <w:noProof/>
          </w:rPr>
          <w:t>5</w:t>
        </w:r>
        <w:r>
          <w:rPr>
            <w:rFonts w:asciiTheme="minorHAnsi" w:eastAsiaTheme="minorEastAsia" w:hAnsiTheme="minorHAnsi"/>
            <w:b w:val="0"/>
            <w:caps w:val="0"/>
            <w:noProof/>
            <w:color w:val="auto"/>
            <w:kern w:val="2"/>
            <w:szCs w:val="24"/>
            <w14:ligatures w14:val="standardContextual"/>
          </w:rPr>
          <w:tab/>
        </w:r>
        <w:r w:rsidRPr="00011877">
          <w:rPr>
            <w:rStyle w:val="Hyperlink"/>
            <w:noProof/>
          </w:rPr>
          <w:t>Monitoring</w:t>
        </w:r>
        <w:r>
          <w:rPr>
            <w:noProof/>
            <w:webHidden/>
          </w:rPr>
          <w:tab/>
        </w:r>
        <w:r>
          <w:rPr>
            <w:noProof/>
            <w:webHidden/>
          </w:rPr>
          <w:fldChar w:fldCharType="begin"/>
        </w:r>
        <w:r>
          <w:rPr>
            <w:noProof/>
            <w:webHidden/>
          </w:rPr>
          <w:instrText xml:space="preserve"> PAGEREF _Toc164073136 \h </w:instrText>
        </w:r>
        <w:r>
          <w:rPr>
            <w:noProof/>
            <w:webHidden/>
          </w:rPr>
        </w:r>
        <w:r>
          <w:rPr>
            <w:noProof/>
            <w:webHidden/>
          </w:rPr>
          <w:fldChar w:fldCharType="separate"/>
        </w:r>
        <w:r>
          <w:rPr>
            <w:noProof/>
            <w:webHidden/>
          </w:rPr>
          <w:t>26</w:t>
        </w:r>
        <w:r>
          <w:rPr>
            <w:noProof/>
            <w:webHidden/>
          </w:rPr>
          <w:fldChar w:fldCharType="end"/>
        </w:r>
      </w:hyperlink>
    </w:p>
    <w:p w14:paraId="033017AF" w14:textId="52C46F3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7" w:history="1">
        <w:r w:rsidRPr="00011877">
          <w:rPr>
            <w:rStyle w:val="Hyperlink"/>
            <w:noProof/>
            <w:kern w:val="0"/>
          </w:rPr>
          <w:t>5.1</w:t>
        </w:r>
        <w:r>
          <w:rPr>
            <w:rFonts w:asciiTheme="minorHAnsi" w:eastAsiaTheme="minorEastAsia" w:hAnsiTheme="minorHAnsi"/>
            <w:noProof/>
            <w:color w:val="auto"/>
            <w:kern w:val="2"/>
            <w:sz w:val="24"/>
            <w:szCs w:val="24"/>
            <w14:ligatures w14:val="standardContextual"/>
          </w:rPr>
          <w:tab/>
        </w:r>
        <w:r w:rsidRPr="00011877">
          <w:rPr>
            <w:rStyle w:val="Hyperlink"/>
            <w:noProof/>
          </w:rPr>
          <w:t>Data and Parameters Available at Validation</w:t>
        </w:r>
        <w:r>
          <w:rPr>
            <w:noProof/>
            <w:webHidden/>
          </w:rPr>
          <w:tab/>
        </w:r>
        <w:r>
          <w:rPr>
            <w:noProof/>
            <w:webHidden/>
          </w:rPr>
          <w:fldChar w:fldCharType="begin"/>
        </w:r>
        <w:r>
          <w:rPr>
            <w:noProof/>
            <w:webHidden/>
          </w:rPr>
          <w:instrText xml:space="preserve"> PAGEREF _Toc164073137 \h </w:instrText>
        </w:r>
        <w:r>
          <w:rPr>
            <w:noProof/>
            <w:webHidden/>
          </w:rPr>
        </w:r>
        <w:r>
          <w:rPr>
            <w:noProof/>
            <w:webHidden/>
          </w:rPr>
          <w:fldChar w:fldCharType="separate"/>
        </w:r>
        <w:r>
          <w:rPr>
            <w:noProof/>
            <w:webHidden/>
          </w:rPr>
          <w:t>26</w:t>
        </w:r>
        <w:r>
          <w:rPr>
            <w:noProof/>
            <w:webHidden/>
          </w:rPr>
          <w:fldChar w:fldCharType="end"/>
        </w:r>
      </w:hyperlink>
    </w:p>
    <w:p w14:paraId="67093BC2" w14:textId="23BA000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8" w:history="1">
        <w:r w:rsidRPr="00011877">
          <w:rPr>
            <w:rStyle w:val="Hyperlink"/>
            <w:noProof/>
            <w:kern w:val="0"/>
          </w:rPr>
          <w:t>5.2</w:t>
        </w:r>
        <w:r>
          <w:rPr>
            <w:rFonts w:asciiTheme="minorHAnsi" w:eastAsiaTheme="minorEastAsia" w:hAnsiTheme="minorHAnsi"/>
            <w:noProof/>
            <w:color w:val="auto"/>
            <w:kern w:val="2"/>
            <w:sz w:val="24"/>
            <w:szCs w:val="24"/>
            <w14:ligatures w14:val="standardContextual"/>
          </w:rPr>
          <w:tab/>
        </w:r>
        <w:r w:rsidRPr="00011877">
          <w:rPr>
            <w:rStyle w:val="Hyperlink"/>
            <w:noProof/>
          </w:rPr>
          <w:t>Data and Parameters Monitored</w:t>
        </w:r>
        <w:r>
          <w:rPr>
            <w:noProof/>
            <w:webHidden/>
          </w:rPr>
          <w:tab/>
        </w:r>
        <w:r>
          <w:rPr>
            <w:noProof/>
            <w:webHidden/>
          </w:rPr>
          <w:fldChar w:fldCharType="begin"/>
        </w:r>
        <w:r>
          <w:rPr>
            <w:noProof/>
            <w:webHidden/>
          </w:rPr>
          <w:instrText xml:space="preserve"> PAGEREF _Toc164073138 \h </w:instrText>
        </w:r>
        <w:r>
          <w:rPr>
            <w:noProof/>
            <w:webHidden/>
          </w:rPr>
        </w:r>
        <w:r>
          <w:rPr>
            <w:noProof/>
            <w:webHidden/>
          </w:rPr>
          <w:fldChar w:fldCharType="separate"/>
        </w:r>
        <w:r>
          <w:rPr>
            <w:noProof/>
            <w:webHidden/>
          </w:rPr>
          <w:t>27</w:t>
        </w:r>
        <w:r>
          <w:rPr>
            <w:noProof/>
            <w:webHidden/>
          </w:rPr>
          <w:fldChar w:fldCharType="end"/>
        </w:r>
      </w:hyperlink>
    </w:p>
    <w:p w14:paraId="6846819B" w14:textId="523D6BF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9" w:history="1">
        <w:r w:rsidRPr="00011877">
          <w:rPr>
            <w:rStyle w:val="Hyperlink"/>
            <w:noProof/>
            <w:kern w:val="0"/>
          </w:rPr>
          <w:t>5.3</w:t>
        </w:r>
        <w:r>
          <w:rPr>
            <w:rFonts w:asciiTheme="minorHAnsi" w:eastAsiaTheme="minorEastAsia" w:hAnsiTheme="minorHAnsi"/>
            <w:noProof/>
            <w:color w:val="auto"/>
            <w:kern w:val="2"/>
            <w:sz w:val="24"/>
            <w:szCs w:val="24"/>
            <w14:ligatures w14:val="standardContextual"/>
          </w:rPr>
          <w:tab/>
        </w:r>
        <w:r w:rsidRPr="00011877">
          <w:rPr>
            <w:rStyle w:val="Hyperlink"/>
            <w:noProof/>
          </w:rPr>
          <w:t>Monitoring Plan</w:t>
        </w:r>
        <w:r>
          <w:rPr>
            <w:noProof/>
            <w:webHidden/>
          </w:rPr>
          <w:tab/>
        </w:r>
        <w:r>
          <w:rPr>
            <w:noProof/>
            <w:webHidden/>
          </w:rPr>
          <w:fldChar w:fldCharType="begin"/>
        </w:r>
        <w:r>
          <w:rPr>
            <w:noProof/>
            <w:webHidden/>
          </w:rPr>
          <w:instrText xml:space="preserve"> PAGEREF _Toc164073139 \h </w:instrText>
        </w:r>
        <w:r>
          <w:rPr>
            <w:noProof/>
            <w:webHidden/>
          </w:rPr>
        </w:r>
        <w:r>
          <w:rPr>
            <w:noProof/>
            <w:webHidden/>
          </w:rPr>
          <w:fldChar w:fldCharType="separate"/>
        </w:r>
        <w:r>
          <w:rPr>
            <w:noProof/>
            <w:webHidden/>
          </w:rPr>
          <w:t>28</w:t>
        </w:r>
        <w:r>
          <w:rPr>
            <w:noProof/>
            <w:webHidden/>
          </w:rPr>
          <w:fldChar w:fldCharType="end"/>
        </w:r>
      </w:hyperlink>
    </w:p>
    <w:p w14:paraId="73E6F903" w14:textId="68D974D0"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40" w:history="1">
        <w:r w:rsidRPr="00011877">
          <w:rPr>
            <w:rStyle w:val="Hyperlink"/>
            <w:noProof/>
          </w:rPr>
          <w:t>Appendix 1: Commercially sensitive information</w:t>
        </w:r>
        <w:r>
          <w:rPr>
            <w:noProof/>
            <w:webHidden/>
          </w:rPr>
          <w:tab/>
        </w:r>
        <w:r>
          <w:rPr>
            <w:noProof/>
            <w:webHidden/>
          </w:rPr>
          <w:fldChar w:fldCharType="begin"/>
        </w:r>
        <w:r>
          <w:rPr>
            <w:noProof/>
            <w:webHidden/>
          </w:rPr>
          <w:instrText xml:space="preserve"> PAGEREF _Toc164073140 \h </w:instrText>
        </w:r>
        <w:r>
          <w:rPr>
            <w:noProof/>
            <w:webHidden/>
          </w:rPr>
        </w:r>
        <w:r>
          <w:rPr>
            <w:noProof/>
            <w:webHidden/>
          </w:rPr>
          <w:fldChar w:fldCharType="separate"/>
        </w:r>
        <w:r>
          <w:rPr>
            <w:noProof/>
            <w:webHidden/>
          </w:rPr>
          <w:t>30</w:t>
        </w:r>
        <w:r>
          <w:rPr>
            <w:noProof/>
            <w:webHidden/>
          </w:rPr>
          <w:fldChar w:fldCharType="end"/>
        </w:r>
      </w:hyperlink>
    </w:p>
    <w:p w14:paraId="7EEBE2E5" w14:textId="65D89891"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41" w:history="1">
        <w:r w:rsidRPr="00011877">
          <w:rPr>
            <w:rStyle w:val="Hyperlink"/>
            <w:noProof/>
          </w:rPr>
          <w:t>Appendix X: &lt;TITLE OF APPENDIX&gt;</w:t>
        </w:r>
        <w:r>
          <w:rPr>
            <w:noProof/>
            <w:webHidden/>
          </w:rPr>
          <w:tab/>
        </w:r>
        <w:r>
          <w:rPr>
            <w:noProof/>
            <w:webHidden/>
          </w:rPr>
          <w:fldChar w:fldCharType="begin"/>
        </w:r>
        <w:r>
          <w:rPr>
            <w:noProof/>
            <w:webHidden/>
          </w:rPr>
          <w:instrText xml:space="preserve"> PAGEREF _Toc164073141 \h </w:instrText>
        </w:r>
        <w:r>
          <w:rPr>
            <w:noProof/>
            <w:webHidden/>
          </w:rPr>
        </w:r>
        <w:r>
          <w:rPr>
            <w:noProof/>
            <w:webHidden/>
          </w:rPr>
          <w:fldChar w:fldCharType="separate"/>
        </w:r>
        <w:r>
          <w:rPr>
            <w:noProof/>
            <w:webHidden/>
          </w:rPr>
          <w:t>31</w:t>
        </w:r>
        <w:r>
          <w:rPr>
            <w:noProof/>
            <w:webHidden/>
          </w:rPr>
          <w:fldChar w:fldCharType="end"/>
        </w:r>
      </w:hyperlink>
    </w:p>
    <w:p w14:paraId="606AF4B0" w14:textId="3A6C604E" w:rsidR="00576A41" w:rsidRDefault="00352945" w:rsidP="008B4F33">
      <w:pPr>
        <w:pStyle w:val="TOC1"/>
        <w:rPr>
          <w:rStyle w:val="Hyperlink"/>
          <w:b w:val="0"/>
          <w:noProof/>
        </w:rPr>
        <w:sectPr w:rsidR="00576A41" w:rsidSect="006516EC">
          <w:headerReference w:type="default" r:id="rId15"/>
          <w:pgSz w:w="12240" w:h="15840"/>
          <w:pgMar w:top="1440" w:right="1440" w:bottom="1440" w:left="1440" w:header="720" w:footer="720" w:gutter="0"/>
          <w:cols w:space="720"/>
          <w:docGrid w:linePitch="286"/>
        </w:sectPr>
      </w:pPr>
      <w:r>
        <w:rPr>
          <w:rStyle w:val="Hyperlink"/>
          <w:b w:val="0"/>
          <w:noProof/>
        </w:rPr>
        <w:fldChar w:fldCharType="end"/>
      </w:r>
    </w:p>
    <w:p w14:paraId="7CA33E98" w14:textId="3DE6F5A8" w:rsidR="00576A41" w:rsidRDefault="00576A41" w:rsidP="008B4F33">
      <w:pPr>
        <w:pStyle w:val="TOC1"/>
        <w:rPr>
          <w:rStyle w:val="Hyperlink"/>
          <w:b w:val="0"/>
          <w:noProof/>
        </w:rPr>
        <w:sectPr w:rsidR="00576A41" w:rsidSect="006516EC">
          <w:type w:val="continuous"/>
          <w:pgSz w:w="12240" w:h="15840"/>
          <w:pgMar w:top="1440" w:right="1440" w:bottom="1440" w:left="1440" w:header="720" w:footer="720" w:gutter="0"/>
          <w:cols w:space="720"/>
          <w:docGrid w:linePitch="286"/>
        </w:sectPr>
      </w:pPr>
    </w:p>
    <w:p w14:paraId="28C79EC5" w14:textId="6A7200E1" w:rsidR="00EC5D29" w:rsidRPr="00A7105D" w:rsidRDefault="00576A41" w:rsidP="00CB5F13">
      <w:pPr>
        <w:pStyle w:val="Heading1"/>
        <w:spacing w:before="0"/>
      </w:pPr>
      <w:bookmarkStart w:id="12" w:name="_Toc534724021"/>
      <w:bookmarkStart w:id="13" w:name="_Toc164073099"/>
      <w:r w:rsidRPr="00A7105D">
        <w:lastRenderedPageBreak/>
        <w:t>Project Details</w:t>
      </w:r>
      <w:bookmarkEnd w:id="13"/>
    </w:p>
    <w:p w14:paraId="08DB0D87" w14:textId="18BA8FB8" w:rsidR="00AC43B5" w:rsidRPr="00A33550" w:rsidRDefault="00576A41" w:rsidP="00AC43B5">
      <w:pPr>
        <w:pStyle w:val="Heading2"/>
      </w:pPr>
      <w:bookmarkStart w:id="14" w:name="_Toc164073100"/>
      <w:r w:rsidRPr="00A33550">
        <w:t>Summary Description of the Project</w:t>
      </w:r>
      <w:bookmarkEnd w:id="14"/>
    </w:p>
    <w:p>
      <w:r>
        <w:t>SECTION_COMPLETE</w:t>
      </w:r>
    </w:p>
    <w:p>
      <w:r>
        <w:t>Summary Description of the Project</w:t>
      </w:r>
    </w:p>
    <w:p>
      <w:r>
        <w:t>The Prime Road National Solar Park Project in Cambodia involves the development, construction, and operation of a 60-megawatt alternating current (MWac) solar photovoltaic (PV) power plant. The project will install 78 MW of direct current (DC) solar photovoltaic capacity utilizing innovative bifacial modules and a single-axis tracking mounting system to enhance energy generation efficiency. The solar plant is planned to be equipped with monocrystalline bifacial photovoltaic modules. Key components include 20 subsystems, each with a 3150k VA Box – Transformer, and a total of 343 sets of 175kW string inverters. The PV modules will be installed on an East-West single-axis tracking system. The project is expected to be completed within 30 months from the loan effective date, with construction starting in March 2021 and commercial operation by June 2022. Prime Road Alternative (Cambodia) Company Limited (PRAC) will build, own, operate, and maintain this 60MW portion of the National Solar Park as an Independent Power Producer (IPP) under a long-term power purchase agreement (PPA) with Electricité du Cambodge (EDC).</w:t>
      </w:r>
    </w:p>
    <w:p>
      <w:r>
        <w:t>The project is located in Kampong Chhnang Province, Cambodia. Specifically, the 60MW solar plant covers an area of 97 hectares within the planned National Solar Park. The site is in Kbal Toeuk commune, Toeuk Phos district, Kampong Chhnang province, approximately 60-70 kilometers from the capital, Phnom Penh. The coordinates for the solar resource assessment are 11.7916° North, 104.4047° East.</w:t>
      </w:r>
    </w:p>
    <w:p>
      <w:r>
        <w:t>The project is expected to generate greenhouse gas (GHG) emission reductions by supplying Cambodia's electricity grid with clean solar power. This transition to clean energy sources will reduce the country's dependence on imported coal and other fossil fuels, potentially delaying or deferring the construction of new coal-fired plants and reducing reliance on hydropower generation. By displacing fossil fuel-based electricity generation, the project contributes to national emission reduction targets and lessens pollution impacts.</w:t>
      </w:r>
    </w:p>
    <w:p>
      <w:r>
        <w:t>Prior to the project's implementation, Cambodia's power supply was heavily reliant on hydropower (48% of installed capacity in 2019), coal (24%), diesel, and imports from neighboring countries. The country's total installed capacity was 2,756 MW at the end of 2019, with an additional 627 MW of cross-border capacity. The project site land was formerly used for commercial cassava plantations and was later abandoned. At the time of a 2015 assessment, 22% of households in Kbal Tuek commune (where the power plant will be located) lived below the national poverty line, no households were connected to the grid, and 61% used batteries as their primary source of electricity. The site is now largely a grass-field and grazing area for local villagers. The Cambodian government's Rectangular Strategy Phase IV and National Strategic Development Plan 2014–2018 highlighted the need for increased investment in solar energy to reduce electricity costs and ensure long-term energy security.</w:t>
      </w:r>
    </w:p>
    <w:p>
      <w:r>
        <w:t>The operation of the 60 MW solar PV plant is estimated to avoid approximately 84,000 tons of carbon dioxide-equivalent (tCO2e) annually. For its lifetime, the project is projected to contribute to the reduction of emissions up to 1,760,000 tCO2e.</w:t>
      </w:r>
    </w:p>
    <w:p w14:paraId="6242ABEA" w14:textId="29C04F37" w:rsidR="00F925BE" w:rsidRDefault="00F925BE" w:rsidP="00720277">
      <w:pPr>
        <w:pStyle w:val="Heading2"/>
      </w:pPr>
      <w:bookmarkStart w:id="15" w:name="_Toc164073101"/>
      <w:r>
        <w:t>Audit History</w:t>
      </w:r>
      <w:bookmarkEnd w:id="15"/>
      <w:r>
        <w:t xml:space="preserve"> </w:t>
      </w:r>
    </w:p>
    <w:p w14:paraId="5A99ED25" w14:textId="58A58DED" w:rsidR="0099464D" w:rsidRDefault="00166CED" w:rsidP="0015276A">
      <w:pPr>
        <w:pStyle w:val="Bullets"/>
        <w:numPr>
          <w:ilvl w:val="0"/>
          <w:numId w:val="0"/>
        </w:numPr>
        <w:ind w:left="720"/>
      </w:pPr>
      <w:r>
        <w:t>For</w:t>
      </w:r>
      <w:r w:rsidR="00FB5CFB">
        <w:t xml:space="preserve"> projects undergoing</w:t>
      </w:r>
      <w:r>
        <w:t xml:space="preserve"> crediting period renewal, </w:t>
      </w:r>
      <w:r w:rsidR="0099464D">
        <w:t xml:space="preserve">include the audit history of the </w:t>
      </w:r>
      <w:r w:rsidR="00FB5CFB">
        <w:t>project using the table below</w:t>
      </w:r>
      <w:r w:rsidR="0099464D">
        <w:t xml:space="preserve">. For the project validation, state the validation date in the </w:t>
      </w:r>
      <w:r w:rsidR="0099464D" w:rsidRPr="0043025C">
        <w:t>Period</w:t>
      </w:r>
      <w:r w:rsidR="0099464D">
        <w:t xml:space="preserve"> column. This table should include all monitoring periods, including the period of this report.</w:t>
      </w:r>
    </w:p>
    <w:p w14:paraId="5E2B7CDB" w14:textId="77777777" w:rsidR="0099464D" w:rsidRDefault="0099464D" w:rsidP="0015276A">
      <w:pPr>
        <w:pStyle w:val="Bullets"/>
        <w:numPr>
          <w:ilvl w:val="0"/>
          <w:numId w:val="0"/>
        </w:numPr>
        <w:ind w:left="1440"/>
      </w:pPr>
    </w:p>
    <w:tbl>
      <w:tblPr>
        <w:tblStyle w:val="GridTable5Dark-Accent2"/>
        <w:tblW w:w="8642" w:type="dxa"/>
        <w:tblInd w:w="720" w:type="dxa"/>
        <w:tblLayout w:type="fixed"/>
        <w:tblLook w:val="0680" w:firstRow="0" w:lastRow="0" w:firstColumn="1" w:lastColumn="0" w:noHBand="1" w:noVBand="1"/>
      </w:tblPr>
      <w:tblGrid>
        <w:gridCol w:w="1729"/>
        <w:gridCol w:w="1729"/>
        <w:gridCol w:w="1728"/>
        <w:gridCol w:w="2276"/>
        <w:gridCol w:w="1180"/>
      </w:tblGrid>
      <w:tr w:rsidR="0099464D" w14:paraId="0D8A9A58" w14:textId="77777777" w:rsidTr="00C84425">
        <w:trPr>
          <w:trHeight w:val="408"/>
        </w:trPr>
        <w:tc>
          <w:tcPr>
            <w:cnfStyle w:val="001000000000" w:firstRow="0" w:lastRow="0" w:firstColumn="1" w:lastColumn="0" w:oddVBand="0" w:evenVBand="0" w:oddHBand="0" w:evenHBand="0" w:firstRowFirstColumn="0" w:firstRowLastColumn="0" w:lastRowFirstColumn="0" w:lastRowLastColumn="0"/>
            <w:tcW w:w="1729" w:type="dxa"/>
            <w:tcBorders>
              <w:top w:val="single" w:sz="6" w:space="0" w:color="FFFFFF" w:themeColor="background1"/>
              <w:left w:val="single" w:sz="6" w:space="0" w:color="FFFFFF" w:themeColor="background1"/>
            </w:tcBorders>
            <w:tcMar>
              <w:left w:w="105" w:type="dxa"/>
              <w:right w:w="105" w:type="dxa"/>
            </w:tcMar>
          </w:tcPr>
          <w:p w14:paraId="4561C449" w14:textId="20BB078A" w:rsidR="0099464D" w:rsidRDefault="0099464D" w:rsidP="00380216">
            <w:pPr>
              <w:pStyle w:val="Templatetabletext"/>
            </w:pPr>
            <w:r w:rsidRPr="00380216">
              <w:rPr>
                <w:color w:val="FFFFFF" w:themeColor="background1"/>
              </w:rPr>
              <w:t xml:space="preserve">Audit </w:t>
            </w:r>
            <w:r w:rsidR="009E376F">
              <w:rPr>
                <w:color w:val="FFFFFF" w:themeColor="background1"/>
              </w:rPr>
              <w:t>t</w:t>
            </w:r>
            <w:r w:rsidRPr="00380216">
              <w:rPr>
                <w:color w:val="FFFFFF" w:themeColor="background1"/>
              </w:rPr>
              <w:t>ype</w:t>
            </w:r>
          </w:p>
        </w:tc>
        <w:tc>
          <w:tcPr>
            <w:tcW w:w="1729"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52B3FF7B"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E2037C">
              <w:rPr>
                <w:b/>
                <w:bCs/>
                <w:color w:val="FFFFFF" w:themeColor="background1"/>
              </w:rPr>
              <w:t>Period</w:t>
            </w:r>
          </w:p>
        </w:tc>
        <w:tc>
          <w:tcPr>
            <w:tcW w:w="1728"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5E5CFF27"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E2037C">
              <w:rPr>
                <w:b/>
                <w:bCs/>
                <w:color w:val="FFFFFF" w:themeColor="background1"/>
              </w:rPr>
              <w:t>Program</w:t>
            </w:r>
          </w:p>
        </w:tc>
        <w:tc>
          <w:tcPr>
            <w:tcW w:w="2276"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30B56378" w14:textId="044CB121" w:rsidR="0099464D" w:rsidRPr="00E2037C" w:rsidRDefault="00C84425"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Validation/verification body</w:t>
            </w:r>
            <w:r w:rsidR="0099464D" w:rsidRPr="00E2037C">
              <w:rPr>
                <w:b/>
                <w:bCs/>
                <w:color w:val="FFFFFF" w:themeColor="background1"/>
              </w:rPr>
              <w:t xml:space="preserve"> </w:t>
            </w:r>
            <w:r w:rsidR="005D74F8">
              <w:rPr>
                <w:b/>
                <w:bCs/>
                <w:color w:val="FFFFFF" w:themeColor="background1"/>
              </w:rPr>
              <w:t>n</w:t>
            </w:r>
            <w:r w:rsidR="0099464D" w:rsidRPr="00E2037C">
              <w:rPr>
                <w:b/>
                <w:bCs/>
                <w:color w:val="FFFFFF" w:themeColor="background1"/>
              </w:rPr>
              <w:t>ame</w:t>
            </w:r>
          </w:p>
        </w:tc>
        <w:tc>
          <w:tcPr>
            <w:tcW w:w="1180" w:type="dxa"/>
            <w:shd w:val="clear" w:color="auto" w:fill="2B3957" w:themeFill="accent2"/>
            <w:tcMar>
              <w:left w:w="105" w:type="dxa"/>
              <w:right w:w="105" w:type="dxa"/>
            </w:tcMar>
          </w:tcPr>
          <w:p w14:paraId="39B5C670"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i/>
                <w:iCs/>
                <w:color w:val="FFFFFF" w:themeColor="background1"/>
              </w:rPr>
            </w:pPr>
            <w:r w:rsidRPr="00E2037C">
              <w:rPr>
                <w:b/>
                <w:bCs/>
                <w:color w:val="FFFFFF" w:themeColor="background1"/>
              </w:rPr>
              <w:t>Number of years</w:t>
            </w:r>
          </w:p>
        </w:tc>
      </w:tr>
      <w:tr w:rsidR="0099464D" w:rsidRPr="00A15E85" w14:paraId="398FE968" w14:textId="77777777" w:rsidTr="00C84425">
        <w:trPr>
          <w:trHeight w:val="555"/>
        </w:trPr>
        <w:tc>
          <w:tcPr>
            <w:cnfStyle w:val="001000000000" w:firstRow="0" w:lastRow="0" w:firstColumn="1" w:lastColumn="0" w:oddVBand="0" w:evenVBand="0" w:oddHBand="0" w:evenHBand="0" w:firstRowFirstColumn="0" w:firstRowLastColumn="0" w:lastRowFirstColumn="0" w:lastRowLastColumn="0"/>
            <w:tcW w:w="1729" w:type="dxa"/>
            <w:tcBorders>
              <w:left w:val="single" w:sz="6" w:space="0" w:color="FFFFFF" w:themeColor="background1"/>
            </w:tcBorders>
            <w:tcMar>
              <w:left w:w="105" w:type="dxa"/>
              <w:right w:w="105" w:type="dxa"/>
            </w:tcMar>
          </w:tcPr>
          <w:p w14:paraId="194FEBC7" w14:textId="6C43D7DF" w:rsidR="0099464D" w:rsidRPr="001922E4" w:rsidRDefault="0099464D" w:rsidP="00380216">
            <w:pPr>
              <w:pStyle w:val="Templatetabletext"/>
              <w:rPr>
                <w:i/>
                <w:color w:val="FFFFFF" w:themeColor="background1"/>
                <w:sz w:val="19"/>
                <w:szCs w:val="19"/>
              </w:rPr>
            </w:pPr>
            <w:r w:rsidRPr="001922E4">
              <w:rPr>
                <w:i/>
                <w:color w:val="FFFFFF" w:themeColor="background1"/>
                <w:sz w:val="19"/>
                <w:szCs w:val="19"/>
              </w:rPr>
              <w:t xml:space="preserve">Validation/ </w:t>
            </w:r>
            <w:r w:rsidR="00C84425">
              <w:rPr>
                <w:i/>
                <w:color w:val="FFFFFF" w:themeColor="background1"/>
                <w:sz w:val="19"/>
                <w:szCs w:val="19"/>
              </w:rPr>
              <w:t>v</w:t>
            </w:r>
            <w:r w:rsidRPr="001922E4">
              <w:rPr>
                <w:i/>
                <w:color w:val="FFFFFF" w:themeColor="background1"/>
                <w:sz w:val="19"/>
                <w:szCs w:val="19"/>
              </w:rPr>
              <w:t>erification</w:t>
            </w:r>
          </w:p>
        </w:tc>
        <w:tc>
          <w:tcPr>
            <w:tcW w:w="1729" w:type="dxa"/>
            <w:tcBorders>
              <w:left w:val="single" w:sz="6" w:space="0" w:color="FFFFFF" w:themeColor="background1"/>
            </w:tcBorders>
            <w:shd w:val="clear" w:color="auto" w:fill="F2F2F2" w:themeFill="background1" w:themeFillShade="F2"/>
            <w:tcMar>
              <w:left w:w="105" w:type="dxa"/>
              <w:right w:w="105" w:type="dxa"/>
            </w:tcMar>
          </w:tcPr>
          <w:p w14:paraId="2A14E18C" w14:textId="77777777" w:rsidR="0099464D" w:rsidRPr="001922E4"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sidRPr="001922E4">
              <w:rPr>
                <w:i/>
                <w:sz w:val="19"/>
                <w:szCs w:val="19"/>
              </w:rPr>
              <w:t>(DD-Month-YYYY-- DD-Month-YYYY)</w:t>
            </w:r>
          </w:p>
        </w:tc>
        <w:tc>
          <w:tcPr>
            <w:tcW w:w="1728" w:type="dxa"/>
            <w:tcBorders>
              <w:left w:val="single" w:sz="6" w:space="0" w:color="FFFFFF" w:themeColor="background1"/>
            </w:tcBorders>
            <w:shd w:val="clear" w:color="auto" w:fill="F2F2F2" w:themeFill="background1" w:themeFillShade="F2"/>
            <w:tcMar>
              <w:left w:w="105" w:type="dxa"/>
              <w:right w:w="105" w:type="dxa"/>
            </w:tcMar>
          </w:tcPr>
          <w:p w14:paraId="7E1D90CC" w14:textId="08F9BC62" w:rsidR="0099464D" w:rsidRPr="001922E4" w:rsidRDefault="00BA6C6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iCs/>
                <w:sz w:val="19"/>
                <w:szCs w:val="19"/>
              </w:rPr>
              <w:t>VCS</w:t>
            </w:r>
          </w:p>
        </w:tc>
        <w:tc>
          <w:tcPr>
            <w:tcW w:w="2276" w:type="dxa"/>
            <w:tcBorders>
              <w:left w:val="single" w:sz="6" w:space="0" w:color="FFFFFF" w:themeColor="background1"/>
            </w:tcBorders>
            <w:shd w:val="clear" w:color="auto" w:fill="F2F2F2" w:themeFill="background1" w:themeFillShade="F2"/>
            <w:tcMar>
              <w:left w:w="105" w:type="dxa"/>
              <w:right w:w="105" w:type="dxa"/>
            </w:tcMar>
          </w:tcPr>
          <w:p w14:paraId="4F48D340" w14:textId="69F765C2" w:rsidR="0099464D" w:rsidRPr="00C84425" w:rsidRDefault="00C84425"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iCs/>
                <w:sz w:val="19"/>
                <w:szCs w:val="19"/>
              </w:rPr>
              <w:t>Validation/verification body</w:t>
            </w:r>
            <w:r w:rsidR="00BA6C69">
              <w:rPr>
                <w:i/>
                <w:iCs/>
                <w:sz w:val="19"/>
                <w:szCs w:val="19"/>
              </w:rPr>
              <w:t xml:space="preserve"> </w:t>
            </w:r>
            <w:r w:rsidR="00525BBC">
              <w:rPr>
                <w:i/>
                <w:iCs/>
                <w:sz w:val="19"/>
                <w:szCs w:val="19"/>
              </w:rPr>
              <w:t>n</w:t>
            </w:r>
            <w:r w:rsidR="00BA6C69">
              <w:rPr>
                <w:i/>
                <w:iCs/>
                <w:sz w:val="19"/>
                <w:szCs w:val="19"/>
              </w:rPr>
              <w:t>ame</w:t>
            </w:r>
          </w:p>
        </w:tc>
        <w:tc>
          <w:tcPr>
            <w:tcW w:w="1180" w:type="dxa"/>
            <w:shd w:val="clear" w:color="auto" w:fill="F2F2F2" w:themeFill="background1" w:themeFillShade="F2"/>
            <w:tcMar>
              <w:left w:w="105" w:type="dxa"/>
              <w:right w:w="105" w:type="dxa"/>
            </w:tcMar>
          </w:tcPr>
          <w:p w14:paraId="37DD22E1" w14:textId="035BCE46" w:rsidR="0099464D" w:rsidRPr="00C84425" w:rsidRDefault="00BA6C6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sidRPr="00C84425">
              <w:rPr>
                <w:i/>
                <w:iCs/>
                <w:sz w:val="19"/>
                <w:szCs w:val="19"/>
              </w:rPr>
              <w:t>One year</w:t>
            </w:r>
          </w:p>
        </w:tc>
      </w:tr>
      <w:tr w:rsidR="00CD1B54" w:rsidRPr="00A15E85" w14:paraId="7AB7ED60" w14:textId="77777777" w:rsidTr="00C84425">
        <w:trPr>
          <w:trHeight w:val="555"/>
        </w:trPr>
        <w:tc>
          <w:tcPr>
            <w:cnfStyle w:val="001000000000" w:firstRow="0" w:lastRow="0" w:firstColumn="1" w:lastColumn="0" w:oddVBand="0" w:evenVBand="0" w:oddHBand="0" w:evenHBand="0" w:firstRowFirstColumn="0" w:firstRowLastColumn="0" w:lastRowFirstColumn="0" w:lastRowLastColumn="0"/>
            <w:tcW w:w="1729" w:type="dxa"/>
            <w:tcBorders>
              <w:left w:val="single" w:sz="6" w:space="0" w:color="FFFFFF" w:themeColor="background1"/>
            </w:tcBorders>
            <w:tcMar>
              <w:left w:w="105" w:type="dxa"/>
              <w:right w:w="105" w:type="dxa"/>
            </w:tcMar>
          </w:tcPr>
          <w:p w14:paraId="06915180" w14:textId="77777777" w:rsidR="00CD1B54" w:rsidRPr="00CD1B54" w:rsidRDefault="00CD1B54" w:rsidP="00380216">
            <w:pPr>
              <w:pStyle w:val="Templatetabletext"/>
              <w:rPr>
                <w:i/>
                <w:color w:val="FFFFFF" w:themeColor="background1"/>
                <w:sz w:val="19"/>
                <w:szCs w:val="19"/>
              </w:rPr>
            </w:pPr>
          </w:p>
        </w:tc>
        <w:tc>
          <w:tcPr>
            <w:tcW w:w="1729" w:type="dxa"/>
            <w:tcBorders>
              <w:left w:val="single" w:sz="6" w:space="0" w:color="FFFFFF" w:themeColor="background1"/>
            </w:tcBorders>
            <w:shd w:val="clear" w:color="auto" w:fill="F2F2F2" w:themeFill="background1" w:themeFillShade="F2"/>
            <w:tcMar>
              <w:left w:w="105" w:type="dxa"/>
              <w:right w:w="105" w:type="dxa"/>
            </w:tcMar>
          </w:tcPr>
          <w:p w14:paraId="0FF055CC" w14:textId="35F7A879" w:rsidR="00CD1B54" w:rsidRPr="00CD1B54" w:rsidRDefault="007A1BB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sz w:val="19"/>
                <w:szCs w:val="19"/>
              </w:rPr>
              <w:t>…</w:t>
            </w:r>
          </w:p>
        </w:tc>
        <w:tc>
          <w:tcPr>
            <w:tcW w:w="1728" w:type="dxa"/>
            <w:tcBorders>
              <w:left w:val="single" w:sz="6" w:space="0" w:color="FFFFFF" w:themeColor="background1"/>
            </w:tcBorders>
            <w:shd w:val="clear" w:color="auto" w:fill="F2F2F2" w:themeFill="background1" w:themeFillShade="F2"/>
            <w:tcMar>
              <w:left w:w="105" w:type="dxa"/>
              <w:right w:w="105" w:type="dxa"/>
            </w:tcMar>
          </w:tcPr>
          <w:p w14:paraId="121832BA" w14:textId="77777777" w:rsid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c>
          <w:tcPr>
            <w:tcW w:w="2276" w:type="dxa"/>
            <w:tcBorders>
              <w:left w:val="single" w:sz="6" w:space="0" w:color="FFFFFF" w:themeColor="background1"/>
            </w:tcBorders>
            <w:shd w:val="clear" w:color="auto" w:fill="F2F2F2" w:themeFill="background1" w:themeFillShade="F2"/>
            <w:tcMar>
              <w:left w:w="105" w:type="dxa"/>
              <w:right w:w="105" w:type="dxa"/>
            </w:tcMar>
          </w:tcPr>
          <w:p w14:paraId="455EC537" w14:textId="77777777" w:rsid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c>
          <w:tcPr>
            <w:tcW w:w="1180" w:type="dxa"/>
            <w:shd w:val="clear" w:color="auto" w:fill="F2F2F2" w:themeFill="background1" w:themeFillShade="F2"/>
            <w:tcMar>
              <w:left w:w="105" w:type="dxa"/>
              <w:right w:w="105" w:type="dxa"/>
            </w:tcMar>
          </w:tcPr>
          <w:p w14:paraId="5FC098EF" w14:textId="77777777" w:rsidR="00CD1B54" w:rsidRP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r>
    </w:tbl>
    <w:p w14:paraId="5815810F" w14:textId="6C06A37F" w:rsidR="00576A41" w:rsidRPr="00A33550" w:rsidRDefault="00576A41" w:rsidP="00576A41">
      <w:pPr>
        <w:pStyle w:val="Heading2"/>
      </w:pPr>
      <w:bookmarkStart w:id="16" w:name="_Toc164073102"/>
      <w:r w:rsidRPr="00A33550">
        <w:t>Sectoral Scope and Project Type</w:t>
      </w:r>
      <w:bookmarkEnd w:id="16"/>
    </w:p>
    <w:p w14:paraId="71703BDA" w14:textId="71A22C74" w:rsidR="00DB1A60" w:rsidRPr="00260188" w:rsidRDefault="003664B4" w:rsidP="06E07483">
      <w:pPr>
        <w:pStyle w:val="Instruction"/>
        <w:rPr>
          <w:rFonts w:eastAsia="Franklin Gothic Book" w:cs="Franklin Gothic Book"/>
          <w:color w:val="404040" w:themeColor="text1" w:themeTint="BF"/>
          <w:szCs w:val="21"/>
        </w:rPr>
      </w:pPr>
      <w:r w:rsidRPr="00260188">
        <w:rPr>
          <w:rFonts w:eastAsia="Franklin Gothic Book" w:cs="Franklin Gothic Book"/>
          <w:color w:val="404040" w:themeColor="text1" w:themeTint="BF"/>
          <w:szCs w:val="21"/>
        </w:rPr>
        <w:t>Complete</w:t>
      </w:r>
      <w:r w:rsidR="1EAC882F" w:rsidRPr="00260188">
        <w:rPr>
          <w:rFonts w:eastAsia="Franklin Gothic Book" w:cs="Franklin Gothic Book"/>
          <w:color w:val="404040" w:themeColor="text1" w:themeTint="BF"/>
          <w:szCs w:val="21"/>
        </w:rPr>
        <w:t xml:space="preserve"> the table below with information relevant </w:t>
      </w:r>
      <w:r w:rsidR="00867760">
        <w:rPr>
          <w:rFonts w:eastAsia="Franklin Gothic Book" w:cs="Franklin Gothic Book"/>
          <w:color w:val="404040" w:themeColor="text1" w:themeTint="BF"/>
          <w:szCs w:val="21"/>
        </w:rPr>
        <w:t>for</w:t>
      </w:r>
      <w:r w:rsidR="1EAC882F" w:rsidRPr="00260188">
        <w:rPr>
          <w:rFonts w:eastAsia="Franklin Gothic Book" w:cs="Franklin Gothic Book"/>
          <w:color w:val="404040" w:themeColor="text1" w:themeTint="BF"/>
          <w:szCs w:val="21"/>
        </w:rPr>
        <w:t xml:space="preserve"> </w:t>
      </w:r>
      <w:r w:rsidR="00F01BC3">
        <w:rPr>
          <w:rFonts w:eastAsia="Franklin Gothic Book" w:cs="Franklin Gothic Book"/>
          <w:color w:val="404040" w:themeColor="text1" w:themeTint="BF"/>
          <w:szCs w:val="21"/>
        </w:rPr>
        <w:t>non-AFOLU</w:t>
      </w:r>
      <w:r w:rsidR="1EAC882F" w:rsidRPr="00260188">
        <w:rPr>
          <w:rFonts w:eastAsia="Franklin Gothic Book" w:cs="Franklin Gothic Book"/>
          <w:color w:val="404040" w:themeColor="text1" w:themeTint="BF"/>
          <w:szCs w:val="21"/>
        </w:rPr>
        <w:t xml:space="preserve"> project</w:t>
      </w:r>
      <w:r w:rsidR="00867760">
        <w:rPr>
          <w:rFonts w:eastAsia="Franklin Gothic Book" w:cs="Franklin Gothic Book"/>
          <w:color w:val="404040" w:themeColor="text1" w:themeTint="BF"/>
          <w:szCs w:val="21"/>
        </w:rPr>
        <w:t>s</w:t>
      </w:r>
      <w:r w:rsidR="1EAC882F" w:rsidRPr="00260188">
        <w:rPr>
          <w:rFonts w:eastAsia="Franklin Gothic Book" w:cs="Franklin Gothic Book"/>
          <w:color w:val="404040" w:themeColor="text1" w:themeTint="BF"/>
          <w:szCs w:val="21"/>
        </w:rPr>
        <w:t>:</w:t>
      </w:r>
    </w:p>
    <w:tbl>
      <w:tblPr>
        <w:tblStyle w:val="GridTable5Dark-Accent21"/>
        <w:tblW w:w="0" w:type="auto"/>
        <w:tblInd w:w="607" w:type="dxa"/>
        <w:tblLayout w:type="fixed"/>
        <w:tblLook w:val="0680" w:firstRow="0" w:lastRow="0" w:firstColumn="1" w:lastColumn="0" w:noHBand="1" w:noVBand="1"/>
      </w:tblPr>
      <w:tblGrid>
        <w:gridCol w:w="2880"/>
        <w:gridCol w:w="5835"/>
      </w:tblGrid>
      <w:tr w:rsidR="00FE38B7" w:rsidRPr="00FE38B7" w14:paraId="01254310" w14:textId="77777777" w:rsidTr="00B223B0">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0BC989E5" w14:textId="768B2CE0" w:rsidR="06E07483" w:rsidRPr="00FE38B7" w:rsidRDefault="00000000" w:rsidP="00A16E8C">
            <w:hyperlink r:id="rId16" w:anchor="sectoral-scopes" w:history="1">
              <w:r w:rsidR="06E07483" w:rsidRPr="00BF6190">
                <w:rPr>
                  <w:rStyle w:val="Hyperlink"/>
                  <w:rFonts w:eastAsia="Franklin Gothic Book" w:cs="Franklin Gothic Book"/>
                  <w:color w:val="auto"/>
                  <w:szCs w:val="21"/>
                  <w:u w:val="none"/>
                </w:rPr>
                <w:t xml:space="preserve">Sectoral </w:t>
              </w:r>
              <w:r w:rsidR="00B910FB" w:rsidRPr="00BF6190">
                <w:rPr>
                  <w:rStyle w:val="Hyperlink"/>
                  <w:rFonts w:eastAsia="Franklin Gothic Book" w:cs="Franklin Gothic Book"/>
                  <w:color w:val="auto"/>
                  <w:szCs w:val="21"/>
                  <w:u w:val="none"/>
                </w:rPr>
                <w:t>s</w:t>
              </w:r>
              <w:r w:rsidR="06E07483" w:rsidRPr="00BF6190">
                <w:rPr>
                  <w:rStyle w:val="Hyperlink"/>
                  <w:rFonts w:eastAsia="Franklin Gothic Book" w:cs="Franklin Gothic Book"/>
                  <w:color w:val="auto"/>
                  <w:szCs w:val="21"/>
                  <w:u w:val="none"/>
                </w:rPr>
                <w:t>cope</w:t>
              </w:r>
            </w:hyperlink>
            <w:r w:rsidR="00247181">
              <w:rPr>
                <w:rStyle w:val="FootnoteReference"/>
              </w:rPr>
              <w:footnoteReference w:id="2"/>
            </w:r>
            <w:r w:rsidR="06E07483" w:rsidRPr="00FE38B7">
              <w:t xml:space="preserve"> </w:t>
            </w:r>
          </w:p>
        </w:tc>
        <w:tc>
          <w:tcPr>
            <w:tcW w:w="5835" w:type="dxa"/>
            <w:shd w:val="clear" w:color="auto" w:fill="F2F2F2" w:themeFill="background1" w:themeFillShade="F2"/>
            <w:vAlign w:val="center"/>
          </w:tcPr>
          <w:p w14:paraId="2B3371FA" w14:textId="4453852E" w:rsidR="06E07483" w:rsidRPr="00FE38B7" w:rsidRDefault="06E07483" w:rsidP="00B223B0">
            <w:pPr>
              <w:cnfStyle w:val="000000000000" w:firstRow="0" w:lastRow="0" w:firstColumn="0" w:lastColumn="0" w:oddVBand="0" w:evenVBand="0" w:oddHBand="0" w:evenHBand="0" w:firstRowFirstColumn="0" w:firstRowLastColumn="0" w:lastRowFirstColumn="0" w:lastRowLastColumn="0"/>
              <w:rPr>
                <w:lang w:val="en-GB"/>
              </w:rPr>
            </w:pPr>
          </w:p>
        </w:tc>
      </w:tr>
      <w:tr w:rsidR="00FE38B7" w:rsidRPr="00FE38B7" w14:paraId="077DD139" w14:textId="77777777" w:rsidTr="00CD7609">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70FA7CB1" w14:textId="52B6DB6D" w:rsidR="06E07483" w:rsidRPr="00FE38B7" w:rsidRDefault="06E07483" w:rsidP="00A16E8C">
            <w:r w:rsidRPr="00FE38B7">
              <w:t xml:space="preserve">Project </w:t>
            </w:r>
            <w:r w:rsidR="00777498">
              <w:t>a</w:t>
            </w:r>
            <w:r w:rsidRPr="00FE38B7">
              <w:t xml:space="preserve">ctivity </w:t>
            </w:r>
            <w:r w:rsidR="00777498">
              <w:t>t</w:t>
            </w:r>
            <w:r w:rsidRPr="00FE38B7">
              <w:t>ype</w:t>
            </w:r>
          </w:p>
        </w:tc>
        <w:tc>
          <w:tcPr>
            <w:tcW w:w="5835" w:type="dxa"/>
            <w:shd w:val="clear" w:color="auto" w:fill="F2F2F2" w:themeFill="background1" w:themeFillShade="F2"/>
          </w:tcPr>
          <w:p w14:paraId="34F544D6" w14:textId="70BEC093" w:rsidR="06E07483" w:rsidRPr="00FE38B7" w:rsidRDefault="06E07483" w:rsidP="00A16E8C">
            <w:pPr>
              <w:cnfStyle w:val="000000000000" w:firstRow="0" w:lastRow="0" w:firstColumn="0" w:lastColumn="0" w:oddVBand="0" w:evenVBand="0" w:oddHBand="0" w:evenHBand="0" w:firstRowFirstColumn="0" w:firstRowLastColumn="0" w:lastRowFirstColumn="0" w:lastRowLastColumn="0"/>
              <w:rPr>
                <w:lang w:val="en-GB"/>
              </w:rPr>
            </w:pPr>
          </w:p>
        </w:tc>
      </w:tr>
    </w:tbl>
    <w:p w14:paraId="65A87F98" w14:textId="7D17531E" w:rsidR="00F01BC3" w:rsidRPr="006B184F" w:rsidRDefault="00F01BC3" w:rsidP="006B184F">
      <w:pPr>
        <w:pStyle w:val="Instruction"/>
        <w:rPr>
          <w:rStyle w:val="SubtleEmphasis"/>
          <w:rFonts w:ascii="Franklin Gothic Book" w:eastAsia="Franklin Gothic Book" w:hAnsi="Franklin Gothic Book" w:cs="Franklin Gothic Book"/>
          <w:i/>
          <w:iCs/>
          <w:color w:val="404040" w:themeColor="text1" w:themeTint="BF"/>
          <w:szCs w:val="21"/>
        </w:rPr>
      </w:pPr>
      <w:r w:rsidRPr="00260188">
        <w:rPr>
          <w:rFonts w:eastAsia="Franklin Gothic Book" w:cs="Franklin Gothic Book"/>
          <w:color w:val="404040" w:themeColor="text1" w:themeTint="BF"/>
          <w:szCs w:val="21"/>
        </w:rPr>
        <w:t xml:space="preserve">Complete the table below with information relevant </w:t>
      </w:r>
      <w:r w:rsidR="00867760">
        <w:rPr>
          <w:rFonts w:eastAsia="Franklin Gothic Book" w:cs="Franklin Gothic Book"/>
          <w:color w:val="404040" w:themeColor="text1" w:themeTint="BF"/>
          <w:szCs w:val="21"/>
        </w:rPr>
        <w:t>for</w:t>
      </w:r>
      <w:r w:rsidRPr="00260188">
        <w:rPr>
          <w:rFonts w:eastAsia="Franklin Gothic Book" w:cs="Franklin Gothic Book"/>
          <w:color w:val="404040" w:themeColor="text1" w:themeTint="BF"/>
          <w:szCs w:val="21"/>
        </w:rPr>
        <w:t xml:space="preserve"> </w:t>
      </w:r>
      <w:r>
        <w:rPr>
          <w:rFonts w:eastAsia="Franklin Gothic Book" w:cs="Franklin Gothic Book"/>
          <w:color w:val="404040" w:themeColor="text1" w:themeTint="BF"/>
          <w:szCs w:val="21"/>
        </w:rPr>
        <w:t>AFOLU</w:t>
      </w:r>
      <w:r w:rsidRPr="00260188">
        <w:rPr>
          <w:rFonts w:eastAsia="Franklin Gothic Book" w:cs="Franklin Gothic Book"/>
          <w:color w:val="404040" w:themeColor="text1" w:themeTint="BF"/>
          <w:szCs w:val="21"/>
        </w:rPr>
        <w:t xml:space="preserve"> project</w:t>
      </w:r>
      <w:r w:rsidR="00867760">
        <w:rPr>
          <w:rFonts w:eastAsia="Franklin Gothic Book" w:cs="Franklin Gothic Book"/>
          <w:color w:val="404040" w:themeColor="text1" w:themeTint="BF"/>
          <w:szCs w:val="21"/>
        </w:rPr>
        <w:t>s</w:t>
      </w:r>
      <w:r w:rsidRPr="00260188">
        <w:rPr>
          <w:rFonts w:eastAsia="Franklin Gothic Book" w:cs="Franklin Gothic Book"/>
          <w:color w:val="404040" w:themeColor="text1" w:themeTint="BF"/>
          <w:szCs w:val="21"/>
        </w:rPr>
        <w:t>:</w:t>
      </w:r>
    </w:p>
    <w:tbl>
      <w:tblPr>
        <w:tblStyle w:val="GridTable5Dark-Accent21"/>
        <w:tblW w:w="0" w:type="auto"/>
        <w:tblInd w:w="607" w:type="dxa"/>
        <w:tblLayout w:type="fixed"/>
        <w:tblLook w:val="0680" w:firstRow="0" w:lastRow="0" w:firstColumn="1" w:lastColumn="0" w:noHBand="1" w:noVBand="1"/>
      </w:tblPr>
      <w:tblGrid>
        <w:gridCol w:w="2880"/>
        <w:gridCol w:w="5835"/>
      </w:tblGrid>
      <w:tr w:rsidR="00F01BC3" w:rsidRPr="00FE38B7" w14:paraId="7F299D80"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5F78C145" w14:textId="0789A43A" w:rsidR="00F01BC3" w:rsidRPr="00FE38B7" w:rsidRDefault="00000000">
            <w:hyperlink r:id="rId17" w:anchor="sectoral-scopes" w:history="1">
              <w:r w:rsidR="00F01BC3" w:rsidRPr="00C424F3">
                <w:rPr>
                  <w:rStyle w:val="Hyperlink"/>
                  <w:rFonts w:eastAsia="Franklin Gothic Book" w:cs="Franklin Gothic Book"/>
                  <w:color w:val="auto"/>
                  <w:szCs w:val="21"/>
                  <w:u w:val="none"/>
                </w:rPr>
                <w:t>Sectoral scope</w:t>
              </w:r>
            </w:hyperlink>
            <w:r w:rsidR="00F01BC3" w:rsidRPr="00FE38B7">
              <w:t xml:space="preserve"> </w:t>
            </w:r>
          </w:p>
        </w:tc>
        <w:tc>
          <w:tcPr>
            <w:tcW w:w="5835" w:type="dxa"/>
            <w:shd w:val="clear" w:color="auto" w:fill="F2F2F2" w:themeFill="background1" w:themeFillShade="F2"/>
            <w:vAlign w:val="center"/>
          </w:tcPr>
          <w:p w14:paraId="369B4EC5" w14:textId="77777777" w:rsidR="00F01BC3" w:rsidRPr="00FE38B7" w:rsidRDefault="00F01BC3">
            <w:pPr>
              <w:cnfStyle w:val="000000000000" w:firstRow="0" w:lastRow="0" w:firstColumn="0" w:lastColumn="0" w:oddVBand="0" w:evenVBand="0" w:oddHBand="0" w:evenHBand="0" w:firstRowFirstColumn="0" w:firstRowLastColumn="0" w:lastRowFirstColumn="0" w:lastRowLastColumn="0"/>
              <w:rPr>
                <w:lang w:val="en-GB"/>
              </w:rPr>
            </w:pPr>
          </w:p>
        </w:tc>
      </w:tr>
      <w:tr w:rsidR="00F01BC3" w:rsidRPr="00FE38B7" w14:paraId="3059F5E5" w14:textId="77777777" w:rsidTr="006B184F">
        <w:trPr>
          <w:trHeight w:val="296"/>
        </w:trPr>
        <w:tc>
          <w:tcPr>
            <w:cnfStyle w:val="001000000000" w:firstRow="0" w:lastRow="0" w:firstColumn="1" w:lastColumn="0" w:oddVBand="0" w:evenVBand="0" w:oddHBand="0" w:evenHBand="0" w:firstRowFirstColumn="0" w:firstRowLastColumn="0" w:lastRowFirstColumn="0" w:lastRowLastColumn="0"/>
            <w:tcW w:w="0" w:type="dxa"/>
          </w:tcPr>
          <w:p w14:paraId="7A8C31B4" w14:textId="4453F973" w:rsidR="00F01BC3" w:rsidRPr="00272465" w:rsidRDefault="00F01BC3">
            <w:r w:rsidRPr="00272465">
              <w:t>AFOLU project category</w:t>
            </w:r>
            <w:r w:rsidR="00EE7957">
              <w:rPr>
                <w:rStyle w:val="FootnoteReference"/>
              </w:rPr>
              <w:footnoteReference w:id="3"/>
            </w:r>
            <w:r w:rsidRPr="00272465">
              <w:t xml:space="preserve"> </w:t>
            </w:r>
          </w:p>
        </w:tc>
        <w:tc>
          <w:tcPr>
            <w:tcW w:w="0" w:type="dxa"/>
            <w:shd w:val="clear" w:color="auto" w:fill="F2F2F2" w:themeFill="background1" w:themeFillShade="F2"/>
          </w:tcPr>
          <w:p w14:paraId="6F5BD07B" w14:textId="77777777" w:rsidR="00F01BC3" w:rsidRPr="00FE38B7" w:rsidRDefault="00F01BC3">
            <w:pPr>
              <w:cnfStyle w:val="000000000000" w:firstRow="0" w:lastRow="0" w:firstColumn="0" w:lastColumn="0" w:oddVBand="0" w:evenVBand="0" w:oddHBand="0" w:evenHBand="0" w:firstRowFirstColumn="0" w:firstRowLastColumn="0" w:lastRowFirstColumn="0" w:lastRowLastColumn="0"/>
              <w:rPr>
                <w:lang w:val="en-GB"/>
              </w:rPr>
            </w:pPr>
          </w:p>
        </w:tc>
      </w:tr>
      <w:tr w:rsidR="00F01BC3" w:rsidRPr="00FE38B7" w14:paraId="32AA5F98"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063B2BBC" w14:textId="57D617A3" w:rsidR="00F01BC3" w:rsidRPr="00FE38B7" w:rsidRDefault="00F01BC3">
            <w:r w:rsidRPr="00FE38B7">
              <w:t xml:space="preserve">Project </w:t>
            </w:r>
            <w:r>
              <w:t>activity t</w:t>
            </w:r>
            <w:r w:rsidRPr="00FE38B7">
              <w:t>ype</w:t>
            </w:r>
          </w:p>
        </w:tc>
        <w:tc>
          <w:tcPr>
            <w:tcW w:w="5835" w:type="dxa"/>
            <w:shd w:val="clear" w:color="auto" w:fill="F2F2F2" w:themeFill="background1" w:themeFillShade="F2"/>
          </w:tcPr>
          <w:p w14:paraId="27098119" w14:textId="77777777" w:rsidR="00F01BC3" w:rsidRPr="00FE38B7" w:rsidRDefault="00F01BC3">
            <w:pPr>
              <w:cnfStyle w:val="000000000000" w:firstRow="0" w:lastRow="0" w:firstColumn="0" w:lastColumn="0" w:oddVBand="0" w:evenVBand="0" w:oddHBand="0" w:evenHBand="0" w:firstRowFirstColumn="0" w:firstRowLastColumn="0" w:lastRowFirstColumn="0" w:lastRowLastColumn="0"/>
              <w:rPr>
                <w:lang w:val="en-GB"/>
              </w:rPr>
            </w:pPr>
          </w:p>
        </w:tc>
      </w:tr>
    </w:tbl>
    <w:p w14:paraId="7F77EEAB" w14:textId="1A5D4D0A" w:rsidR="007F27BE" w:rsidRPr="00A33550" w:rsidRDefault="349B3607" w:rsidP="003641E7">
      <w:pPr>
        <w:pStyle w:val="Heading2"/>
        <w:rPr>
          <w:rStyle w:val="SubtleEmphasis"/>
          <w:rFonts w:ascii="Century Gothic" w:hAnsi="Century Gothic"/>
          <w:color w:val="057299"/>
        </w:rPr>
      </w:pPr>
      <w:bookmarkStart w:id="17" w:name="_Toc164073103"/>
      <w:r w:rsidRPr="2B9B1357">
        <w:rPr>
          <w:rStyle w:val="SubtleEmphasis"/>
          <w:rFonts w:ascii="Century Gothic" w:hAnsi="Century Gothic"/>
          <w:i w:val="0"/>
          <w:iCs w:val="0"/>
          <w:color w:val="057299"/>
        </w:rPr>
        <w:lastRenderedPageBreak/>
        <w:t>Project Eligibility</w:t>
      </w:r>
      <w:bookmarkEnd w:id="17"/>
    </w:p>
    <w:p w14:paraId="157B53E5" w14:textId="3AF6D322" w:rsidR="003215AF" w:rsidRPr="003215AF" w:rsidRDefault="005A7B69" w:rsidP="006B184F">
      <w:pPr>
        <w:pStyle w:val="Heading3"/>
      </w:pPr>
      <w:r>
        <w:t>General eligibility</w:t>
      </w:r>
    </w:p>
    <w:p w14:paraId="19FFE883" w14:textId="4A6A492E" w:rsidR="00E826BF" w:rsidRDefault="003750FC" w:rsidP="0008414E">
      <w:pPr>
        <w:pStyle w:val="Instruction"/>
      </w:pPr>
      <w:r>
        <w:t>For all projects, d</w:t>
      </w:r>
      <w:r w:rsidR="00577969">
        <w:t>escribe and justify how the project is eligible to participate in the VCS Program.</w:t>
      </w:r>
      <w:r w:rsidR="00AD134F">
        <w:t xml:space="preserve"> The response should</w:t>
      </w:r>
      <w:r w:rsidR="00F01519">
        <w:t xml:space="preserve">: </w:t>
      </w:r>
    </w:p>
    <w:p w14:paraId="59694D15" w14:textId="1542F31C" w:rsidR="00F01519" w:rsidRDefault="003215AF" w:rsidP="00F01519">
      <w:pPr>
        <w:pStyle w:val="Instruction"/>
        <w:numPr>
          <w:ilvl w:val="0"/>
          <w:numId w:val="92"/>
        </w:numPr>
        <w:rPr>
          <w:rFonts w:eastAsia="Franklin Gothic Book" w:cs="Franklin Gothic Book"/>
          <w:color w:val="404040" w:themeColor="text1" w:themeTint="BF"/>
        </w:rPr>
      </w:pPr>
      <w:r w:rsidRPr="003215AF">
        <w:rPr>
          <w:rFonts w:eastAsia="Franklin Gothic Book" w:cs="Franklin Gothic Book"/>
          <w:color w:val="404040" w:themeColor="text1" w:themeTint="BF"/>
        </w:rPr>
        <w:t>Justify that the project activity is included under the</w:t>
      </w:r>
      <w:r w:rsidR="00C27792">
        <w:rPr>
          <w:rFonts w:eastAsia="Franklin Gothic Book" w:cs="Franklin Gothic Book"/>
          <w:color w:val="404040" w:themeColor="text1" w:themeTint="BF"/>
        </w:rPr>
        <w:t xml:space="preserve"> scope of the</w:t>
      </w:r>
      <w:r w:rsidRPr="003215AF">
        <w:rPr>
          <w:rFonts w:eastAsia="Franklin Gothic Book" w:cs="Franklin Gothic Book"/>
          <w:color w:val="404040" w:themeColor="text1" w:themeTint="BF"/>
        </w:rPr>
        <w:t xml:space="preserve"> VCS </w:t>
      </w:r>
      <w:r w:rsidR="00C27792">
        <w:rPr>
          <w:rFonts w:eastAsia="Franklin Gothic Book" w:cs="Franklin Gothic Book"/>
          <w:color w:val="404040" w:themeColor="text1" w:themeTint="BF"/>
        </w:rPr>
        <w:t>Program</w:t>
      </w:r>
      <w:r w:rsidRPr="003215AF">
        <w:rPr>
          <w:rFonts w:eastAsia="Franklin Gothic Book" w:cs="Franklin Gothic Book"/>
          <w:color w:val="404040" w:themeColor="text1" w:themeTint="BF"/>
        </w:rPr>
        <w:t xml:space="preserve"> and not excluded under Table 2.1 of the </w:t>
      </w:r>
      <w:r w:rsidRPr="00720277">
        <w:rPr>
          <w:rFonts w:eastAsia="Franklin Gothic Book" w:cs="Franklin Gothic Book"/>
          <w:i w:val="0"/>
          <w:iCs w:val="0"/>
          <w:color w:val="404040" w:themeColor="text1" w:themeTint="BF"/>
        </w:rPr>
        <w:t>VCS Standard</w:t>
      </w:r>
      <w:r w:rsidRPr="003215AF">
        <w:rPr>
          <w:rFonts w:eastAsia="Franklin Gothic Book" w:cs="Franklin Gothic Book"/>
          <w:color w:val="404040" w:themeColor="text1" w:themeTint="BF"/>
        </w:rPr>
        <w:t>.</w:t>
      </w:r>
    </w:p>
    <w:p w14:paraId="237CFB7B" w14:textId="1C5570E8" w:rsidR="003215AF" w:rsidRPr="009E138A" w:rsidRDefault="6EC3BC55" w:rsidP="009E138A">
      <w:pPr>
        <w:pStyle w:val="Instruction"/>
        <w:numPr>
          <w:ilvl w:val="0"/>
          <w:numId w:val="92"/>
        </w:numPr>
        <w:rPr>
          <w:rFonts w:eastAsia="Franklin Gothic Book" w:cs="Franklin Gothic Book"/>
          <w:color w:val="404040" w:themeColor="text1" w:themeTint="BF"/>
        </w:rPr>
      </w:pPr>
      <w:r w:rsidRPr="00F01519">
        <w:rPr>
          <w:rFonts w:eastAsia="Franklin Gothic Book" w:cs="Franklin Gothic Book"/>
          <w:color w:val="404040" w:themeColor="text1" w:themeTint="BF"/>
        </w:rPr>
        <w:t>Provide information to demonstrate that the project meets requirements related to</w:t>
      </w:r>
      <w:r w:rsidR="009E138A">
        <w:rPr>
          <w:rFonts w:eastAsia="Franklin Gothic Book" w:cs="Franklin Gothic Book"/>
          <w:color w:val="404040" w:themeColor="text1" w:themeTint="BF"/>
        </w:rPr>
        <w:t xml:space="preserve"> the </w:t>
      </w:r>
      <w:r w:rsidR="01B421FB" w:rsidRPr="009E138A">
        <w:rPr>
          <w:rFonts w:eastAsia="Franklin Gothic Book" w:cs="Franklin Gothic Book"/>
          <w:color w:val="404040" w:themeColor="text1" w:themeTint="BF"/>
        </w:rPr>
        <w:t xml:space="preserve">pipeline listing </w:t>
      </w:r>
      <w:r w:rsidR="4E028766" w:rsidRPr="009E138A">
        <w:rPr>
          <w:rFonts w:eastAsia="Franklin Gothic Book" w:cs="Franklin Gothic Book"/>
          <w:color w:val="404040" w:themeColor="text1" w:themeTint="BF"/>
        </w:rPr>
        <w:t>deadline</w:t>
      </w:r>
      <w:r w:rsidR="009E138A">
        <w:rPr>
          <w:rFonts w:eastAsia="Franklin Gothic Book" w:cs="Franklin Gothic Book"/>
          <w:color w:val="404040" w:themeColor="text1" w:themeTint="BF"/>
        </w:rPr>
        <w:t xml:space="preserve">, </w:t>
      </w:r>
      <w:r w:rsidR="7C8F165E" w:rsidRPr="009E138A">
        <w:rPr>
          <w:rFonts w:eastAsia="Franklin Gothic Book" w:cs="Franklin Gothic Book"/>
          <w:color w:val="404040" w:themeColor="text1" w:themeTint="BF"/>
        </w:rPr>
        <w:t xml:space="preserve">the </w:t>
      </w:r>
      <w:r w:rsidRPr="009E138A">
        <w:rPr>
          <w:rFonts w:eastAsia="Franklin Gothic Book" w:cs="Franklin Gothic Book"/>
          <w:color w:val="404040" w:themeColor="text1" w:themeTint="BF"/>
        </w:rPr>
        <w:t xml:space="preserve">opening meeting with the </w:t>
      </w:r>
      <w:r w:rsidR="00BF6190">
        <w:rPr>
          <w:rFonts w:eastAsia="Franklin Gothic Book" w:cs="Franklin Gothic Book"/>
          <w:color w:val="404040" w:themeColor="text1" w:themeTint="BF"/>
        </w:rPr>
        <w:t>validation/verification body</w:t>
      </w:r>
      <w:r w:rsidR="009E138A">
        <w:rPr>
          <w:rFonts w:eastAsia="Franklin Gothic Book" w:cs="Franklin Gothic Book"/>
          <w:color w:val="404040" w:themeColor="text1" w:themeTint="BF"/>
        </w:rPr>
        <w:t xml:space="preserve">, and </w:t>
      </w:r>
      <w:r w:rsidR="59365E2D" w:rsidRPr="009E138A">
        <w:rPr>
          <w:rFonts w:eastAsia="Franklin Gothic Book" w:cs="Franklin Gothic Book"/>
          <w:color w:val="404040" w:themeColor="text1" w:themeTint="BF"/>
        </w:rPr>
        <w:t xml:space="preserve">the </w:t>
      </w:r>
      <w:r w:rsidRPr="009E138A">
        <w:rPr>
          <w:rFonts w:eastAsia="Franklin Gothic Book" w:cs="Franklin Gothic Book"/>
          <w:color w:val="404040" w:themeColor="text1" w:themeTint="BF"/>
        </w:rPr>
        <w:t>validation deadline.</w:t>
      </w:r>
    </w:p>
    <w:p w14:paraId="2B3B2DE1" w14:textId="23DA3A95" w:rsidR="003215AF" w:rsidRPr="00235F0E" w:rsidRDefault="00A9E14D" w:rsidP="00F01519">
      <w:pPr>
        <w:pStyle w:val="Instruction"/>
        <w:numPr>
          <w:ilvl w:val="0"/>
          <w:numId w:val="2"/>
        </w:numPr>
        <w:ind w:left="1170"/>
        <w:rPr>
          <w:color w:val="4F5150" w:themeColor="text2"/>
          <w:szCs w:val="21"/>
        </w:rPr>
      </w:pPr>
      <w:r w:rsidRPr="76D23440">
        <w:rPr>
          <w:rFonts w:eastAsia="Franklin Gothic Book" w:cs="Franklin Gothic Book"/>
          <w:color w:val="404040" w:themeColor="text1" w:themeTint="BF"/>
          <w:szCs w:val="21"/>
        </w:rPr>
        <w:t xml:space="preserve">Demonstrate that the applied </w:t>
      </w:r>
      <w:r w:rsidR="3EEC1814" w:rsidRPr="76D23440">
        <w:rPr>
          <w:rFonts w:eastAsia="Franklin Gothic Book" w:cs="Franklin Gothic Book"/>
          <w:color w:val="404040" w:themeColor="text1" w:themeTint="BF"/>
          <w:szCs w:val="21"/>
        </w:rPr>
        <w:t>methodology is eligible under the VCS Program</w:t>
      </w:r>
      <w:r w:rsidR="45FB70F8" w:rsidRPr="76D23440">
        <w:rPr>
          <w:rFonts w:eastAsia="Franklin Gothic Book" w:cs="Franklin Gothic Book"/>
          <w:color w:val="404040" w:themeColor="text1" w:themeTint="BF"/>
          <w:szCs w:val="21"/>
        </w:rPr>
        <w:t>.</w:t>
      </w:r>
      <w:r w:rsidR="00433ADC">
        <w:rPr>
          <w:color w:val="4F5150" w:themeColor="text2"/>
          <w:szCs w:val="21"/>
        </w:rPr>
        <w:t xml:space="preserve"> </w:t>
      </w:r>
      <w:r w:rsidR="79EBC7A2" w:rsidRPr="76D23440">
        <w:t xml:space="preserve">Where applying a methodology with </w:t>
      </w:r>
      <w:r w:rsidR="00DC6FE1">
        <w:t xml:space="preserve">scale and/or </w:t>
      </w:r>
      <w:r w:rsidR="79EBC7A2" w:rsidRPr="76D23440">
        <w:t>capacity limits</w:t>
      </w:r>
      <w:r w:rsidR="700BBE25" w:rsidRPr="76D23440">
        <w:rPr>
          <w:rFonts w:eastAsia="Franklin Gothic Book" w:cs="Franklin Gothic Book"/>
          <w:color w:val="404040" w:themeColor="text1" w:themeTint="BF"/>
        </w:rPr>
        <w:t xml:space="preserve">, demonstrate that the project is not a fragmented part of a larger project or activity that would otherwise </w:t>
      </w:r>
      <w:r w:rsidR="00F83625">
        <w:rPr>
          <w:rFonts w:eastAsia="Franklin Gothic Book" w:cs="Franklin Gothic Book"/>
          <w:color w:val="404040" w:themeColor="text1" w:themeTint="BF"/>
        </w:rPr>
        <w:t xml:space="preserve">exceed </w:t>
      </w:r>
      <w:r w:rsidR="002219AC">
        <w:rPr>
          <w:rFonts w:eastAsia="Franklin Gothic Book" w:cs="Franklin Gothic Book"/>
          <w:color w:val="404040" w:themeColor="text1" w:themeTint="BF"/>
        </w:rPr>
        <w:t>such</w:t>
      </w:r>
      <w:r w:rsidR="700BBE25" w:rsidRPr="76D23440">
        <w:rPr>
          <w:rFonts w:eastAsia="Franklin Gothic Book" w:cs="Franklin Gothic Book"/>
          <w:color w:val="404040" w:themeColor="text1" w:themeTint="BF"/>
        </w:rPr>
        <w:t xml:space="preserve"> limits.</w:t>
      </w:r>
      <w:r w:rsidR="00235F0E">
        <w:rPr>
          <w:color w:val="4F5150" w:themeColor="text2"/>
          <w:szCs w:val="21"/>
        </w:rPr>
        <w:t xml:space="preserve"> </w:t>
      </w:r>
      <w:r w:rsidR="003215AF" w:rsidRPr="003215AF">
        <w:rPr>
          <w:rFonts w:eastAsia="Franklin Gothic Book" w:cs="Franklin Gothic Book"/>
          <w:color w:val="404040" w:themeColor="text1" w:themeTint="BF"/>
        </w:rPr>
        <w:t xml:space="preserve">If applicable, </w:t>
      </w:r>
      <w:r w:rsidR="700BBE25" w:rsidRPr="76D23440">
        <w:rPr>
          <w:rFonts w:eastAsia="Franklin Gothic Book" w:cs="Franklin Gothic Book"/>
          <w:color w:val="404040" w:themeColor="text1" w:themeTint="BF"/>
        </w:rPr>
        <w:t xml:space="preserve">demonstrate </w:t>
      </w:r>
      <w:r w:rsidR="65B00371" w:rsidRPr="76D23440">
        <w:rPr>
          <w:rFonts w:eastAsia="Franklin Gothic Book" w:cs="Franklin Gothic Book"/>
          <w:color w:val="404040" w:themeColor="text1" w:themeTint="BF"/>
        </w:rPr>
        <w:t xml:space="preserve">that </w:t>
      </w:r>
      <w:r w:rsidR="4FFCF7D8" w:rsidRPr="76D23440">
        <w:t>no single</w:t>
      </w:r>
      <w:r w:rsidR="700BBE25" w:rsidRPr="76D23440">
        <w:rPr>
          <w:rFonts w:eastAsia="Franklin Gothic Book" w:cs="Franklin Gothic Book"/>
          <w:color w:val="404040" w:themeColor="text1" w:themeTint="BF"/>
        </w:rPr>
        <w:t xml:space="preserve"> cluster </w:t>
      </w:r>
      <w:r w:rsidR="4EF76BC4" w:rsidRPr="76D23440">
        <w:t>of project activity instances exceeds the capacity limit</w:t>
      </w:r>
      <w:r w:rsidR="700BBE25" w:rsidRPr="76D23440">
        <w:rPr>
          <w:rFonts w:eastAsia="Franklin Gothic Book" w:cs="Franklin Gothic Book"/>
          <w:color w:val="404040" w:themeColor="text1" w:themeTint="BF"/>
        </w:rPr>
        <w:t>.</w:t>
      </w:r>
    </w:p>
    <w:p w14:paraId="7768C6A6" w14:textId="1193486C" w:rsidR="003215AF" w:rsidRPr="003215AF" w:rsidRDefault="00F83625" w:rsidP="00853A41">
      <w:pPr>
        <w:pStyle w:val="Instruction"/>
        <w:numPr>
          <w:ilvl w:val="0"/>
          <w:numId w:val="2"/>
        </w:numPr>
        <w:ind w:left="1170"/>
        <w:rPr>
          <w:rFonts w:eastAsia="Franklin Gothic Book" w:cs="Franklin Gothic Book"/>
          <w:color w:val="404040" w:themeColor="text1" w:themeTint="BF"/>
        </w:rPr>
      </w:pPr>
      <w:r>
        <w:rPr>
          <w:rFonts w:eastAsia="Franklin Gothic Book" w:cs="Franklin Gothic Book"/>
          <w:color w:val="404040" w:themeColor="text1" w:themeTint="BF"/>
        </w:rPr>
        <w:t>Include any o</w:t>
      </w:r>
      <w:r w:rsidR="004A1704">
        <w:rPr>
          <w:rFonts w:eastAsia="Franklin Gothic Book" w:cs="Franklin Gothic Book"/>
          <w:color w:val="404040" w:themeColor="text1" w:themeTint="BF"/>
        </w:rPr>
        <w:t>ther</w:t>
      </w:r>
      <w:r w:rsidR="76D23440" w:rsidRPr="76D23440">
        <w:rPr>
          <w:rFonts w:eastAsia="Franklin Gothic Book" w:cs="Franklin Gothic Book"/>
          <w:color w:val="404040" w:themeColor="text1" w:themeTint="BF"/>
        </w:rPr>
        <w:t xml:space="preserve"> relevant eligibility information.</w:t>
      </w:r>
    </w:p>
    <w:p w14:paraId="0EB5E400" w14:textId="1DCEDECB" w:rsidR="003215AF" w:rsidRPr="003215AF" w:rsidRDefault="4ACC92A3" w:rsidP="00853A41">
      <w:pPr>
        <w:pStyle w:val="Heading3"/>
        <w:rPr>
          <w:szCs w:val="21"/>
        </w:rPr>
      </w:pPr>
      <w:r w:rsidRPr="115440E1">
        <w:t>AFO</w:t>
      </w:r>
      <w:r w:rsidR="0030621A" w:rsidRPr="115440E1">
        <w:t>L</w:t>
      </w:r>
      <w:r w:rsidRPr="115440E1">
        <w:t xml:space="preserve">U </w:t>
      </w:r>
      <w:r w:rsidR="004A1704">
        <w:t>project eligibility</w:t>
      </w:r>
    </w:p>
    <w:p w14:paraId="3283BB26" w14:textId="2445CAFE" w:rsidR="003750FC" w:rsidRDefault="003750FC" w:rsidP="003750FC">
      <w:pPr>
        <w:pStyle w:val="Instruction"/>
      </w:pPr>
      <w:r>
        <w:t xml:space="preserve">For AFOLU projects, describe and justify how the project is eligible to participate in the VCS Program. The response should: </w:t>
      </w:r>
    </w:p>
    <w:p w14:paraId="4C195A5D" w14:textId="7B498691" w:rsidR="003215AF" w:rsidRPr="003215AF" w:rsidRDefault="70BCFC8B" w:rsidP="00AD134F">
      <w:pPr>
        <w:pStyle w:val="Instruction"/>
        <w:numPr>
          <w:ilvl w:val="0"/>
          <w:numId w:val="96"/>
        </w:numPr>
        <w:rPr>
          <w:rFonts w:eastAsia="Franklin Gothic Book" w:cs="Franklin Gothic Book"/>
          <w:color w:val="404040" w:themeColor="text1" w:themeTint="BF"/>
        </w:rPr>
      </w:pPr>
      <w:r w:rsidRPr="76D23440">
        <w:rPr>
          <w:rFonts w:eastAsia="Franklin Gothic Book" w:cs="Franklin Gothic Book"/>
          <w:color w:val="404040" w:themeColor="text1" w:themeTint="BF"/>
        </w:rPr>
        <w:t>J</w:t>
      </w:r>
      <w:r w:rsidR="003215AF" w:rsidRPr="76D23440">
        <w:rPr>
          <w:rFonts w:eastAsia="Franklin Gothic Book" w:cs="Franklin Gothic Book"/>
          <w:color w:val="404040" w:themeColor="text1" w:themeTint="BF"/>
        </w:rPr>
        <w:t>ustify</w:t>
      </w:r>
      <w:r w:rsidR="003215AF" w:rsidRPr="003215AF">
        <w:rPr>
          <w:rFonts w:eastAsia="Franklin Gothic Book" w:cs="Franklin Gothic Book"/>
          <w:color w:val="404040" w:themeColor="text1" w:themeTint="BF"/>
        </w:rPr>
        <w:t xml:space="preserve"> and demonstrate that </w:t>
      </w:r>
      <w:r w:rsidR="00FC6739">
        <w:rPr>
          <w:rFonts w:eastAsia="Franklin Gothic Book" w:cs="Franklin Gothic Book"/>
          <w:color w:val="404040" w:themeColor="text1" w:themeTint="BF"/>
        </w:rPr>
        <w:t>all</w:t>
      </w:r>
      <w:r w:rsidR="003215AF" w:rsidRPr="003215AF">
        <w:rPr>
          <w:rFonts w:eastAsia="Franklin Gothic Book" w:cs="Franklin Gothic Book"/>
          <w:color w:val="404040" w:themeColor="text1" w:themeTint="BF"/>
        </w:rPr>
        <w:t xml:space="preserve"> </w:t>
      </w:r>
      <w:r w:rsidR="00FA78C8">
        <w:rPr>
          <w:rFonts w:eastAsia="Franklin Gothic Book" w:cs="Franklin Gothic Book"/>
          <w:color w:val="404040" w:themeColor="text1" w:themeTint="BF"/>
        </w:rPr>
        <w:t>selected</w:t>
      </w:r>
      <w:r w:rsidR="003215AF" w:rsidRPr="003215AF">
        <w:rPr>
          <w:rFonts w:eastAsia="Franklin Gothic Book" w:cs="Franklin Gothic Book"/>
          <w:color w:val="404040" w:themeColor="text1" w:themeTint="BF"/>
        </w:rPr>
        <w:t xml:space="preserve"> AFOLU project categor</w:t>
      </w:r>
      <w:r w:rsidR="00FC6739">
        <w:rPr>
          <w:rFonts w:eastAsia="Franklin Gothic Book" w:cs="Franklin Gothic Book"/>
          <w:color w:val="404040" w:themeColor="text1" w:themeTint="BF"/>
        </w:rPr>
        <w:t>ies are</w:t>
      </w:r>
      <w:r w:rsidR="00FA78C8">
        <w:rPr>
          <w:rFonts w:eastAsia="Franklin Gothic Book" w:cs="Franklin Gothic Book"/>
          <w:color w:val="404040" w:themeColor="text1" w:themeTint="BF"/>
        </w:rPr>
        <w:t xml:space="preserve"> appropriate</w:t>
      </w:r>
      <w:r w:rsidR="003215AF" w:rsidRPr="003215AF">
        <w:rPr>
          <w:rFonts w:eastAsia="Franklin Gothic Book" w:cs="Franklin Gothic Book"/>
          <w:color w:val="404040" w:themeColor="text1" w:themeTint="BF"/>
        </w:rPr>
        <w:t xml:space="preserve"> and that all related category requirements are met.</w:t>
      </w:r>
    </w:p>
    <w:p w14:paraId="3C2E0A04" w14:textId="06A524DA" w:rsidR="4E3F391B" w:rsidRDefault="4E3F391B" w:rsidP="00AD134F">
      <w:pPr>
        <w:pStyle w:val="Instruction"/>
        <w:numPr>
          <w:ilvl w:val="0"/>
          <w:numId w:val="96"/>
        </w:numPr>
        <w:rPr>
          <w:color w:val="4F5150" w:themeColor="text2"/>
          <w:szCs w:val="21"/>
        </w:rPr>
      </w:pPr>
      <w:r w:rsidRPr="76D23440">
        <w:rPr>
          <w:color w:val="4F5150" w:themeColor="text2"/>
          <w:szCs w:val="21"/>
        </w:rPr>
        <w:t xml:space="preserve">Provide evidence that native ecosystems have not been converted, </w:t>
      </w:r>
      <w:r w:rsidR="008D3BE2">
        <w:rPr>
          <w:color w:val="4F5150" w:themeColor="text2"/>
          <w:szCs w:val="21"/>
        </w:rPr>
        <w:t xml:space="preserve">cleared, </w:t>
      </w:r>
      <w:r w:rsidRPr="76D23440">
        <w:rPr>
          <w:color w:val="4F5150" w:themeColor="text2"/>
          <w:szCs w:val="21"/>
        </w:rPr>
        <w:t>drained</w:t>
      </w:r>
      <w:r w:rsidR="00017919">
        <w:rPr>
          <w:color w:val="4F5150" w:themeColor="text2"/>
          <w:szCs w:val="21"/>
        </w:rPr>
        <w:t>,</w:t>
      </w:r>
      <w:r w:rsidRPr="76D23440">
        <w:rPr>
          <w:color w:val="4F5150" w:themeColor="text2"/>
          <w:szCs w:val="21"/>
        </w:rPr>
        <w:t xml:space="preserve"> or degraded to generate GHG credits</w:t>
      </w:r>
      <w:r w:rsidR="00522728">
        <w:rPr>
          <w:color w:val="4F5150" w:themeColor="text2"/>
          <w:szCs w:val="21"/>
        </w:rPr>
        <w:t xml:space="preserve"> in Section</w:t>
      </w:r>
      <w:r w:rsidR="00E56920">
        <w:rPr>
          <w:color w:val="4F5150" w:themeColor="text2"/>
          <w:szCs w:val="21"/>
        </w:rPr>
        <w:t xml:space="preserve"> </w:t>
      </w:r>
      <w:r w:rsidR="00E56920">
        <w:rPr>
          <w:color w:val="4F5150" w:themeColor="text2"/>
          <w:szCs w:val="21"/>
        </w:rPr>
        <w:fldChar w:fldCharType="begin"/>
      </w:r>
      <w:r w:rsidR="00E56920">
        <w:rPr>
          <w:color w:val="4F5150" w:themeColor="text2"/>
          <w:szCs w:val="21"/>
        </w:rPr>
        <w:instrText xml:space="preserve"> REF _Ref143672315 \r \h </w:instrText>
      </w:r>
      <w:r w:rsidR="00E56920">
        <w:rPr>
          <w:color w:val="4F5150" w:themeColor="text2"/>
          <w:szCs w:val="21"/>
        </w:rPr>
      </w:r>
      <w:r w:rsidR="00E56920">
        <w:rPr>
          <w:color w:val="4F5150" w:themeColor="text2"/>
          <w:szCs w:val="21"/>
        </w:rPr>
        <w:fldChar w:fldCharType="separate"/>
      </w:r>
      <w:r w:rsidR="00793606">
        <w:rPr>
          <w:color w:val="4F5150" w:themeColor="text2"/>
          <w:szCs w:val="21"/>
        </w:rPr>
        <w:t>2.4.3</w:t>
      </w:r>
      <w:r w:rsidR="00E56920">
        <w:rPr>
          <w:color w:val="4F5150" w:themeColor="text2"/>
          <w:szCs w:val="21"/>
        </w:rPr>
        <w:fldChar w:fldCharType="end"/>
      </w:r>
      <w:r w:rsidR="00E56920">
        <w:rPr>
          <w:color w:val="4F5150" w:themeColor="text2"/>
          <w:szCs w:val="21"/>
        </w:rPr>
        <w:t xml:space="preserve"> below</w:t>
      </w:r>
      <w:r w:rsidRPr="76D23440">
        <w:rPr>
          <w:color w:val="4F5150" w:themeColor="text2"/>
          <w:szCs w:val="21"/>
        </w:rPr>
        <w:t xml:space="preserve">. </w:t>
      </w:r>
    </w:p>
    <w:p w14:paraId="5AECC59F" w14:textId="33ED3803" w:rsidR="4E3F391B" w:rsidRDefault="4E3F391B" w:rsidP="00AD134F">
      <w:pPr>
        <w:pStyle w:val="Instruction"/>
        <w:numPr>
          <w:ilvl w:val="0"/>
          <w:numId w:val="96"/>
        </w:numPr>
        <w:rPr>
          <w:color w:val="4F5150" w:themeColor="text2"/>
          <w:szCs w:val="21"/>
        </w:rPr>
      </w:pPr>
      <w:r w:rsidRPr="76D23440">
        <w:rPr>
          <w:color w:val="4F5150" w:themeColor="text2"/>
          <w:szCs w:val="21"/>
        </w:rPr>
        <w:t>For ARR, ALM, WRC</w:t>
      </w:r>
      <w:r w:rsidR="00017919">
        <w:rPr>
          <w:color w:val="4F5150" w:themeColor="text2"/>
          <w:szCs w:val="21"/>
        </w:rPr>
        <w:t>,</w:t>
      </w:r>
      <w:r w:rsidRPr="76D23440">
        <w:rPr>
          <w:color w:val="4F5150" w:themeColor="text2"/>
          <w:szCs w:val="21"/>
        </w:rPr>
        <w:t xml:space="preserve"> or </w:t>
      </w:r>
      <w:proofErr w:type="spellStart"/>
      <w:r w:rsidRPr="76D23440">
        <w:rPr>
          <w:color w:val="4F5150" w:themeColor="text2"/>
          <w:szCs w:val="21"/>
        </w:rPr>
        <w:t>ACoGS</w:t>
      </w:r>
      <w:proofErr w:type="spellEnd"/>
      <w:r w:rsidRPr="76D23440">
        <w:rPr>
          <w:color w:val="4F5150" w:themeColor="text2"/>
          <w:szCs w:val="21"/>
        </w:rPr>
        <w:t xml:space="preserve"> project areas, provide evidence that </w:t>
      </w:r>
      <w:proofErr w:type="gramStart"/>
      <w:r w:rsidR="00017919" w:rsidRPr="76D23440">
        <w:rPr>
          <w:color w:val="4F5150" w:themeColor="text2"/>
          <w:szCs w:val="21"/>
        </w:rPr>
        <w:t>clearing</w:t>
      </w:r>
      <w:proofErr w:type="gramEnd"/>
      <w:r w:rsidR="00017919">
        <w:rPr>
          <w:color w:val="4F5150" w:themeColor="text2"/>
          <w:szCs w:val="21"/>
        </w:rPr>
        <w:t xml:space="preserve"> </w:t>
      </w:r>
      <w:r w:rsidRPr="76D23440">
        <w:rPr>
          <w:color w:val="4F5150" w:themeColor="text2"/>
          <w:szCs w:val="21"/>
        </w:rPr>
        <w:t>or conversion did not take place within 10 years of the project start date</w:t>
      </w:r>
      <w:r w:rsidR="00E56920">
        <w:rPr>
          <w:color w:val="4F5150" w:themeColor="text2"/>
          <w:szCs w:val="21"/>
        </w:rPr>
        <w:t xml:space="preserve"> in Section </w:t>
      </w:r>
      <w:r w:rsidR="00E56920">
        <w:rPr>
          <w:color w:val="4F5150" w:themeColor="text2"/>
          <w:szCs w:val="21"/>
        </w:rPr>
        <w:fldChar w:fldCharType="begin"/>
      </w:r>
      <w:r w:rsidR="00E56920">
        <w:rPr>
          <w:color w:val="4F5150" w:themeColor="text2"/>
          <w:szCs w:val="21"/>
        </w:rPr>
        <w:instrText xml:space="preserve"> REF _Ref143672315 \r \h </w:instrText>
      </w:r>
      <w:r w:rsidR="00E56920">
        <w:rPr>
          <w:color w:val="4F5150" w:themeColor="text2"/>
          <w:szCs w:val="21"/>
        </w:rPr>
      </w:r>
      <w:r w:rsidR="00E56920">
        <w:rPr>
          <w:color w:val="4F5150" w:themeColor="text2"/>
          <w:szCs w:val="21"/>
        </w:rPr>
        <w:fldChar w:fldCharType="separate"/>
      </w:r>
      <w:r w:rsidR="00793606">
        <w:rPr>
          <w:color w:val="4F5150" w:themeColor="text2"/>
          <w:szCs w:val="21"/>
        </w:rPr>
        <w:t>2.4.3</w:t>
      </w:r>
      <w:r w:rsidR="00E56920">
        <w:rPr>
          <w:color w:val="4F5150" w:themeColor="text2"/>
          <w:szCs w:val="21"/>
        </w:rPr>
        <w:fldChar w:fldCharType="end"/>
      </w:r>
      <w:r w:rsidR="00E56920">
        <w:rPr>
          <w:color w:val="4F5150" w:themeColor="text2"/>
          <w:szCs w:val="21"/>
        </w:rPr>
        <w:t xml:space="preserve"> below</w:t>
      </w:r>
      <w:r w:rsidRPr="76D23440">
        <w:rPr>
          <w:color w:val="4F5150" w:themeColor="text2"/>
          <w:szCs w:val="21"/>
        </w:rPr>
        <w:t>.</w:t>
      </w:r>
    </w:p>
    <w:p w14:paraId="58B2CB30" w14:textId="6846AC10" w:rsidR="000A7D45" w:rsidRDefault="388AE1FA" w:rsidP="00853A41">
      <w:pPr>
        <w:pStyle w:val="Heading3"/>
      </w:pPr>
      <w:r w:rsidRPr="76D23440">
        <w:t>T</w:t>
      </w:r>
      <w:r w:rsidR="003215AF" w:rsidRPr="003215AF">
        <w:t>ransfer project</w:t>
      </w:r>
      <w:r w:rsidR="00CE4579">
        <w:t xml:space="preserve"> </w:t>
      </w:r>
      <w:r w:rsidR="00A0550D">
        <w:t>eligibility</w:t>
      </w:r>
      <w:r w:rsidR="003215AF" w:rsidRPr="003215AF">
        <w:t xml:space="preserve"> </w:t>
      </w:r>
    </w:p>
    <w:p w14:paraId="03AC793B" w14:textId="0268AB09" w:rsidR="003215AF" w:rsidRPr="003215AF" w:rsidRDefault="00446F93" w:rsidP="00235F0E">
      <w:pPr>
        <w:pStyle w:val="Instruction"/>
        <w:rPr>
          <w:rFonts w:eastAsia="Franklin Gothic Book" w:cs="Franklin Gothic Book"/>
          <w:color w:val="404040" w:themeColor="text1" w:themeTint="BF"/>
        </w:rPr>
      </w:pPr>
      <w:r>
        <w:rPr>
          <w:rFonts w:eastAsia="Franklin Gothic Book" w:cs="Franklin Gothic Book"/>
          <w:color w:val="404040" w:themeColor="text1" w:themeTint="BF"/>
        </w:rPr>
        <w:t>For tran</w:t>
      </w:r>
      <w:r w:rsidR="00411320">
        <w:rPr>
          <w:rFonts w:eastAsia="Franklin Gothic Book" w:cs="Franklin Gothic Book"/>
          <w:color w:val="404040" w:themeColor="text1" w:themeTint="BF"/>
        </w:rPr>
        <w:t xml:space="preserve">sfer projects and CPAs seeking registration, justify how eligibility conditions have been met. The response should justify </w:t>
      </w:r>
      <w:r w:rsidR="003215AF" w:rsidRPr="003215AF">
        <w:rPr>
          <w:rFonts w:eastAsia="Franklin Gothic Book" w:cs="Franklin Gothic Book"/>
          <w:color w:val="404040" w:themeColor="text1" w:themeTint="BF"/>
        </w:rPr>
        <w:t xml:space="preserve">how </w:t>
      </w:r>
      <w:r w:rsidR="00BC7ECD">
        <w:rPr>
          <w:rFonts w:eastAsia="Franklin Gothic Book" w:cs="Franklin Gothic Book"/>
          <w:color w:val="404040" w:themeColor="text1" w:themeTint="BF"/>
        </w:rPr>
        <w:t xml:space="preserve">the </w:t>
      </w:r>
      <w:r w:rsidR="00B00B6E">
        <w:rPr>
          <w:rFonts w:eastAsia="Franklin Gothic Book" w:cs="Franklin Gothic Book"/>
          <w:color w:val="404040" w:themeColor="text1" w:themeTint="BF"/>
        </w:rPr>
        <w:t>criteria</w:t>
      </w:r>
      <w:r w:rsidR="003215AF" w:rsidRPr="003215AF">
        <w:rPr>
          <w:rFonts w:eastAsia="Franklin Gothic Book" w:cs="Franklin Gothic Book"/>
          <w:color w:val="404040" w:themeColor="text1" w:themeTint="BF"/>
        </w:rPr>
        <w:t xml:space="preserve"> </w:t>
      </w:r>
      <w:r w:rsidR="00A547B7">
        <w:rPr>
          <w:rFonts w:eastAsia="Franklin Gothic Book" w:cs="Franklin Gothic Book"/>
          <w:color w:val="404040" w:themeColor="text1" w:themeTint="BF"/>
        </w:rPr>
        <w:t xml:space="preserve">in Appendix 2 </w:t>
      </w:r>
      <w:r w:rsidR="00BC7ECD">
        <w:rPr>
          <w:rFonts w:eastAsia="Franklin Gothic Book" w:cs="Franklin Gothic Book"/>
          <w:color w:val="404040" w:themeColor="text1" w:themeTint="BF"/>
        </w:rPr>
        <w:t xml:space="preserve">and </w:t>
      </w:r>
      <w:r w:rsidR="00C930B6">
        <w:rPr>
          <w:rFonts w:eastAsia="Franklin Gothic Book" w:cs="Franklin Gothic Book"/>
          <w:color w:val="404040" w:themeColor="text1" w:themeTint="BF"/>
        </w:rPr>
        <w:t>Section 3.2</w:t>
      </w:r>
      <w:r w:rsidR="00FC02E6">
        <w:rPr>
          <w:rFonts w:eastAsia="Franklin Gothic Book" w:cs="Franklin Gothic Book"/>
          <w:color w:val="404040" w:themeColor="text1" w:themeTint="BF"/>
        </w:rPr>
        <w:t>3</w:t>
      </w:r>
      <w:r w:rsidR="00C930B6">
        <w:rPr>
          <w:rFonts w:eastAsia="Franklin Gothic Book" w:cs="Franklin Gothic Book"/>
          <w:color w:val="404040" w:themeColor="text1" w:themeTint="BF"/>
        </w:rPr>
        <w:t xml:space="preserve"> (</w:t>
      </w:r>
      <w:r w:rsidR="000C086E">
        <w:rPr>
          <w:rFonts w:eastAsia="Franklin Gothic Book" w:cs="Franklin Gothic Book"/>
          <w:color w:val="404040" w:themeColor="text1" w:themeTint="BF"/>
        </w:rPr>
        <w:t xml:space="preserve">Double Counting and </w:t>
      </w:r>
      <w:r w:rsidR="00C930B6">
        <w:rPr>
          <w:rFonts w:eastAsia="Franklin Gothic Book" w:cs="Franklin Gothic Book"/>
          <w:color w:val="404040" w:themeColor="text1" w:themeTint="BF"/>
        </w:rPr>
        <w:t xml:space="preserve">Participation under </w:t>
      </w:r>
      <w:r w:rsidR="000C086E">
        <w:rPr>
          <w:rFonts w:eastAsia="Franklin Gothic Book" w:cs="Franklin Gothic Book"/>
          <w:color w:val="404040" w:themeColor="text1" w:themeTint="BF"/>
        </w:rPr>
        <w:t>O</w:t>
      </w:r>
      <w:r w:rsidR="00C930B6">
        <w:rPr>
          <w:rFonts w:eastAsia="Franklin Gothic Book" w:cs="Franklin Gothic Book"/>
          <w:color w:val="404040" w:themeColor="text1" w:themeTint="BF"/>
        </w:rPr>
        <w:t xml:space="preserve">ther </w:t>
      </w:r>
      <w:r w:rsidR="00BC7ECD">
        <w:rPr>
          <w:rFonts w:eastAsia="Franklin Gothic Book" w:cs="Franklin Gothic Book"/>
          <w:color w:val="404040" w:themeColor="text1" w:themeTint="BF"/>
        </w:rPr>
        <w:t>GHG Programs</w:t>
      </w:r>
      <w:r w:rsidR="00C930B6">
        <w:rPr>
          <w:rFonts w:eastAsia="Franklin Gothic Book" w:cs="Franklin Gothic Book"/>
          <w:color w:val="404040" w:themeColor="text1" w:themeTint="BF"/>
        </w:rPr>
        <w:t>)</w:t>
      </w:r>
      <w:r w:rsidR="00BC7ECD">
        <w:rPr>
          <w:rFonts w:eastAsia="Franklin Gothic Book" w:cs="Franklin Gothic Book"/>
          <w:color w:val="404040" w:themeColor="text1" w:themeTint="BF"/>
        </w:rPr>
        <w:t xml:space="preserve"> </w:t>
      </w:r>
      <w:r w:rsidR="00A547B7">
        <w:rPr>
          <w:rFonts w:eastAsia="Franklin Gothic Book" w:cs="Franklin Gothic Book"/>
          <w:color w:val="404040" w:themeColor="text1" w:themeTint="BF"/>
        </w:rPr>
        <w:t>of the VCS Standard</w:t>
      </w:r>
      <w:r w:rsidR="003215AF" w:rsidRPr="003215AF">
        <w:rPr>
          <w:rFonts w:eastAsia="Franklin Gothic Book" w:cs="Franklin Gothic Book"/>
          <w:color w:val="404040" w:themeColor="text1" w:themeTint="BF"/>
        </w:rPr>
        <w:t xml:space="preserve"> have been met.</w:t>
      </w:r>
    </w:p>
    <w:p w14:paraId="6F81620F" w14:textId="0DA5212D" w:rsidR="00244B26" w:rsidRPr="00A33550" w:rsidRDefault="00244B26" w:rsidP="003641E7">
      <w:pPr>
        <w:pStyle w:val="Heading2"/>
      </w:pPr>
      <w:bookmarkStart w:id="18" w:name="_Toc164073104"/>
      <w:r>
        <w:t>Project Design</w:t>
      </w:r>
      <w:bookmarkEnd w:id="18"/>
    </w:p>
    <w:p w14:paraId="7A4F771D" w14:textId="1B2C7ADF" w:rsidR="00600D1B" w:rsidRPr="00600D1B" w:rsidRDefault="00600D1B" w:rsidP="00600D1B">
      <w:pPr>
        <w:spacing w:before="160" w:after="0"/>
        <w:ind w:left="720"/>
        <w:rPr>
          <w:color w:val="404040" w:themeColor="text1" w:themeTint="BF"/>
        </w:rPr>
      </w:pPr>
      <w:r w:rsidRPr="00600D1B">
        <w:rPr>
          <w:rStyle w:val="SubtleEmphasis"/>
          <w:rFonts w:ascii="Franklin Gothic Book" w:eastAsia="Franklin Gothic Book" w:hAnsi="Franklin Gothic Book" w:cs="Franklin Gothic Book"/>
          <w:color w:val="404040" w:themeColor="text1" w:themeTint="BF"/>
          <w:szCs w:val="21"/>
          <w:lang w:val="en-GB"/>
        </w:rPr>
        <w:t>Indicate if the project has been designed as:</w:t>
      </w:r>
      <w:r w:rsidRPr="00600D1B">
        <w:rPr>
          <w:rStyle w:val="SubtleEmphasis"/>
          <w:rFonts w:ascii="Franklin Gothic Book" w:hAnsi="Franklin Gothic Book"/>
          <w:color w:val="404040" w:themeColor="text1" w:themeTint="BF"/>
        </w:rPr>
        <w:t xml:space="preserve"> </w:t>
      </w:r>
    </w:p>
    <w:p w14:paraId="61C4163B" w14:textId="67B727CF" w:rsidR="00BB323E" w:rsidRPr="00C8179C" w:rsidRDefault="00000000" w:rsidP="003641E7">
      <w:pPr>
        <w:pStyle w:val="Instruction"/>
        <w:rPr>
          <w:rStyle w:val="SubtleEmphasis"/>
          <w:rFonts w:ascii="Franklin Gothic Book" w:hAnsi="Franklin Gothic Book"/>
          <w:color w:val="auto"/>
        </w:rPr>
      </w:pPr>
      <w:sdt>
        <w:sdtPr>
          <w:rPr>
            <w:rStyle w:val="SubtleEmphasis"/>
            <w:rFonts w:ascii="Franklin Gothic Book" w:hAnsi="Franklin Gothic Book"/>
            <w:color w:val="auto"/>
          </w:rPr>
          <w:id w:val="-1446849630"/>
          <w:placeholder>
            <w:docPart w:val="DefaultPlaceholder_1081868574"/>
          </w:placeholder>
          <w14:checkbox>
            <w14:checked w14:val="0"/>
            <w14:checkedState w14:val="2612" w14:font="MS Gothic"/>
            <w14:uncheckedState w14:val="2610" w14:font="MS Gothic"/>
          </w14:checkbox>
        </w:sdtPr>
        <w:sdtContent>
          <w:r w:rsidR="006A7FCB" w:rsidRPr="00C8179C">
            <w:rPr>
              <w:rStyle w:val="SubtleEmphasis"/>
              <w:rFonts w:ascii="MS Gothic" w:eastAsia="MS Gothic" w:hAnsi="MS Gothic"/>
              <w:color w:val="auto"/>
            </w:rPr>
            <w:t>☐</w:t>
          </w:r>
        </w:sdtContent>
      </w:sdt>
      <w:r w:rsidR="005762D3" w:rsidRPr="00C8179C">
        <w:rPr>
          <w:rStyle w:val="SubtleEmphasis"/>
          <w:rFonts w:ascii="Franklin Gothic Book" w:hAnsi="Franklin Gothic Book"/>
          <w:color w:val="auto"/>
        </w:rPr>
        <w:t xml:space="preserve">  </w:t>
      </w:r>
      <w:r w:rsidR="00890080">
        <w:rPr>
          <w:rStyle w:val="SubtleEmphasis"/>
          <w:rFonts w:ascii="Franklin Gothic Book" w:hAnsi="Franklin Gothic Book"/>
          <w:color w:val="auto"/>
        </w:rPr>
        <w:t>S</w:t>
      </w:r>
      <w:r w:rsidR="005762D3" w:rsidRPr="00C8179C">
        <w:rPr>
          <w:rStyle w:val="SubtleEmphasis"/>
          <w:rFonts w:ascii="Franklin Gothic Book" w:hAnsi="Franklin Gothic Book"/>
          <w:color w:val="auto"/>
        </w:rPr>
        <w:t>ingle location or installation</w:t>
      </w:r>
    </w:p>
    <w:p w14:paraId="7AD2D0C2" w14:textId="682A5D18" w:rsidR="005762D3" w:rsidRPr="00C8179C" w:rsidRDefault="00000000" w:rsidP="00E2037C">
      <w:pPr>
        <w:pStyle w:val="Instruction"/>
        <w:ind w:left="1080" w:hanging="360"/>
        <w:rPr>
          <w:rStyle w:val="SubtleEmphasis"/>
          <w:rFonts w:ascii="Franklin Gothic Book" w:hAnsi="Franklin Gothic Book"/>
          <w:color w:val="auto"/>
        </w:rPr>
      </w:pPr>
      <w:sdt>
        <w:sdtPr>
          <w:rPr>
            <w:rStyle w:val="SubtleEmphasis"/>
            <w:rFonts w:ascii="Franklin Gothic Book" w:hAnsi="Franklin Gothic Book"/>
            <w:color w:val="auto"/>
          </w:rPr>
          <w:id w:val="-407459910"/>
          <w:placeholder>
            <w:docPart w:val="DefaultPlaceholder_1081868574"/>
          </w:placeholder>
          <w14:checkbox>
            <w14:checked w14:val="0"/>
            <w14:checkedState w14:val="2612" w14:font="MS Gothic"/>
            <w14:uncheckedState w14:val="2610" w14:font="MS Gothic"/>
          </w14:checkbox>
        </w:sdtPr>
        <w:sdtContent>
          <w:r w:rsidR="005762D3" w:rsidRPr="00C8179C">
            <w:rPr>
              <w:rStyle w:val="SubtleEmphasis"/>
              <w:rFonts w:ascii="MS Gothic" w:eastAsia="MS Gothic" w:hAnsi="MS Gothic"/>
              <w:color w:val="auto"/>
            </w:rPr>
            <w:t>☐</w:t>
          </w:r>
        </w:sdtContent>
      </w:sdt>
      <w:r w:rsidR="005762D3" w:rsidRPr="00C8179C">
        <w:rPr>
          <w:rStyle w:val="SubtleEmphasis"/>
          <w:rFonts w:ascii="Franklin Gothic Book" w:hAnsi="Franklin Gothic Book"/>
          <w:color w:val="auto"/>
        </w:rPr>
        <w:t xml:space="preserve">  </w:t>
      </w:r>
      <w:r w:rsidR="74D1902F" w:rsidRPr="00C8179C">
        <w:rPr>
          <w:rStyle w:val="SubtleEmphasis"/>
          <w:rFonts w:ascii="Franklin Gothic Book" w:hAnsi="Franklin Gothic Book"/>
          <w:color w:val="auto"/>
        </w:rPr>
        <w:t>M</w:t>
      </w:r>
      <w:r w:rsidR="005762D3" w:rsidRPr="00C8179C">
        <w:rPr>
          <w:rStyle w:val="SubtleEmphasis"/>
          <w:rFonts w:ascii="Franklin Gothic Book" w:hAnsi="Franklin Gothic Book"/>
          <w:color w:val="auto"/>
        </w:rPr>
        <w:t xml:space="preserve">ultiple locations or </w:t>
      </w:r>
      <w:r w:rsidR="00E83A77" w:rsidRPr="00C8179C">
        <w:rPr>
          <w:rStyle w:val="SubtleEmphasis"/>
          <w:rFonts w:ascii="Franklin Gothic Book" w:hAnsi="Franklin Gothic Book"/>
          <w:color w:val="auto"/>
        </w:rPr>
        <w:t>project activity instances</w:t>
      </w:r>
      <w:r w:rsidR="00600A8F">
        <w:rPr>
          <w:rStyle w:val="SubtleEmphasis"/>
          <w:rFonts w:ascii="Franklin Gothic Book" w:hAnsi="Franklin Gothic Book"/>
          <w:color w:val="auto"/>
        </w:rPr>
        <w:t xml:space="preserve"> (</w:t>
      </w:r>
      <w:r w:rsidR="005762D3" w:rsidRPr="00C8179C">
        <w:rPr>
          <w:rStyle w:val="SubtleEmphasis"/>
          <w:rFonts w:ascii="Franklin Gothic Book" w:hAnsi="Franklin Gothic Book"/>
          <w:color w:val="auto"/>
        </w:rPr>
        <w:t>but not a grouped project</w:t>
      </w:r>
      <w:r w:rsidR="00600A8F">
        <w:rPr>
          <w:rStyle w:val="SubtleEmphasis"/>
          <w:rFonts w:ascii="Franklin Gothic Book" w:hAnsi="Franklin Gothic Book"/>
          <w:color w:val="auto"/>
        </w:rPr>
        <w:t>)</w:t>
      </w:r>
    </w:p>
    <w:p w14:paraId="0F965AD5" w14:textId="4F2563D4" w:rsidR="000824B0" w:rsidRDefault="00000000" w:rsidP="00E2037C">
      <w:pPr>
        <w:pStyle w:val="Instruction"/>
        <w:rPr>
          <w:rStyle w:val="SubtleEmphasis"/>
          <w:rFonts w:ascii="Franklin Gothic Book" w:eastAsiaTheme="minorHAnsi" w:hAnsi="Franklin Gothic Book" w:cstheme="minorBidi"/>
          <w:i/>
          <w:iCs/>
          <w:color w:val="4F5150"/>
          <w:szCs w:val="22"/>
          <w:lang w:val="en-US"/>
        </w:rPr>
      </w:pPr>
      <w:sdt>
        <w:sdtPr>
          <w:rPr>
            <w:rStyle w:val="SubtleEmphasis"/>
            <w:rFonts w:ascii="Franklin Gothic Book" w:hAnsi="Franklin Gothic Book"/>
            <w:color w:val="auto"/>
          </w:rPr>
          <w:id w:val="1866633950"/>
          <w:placeholder>
            <w:docPart w:val="DefaultPlaceholder_1081868574"/>
          </w:placeholder>
          <w14:checkbox>
            <w14:checked w14:val="0"/>
            <w14:checkedState w14:val="2612" w14:font="MS Gothic"/>
            <w14:uncheckedState w14:val="2610" w14:font="MS Gothic"/>
          </w14:checkbox>
        </w:sdtPr>
        <w:sdtContent>
          <w:r w:rsidR="008F049B" w:rsidRPr="00C8179C">
            <w:rPr>
              <w:rStyle w:val="SubtleEmphasis"/>
              <w:rFonts w:ascii="MS Gothic" w:eastAsia="MS Gothic" w:hAnsi="MS Gothic" w:hint="eastAsia"/>
              <w:color w:val="auto"/>
            </w:rPr>
            <w:t>☐</w:t>
          </w:r>
        </w:sdtContent>
      </w:sdt>
      <w:r w:rsidR="005762D3" w:rsidRPr="00C8179C">
        <w:rPr>
          <w:rStyle w:val="SubtleEmphasis"/>
          <w:rFonts w:ascii="Franklin Gothic Book" w:hAnsi="Franklin Gothic Book"/>
          <w:color w:val="auto"/>
        </w:rPr>
        <w:t xml:space="preserve">  </w:t>
      </w:r>
      <w:r w:rsidR="00890080">
        <w:rPr>
          <w:rStyle w:val="SubtleEmphasis"/>
          <w:rFonts w:ascii="Franklin Gothic Book" w:hAnsi="Franklin Gothic Book"/>
          <w:color w:val="auto"/>
        </w:rPr>
        <w:t>G</w:t>
      </w:r>
      <w:r w:rsidR="005762D3" w:rsidRPr="00C8179C">
        <w:rPr>
          <w:rStyle w:val="SubtleEmphasis"/>
          <w:rFonts w:ascii="Franklin Gothic Book" w:hAnsi="Franklin Gothic Book"/>
          <w:color w:val="auto"/>
        </w:rPr>
        <w:t xml:space="preserve">rouped </w:t>
      </w:r>
      <w:proofErr w:type="gramStart"/>
      <w:r w:rsidR="005762D3" w:rsidRPr="00C8179C">
        <w:rPr>
          <w:rStyle w:val="SubtleEmphasis"/>
          <w:rFonts w:ascii="Franklin Gothic Book" w:hAnsi="Franklin Gothic Book"/>
          <w:color w:val="auto"/>
        </w:rPr>
        <w:t>project</w:t>
      </w:r>
      <w:proofErr w:type="gramEnd"/>
    </w:p>
    <w:p w14:paraId="12F68215" w14:textId="7E3F4630" w:rsidR="00244B26" w:rsidRPr="002D46FC" w:rsidRDefault="00862B38" w:rsidP="00720277">
      <w:pPr>
        <w:pStyle w:val="Heading3"/>
      </w:pPr>
      <w:r w:rsidRPr="002D46FC">
        <w:t>Grouped project design</w:t>
      </w:r>
    </w:p>
    <w:p w14:paraId="07B4EDDF" w14:textId="5E04698B" w:rsidR="00244B26" w:rsidRPr="00C70C6E" w:rsidRDefault="001D0D3F" w:rsidP="00244B26">
      <w:pPr>
        <w:pStyle w:val="Instruction"/>
        <w:rPr>
          <w:lang w:val="en-US"/>
        </w:rPr>
      </w:pPr>
      <w:r>
        <w:t>For grouped projects, provide additional information relevant to the design of the grouped projec</w:t>
      </w:r>
      <w:r w:rsidR="00FC57D5">
        <w:t>t, including any</w:t>
      </w:r>
      <w:r w:rsidR="003B2581">
        <w:rPr>
          <w:lang w:val="en-US"/>
        </w:rPr>
        <w:t xml:space="preserve"> </w:t>
      </w:r>
      <w:r w:rsidR="31E9CB4F" w:rsidRPr="76D23440">
        <w:rPr>
          <w:lang w:val="en-US"/>
        </w:rPr>
        <w:t xml:space="preserve">eligibility criteria that new project instances </w:t>
      </w:r>
      <w:r w:rsidR="00B47E3D">
        <w:rPr>
          <w:lang w:val="en-US"/>
        </w:rPr>
        <w:t xml:space="preserve">must </w:t>
      </w:r>
      <w:r w:rsidR="1183E109" w:rsidRPr="76D23440">
        <w:rPr>
          <w:lang w:val="en-US"/>
        </w:rPr>
        <w:t xml:space="preserve">meet upon their inclusion, </w:t>
      </w:r>
      <w:proofErr w:type="gramStart"/>
      <w:r w:rsidR="087DE404" w:rsidRPr="76D23440">
        <w:rPr>
          <w:lang w:val="en-US"/>
        </w:rPr>
        <w:t>subsequent to</w:t>
      </w:r>
      <w:proofErr w:type="gramEnd"/>
      <w:r w:rsidR="087DE404" w:rsidRPr="76D23440">
        <w:rPr>
          <w:lang w:val="en-US"/>
        </w:rPr>
        <w:t xml:space="preserve"> the initial validation of the project</w:t>
      </w:r>
      <w:r w:rsidR="11ED4218" w:rsidRPr="76D23440">
        <w:rPr>
          <w:lang w:val="en-US"/>
        </w:rPr>
        <w:t>.</w:t>
      </w:r>
    </w:p>
    <w:p w14:paraId="376B8802" w14:textId="5E3EF759" w:rsidR="00576A41" w:rsidRPr="00A33550" w:rsidRDefault="00DB1A60" w:rsidP="00576A41">
      <w:pPr>
        <w:pStyle w:val="Heading2"/>
      </w:pPr>
      <w:bookmarkStart w:id="19" w:name="_Toc164073105"/>
      <w:r w:rsidRPr="00A33550">
        <w:t>Project Proponent</w:t>
      </w:r>
      <w:bookmarkEnd w:id="19"/>
    </w:p>
    <w:p w14:paraId="75C1A1E8" w14:textId="77777777" w:rsidR="00DB1A60" w:rsidRPr="00DB1A60" w:rsidRDefault="00DB1A60" w:rsidP="00DB1A60">
      <w:pPr>
        <w:pStyle w:val="Instruction"/>
        <w:rPr>
          <w:rStyle w:val="SubtleEmphasis"/>
          <w:rFonts w:ascii="Franklin Gothic Book" w:hAnsi="Franklin Gothic Book"/>
          <w:i/>
          <w:iCs/>
          <w:color w:val="4F5150"/>
        </w:rPr>
      </w:pPr>
      <w:r w:rsidRPr="00A33550">
        <w:rPr>
          <w:rStyle w:val="SubtleEmphasis"/>
          <w:rFonts w:ascii="Franklin Gothic Book" w:hAnsi="Franklin Gothic Book"/>
          <w:i/>
          <w:iCs/>
          <w:color w:val="4F5150"/>
        </w:rPr>
        <w:t>Provide contact information for the project proponent(s). 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2018"/>
        <w:gridCol w:w="6741"/>
      </w:tblGrid>
      <w:tr w:rsidR="00DB1A60" w:rsidRPr="00936965" w14:paraId="6F86E706" w14:textId="77777777" w:rsidTr="4E3ABD48">
        <w:trPr>
          <w:cantSplit/>
          <w:trHeight w:val="258"/>
        </w:trPr>
        <w:tc>
          <w:tcPr>
            <w:tcW w:w="2018" w:type="dxa"/>
            <w:shd w:val="clear" w:color="auto" w:fill="2B3957" w:themeFill="accent2"/>
          </w:tcPr>
          <w:p w14:paraId="206D484E" w14:textId="77777777" w:rsidR="00DB1A60" w:rsidRPr="007340E0" w:rsidRDefault="00DB1A60" w:rsidP="00603643">
            <w:pPr>
              <w:pStyle w:val="TableHeader0"/>
              <w:spacing w:beforeLines="40" w:before="96" w:afterLines="40" w:after="96"/>
            </w:pPr>
            <w:r w:rsidRPr="007340E0">
              <w:t>Organization name</w:t>
            </w:r>
          </w:p>
        </w:tc>
        <w:tc>
          <w:tcPr>
            <w:tcW w:w="6741" w:type="dxa"/>
            <w:shd w:val="clear" w:color="auto" w:fill="F2F2F2" w:themeFill="background1" w:themeFillShade="F2"/>
          </w:tcPr>
          <w:p w14:paraId="0B872732" w14:textId="029F9404" w:rsidR="00DB1A60" w:rsidRPr="00BC6096" w:rsidRDefault="00DB1A60" w:rsidP="00BC6096"/>
        </w:tc>
      </w:tr>
      <w:tr w:rsidR="00DB1A60" w:rsidRPr="00936965" w14:paraId="667EFBE5" w14:textId="77777777" w:rsidTr="4E3ABD48">
        <w:trPr>
          <w:cantSplit/>
        </w:trPr>
        <w:tc>
          <w:tcPr>
            <w:tcW w:w="2018" w:type="dxa"/>
            <w:shd w:val="clear" w:color="auto" w:fill="2B3957" w:themeFill="accent2"/>
          </w:tcPr>
          <w:p w14:paraId="2559B942" w14:textId="77777777" w:rsidR="00DB1A60" w:rsidRPr="007340E0" w:rsidRDefault="00DB1A60" w:rsidP="00603643">
            <w:pPr>
              <w:pStyle w:val="TableHeader0"/>
              <w:spacing w:beforeLines="40" w:before="96" w:afterLines="40" w:after="96"/>
            </w:pPr>
            <w:r w:rsidRPr="007340E0">
              <w:t>Contact person</w:t>
            </w:r>
          </w:p>
        </w:tc>
        <w:tc>
          <w:tcPr>
            <w:tcW w:w="6741" w:type="dxa"/>
            <w:shd w:val="clear" w:color="auto" w:fill="F2F2F2" w:themeFill="background1" w:themeFillShade="F2"/>
          </w:tcPr>
          <w:p w14:paraId="60D4ACA7" w14:textId="54E8ECF6" w:rsidR="00DB1A60" w:rsidRPr="00BC6096" w:rsidRDefault="00DB1A60" w:rsidP="00BC6096"/>
        </w:tc>
      </w:tr>
      <w:tr w:rsidR="00DB1A60" w:rsidRPr="00936965" w14:paraId="0FE3743B" w14:textId="77777777" w:rsidTr="4E3ABD48">
        <w:trPr>
          <w:cantSplit/>
        </w:trPr>
        <w:tc>
          <w:tcPr>
            <w:tcW w:w="2018" w:type="dxa"/>
            <w:shd w:val="clear" w:color="auto" w:fill="2B3957" w:themeFill="accent2"/>
          </w:tcPr>
          <w:p w14:paraId="30926B1E" w14:textId="77777777" w:rsidR="00DB1A60" w:rsidRPr="007340E0" w:rsidRDefault="00DB1A60" w:rsidP="00603643">
            <w:pPr>
              <w:pStyle w:val="TableHeader0"/>
              <w:spacing w:beforeLines="40" w:before="96" w:afterLines="40" w:after="96"/>
            </w:pPr>
            <w:r w:rsidRPr="007340E0">
              <w:t>Title</w:t>
            </w:r>
          </w:p>
        </w:tc>
        <w:tc>
          <w:tcPr>
            <w:tcW w:w="6741" w:type="dxa"/>
            <w:shd w:val="clear" w:color="auto" w:fill="F2F2F2" w:themeFill="background1" w:themeFillShade="F2"/>
          </w:tcPr>
          <w:p w14:paraId="7C241917" w14:textId="77777777" w:rsidR="00DB1A60" w:rsidRPr="000A183E" w:rsidRDefault="00DB1A60" w:rsidP="00603643">
            <w:pPr>
              <w:pStyle w:val="TableText"/>
              <w:spacing w:beforeLines="40" w:before="96" w:afterLines="40" w:after="96" w:line="240" w:lineRule="auto"/>
            </w:pPr>
          </w:p>
        </w:tc>
      </w:tr>
      <w:tr w:rsidR="00DB1A60" w:rsidRPr="00936965" w14:paraId="71C12EF8" w14:textId="77777777" w:rsidTr="4E3ABD48">
        <w:trPr>
          <w:cantSplit/>
        </w:trPr>
        <w:tc>
          <w:tcPr>
            <w:tcW w:w="2018" w:type="dxa"/>
            <w:shd w:val="clear" w:color="auto" w:fill="2B3957" w:themeFill="accent2"/>
          </w:tcPr>
          <w:p w14:paraId="23EEAC10" w14:textId="77777777" w:rsidR="00DB1A60" w:rsidRPr="007340E0" w:rsidRDefault="00DB1A60" w:rsidP="00603643">
            <w:pPr>
              <w:pStyle w:val="TableHeader0"/>
              <w:spacing w:beforeLines="40" w:before="96" w:afterLines="40" w:after="96"/>
            </w:pPr>
            <w:r w:rsidRPr="007340E0">
              <w:t>Address</w:t>
            </w:r>
          </w:p>
        </w:tc>
        <w:tc>
          <w:tcPr>
            <w:tcW w:w="6741" w:type="dxa"/>
            <w:shd w:val="clear" w:color="auto" w:fill="F2F2F2" w:themeFill="background1" w:themeFillShade="F2"/>
          </w:tcPr>
          <w:p w14:paraId="164BB73C" w14:textId="77777777" w:rsidR="00DB1A60" w:rsidRPr="000A183E" w:rsidRDefault="00DB1A60" w:rsidP="00603643">
            <w:pPr>
              <w:pStyle w:val="TableText"/>
              <w:spacing w:beforeLines="40" w:before="96" w:afterLines="40" w:after="96" w:line="240" w:lineRule="auto"/>
            </w:pPr>
          </w:p>
        </w:tc>
      </w:tr>
      <w:tr w:rsidR="00DB1A60" w:rsidRPr="00936965" w14:paraId="35FCD002" w14:textId="77777777" w:rsidTr="4E3ABD48">
        <w:trPr>
          <w:cantSplit/>
        </w:trPr>
        <w:tc>
          <w:tcPr>
            <w:tcW w:w="2018" w:type="dxa"/>
            <w:shd w:val="clear" w:color="auto" w:fill="2B3957" w:themeFill="accent2"/>
          </w:tcPr>
          <w:p w14:paraId="1B33C673" w14:textId="77777777" w:rsidR="00DB1A60" w:rsidRPr="007340E0" w:rsidRDefault="00DB1A60" w:rsidP="00603643">
            <w:pPr>
              <w:pStyle w:val="TableHeader0"/>
              <w:spacing w:beforeLines="40" w:before="96" w:afterLines="40" w:after="96"/>
            </w:pPr>
            <w:r w:rsidRPr="007340E0">
              <w:t>Telephone</w:t>
            </w:r>
          </w:p>
        </w:tc>
        <w:tc>
          <w:tcPr>
            <w:tcW w:w="6741" w:type="dxa"/>
            <w:shd w:val="clear" w:color="auto" w:fill="F2F2F2" w:themeFill="background1" w:themeFillShade="F2"/>
          </w:tcPr>
          <w:p w14:paraId="2C50E20D" w14:textId="77777777" w:rsidR="00DB1A60" w:rsidRPr="000A183E" w:rsidRDefault="00DB1A60" w:rsidP="00603643">
            <w:pPr>
              <w:pStyle w:val="TableText"/>
              <w:spacing w:beforeLines="40" w:before="96" w:afterLines="40" w:after="96" w:line="240" w:lineRule="auto"/>
            </w:pPr>
          </w:p>
        </w:tc>
      </w:tr>
      <w:tr w:rsidR="00DB1A60" w:rsidRPr="00936965" w14:paraId="6033EF61" w14:textId="77777777" w:rsidTr="4E3ABD48">
        <w:trPr>
          <w:cantSplit/>
        </w:trPr>
        <w:tc>
          <w:tcPr>
            <w:tcW w:w="2018" w:type="dxa"/>
            <w:shd w:val="clear" w:color="auto" w:fill="2B3957" w:themeFill="accent2"/>
          </w:tcPr>
          <w:p w14:paraId="3EC4BAE9" w14:textId="77777777" w:rsidR="00DB1A60" w:rsidRPr="007340E0" w:rsidRDefault="00DB1A60" w:rsidP="00603643">
            <w:pPr>
              <w:pStyle w:val="TableHeader0"/>
              <w:spacing w:beforeLines="40" w:before="96" w:afterLines="40" w:after="96"/>
            </w:pPr>
            <w:r w:rsidRPr="007340E0">
              <w:t>Email</w:t>
            </w:r>
          </w:p>
        </w:tc>
        <w:tc>
          <w:tcPr>
            <w:tcW w:w="6741" w:type="dxa"/>
            <w:shd w:val="clear" w:color="auto" w:fill="F2F2F2" w:themeFill="background1" w:themeFillShade="F2"/>
          </w:tcPr>
          <w:p w14:paraId="1C4362D9" w14:textId="45430913" w:rsidR="00DB1A60" w:rsidRPr="00E2037C" w:rsidRDefault="003ABFD2" w:rsidP="4E3ABD48">
            <w:pPr>
              <w:pStyle w:val="TableText"/>
              <w:spacing w:beforeLines="40" w:before="96" w:afterLines="40" w:after="96" w:line="240" w:lineRule="auto"/>
              <w:rPr>
                <w:i/>
                <w:iCs/>
              </w:rPr>
            </w:pPr>
            <w:r w:rsidRPr="00E2037C">
              <w:rPr>
                <w:i/>
                <w:iCs/>
              </w:rPr>
              <w:t xml:space="preserve">The email </w:t>
            </w:r>
            <w:r w:rsidR="00B97685">
              <w:rPr>
                <w:i/>
                <w:iCs/>
              </w:rPr>
              <w:t xml:space="preserve">address </w:t>
            </w:r>
            <w:r w:rsidR="00402038">
              <w:rPr>
                <w:i/>
                <w:iCs/>
              </w:rPr>
              <w:t xml:space="preserve">domain </w:t>
            </w:r>
            <w:r w:rsidRPr="00E2037C">
              <w:rPr>
                <w:i/>
                <w:iCs/>
              </w:rPr>
              <w:t>must</w:t>
            </w:r>
            <w:r w:rsidR="009B5DAF">
              <w:rPr>
                <w:i/>
                <w:iCs/>
              </w:rPr>
              <w:t xml:space="preserve"> match that of the organization</w:t>
            </w:r>
            <w:r w:rsidR="00CB5F13">
              <w:rPr>
                <w:i/>
                <w:iCs/>
              </w:rPr>
              <w:t>.</w:t>
            </w:r>
            <w:r w:rsidR="009B5DAF">
              <w:rPr>
                <w:i/>
                <w:iCs/>
              </w:rPr>
              <w:t xml:space="preserve"> </w:t>
            </w:r>
          </w:p>
        </w:tc>
      </w:tr>
    </w:tbl>
    <w:p w14:paraId="43734031" w14:textId="77777777" w:rsidR="00DB1A60" w:rsidRPr="00A7105D" w:rsidRDefault="00DB1A60" w:rsidP="00A7105D">
      <w:pPr>
        <w:pStyle w:val="Heading2"/>
      </w:pPr>
      <w:bookmarkStart w:id="20" w:name="_Toc268165394"/>
      <w:bookmarkStart w:id="21" w:name="_Toc277142708"/>
      <w:bookmarkStart w:id="22" w:name="_Toc277174407"/>
      <w:bookmarkStart w:id="23" w:name="_Toc164073106"/>
      <w:r w:rsidRPr="00A7105D">
        <w:t>Other Entities Involved in the Project</w:t>
      </w:r>
      <w:bookmarkEnd w:id="20"/>
      <w:bookmarkEnd w:id="21"/>
      <w:bookmarkEnd w:id="22"/>
      <w:bookmarkEnd w:id="23"/>
    </w:p>
    <w:p w14:paraId="37727D7B" w14:textId="3764D4F7" w:rsidR="00DB1A60" w:rsidRPr="00495C38" w:rsidRDefault="00DB1A60" w:rsidP="00DB1A60">
      <w:pPr>
        <w:pStyle w:val="Instruction"/>
        <w:rPr>
          <w:rStyle w:val="SubtleEmphasis"/>
          <w:color w:val="766A62"/>
        </w:rPr>
      </w:pPr>
      <w:r w:rsidRPr="00662CC5">
        <w:t>Provide contact information and roles/responsibilities for any other entities</w:t>
      </w:r>
      <w:r w:rsidRPr="00495C38">
        <w:t xml:space="preserve"> involved in the development of the project. </w:t>
      </w:r>
      <w:r w:rsidRPr="00BE4159">
        <w:t>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1991"/>
        <w:gridCol w:w="6768"/>
      </w:tblGrid>
      <w:tr w:rsidR="00DB1A60" w:rsidRPr="00936965" w14:paraId="377713D7" w14:textId="77777777" w:rsidTr="52068C6B">
        <w:trPr>
          <w:cantSplit/>
        </w:trPr>
        <w:tc>
          <w:tcPr>
            <w:tcW w:w="1991" w:type="dxa"/>
            <w:shd w:val="clear" w:color="auto" w:fill="2B3957" w:themeFill="accent2"/>
          </w:tcPr>
          <w:p w14:paraId="3E449DD1" w14:textId="77777777" w:rsidR="00DB1A60" w:rsidRPr="007340E0" w:rsidRDefault="00DB1A60" w:rsidP="00603643">
            <w:pPr>
              <w:pStyle w:val="TableHeader0"/>
              <w:spacing w:beforeLines="40" w:before="96" w:afterLines="40" w:after="96"/>
            </w:pPr>
            <w:r w:rsidRPr="007340E0">
              <w:t>Organization name</w:t>
            </w:r>
          </w:p>
        </w:tc>
        <w:tc>
          <w:tcPr>
            <w:tcW w:w="6768" w:type="dxa"/>
            <w:shd w:val="clear" w:color="auto" w:fill="F2F2F2" w:themeFill="background1" w:themeFillShade="F2"/>
          </w:tcPr>
          <w:p w14:paraId="6967355D" w14:textId="77777777" w:rsidR="00DB1A60" w:rsidRPr="000A183E" w:rsidRDefault="00DB1A60" w:rsidP="00603643">
            <w:pPr>
              <w:pStyle w:val="TableText"/>
              <w:spacing w:beforeLines="40" w:before="96" w:afterLines="40" w:after="96" w:line="240" w:lineRule="auto"/>
            </w:pPr>
          </w:p>
        </w:tc>
      </w:tr>
      <w:tr w:rsidR="00DB1A60" w:rsidRPr="00936965" w14:paraId="4357F9AA" w14:textId="77777777" w:rsidTr="52068C6B">
        <w:trPr>
          <w:cantSplit/>
        </w:trPr>
        <w:tc>
          <w:tcPr>
            <w:tcW w:w="1991" w:type="dxa"/>
            <w:shd w:val="clear" w:color="auto" w:fill="2B3957" w:themeFill="accent2"/>
          </w:tcPr>
          <w:p w14:paraId="6E40FDE3" w14:textId="77777777" w:rsidR="00DB1A60" w:rsidRPr="007340E0" w:rsidRDefault="00DB1A60" w:rsidP="00603643">
            <w:pPr>
              <w:pStyle w:val="TableHeader0"/>
              <w:spacing w:beforeLines="40" w:before="96" w:afterLines="40" w:after="96"/>
            </w:pPr>
            <w:r>
              <w:t>Role in the project</w:t>
            </w:r>
          </w:p>
        </w:tc>
        <w:tc>
          <w:tcPr>
            <w:tcW w:w="6768" w:type="dxa"/>
            <w:shd w:val="clear" w:color="auto" w:fill="F2F2F2" w:themeFill="background1" w:themeFillShade="F2"/>
          </w:tcPr>
          <w:p w14:paraId="4E58E50D" w14:textId="77777777" w:rsidR="00DB1A60" w:rsidRPr="000A183E" w:rsidRDefault="00DB1A60" w:rsidP="00603643">
            <w:pPr>
              <w:pStyle w:val="TableText"/>
              <w:spacing w:beforeLines="40" w:before="96" w:afterLines="40" w:after="96" w:line="240" w:lineRule="auto"/>
            </w:pPr>
          </w:p>
        </w:tc>
      </w:tr>
      <w:tr w:rsidR="00DB1A60" w:rsidRPr="00936965" w14:paraId="772D64DE" w14:textId="77777777" w:rsidTr="52068C6B">
        <w:trPr>
          <w:cantSplit/>
        </w:trPr>
        <w:tc>
          <w:tcPr>
            <w:tcW w:w="1991" w:type="dxa"/>
            <w:shd w:val="clear" w:color="auto" w:fill="2B3957" w:themeFill="accent2"/>
          </w:tcPr>
          <w:p w14:paraId="2111D5B6" w14:textId="77777777" w:rsidR="00DB1A60" w:rsidRPr="007340E0" w:rsidRDefault="00DB1A60" w:rsidP="00603643">
            <w:pPr>
              <w:pStyle w:val="TableHeader0"/>
              <w:spacing w:beforeLines="40" w:before="96" w:afterLines="40" w:after="96"/>
            </w:pPr>
            <w:r w:rsidRPr="007340E0">
              <w:t>Contact person</w:t>
            </w:r>
          </w:p>
        </w:tc>
        <w:tc>
          <w:tcPr>
            <w:tcW w:w="6768" w:type="dxa"/>
            <w:shd w:val="clear" w:color="auto" w:fill="F2F2F2" w:themeFill="background1" w:themeFillShade="F2"/>
          </w:tcPr>
          <w:p w14:paraId="4440709F" w14:textId="77777777" w:rsidR="00DB1A60" w:rsidRPr="000A183E" w:rsidRDefault="00DB1A60" w:rsidP="00603643">
            <w:pPr>
              <w:pStyle w:val="TableText"/>
              <w:spacing w:beforeLines="40" w:before="96" w:afterLines="40" w:after="96" w:line="240" w:lineRule="auto"/>
            </w:pPr>
          </w:p>
        </w:tc>
      </w:tr>
      <w:tr w:rsidR="00DB1A60" w:rsidRPr="00936965" w14:paraId="390BA326" w14:textId="77777777" w:rsidTr="52068C6B">
        <w:trPr>
          <w:cantSplit/>
        </w:trPr>
        <w:tc>
          <w:tcPr>
            <w:tcW w:w="1991" w:type="dxa"/>
            <w:shd w:val="clear" w:color="auto" w:fill="2B3957" w:themeFill="accent2"/>
          </w:tcPr>
          <w:p w14:paraId="23838213" w14:textId="77777777" w:rsidR="00DB1A60" w:rsidRPr="007340E0" w:rsidRDefault="00DB1A60" w:rsidP="00603643">
            <w:pPr>
              <w:pStyle w:val="TableHeader0"/>
              <w:spacing w:beforeLines="40" w:before="96" w:afterLines="40" w:after="96"/>
            </w:pPr>
            <w:r w:rsidRPr="007340E0">
              <w:t>Title</w:t>
            </w:r>
          </w:p>
        </w:tc>
        <w:tc>
          <w:tcPr>
            <w:tcW w:w="6768" w:type="dxa"/>
            <w:shd w:val="clear" w:color="auto" w:fill="F2F2F2" w:themeFill="background1" w:themeFillShade="F2"/>
          </w:tcPr>
          <w:p w14:paraId="0721DC43" w14:textId="77777777" w:rsidR="00DB1A60" w:rsidRPr="000A183E" w:rsidRDefault="00DB1A60" w:rsidP="00603643">
            <w:pPr>
              <w:pStyle w:val="TableText"/>
              <w:spacing w:beforeLines="40" w:before="96" w:afterLines="40" w:after="96" w:line="240" w:lineRule="auto"/>
            </w:pPr>
          </w:p>
        </w:tc>
      </w:tr>
      <w:tr w:rsidR="00DB1A60" w:rsidRPr="00936965" w14:paraId="2DCDF2A3" w14:textId="77777777" w:rsidTr="52068C6B">
        <w:trPr>
          <w:cantSplit/>
        </w:trPr>
        <w:tc>
          <w:tcPr>
            <w:tcW w:w="1991" w:type="dxa"/>
            <w:shd w:val="clear" w:color="auto" w:fill="2B3957" w:themeFill="accent2"/>
          </w:tcPr>
          <w:p w14:paraId="0E7EB41C" w14:textId="77777777" w:rsidR="00DB1A60" w:rsidRPr="007340E0" w:rsidRDefault="00DB1A60" w:rsidP="00603643">
            <w:pPr>
              <w:pStyle w:val="TableHeader0"/>
              <w:spacing w:beforeLines="40" w:before="96" w:afterLines="40" w:after="96"/>
            </w:pPr>
            <w:r w:rsidRPr="007340E0">
              <w:t>Address</w:t>
            </w:r>
          </w:p>
        </w:tc>
        <w:tc>
          <w:tcPr>
            <w:tcW w:w="6768" w:type="dxa"/>
            <w:shd w:val="clear" w:color="auto" w:fill="F2F2F2" w:themeFill="background1" w:themeFillShade="F2"/>
          </w:tcPr>
          <w:p w14:paraId="2DD05EB4" w14:textId="77777777" w:rsidR="00DB1A60" w:rsidRPr="000A183E" w:rsidRDefault="00DB1A60" w:rsidP="00603643">
            <w:pPr>
              <w:pStyle w:val="TableText"/>
              <w:spacing w:beforeLines="40" w:before="96" w:afterLines="40" w:after="96" w:line="240" w:lineRule="auto"/>
            </w:pPr>
          </w:p>
        </w:tc>
      </w:tr>
      <w:tr w:rsidR="00DB1A60" w:rsidRPr="00936965" w14:paraId="334E9FE9" w14:textId="77777777" w:rsidTr="52068C6B">
        <w:trPr>
          <w:cantSplit/>
        </w:trPr>
        <w:tc>
          <w:tcPr>
            <w:tcW w:w="1991" w:type="dxa"/>
            <w:shd w:val="clear" w:color="auto" w:fill="2B3957" w:themeFill="accent2"/>
          </w:tcPr>
          <w:p w14:paraId="50E2297C" w14:textId="77777777" w:rsidR="00DB1A60" w:rsidRPr="007340E0" w:rsidRDefault="00DB1A60" w:rsidP="00603643">
            <w:pPr>
              <w:pStyle w:val="TableHeader0"/>
              <w:spacing w:beforeLines="40" w:before="96" w:afterLines="40" w:after="96"/>
            </w:pPr>
            <w:r w:rsidRPr="007340E0">
              <w:t>Telephone</w:t>
            </w:r>
          </w:p>
        </w:tc>
        <w:tc>
          <w:tcPr>
            <w:tcW w:w="6768" w:type="dxa"/>
            <w:shd w:val="clear" w:color="auto" w:fill="F2F2F2" w:themeFill="background1" w:themeFillShade="F2"/>
          </w:tcPr>
          <w:p w14:paraId="0F5E64D3" w14:textId="77777777" w:rsidR="00DB1A60" w:rsidRPr="000A183E" w:rsidRDefault="00DB1A60" w:rsidP="00603643">
            <w:pPr>
              <w:pStyle w:val="TableText"/>
              <w:spacing w:beforeLines="40" w:before="96" w:afterLines="40" w:after="96" w:line="240" w:lineRule="auto"/>
            </w:pPr>
          </w:p>
        </w:tc>
      </w:tr>
      <w:tr w:rsidR="00DB1A60" w:rsidRPr="00936965" w14:paraId="2FF5416B" w14:textId="77777777" w:rsidTr="52068C6B">
        <w:trPr>
          <w:cantSplit/>
        </w:trPr>
        <w:tc>
          <w:tcPr>
            <w:tcW w:w="1991" w:type="dxa"/>
            <w:shd w:val="clear" w:color="auto" w:fill="2B3957" w:themeFill="accent2"/>
          </w:tcPr>
          <w:p w14:paraId="6A597C64" w14:textId="77777777" w:rsidR="00DB1A60" w:rsidRPr="007340E0" w:rsidRDefault="00DB1A60" w:rsidP="00603643">
            <w:pPr>
              <w:pStyle w:val="TableHeader0"/>
              <w:spacing w:beforeLines="40" w:before="96" w:afterLines="40" w:after="96"/>
            </w:pPr>
            <w:r w:rsidRPr="007340E0">
              <w:t>Email</w:t>
            </w:r>
          </w:p>
        </w:tc>
        <w:tc>
          <w:tcPr>
            <w:tcW w:w="6768" w:type="dxa"/>
            <w:shd w:val="clear" w:color="auto" w:fill="F2F2F2" w:themeFill="background1" w:themeFillShade="F2"/>
          </w:tcPr>
          <w:p w14:paraId="060604DD" w14:textId="714CA9C5" w:rsidR="00DB1A60" w:rsidRPr="00792515" w:rsidRDefault="00792515" w:rsidP="00E2037C">
            <w:pPr>
              <w:pStyle w:val="TableText"/>
              <w:rPr>
                <w:rFonts w:eastAsia="Franklin Gothic Book" w:cs="Franklin Gothic Book"/>
              </w:rPr>
            </w:pPr>
            <w:r w:rsidRPr="00E2037C">
              <w:rPr>
                <w:rFonts w:eastAsia="Franklin Gothic Book" w:cs="Franklin Gothic Book"/>
                <w:i/>
                <w:iCs/>
              </w:rPr>
              <w:t xml:space="preserve"> The email </w:t>
            </w:r>
            <w:r w:rsidR="00FF1C02">
              <w:rPr>
                <w:rFonts w:eastAsia="Franklin Gothic Book" w:cs="Franklin Gothic Book"/>
                <w:i/>
                <w:iCs/>
              </w:rPr>
              <w:t>address</w:t>
            </w:r>
            <w:r w:rsidR="00162B89">
              <w:rPr>
                <w:rFonts w:eastAsia="Franklin Gothic Book" w:cs="Franklin Gothic Book"/>
                <w:i/>
                <w:iCs/>
              </w:rPr>
              <w:t xml:space="preserve"> domain</w:t>
            </w:r>
            <w:r w:rsidR="00FF1C02">
              <w:rPr>
                <w:rFonts w:eastAsia="Franklin Gothic Book" w:cs="Franklin Gothic Book"/>
                <w:i/>
                <w:iCs/>
              </w:rPr>
              <w:t xml:space="preserve"> </w:t>
            </w:r>
            <w:r w:rsidRPr="00E2037C">
              <w:rPr>
                <w:rFonts w:eastAsia="Franklin Gothic Book" w:cs="Franklin Gothic Book"/>
                <w:i/>
                <w:iCs/>
              </w:rPr>
              <w:t xml:space="preserve">must </w:t>
            </w:r>
            <w:r w:rsidR="00FF1C02">
              <w:rPr>
                <w:rFonts w:eastAsia="Franklin Gothic Book" w:cs="Franklin Gothic Book"/>
                <w:i/>
                <w:iCs/>
              </w:rPr>
              <w:t xml:space="preserve">match that of the </w:t>
            </w:r>
            <w:r w:rsidRPr="00E2037C">
              <w:rPr>
                <w:rFonts w:eastAsia="Franklin Gothic Book" w:cs="Franklin Gothic Book"/>
                <w:i/>
                <w:iCs/>
              </w:rPr>
              <w:t>organization.</w:t>
            </w:r>
          </w:p>
        </w:tc>
      </w:tr>
    </w:tbl>
    <w:p w14:paraId="738CA889" w14:textId="4D7B04ED" w:rsidR="009F2B71" w:rsidRPr="00A33550" w:rsidRDefault="009F2B71" w:rsidP="009F2B71">
      <w:pPr>
        <w:pStyle w:val="Heading2"/>
      </w:pPr>
      <w:bookmarkStart w:id="24" w:name="_Toc277142709"/>
      <w:bookmarkStart w:id="25" w:name="_Toc277174408"/>
      <w:bookmarkStart w:id="26" w:name="_Toc268165395"/>
      <w:bookmarkStart w:id="27" w:name="_Toc164073107"/>
      <w:r w:rsidRPr="00A33550">
        <w:t>Ownership</w:t>
      </w:r>
      <w:bookmarkEnd w:id="27"/>
    </w:p>
    <w:p w14:paraId="0378DAC8" w14:textId="7B56BBF6" w:rsidR="009F2B71" w:rsidRPr="00A33550" w:rsidRDefault="009F2B71" w:rsidP="003641E7">
      <w:pPr>
        <w:pStyle w:val="Instruction"/>
      </w:pPr>
      <w:r w:rsidRPr="00A33550">
        <w:lastRenderedPageBreak/>
        <w:t xml:space="preserve">Provide evidence of project ownership, in </w:t>
      </w:r>
      <w:r w:rsidR="00B1633E">
        <w:t>conformance</w:t>
      </w:r>
      <w:r w:rsidRPr="00A33550">
        <w:t xml:space="preserve"> with the VCS Program </w:t>
      </w:r>
      <w:r w:rsidR="00FE79BB">
        <w:t>requirements</w:t>
      </w:r>
      <w:r w:rsidR="00FE79BB" w:rsidRPr="00A33550">
        <w:t xml:space="preserve"> </w:t>
      </w:r>
      <w:r w:rsidRPr="00A33550">
        <w:t>on project ownership.</w:t>
      </w:r>
    </w:p>
    <w:p w14:paraId="6EDB6303" w14:textId="48EAD225" w:rsidR="00DB1A60" w:rsidRPr="00A33550" w:rsidRDefault="00DB1A60" w:rsidP="00A7105D">
      <w:pPr>
        <w:pStyle w:val="Heading2"/>
      </w:pPr>
      <w:bookmarkStart w:id="28" w:name="_Toc164073108"/>
      <w:r w:rsidRPr="00A33550">
        <w:t>Project Start Date</w:t>
      </w:r>
      <w:bookmarkEnd w:id="24"/>
      <w:bookmarkEnd w:id="25"/>
      <w:bookmarkEnd w:id="28"/>
    </w:p>
    <w:tbl>
      <w:tblPr>
        <w:tblStyle w:val="GridTable5Dark-Accent21"/>
        <w:tblW w:w="8640" w:type="dxa"/>
        <w:tblInd w:w="607" w:type="dxa"/>
        <w:tblLayout w:type="fixed"/>
        <w:tblLook w:val="0680" w:firstRow="0" w:lastRow="0" w:firstColumn="1" w:lastColumn="0" w:noHBand="1" w:noVBand="1"/>
      </w:tblPr>
      <w:tblGrid>
        <w:gridCol w:w="2768"/>
        <w:gridCol w:w="5872"/>
      </w:tblGrid>
      <w:tr w:rsidR="00FB7FD9" w:rsidRPr="00FB7FD9" w14:paraId="11AAF484" w14:textId="77777777" w:rsidTr="0084343B">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42EB1A94" w14:textId="61D0CAC1" w:rsidR="1F5C63DA" w:rsidRPr="00FB7FD9" w:rsidRDefault="1F5C63DA" w:rsidP="00E2037C">
            <w:pPr>
              <w:pStyle w:val="Instruction"/>
              <w:ind w:left="0"/>
              <w:rPr>
                <w:rStyle w:val="SubtleEmphasis"/>
                <w:rFonts w:ascii="Franklin Gothic Book" w:hAnsi="Franklin Gothic Book"/>
                <w:i/>
                <w:iCs/>
                <w:color w:val="FFFFFF" w:themeColor="background1"/>
              </w:rPr>
            </w:pPr>
            <w:r w:rsidRPr="00FB7FD9">
              <w:rPr>
                <w:rStyle w:val="SubtleEmphasis"/>
                <w:rFonts w:ascii="Franklin Gothic Book" w:hAnsi="Franklin Gothic Book"/>
                <w:color w:val="FFFFFF" w:themeColor="background1"/>
              </w:rPr>
              <w:t xml:space="preserve">Project </w:t>
            </w:r>
            <w:r w:rsidR="00D46E42">
              <w:rPr>
                <w:rStyle w:val="SubtleEmphasis"/>
                <w:rFonts w:ascii="Franklin Gothic Book" w:hAnsi="Franklin Gothic Book"/>
                <w:color w:val="FFFFFF" w:themeColor="background1"/>
              </w:rPr>
              <w:t>s</w:t>
            </w:r>
            <w:r w:rsidRPr="00FB7FD9">
              <w:rPr>
                <w:rStyle w:val="SubtleEmphasis"/>
                <w:rFonts w:ascii="Franklin Gothic Book" w:hAnsi="Franklin Gothic Book"/>
                <w:color w:val="FFFFFF" w:themeColor="background1"/>
              </w:rPr>
              <w:t xml:space="preserve">tart date </w:t>
            </w:r>
          </w:p>
        </w:tc>
        <w:tc>
          <w:tcPr>
            <w:tcW w:w="5872" w:type="dxa"/>
            <w:shd w:val="clear" w:color="auto" w:fill="F2F2F2" w:themeFill="background1" w:themeFillShade="F2"/>
          </w:tcPr>
          <w:p w14:paraId="256EBFA3" w14:textId="2E622FD8" w:rsidR="75A817BD" w:rsidRPr="0084343B" w:rsidRDefault="00F36814" w:rsidP="0084343B">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FFFFFF" w:themeColor="background1"/>
              </w:rPr>
            </w:pPr>
            <w:r w:rsidRPr="0084343B">
              <w:rPr>
                <w:rStyle w:val="SubtleEmphasis"/>
                <w:rFonts w:ascii="Franklin Gothic Book" w:hAnsi="Franklin Gothic Book"/>
                <w:i/>
                <w:color w:val="404040" w:themeColor="text1" w:themeTint="BF"/>
              </w:rPr>
              <w:t>DD-Month-YYYY</w:t>
            </w:r>
          </w:p>
        </w:tc>
      </w:tr>
      <w:tr w:rsidR="00FB7FD9" w:rsidRPr="00FB7FD9" w14:paraId="1946FF5C" w14:textId="77777777" w:rsidTr="0084343B">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1B9A3890" w14:textId="7E3F2992" w:rsidR="3FD5B7CE" w:rsidRPr="00FB7FD9" w:rsidRDefault="00FB7FD9" w:rsidP="00E2037C">
            <w:pPr>
              <w:pStyle w:val="Instruction"/>
              <w:spacing w:after="240"/>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Justification</w:t>
            </w:r>
            <w:r w:rsidR="4A8432B2" w:rsidRPr="76D23440">
              <w:rPr>
                <w:rStyle w:val="SubtleEmphasis"/>
                <w:rFonts w:ascii="Franklin Gothic Book" w:hAnsi="Franklin Gothic Book"/>
                <w:color w:val="FFFFFF" w:themeColor="background1"/>
              </w:rPr>
              <w:t xml:space="preserve"> </w:t>
            </w:r>
          </w:p>
        </w:tc>
        <w:tc>
          <w:tcPr>
            <w:tcW w:w="5872" w:type="dxa"/>
            <w:shd w:val="clear" w:color="auto" w:fill="F2F2F2" w:themeFill="background1" w:themeFillShade="F2"/>
          </w:tcPr>
          <w:p w14:paraId="2BC29375" w14:textId="7A12C0B7" w:rsidR="75A817BD" w:rsidRPr="0084343B" w:rsidRDefault="000E5893" w:rsidP="0084343B">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color w:val="FFFFFF" w:themeColor="background1"/>
              </w:rPr>
            </w:pPr>
            <w:r w:rsidRPr="0084343B">
              <w:rPr>
                <w:rStyle w:val="SubtleEmphasis"/>
                <w:rFonts w:ascii="Franklin Gothic Book" w:hAnsi="Franklin Gothic Book"/>
                <w:i/>
                <w:iCs/>
              </w:rPr>
              <w:t>Justify</w:t>
            </w:r>
            <w:r w:rsidR="00FE79BB">
              <w:rPr>
                <w:rStyle w:val="SubtleEmphasis"/>
                <w:rFonts w:ascii="Franklin Gothic Book" w:hAnsi="Franklin Gothic Book"/>
                <w:i/>
                <w:iCs/>
              </w:rPr>
              <w:t xml:space="preserve"> how</w:t>
            </w:r>
            <w:r w:rsidRPr="0084343B">
              <w:rPr>
                <w:rStyle w:val="SubtleEmphasis"/>
                <w:rFonts w:ascii="Franklin Gothic Book" w:hAnsi="Franklin Gothic Book"/>
                <w:i/>
                <w:iCs/>
              </w:rPr>
              <w:t xml:space="preserve"> the project start date</w:t>
            </w:r>
            <w:r w:rsidR="001008C1" w:rsidRPr="0084343B">
              <w:rPr>
                <w:rStyle w:val="SubtleEmphasis"/>
                <w:rFonts w:ascii="Franklin Gothic Book" w:hAnsi="Franklin Gothic Book"/>
                <w:i/>
                <w:iCs/>
              </w:rPr>
              <w:t xml:space="preserve"> </w:t>
            </w:r>
            <w:r w:rsidR="00FE79BB">
              <w:rPr>
                <w:rStyle w:val="SubtleEmphasis"/>
                <w:rFonts w:ascii="Franklin Gothic Book" w:hAnsi="Franklin Gothic Book"/>
                <w:i/>
                <w:iCs/>
              </w:rPr>
              <w:t>conforms with</w:t>
            </w:r>
            <w:r w:rsidR="001008C1" w:rsidRPr="0084343B">
              <w:rPr>
                <w:rStyle w:val="SubtleEmphasis"/>
                <w:rFonts w:ascii="Franklin Gothic Book" w:hAnsi="Franklin Gothic Book"/>
                <w:i/>
                <w:iCs/>
              </w:rPr>
              <w:t xml:space="preserve"> the VCS Program </w:t>
            </w:r>
            <w:r w:rsidR="00867374">
              <w:rPr>
                <w:rStyle w:val="SubtleEmphasis"/>
                <w:rFonts w:ascii="Franklin Gothic Book" w:hAnsi="Franklin Gothic Book"/>
                <w:i/>
                <w:iCs/>
              </w:rPr>
              <w:t>requirements</w:t>
            </w:r>
          </w:p>
        </w:tc>
      </w:tr>
    </w:tbl>
    <w:p w14:paraId="48E6C4B9" w14:textId="77777777" w:rsidR="00DB1A60" w:rsidRPr="00A33550" w:rsidRDefault="00DB1A60" w:rsidP="00A7105D">
      <w:pPr>
        <w:pStyle w:val="Heading2"/>
      </w:pPr>
      <w:bookmarkStart w:id="29" w:name="_Toc277142711"/>
      <w:bookmarkStart w:id="30" w:name="_Toc277174409"/>
      <w:bookmarkStart w:id="31" w:name="_Toc164073109"/>
      <w:r w:rsidRPr="00A33550">
        <w:t>Project Crediting Period</w:t>
      </w:r>
      <w:bookmarkEnd w:id="26"/>
      <w:bookmarkEnd w:id="29"/>
      <w:bookmarkEnd w:id="30"/>
      <w:bookmarkEnd w:id="31"/>
    </w:p>
    <w:tbl>
      <w:tblPr>
        <w:tblStyle w:val="GridTable5Dark-Accent21"/>
        <w:tblW w:w="0" w:type="auto"/>
        <w:tblInd w:w="607" w:type="dxa"/>
        <w:tblLayout w:type="fixed"/>
        <w:tblLook w:val="0680" w:firstRow="0" w:lastRow="0" w:firstColumn="1" w:lastColumn="0" w:noHBand="1" w:noVBand="1"/>
      </w:tblPr>
      <w:tblGrid>
        <w:gridCol w:w="2265"/>
        <w:gridCol w:w="6375"/>
      </w:tblGrid>
      <w:tr w:rsidR="75A817BD" w14:paraId="3ED3BD62" w14:textId="77777777" w:rsidTr="00E2037C">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35C7A3F4" w14:textId="46E44C30" w:rsidR="75A817BD" w:rsidRPr="00FB7FD9" w:rsidRDefault="75A817BD" w:rsidP="75A817BD">
            <w:pPr>
              <w:pStyle w:val="Instruction"/>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 xml:space="preserve">Crediting </w:t>
            </w:r>
            <w:r w:rsidR="00F56931">
              <w:rPr>
                <w:rStyle w:val="SubtleEmphasis"/>
                <w:rFonts w:ascii="Franklin Gothic Book" w:hAnsi="Franklin Gothic Book"/>
                <w:color w:val="FFFFFF" w:themeColor="background1"/>
              </w:rPr>
              <w:t>p</w:t>
            </w:r>
            <w:r w:rsidRPr="00FB7FD9">
              <w:rPr>
                <w:rStyle w:val="SubtleEmphasis"/>
                <w:rFonts w:ascii="Franklin Gothic Book" w:hAnsi="Franklin Gothic Book"/>
                <w:color w:val="FFFFFF" w:themeColor="background1"/>
              </w:rPr>
              <w:t>eriod</w:t>
            </w:r>
          </w:p>
        </w:tc>
        <w:tc>
          <w:tcPr>
            <w:tcW w:w="6375" w:type="dxa"/>
            <w:shd w:val="clear" w:color="auto" w:fill="F2F2F2" w:themeFill="background1" w:themeFillShade="F2"/>
          </w:tcPr>
          <w:p w14:paraId="64CAA7C3" w14:textId="634F7476" w:rsidR="32C205E4"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404040" w:themeColor="text1" w:themeTint="BF"/>
              </w:rPr>
            </w:pPr>
            <w:sdt>
              <w:sdtPr>
                <w:rPr>
                  <w:rFonts w:ascii="MS Gothic" w:eastAsia="MS Gothic" w:hAnsi="MS Gothic"/>
                  <w:i w:val="0"/>
                  <w:iCs w:val="0"/>
                  <w:color w:val="404040" w:themeColor="text1" w:themeTint="BF"/>
                  <w:lang w:val="en-US"/>
                </w:rPr>
                <w:id w:val="1738658281"/>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5235670D"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Seven years, twice renewable</w:t>
            </w:r>
          </w:p>
          <w:p w14:paraId="796FBD18" w14:textId="3A48EDA6" w:rsidR="3E0ABA0D"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404040" w:themeColor="text1" w:themeTint="BF"/>
              </w:rPr>
            </w:pPr>
            <w:sdt>
              <w:sdtPr>
                <w:rPr>
                  <w:rFonts w:ascii="MS Gothic" w:eastAsia="MS Gothic" w:hAnsi="MS Gothic"/>
                  <w:i w:val="0"/>
                  <w:iCs w:val="0"/>
                  <w:color w:val="404040" w:themeColor="text1" w:themeTint="BF"/>
                  <w:lang w:val="en-US"/>
                </w:rPr>
                <w:id w:val="1629195914"/>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2C7AEEAF"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 xml:space="preserve">Ten years, </w:t>
            </w:r>
            <w:proofErr w:type="gramStart"/>
            <w:r w:rsidR="3E0ABA0D" w:rsidRPr="00FB7FD9">
              <w:rPr>
                <w:rStyle w:val="SubtleEmphasis"/>
                <w:rFonts w:ascii="Franklin Gothic Book" w:hAnsi="Franklin Gothic Book"/>
                <w:i/>
                <w:iCs/>
                <w:color w:val="404040" w:themeColor="text1" w:themeTint="BF"/>
              </w:rPr>
              <w:t>fixed</w:t>
            </w:r>
            <w:proofErr w:type="gramEnd"/>
          </w:p>
          <w:p w14:paraId="491877BF" w14:textId="60A5F84A" w:rsidR="75A817BD"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color w:val="404040" w:themeColor="text1" w:themeTint="BF"/>
              </w:rPr>
            </w:pPr>
            <w:sdt>
              <w:sdtPr>
                <w:rPr>
                  <w:rFonts w:ascii="MS Gothic" w:eastAsia="MS Gothic" w:hAnsi="MS Gothic"/>
                  <w:i w:val="0"/>
                  <w:iCs w:val="0"/>
                  <w:color w:val="404040" w:themeColor="text1" w:themeTint="BF"/>
                  <w:lang w:val="en-US"/>
                </w:rPr>
                <w:id w:val="2086028168"/>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2C7AEEAF"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Other</w:t>
            </w:r>
            <w:r w:rsidR="00CC3F6F">
              <w:rPr>
                <w:rStyle w:val="SubtleEmphasis"/>
                <w:rFonts w:ascii="Franklin Gothic Book" w:hAnsi="Franklin Gothic Book"/>
                <w:i/>
                <w:iCs/>
                <w:color w:val="404040" w:themeColor="text1" w:themeTint="BF"/>
              </w:rPr>
              <w:t xml:space="preserve"> (</w:t>
            </w:r>
            <w:r w:rsidR="00C70898">
              <w:rPr>
                <w:rStyle w:val="SubtleEmphasis"/>
                <w:rFonts w:ascii="Franklin Gothic Book" w:hAnsi="Franklin Gothic Book"/>
                <w:i/>
                <w:iCs/>
                <w:color w:val="404040" w:themeColor="text1" w:themeTint="BF"/>
              </w:rPr>
              <w:t>state the selected</w:t>
            </w:r>
            <w:r w:rsidR="3E0ABA0D" w:rsidRPr="00FB7FD9">
              <w:rPr>
                <w:rStyle w:val="SubtleEmphasis"/>
                <w:rFonts w:ascii="Franklin Gothic Book" w:hAnsi="Franklin Gothic Book"/>
                <w:i/>
                <w:iCs/>
                <w:color w:val="404040" w:themeColor="text1" w:themeTint="BF"/>
              </w:rPr>
              <w:t xml:space="preserve"> crediting period and justify how it </w:t>
            </w:r>
            <w:r w:rsidR="00A751A1">
              <w:rPr>
                <w:rStyle w:val="SubtleEmphasis"/>
                <w:rFonts w:ascii="Franklin Gothic Book" w:hAnsi="Franklin Gothic Book"/>
                <w:i/>
                <w:iCs/>
                <w:color w:val="404040" w:themeColor="text1" w:themeTint="BF"/>
              </w:rPr>
              <w:t>conforms with</w:t>
            </w:r>
            <w:r w:rsidR="3E0ABA0D" w:rsidRPr="00FB7FD9">
              <w:rPr>
                <w:rStyle w:val="SubtleEmphasis"/>
                <w:rFonts w:ascii="Franklin Gothic Book" w:hAnsi="Franklin Gothic Book"/>
                <w:i/>
                <w:iCs/>
                <w:color w:val="404040" w:themeColor="text1" w:themeTint="BF"/>
              </w:rPr>
              <w:t xml:space="preserve"> the VCS</w:t>
            </w:r>
            <w:r w:rsidR="00D96D25">
              <w:rPr>
                <w:rStyle w:val="SubtleEmphasis"/>
                <w:rFonts w:ascii="Franklin Gothic Book" w:hAnsi="Franklin Gothic Book"/>
                <w:i/>
                <w:iCs/>
                <w:color w:val="404040" w:themeColor="text1" w:themeTint="BF"/>
              </w:rPr>
              <w:t xml:space="preserve"> Program</w:t>
            </w:r>
            <w:r w:rsidR="3E0ABA0D" w:rsidRPr="00FB7FD9">
              <w:rPr>
                <w:rStyle w:val="SubtleEmphasis"/>
                <w:rFonts w:ascii="Franklin Gothic Book" w:hAnsi="Franklin Gothic Book"/>
                <w:i/>
                <w:iCs/>
                <w:color w:val="404040" w:themeColor="text1" w:themeTint="BF"/>
              </w:rPr>
              <w:t xml:space="preserve"> </w:t>
            </w:r>
            <w:r w:rsidR="00867374">
              <w:rPr>
                <w:rStyle w:val="SubtleEmphasis"/>
                <w:rFonts w:ascii="Franklin Gothic Book" w:hAnsi="Franklin Gothic Book"/>
                <w:i/>
                <w:iCs/>
                <w:color w:val="404040" w:themeColor="text1" w:themeTint="BF"/>
              </w:rPr>
              <w:t>requirements</w:t>
            </w:r>
            <w:r w:rsidR="00A751A1">
              <w:rPr>
                <w:rStyle w:val="SubtleEmphasis"/>
                <w:rFonts w:ascii="Franklin Gothic Book" w:hAnsi="Franklin Gothic Book"/>
                <w:i/>
                <w:iCs/>
                <w:color w:val="404040" w:themeColor="text1" w:themeTint="BF"/>
              </w:rPr>
              <w:t>)</w:t>
            </w:r>
          </w:p>
        </w:tc>
      </w:tr>
      <w:tr w:rsidR="75A817BD" w14:paraId="086F0E18" w14:textId="77777777" w:rsidTr="00E2037C">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3950D9B2" w14:textId="131947D0" w:rsidR="75A817BD" w:rsidRPr="00FB7FD9" w:rsidRDefault="75A817BD" w:rsidP="75A817BD">
            <w:pPr>
              <w:pStyle w:val="Instruction"/>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 xml:space="preserve">Start </w:t>
            </w:r>
            <w:r w:rsidR="498BF20C" w:rsidRPr="76D23440">
              <w:rPr>
                <w:rStyle w:val="SubtleEmphasis"/>
                <w:rFonts w:ascii="Franklin Gothic Book" w:hAnsi="Franklin Gothic Book"/>
                <w:color w:val="FFFFFF" w:themeColor="background1"/>
              </w:rPr>
              <w:t xml:space="preserve">and end </w:t>
            </w:r>
            <w:r w:rsidR="791BE9B4" w:rsidRPr="00FB7FD9">
              <w:rPr>
                <w:rStyle w:val="SubtleEmphasis"/>
                <w:rFonts w:ascii="Franklin Gothic Book" w:hAnsi="Franklin Gothic Book"/>
                <w:color w:val="FFFFFF" w:themeColor="background1"/>
              </w:rPr>
              <w:t xml:space="preserve">date of </w:t>
            </w:r>
            <w:r w:rsidRPr="00FB7FD9">
              <w:rPr>
                <w:rStyle w:val="SubtleEmphasis"/>
                <w:rFonts w:ascii="Franklin Gothic Book" w:hAnsi="Franklin Gothic Book"/>
                <w:color w:val="FFFFFF" w:themeColor="background1"/>
              </w:rPr>
              <w:t>first or fixed crediting period</w:t>
            </w:r>
            <w:r w:rsidR="64EA08C8" w:rsidRPr="00FB7FD9">
              <w:rPr>
                <w:rStyle w:val="SubtleEmphasis"/>
                <w:rFonts w:ascii="Franklin Gothic Book" w:hAnsi="Franklin Gothic Book"/>
                <w:color w:val="FFFFFF" w:themeColor="background1"/>
              </w:rPr>
              <w:t xml:space="preserve"> </w:t>
            </w:r>
          </w:p>
        </w:tc>
        <w:tc>
          <w:tcPr>
            <w:tcW w:w="6375" w:type="dxa"/>
            <w:shd w:val="clear" w:color="auto" w:fill="F2F2F2" w:themeFill="background1" w:themeFillShade="F2"/>
          </w:tcPr>
          <w:p w14:paraId="77BBB2B3" w14:textId="4BE4AF48" w:rsidR="75A817BD" w:rsidRPr="00FB7FD9" w:rsidRDefault="67EFE31C"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FFFFFF" w:themeColor="background1"/>
              </w:rPr>
            </w:pPr>
            <w:r w:rsidRPr="76D23440">
              <w:rPr>
                <w:rStyle w:val="SubtleEmphasis"/>
                <w:rFonts w:ascii="Franklin Gothic Book" w:hAnsi="Franklin Gothic Book"/>
                <w:i/>
                <w:iCs/>
                <w:color w:val="404040" w:themeColor="text1" w:themeTint="BF"/>
              </w:rPr>
              <w:t>DD-Month-YYYY</w:t>
            </w:r>
            <w:r w:rsidR="590584E8" w:rsidRPr="0084343B">
              <w:rPr>
                <w:rStyle w:val="SubtleEmphasis"/>
                <w:rFonts w:ascii="Franklin Gothic Book" w:hAnsi="Franklin Gothic Book"/>
                <w:color w:val="auto"/>
              </w:rPr>
              <w:t xml:space="preserve"> to</w:t>
            </w:r>
            <w:r w:rsidR="590584E8" w:rsidRPr="76D23440">
              <w:rPr>
                <w:rStyle w:val="SubtleEmphasis"/>
                <w:rFonts w:ascii="Franklin Gothic Book" w:hAnsi="Franklin Gothic Book"/>
                <w:i/>
                <w:iCs/>
                <w:color w:val="404040" w:themeColor="text1" w:themeTint="BF"/>
              </w:rPr>
              <w:t xml:space="preserve"> </w:t>
            </w:r>
            <w:r w:rsidR="00396726" w:rsidRPr="007A6595">
              <w:rPr>
                <w:rStyle w:val="SubtleEmphasis"/>
                <w:rFonts w:ascii="Franklin Gothic Book" w:hAnsi="Franklin Gothic Book"/>
                <w:i/>
                <w:color w:val="404040" w:themeColor="text1" w:themeTint="BF"/>
              </w:rPr>
              <w:t>DD-Month-YYYY</w:t>
            </w:r>
          </w:p>
        </w:tc>
      </w:tr>
    </w:tbl>
    <w:p w14:paraId="0D920E69" w14:textId="4E5AE314" w:rsidR="75A817BD" w:rsidRDefault="75A817BD" w:rsidP="75A817BD">
      <w:pPr>
        <w:rPr>
          <w:rStyle w:val="SubtleEmphasis"/>
          <w:rFonts w:ascii="Franklin Gothic Book" w:hAnsi="Franklin Gothic Book"/>
        </w:rPr>
      </w:pPr>
    </w:p>
    <w:p w14:paraId="5750DFB8" w14:textId="15BA168E" w:rsidR="00DB1A60" w:rsidRPr="00A33550" w:rsidRDefault="00DB1A60" w:rsidP="00A7105D">
      <w:pPr>
        <w:pStyle w:val="Heading2"/>
      </w:pPr>
      <w:bookmarkStart w:id="32" w:name="_Toc268165396"/>
      <w:bookmarkStart w:id="33" w:name="_Toc277142712"/>
      <w:bookmarkStart w:id="34" w:name="_Toc277174410"/>
      <w:bookmarkStart w:id="35" w:name="_Toc164073110"/>
      <w:r w:rsidRPr="00A33550">
        <w:t>Project Scale and Estimated GHG Emission Reductions or Removals</w:t>
      </w:r>
      <w:bookmarkEnd w:id="32"/>
      <w:bookmarkEnd w:id="33"/>
      <w:bookmarkEnd w:id="34"/>
      <w:bookmarkEnd w:id="35"/>
    </w:p>
    <w:p w14:paraId="28029353" w14:textId="0C3A5381" w:rsidR="00F42EEC" w:rsidRPr="00C8179C" w:rsidRDefault="00E71449" w:rsidP="00777DF0">
      <w:pPr>
        <w:pStyle w:val="Instruction"/>
        <w:rPr>
          <w:rFonts w:eastAsia="MS Gothic" w:cs="MS Gothic"/>
          <w:i w:val="0"/>
          <w:color w:val="auto"/>
        </w:rPr>
      </w:pPr>
      <w:r w:rsidRPr="00E2037C">
        <w:rPr>
          <w:rStyle w:val="SubtleEmphasis"/>
          <w:rFonts w:ascii="Franklin Gothic Book" w:hAnsi="Franklin Gothic Book"/>
          <w:i/>
          <w:iCs/>
          <w:color w:val="404040" w:themeColor="text1" w:themeTint="BF"/>
        </w:rPr>
        <w:t>Indicate t</w:t>
      </w:r>
      <w:r w:rsidR="00F42EEC" w:rsidRPr="00E2037C">
        <w:rPr>
          <w:rStyle w:val="SubtleEmphasis"/>
          <w:rFonts w:ascii="Franklin Gothic Book" w:hAnsi="Franklin Gothic Book"/>
          <w:i/>
          <w:iCs/>
          <w:color w:val="404040" w:themeColor="text1" w:themeTint="BF"/>
        </w:rPr>
        <w:t xml:space="preserve">he estimated annual GHG emission </w:t>
      </w:r>
      <w:r w:rsidR="00046A93">
        <w:rPr>
          <w:rStyle w:val="SubtleEmphasis"/>
          <w:rFonts w:ascii="Franklin Gothic Book" w:hAnsi="Franklin Gothic Book"/>
          <w:i/>
          <w:iCs/>
          <w:color w:val="404040" w:themeColor="text1" w:themeTint="BF"/>
        </w:rPr>
        <w:t>r</w:t>
      </w:r>
      <w:r w:rsidR="00F42EEC" w:rsidRPr="00E2037C">
        <w:rPr>
          <w:rStyle w:val="SubtleEmphasis"/>
          <w:rFonts w:ascii="Franklin Gothic Book" w:hAnsi="Franklin Gothic Book"/>
          <w:i/>
          <w:iCs/>
          <w:color w:val="404040" w:themeColor="text1" w:themeTint="BF"/>
        </w:rPr>
        <w:t>eductions/removals</w:t>
      </w:r>
      <w:r w:rsidR="001F4972">
        <w:rPr>
          <w:rStyle w:val="SubtleEmphasis"/>
          <w:rFonts w:ascii="Franklin Gothic Book" w:hAnsi="Franklin Gothic Book"/>
          <w:i/>
          <w:iCs/>
          <w:color w:val="404040" w:themeColor="text1" w:themeTint="BF"/>
        </w:rPr>
        <w:t xml:space="preserve"> (ERRs)</w:t>
      </w:r>
      <w:r w:rsidR="00F42EEC" w:rsidRPr="00E2037C">
        <w:rPr>
          <w:rStyle w:val="SubtleEmphasis"/>
          <w:rFonts w:ascii="Franklin Gothic Book" w:hAnsi="Franklin Gothic Book"/>
          <w:i/>
          <w:iCs/>
          <w:color w:val="404040" w:themeColor="text1" w:themeTint="BF"/>
        </w:rPr>
        <w:t xml:space="preserve"> of the project:</w:t>
      </w:r>
    </w:p>
    <w:p w14:paraId="05DA8DDB" w14:textId="7B1708D4" w:rsidR="00F42EEC" w:rsidRPr="00777DF0" w:rsidRDefault="00000000" w:rsidP="00F42EEC">
      <w:pPr>
        <w:pStyle w:val="Instruction"/>
        <w:rPr>
          <w:rFonts w:eastAsia="MS Gothic" w:cs="MS Gothic"/>
          <w:i w:val="0"/>
          <w:color w:val="auto"/>
        </w:rPr>
      </w:pPr>
      <w:sdt>
        <w:sdtPr>
          <w:rPr>
            <w:rFonts w:eastAsia="MS Gothic" w:cs="MS Gothic"/>
            <w:i w:val="0"/>
            <w:color w:val="auto"/>
          </w:rPr>
          <w:id w:val="-1335066188"/>
          <w:placeholder>
            <w:docPart w:val="EF7396E7DB544486BC741866882F7927"/>
          </w:placeholder>
          <w14:checkbox>
            <w14:checked w14:val="0"/>
            <w14:checkedState w14:val="2612" w14:font="MS Gothic"/>
            <w14:uncheckedState w14:val="2610" w14:font="MS Gothic"/>
          </w14:checkbox>
        </w:sdtPr>
        <w:sdtContent>
          <w:r w:rsidR="0026182E" w:rsidRPr="00777DF0">
            <w:rPr>
              <w:rFonts w:ascii="MS Gothic" w:eastAsia="MS Gothic" w:hAnsi="MS Gothic" w:cs="MS Gothic" w:hint="eastAsia"/>
              <w:i w:val="0"/>
              <w:color w:val="auto"/>
            </w:rPr>
            <w:t>☐</w:t>
          </w:r>
        </w:sdtContent>
      </w:sdt>
      <w:r w:rsidR="00F42EEC" w:rsidRPr="00777DF0">
        <w:rPr>
          <w:rFonts w:eastAsia="MS Gothic" w:cs="MS Gothic"/>
          <w:i w:val="0"/>
          <w:color w:val="auto"/>
        </w:rPr>
        <w:t xml:space="preserve"> </w:t>
      </w:r>
      <w:r w:rsidR="0003527E">
        <w:rPr>
          <w:rFonts w:eastAsia="MS Gothic" w:cs="MS Gothic"/>
          <w:i w:val="0"/>
          <w:color w:val="auto"/>
        </w:rPr>
        <w:t>&lt;</w:t>
      </w:r>
      <w:r w:rsidR="56F09CBE" w:rsidRPr="00777DF0">
        <w:rPr>
          <w:rFonts w:eastAsia="MS Gothic" w:cs="MS Gothic"/>
          <w:i w:val="0"/>
          <w:color w:val="auto"/>
        </w:rPr>
        <w:t xml:space="preserve"> </w:t>
      </w:r>
      <w:r w:rsidR="00F42EEC" w:rsidRPr="00777DF0">
        <w:rPr>
          <w:rFonts w:eastAsia="MS Gothic" w:cs="MS Gothic"/>
          <w:i w:val="0"/>
          <w:color w:val="auto"/>
        </w:rPr>
        <w:t>300,000 tCO2e/year</w:t>
      </w:r>
      <w:r w:rsidR="00F42EEC" w:rsidRPr="00434BE4">
        <w:rPr>
          <w:i w:val="0"/>
          <w:color w:val="auto"/>
        </w:rPr>
        <w:t xml:space="preserve"> </w:t>
      </w:r>
      <w:r w:rsidR="00F42EEC" w:rsidRPr="00777DF0">
        <w:rPr>
          <w:rFonts w:eastAsia="MS Gothic" w:cs="MS Gothic"/>
          <w:i w:val="0"/>
          <w:color w:val="auto"/>
        </w:rPr>
        <w:t>(</w:t>
      </w:r>
      <w:r w:rsidR="00330D0F" w:rsidRPr="00777DF0">
        <w:rPr>
          <w:rFonts w:eastAsia="MS Gothic" w:cs="MS Gothic"/>
          <w:i w:val="0"/>
          <w:color w:val="auto"/>
        </w:rPr>
        <w:t>p</w:t>
      </w:r>
      <w:r w:rsidR="00F42EEC" w:rsidRPr="00777DF0">
        <w:rPr>
          <w:rFonts w:eastAsia="MS Gothic" w:cs="MS Gothic"/>
          <w:i w:val="0"/>
          <w:color w:val="auto"/>
        </w:rPr>
        <w:t>roject)</w:t>
      </w:r>
    </w:p>
    <w:p w14:paraId="489E9AEE" w14:textId="08D94F41" w:rsidR="00DB1A60" w:rsidRDefault="00000000" w:rsidP="00777DF0">
      <w:pPr>
        <w:tabs>
          <w:tab w:val="num" w:pos="540"/>
        </w:tabs>
        <w:spacing w:before="20" w:after="40" w:line="288" w:lineRule="auto"/>
        <w:ind w:left="720"/>
        <w:rPr>
          <w:rFonts w:ascii="Arial" w:hAnsi="Arial" w:cs="Arial"/>
          <w:sz w:val="22"/>
        </w:rPr>
      </w:pPr>
      <w:sdt>
        <w:sdtPr>
          <w:rPr>
            <w:rFonts w:eastAsia="MS Gothic" w:cs="MS Gothic"/>
            <w:iCs/>
          </w:rPr>
          <w:id w:val="-67117652"/>
          <w:placeholder>
            <w:docPart w:val="EF7396E7DB544486BC741866882F7927"/>
          </w:placeholder>
          <w14:checkbox>
            <w14:checked w14:val="0"/>
            <w14:checkedState w14:val="2612" w14:font="MS Gothic"/>
            <w14:uncheckedState w14:val="2610" w14:font="MS Gothic"/>
          </w14:checkbox>
        </w:sdtPr>
        <w:sdtContent>
          <w:r w:rsidR="00777DF0" w:rsidRPr="0084343B">
            <w:rPr>
              <w:rFonts w:ascii="MS Gothic" w:eastAsia="MS Gothic" w:hAnsi="MS Gothic" w:cs="MS Gothic"/>
              <w:iCs/>
            </w:rPr>
            <w:t>☐</w:t>
          </w:r>
        </w:sdtContent>
      </w:sdt>
      <w:r w:rsidR="00F42EEC" w:rsidRPr="0084343B">
        <w:rPr>
          <w:rFonts w:eastAsia="MS Gothic" w:cs="MS Gothic"/>
          <w:iCs/>
        </w:rPr>
        <w:t xml:space="preserve"> </w:t>
      </w:r>
      <w:r w:rsidR="0003527E">
        <w:rPr>
          <w:rFonts w:eastAsia="MS Gothic" w:cs="MS Gothic"/>
          <w:iCs/>
        </w:rPr>
        <w:t>≥</w:t>
      </w:r>
      <w:r w:rsidR="4CCB8267" w:rsidRPr="0084343B">
        <w:rPr>
          <w:rFonts w:eastAsia="MS Gothic" w:cs="MS Gothic"/>
          <w:iCs/>
        </w:rPr>
        <w:t xml:space="preserve"> </w:t>
      </w:r>
      <w:r w:rsidR="00F42EEC" w:rsidRPr="0084343B">
        <w:rPr>
          <w:rFonts w:eastAsia="MS Gothic" w:cs="MS Gothic"/>
          <w:iCs/>
        </w:rPr>
        <w:t>300,00</w:t>
      </w:r>
      <w:r w:rsidR="0051035C" w:rsidRPr="0084343B">
        <w:rPr>
          <w:rFonts w:eastAsia="MS Gothic" w:cs="MS Gothic"/>
          <w:iCs/>
        </w:rPr>
        <w:t>0</w:t>
      </w:r>
      <w:r w:rsidR="00F42EEC" w:rsidRPr="0084343B">
        <w:rPr>
          <w:rFonts w:eastAsia="MS Gothic" w:cs="MS Gothic"/>
          <w:iCs/>
        </w:rPr>
        <w:t xml:space="preserve"> tCO2e/year (</w:t>
      </w:r>
      <w:r w:rsidR="00330D0F" w:rsidRPr="00777DF0">
        <w:rPr>
          <w:rFonts w:eastAsia="MS Gothic" w:cs="MS Gothic"/>
          <w:iCs/>
        </w:rPr>
        <w:t>l</w:t>
      </w:r>
      <w:r w:rsidR="00F42EEC" w:rsidRPr="0084343B">
        <w:rPr>
          <w:rFonts w:eastAsia="MS Gothic" w:cs="MS Gothic"/>
          <w:iCs/>
        </w:rPr>
        <w:t xml:space="preserve">arge </w:t>
      </w:r>
      <w:r w:rsidR="00330D0F" w:rsidRPr="00777DF0">
        <w:rPr>
          <w:rFonts w:eastAsia="MS Gothic" w:cs="MS Gothic"/>
          <w:iCs/>
        </w:rPr>
        <w:t>p</w:t>
      </w:r>
      <w:r w:rsidR="00F42EEC" w:rsidRPr="0084343B">
        <w:rPr>
          <w:rFonts w:eastAsia="MS Gothic" w:cs="MS Gothic"/>
          <w:iCs/>
        </w:rPr>
        <w:t>roject)</w:t>
      </w:r>
    </w:p>
    <w:p w14:paraId="36AE3DD0" w14:textId="5D495946" w:rsidR="00777DF0" w:rsidRDefault="00322E4C" w:rsidP="00434BE4">
      <w:pPr>
        <w:pStyle w:val="TableHeader0"/>
        <w:ind w:firstLine="720"/>
        <w:rPr>
          <w:rStyle w:val="SubtleEmphasis"/>
          <w:rFonts w:ascii="Franklin Gothic Book" w:hAnsi="Franklin Gothic Book"/>
          <w:b w:val="0"/>
          <w:bCs w:val="0"/>
          <w:color w:val="404040" w:themeColor="text1" w:themeTint="BF"/>
          <w:spacing w:val="2"/>
        </w:rPr>
      </w:pPr>
      <w:r w:rsidRPr="002537BB">
        <w:rPr>
          <w:rStyle w:val="SubtleEmphasis"/>
          <w:rFonts w:ascii="Franklin Gothic Book" w:hAnsi="Franklin Gothic Book"/>
          <w:b w:val="0"/>
          <w:bCs w:val="0"/>
          <w:color w:val="404040" w:themeColor="text1" w:themeTint="BF"/>
        </w:rPr>
        <w:t xml:space="preserve">Complete the table below for the first (if renewable) or fixed crediting period: </w:t>
      </w:r>
    </w:p>
    <w:tbl>
      <w:tblPr>
        <w:tblW w:w="855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3330"/>
        <w:gridCol w:w="5220"/>
      </w:tblGrid>
      <w:tr w:rsidR="00DB1A60" w:rsidRPr="007E27C9" w14:paraId="61262323" w14:textId="77777777" w:rsidTr="00E2037C">
        <w:tc>
          <w:tcPr>
            <w:tcW w:w="3330" w:type="dxa"/>
            <w:shd w:val="clear" w:color="auto" w:fill="2B3957" w:themeFill="accent2"/>
          </w:tcPr>
          <w:p w14:paraId="07AA696B" w14:textId="41BCB7C5" w:rsidR="00DB1A60" w:rsidRPr="007E27C9" w:rsidRDefault="2F25D4E5" w:rsidP="00322E4C">
            <w:pPr>
              <w:pStyle w:val="TableHeader0"/>
            </w:pPr>
            <w:r>
              <w:t xml:space="preserve">Calendar </w:t>
            </w:r>
            <w:r w:rsidR="00322E4C">
              <w:t>y</w:t>
            </w:r>
            <w:r w:rsidR="6DFEA90C">
              <w:t>ear</w:t>
            </w:r>
            <w:r w:rsidR="00173E4C">
              <w:t xml:space="preserve"> of crediting period</w:t>
            </w:r>
          </w:p>
        </w:tc>
        <w:tc>
          <w:tcPr>
            <w:tcW w:w="5220" w:type="dxa"/>
            <w:shd w:val="clear" w:color="auto" w:fill="2B3957" w:themeFill="accent2"/>
            <w:vAlign w:val="center"/>
          </w:tcPr>
          <w:p w14:paraId="2F9ACFE4" w14:textId="10EE0EAF" w:rsidR="00DB1A60" w:rsidRPr="007E27C9" w:rsidRDefault="00DB1A60" w:rsidP="0050325A">
            <w:pPr>
              <w:pStyle w:val="TableHeader0"/>
            </w:pPr>
            <w:r w:rsidRPr="007E27C9">
              <w:t>Estimated GHG emission reductions or removals (tCO</w:t>
            </w:r>
            <w:r w:rsidRPr="0030289F">
              <w:rPr>
                <w:vertAlign w:val="subscript"/>
              </w:rPr>
              <w:t>2</w:t>
            </w:r>
            <w:r w:rsidRPr="007E27C9">
              <w:t>e)</w:t>
            </w:r>
          </w:p>
        </w:tc>
      </w:tr>
      <w:tr w:rsidR="00F548E9" w:rsidRPr="00A828C6" w14:paraId="75AD1261" w14:textId="77777777" w:rsidTr="76D23440">
        <w:tc>
          <w:tcPr>
            <w:tcW w:w="3330" w:type="dxa"/>
            <w:shd w:val="clear" w:color="auto" w:fill="F2F2F2" w:themeFill="background1" w:themeFillShade="F2"/>
            <w:vAlign w:val="center"/>
          </w:tcPr>
          <w:p w14:paraId="0F1ED03B" w14:textId="15F7C905" w:rsidR="00F548E9" w:rsidRPr="00E2037C" w:rsidDel="00AD229D" w:rsidRDefault="00173E4C" w:rsidP="00F548E9">
            <w:pPr>
              <w:pStyle w:val="Templatetabletext"/>
              <w:rPr>
                <w:i/>
                <w:iCs/>
              </w:rPr>
            </w:pPr>
            <w:r>
              <w:rPr>
                <w:rFonts w:eastAsia="Franklin Gothic Book" w:cs="Franklin Gothic Book"/>
                <w:i/>
                <w:iCs/>
                <w:sz w:val="19"/>
                <w:szCs w:val="19"/>
                <w:lang w:val="en-CA"/>
              </w:rPr>
              <w:t>D</w:t>
            </w:r>
            <w:r w:rsidR="00F548E9" w:rsidRPr="00E2037C">
              <w:rPr>
                <w:rFonts w:eastAsia="Franklin Gothic Book" w:cs="Franklin Gothic Book"/>
                <w:i/>
                <w:iCs/>
                <w:sz w:val="19"/>
                <w:szCs w:val="19"/>
                <w:lang w:val="en-CA"/>
              </w:rPr>
              <w:t>D-Month-YYYY to 31-December-YYYY</w:t>
            </w:r>
            <w:r w:rsidR="00F548E9" w:rsidRPr="00E2037C">
              <w:rPr>
                <w:rFonts w:eastAsia="Franklin Gothic Book" w:cs="Franklin Gothic Book"/>
                <w:i/>
                <w:iCs/>
              </w:rPr>
              <w:t xml:space="preserve"> </w:t>
            </w:r>
          </w:p>
        </w:tc>
        <w:tc>
          <w:tcPr>
            <w:tcW w:w="5220" w:type="dxa"/>
            <w:shd w:val="clear" w:color="auto" w:fill="F2F2F2" w:themeFill="background1" w:themeFillShade="F2"/>
          </w:tcPr>
          <w:p w14:paraId="2C272B18"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296D9D7F" w14:textId="77777777" w:rsidTr="76D23440">
        <w:tc>
          <w:tcPr>
            <w:tcW w:w="3330" w:type="dxa"/>
            <w:shd w:val="clear" w:color="auto" w:fill="F2F2F2" w:themeFill="background1" w:themeFillShade="F2"/>
            <w:vAlign w:val="center"/>
          </w:tcPr>
          <w:p w14:paraId="0BA70B34" w14:textId="12B135EC" w:rsidR="00F548E9" w:rsidRPr="00E2037C" w:rsidRDefault="00F548E9" w:rsidP="00F548E9">
            <w:pPr>
              <w:pStyle w:val="Templatetabletext"/>
              <w:rPr>
                <w:i/>
                <w:iCs/>
              </w:rPr>
            </w:pPr>
            <w:r w:rsidRPr="00E2037C">
              <w:rPr>
                <w:rFonts w:eastAsia="Franklin Gothic Book" w:cs="Franklin Gothic Book"/>
                <w:i/>
                <w:iCs/>
                <w:sz w:val="19"/>
                <w:szCs w:val="19"/>
              </w:rPr>
              <w:t>01-January-YYYY to 31-December-YYYY</w:t>
            </w:r>
          </w:p>
        </w:tc>
        <w:tc>
          <w:tcPr>
            <w:tcW w:w="5220" w:type="dxa"/>
            <w:shd w:val="clear" w:color="auto" w:fill="F2F2F2" w:themeFill="background1" w:themeFillShade="F2"/>
          </w:tcPr>
          <w:p w14:paraId="22657607"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2BCE086E" w14:textId="77777777" w:rsidTr="76D23440">
        <w:tc>
          <w:tcPr>
            <w:tcW w:w="3330" w:type="dxa"/>
            <w:shd w:val="clear" w:color="auto" w:fill="F2F2F2" w:themeFill="background1" w:themeFillShade="F2"/>
            <w:vAlign w:val="center"/>
          </w:tcPr>
          <w:p w14:paraId="6D3FD864" w14:textId="48A1154A" w:rsidR="00F548E9" w:rsidRPr="0015495F" w:rsidRDefault="00213361" w:rsidP="00F548E9">
            <w:pPr>
              <w:pStyle w:val="Templatetabletext"/>
              <w:rPr>
                <w:i/>
                <w:iCs/>
              </w:rPr>
            </w:pPr>
            <w:r w:rsidRPr="0015495F">
              <w:rPr>
                <w:rFonts w:eastAsia="Franklin Gothic Book" w:cs="Franklin Gothic Book"/>
                <w:i/>
                <w:iCs/>
                <w:sz w:val="19"/>
                <w:szCs w:val="19"/>
              </w:rPr>
              <w:t xml:space="preserve">01-January-YYYY to </w:t>
            </w:r>
            <w:r w:rsidR="007A571F" w:rsidRPr="0015495F">
              <w:rPr>
                <w:rFonts w:eastAsia="Franklin Gothic Book" w:cs="Franklin Gothic Book"/>
                <w:i/>
                <w:iCs/>
                <w:sz w:val="19"/>
                <w:szCs w:val="19"/>
              </w:rPr>
              <w:t>DD-Month-YYYY</w:t>
            </w:r>
          </w:p>
        </w:tc>
        <w:tc>
          <w:tcPr>
            <w:tcW w:w="5220" w:type="dxa"/>
            <w:shd w:val="clear" w:color="auto" w:fill="F2F2F2" w:themeFill="background1" w:themeFillShade="F2"/>
          </w:tcPr>
          <w:p w14:paraId="455D6A91"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213361" w:rsidRPr="00A828C6" w14:paraId="6E7EABA6" w14:textId="77777777" w:rsidTr="76D23440">
        <w:tc>
          <w:tcPr>
            <w:tcW w:w="3330" w:type="dxa"/>
            <w:shd w:val="clear" w:color="auto" w:fill="F2F2F2" w:themeFill="background1" w:themeFillShade="F2"/>
            <w:vAlign w:val="center"/>
          </w:tcPr>
          <w:p w14:paraId="788C4397" w14:textId="346CC2C0" w:rsidR="00213361" w:rsidDel="00CB4B56" w:rsidRDefault="00213361" w:rsidP="00F548E9">
            <w:pPr>
              <w:pStyle w:val="Templatetabletext"/>
            </w:pPr>
            <w:r>
              <w:t>…</w:t>
            </w:r>
          </w:p>
        </w:tc>
        <w:tc>
          <w:tcPr>
            <w:tcW w:w="5220" w:type="dxa"/>
            <w:shd w:val="clear" w:color="auto" w:fill="F2F2F2" w:themeFill="background1" w:themeFillShade="F2"/>
          </w:tcPr>
          <w:p w14:paraId="3809E40D" w14:textId="77777777" w:rsidR="00213361" w:rsidRPr="00A828C6" w:rsidRDefault="00213361" w:rsidP="00F548E9">
            <w:pPr>
              <w:tabs>
                <w:tab w:val="num" w:pos="540"/>
              </w:tabs>
              <w:spacing w:before="40" w:after="40" w:line="288" w:lineRule="auto"/>
              <w:rPr>
                <w:rFonts w:ascii="Arial" w:hAnsi="Arial" w:cs="Arial"/>
                <w:sz w:val="20"/>
                <w:szCs w:val="20"/>
              </w:rPr>
            </w:pPr>
          </w:p>
        </w:tc>
      </w:tr>
      <w:tr w:rsidR="00F548E9" w:rsidRPr="00A828C6" w14:paraId="64955E19" w14:textId="77777777" w:rsidTr="76D23440">
        <w:tc>
          <w:tcPr>
            <w:tcW w:w="3330" w:type="dxa"/>
            <w:tcBorders>
              <w:top w:val="double" w:sz="4" w:space="0" w:color="FFFFFF" w:themeColor="background1"/>
            </w:tcBorders>
            <w:shd w:val="clear" w:color="auto" w:fill="F2F2F2" w:themeFill="background1" w:themeFillShade="F2"/>
            <w:vAlign w:val="center"/>
          </w:tcPr>
          <w:p w14:paraId="6305A317" w14:textId="4CF5E020" w:rsidR="00F548E9" w:rsidRPr="00E2037C" w:rsidRDefault="10AC69D3" w:rsidP="00F548E9">
            <w:pPr>
              <w:pStyle w:val="TableHeader0"/>
              <w:rPr>
                <w:color w:val="404040"/>
                <w:sz w:val="19"/>
                <w:szCs w:val="19"/>
              </w:rPr>
            </w:pPr>
            <w:r w:rsidRPr="76D23440">
              <w:rPr>
                <w:color w:val="404040" w:themeColor="text1" w:themeTint="BF"/>
                <w:sz w:val="19"/>
                <w:szCs w:val="19"/>
              </w:rPr>
              <w:t>Total estimated ER</w:t>
            </w:r>
            <w:r w:rsidR="74B48376" w:rsidRPr="76D23440">
              <w:rPr>
                <w:color w:val="404040" w:themeColor="text1" w:themeTint="BF"/>
                <w:sz w:val="19"/>
                <w:szCs w:val="19"/>
              </w:rPr>
              <w:t>R</w:t>
            </w:r>
            <w:r w:rsidRPr="76D23440">
              <w:rPr>
                <w:color w:val="404040" w:themeColor="text1" w:themeTint="BF"/>
                <w:sz w:val="19"/>
                <w:szCs w:val="19"/>
              </w:rPr>
              <w:t>s</w:t>
            </w:r>
            <w:r w:rsidR="58805636" w:rsidRPr="76D23440">
              <w:rPr>
                <w:color w:val="404040" w:themeColor="text1" w:themeTint="BF"/>
                <w:sz w:val="19"/>
                <w:szCs w:val="19"/>
              </w:rPr>
              <w:t xml:space="preserve"> during the first or fixed crediting period</w:t>
            </w:r>
          </w:p>
        </w:tc>
        <w:tc>
          <w:tcPr>
            <w:tcW w:w="5220" w:type="dxa"/>
            <w:tcBorders>
              <w:top w:val="double" w:sz="4" w:space="0" w:color="FFFFFF" w:themeColor="background1"/>
            </w:tcBorders>
            <w:shd w:val="clear" w:color="auto" w:fill="F2F2F2" w:themeFill="background1" w:themeFillShade="F2"/>
          </w:tcPr>
          <w:p w14:paraId="6A4E9ACB"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585F89C0" w14:textId="77777777" w:rsidTr="76D23440">
        <w:tc>
          <w:tcPr>
            <w:tcW w:w="3330" w:type="dxa"/>
            <w:shd w:val="clear" w:color="auto" w:fill="F2F2F2" w:themeFill="background1" w:themeFillShade="F2"/>
            <w:vAlign w:val="center"/>
          </w:tcPr>
          <w:p w14:paraId="5147C4B1" w14:textId="4F1E3C66" w:rsidR="00F548E9" w:rsidRPr="00E2037C" w:rsidRDefault="00F548E9" w:rsidP="00F548E9">
            <w:pPr>
              <w:pStyle w:val="TableHeader0"/>
              <w:rPr>
                <w:color w:val="404040"/>
                <w:sz w:val="19"/>
                <w:szCs w:val="19"/>
              </w:rPr>
            </w:pPr>
            <w:r w:rsidRPr="76D23440">
              <w:rPr>
                <w:color w:val="404040" w:themeColor="text1" w:themeTint="BF"/>
                <w:sz w:val="19"/>
                <w:szCs w:val="19"/>
              </w:rPr>
              <w:lastRenderedPageBreak/>
              <w:t xml:space="preserve">Total number </w:t>
            </w:r>
            <w:r w:rsidR="003228AD">
              <w:rPr>
                <w:color w:val="404040" w:themeColor="text1" w:themeTint="BF"/>
                <w:sz w:val="19"/>
                <w:szCs w:val="19"/>
              </w:rPr>
              <w:t xml:space="preserve">of </w:t>
            </w:r>
            <w:r w:rsidRPr="76D23440">
              <w:rPr>
                <w:color w:val="404040" w:themeColor="text1" w:themeTint="BF"/>
                <w:sz w:val="19"/>
                <w:szCs w:val="19"/>
              </w:rPr>
              <w:t>years</w:t>
            </w:r>
          </w:p>
        </w:tc>
        <w:tc>
          <w:tcPr>
            <w:tcW w:w="5220" w:type="dxa"/>
            <w:shd w:val="clear" w:color="auto" w:fill="F2F2F2" w:themeFill="background1" w:themeFillShade="F2"/>
          </w:tcPr>
          <w:p w14:paraId="49518B73"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44272549" w14:textId="77777777" w:rsidTr="76D23440">
        <w:tc>
          <w:tcPr>
            <w:tcW w:w="3330" w:type="dxa"/>
            <w:shd w:val="clear" w:color="auto" w:fill="F2F2F2" w:themeFill="background1" w:themeFillShade="F2"/>
            <w:vAlign w:val="center"/>
          </w:tcPr>
          <w:p w14:paraId="643475D2" w14:textId="73B91B14" w:rsidR="00F548E9" w:rsidRPr="00E2037C" w:rsidRDefault="00F548E9" w:rsidP="00F548E9">
            <w:pPr>
              <w:pStyle w:val="TableHeader0"/>
              <w:rPr>
                <w:color w:val="404040"/>
                <w:sz w:val="19"/>
                <w:szCs w:val="19"/>
              </w:rPr>
            </w:pPr>
            <w:r w:rsidRPr="76D23440">
              <w:rPr>
                <w:color w:val="404040" w:themeColor="text1" w:themeTint="BF"/>
                <w:sz w:val="19"/>
                <w:szCs w:val="19"/>
              </w:rPr>
              <w:t xml:space="preserve">Average annual </w:t>
            </w:r>
            <w:r w:rsidR="10AC69D3" w:rsidRPr="76D23440">
              <w:rPr>
                <w:color w:val="404040" w:themeColor="text1" w:themeTint="BF"/>
                <w:sz w:val="19"/>
                <w:szCs w:val="19"/>
              </w:rPr>
              <w:t>ER</w:t>
            </w:r>
            <w:r w:rsidR="6F968AC9" w:rsidRPr="76D23440">
              <w:rPr>
                <w:color w:val="404040" w:themeColor="text1" w:themeTint="BF"/>
                <w:sz w:val="19"/>
                <w:szCs w:val="19"/>
              </w:rPr>
              <w:t>R</w:t>
            </w:r>
            <w:r w:rsidR="10AC69D3" w:rsidRPr="76D23440">
              <w:rPr>
                <w:color w:val="404040" w:themeColor="text1" w:themeTint="BF"/>
                <w:sz w:val="19"/>
                <w:szCs w:val="19"/>
              </w:rPr>
              <w:t>s</w:t>
            </w:r>
          </w:p>
        </w:tc>
        <w:tc>
          <w:tcPr>
            <w:tcW w:w="5220" w:type="dxa"/>
            <w:shd w:val="clear" w:color="auto" w:fill="F2F2F2" w:themeFill="background1" w:themeFillShade="F2"/>
          </w:tcPr>
          <w:p w14:paraId="4B98E8C8" w14:textId="77777777" w:rsidR="00F548E9" w:rsidRPr="00A828C6" w:rsidRDefault="00F548E9" w:rsidP="00F548E9">
            <w:pPr>
              <w:tabs>
                <w:tab w:val="num" w:pos="540"/>
              </w:tabs>
              <w:spacing w:before="40" w:after="40" w:line="288" w:lineRule="auto"/>
              <w:rPr>
                <w:rFonts w:ascii="Arial" w:hAnsi="Arial" w:cs="Arial"/>
                <w:sz w:val="20"/>
                <w:szCs w:val="20"/>
              </w:rPr>
            </w:pPr>
          </w:p>
        </w:tc>
      </w:tr>
    </w:tbl>
    <w:p w14:paraId="2CCE3930" w14:textId="77777777" w:rsidR="00DB1A60" w:rsidRPr="00A33550" w:rsidRDefault="00DB1A60" w:rsidP="00A7105D">
      <w:pPr>
        <w:pStyle w:val="Heading2"/>
      </w:pPr>
      <w:bookmarkStart w:id="36" w:name="_Description_of_the"/>
      <w:bookmarkStart w:id="37" w:name="_Toc268165397"/>
      <w:bookmarkStart w:id="38" w:name="_Toc277142713"/>
      <w:bookmarkStart w:id="39" w:name="_Toc277174411"/>
      <w:bookmarkStart w:id="40" w:name="_Ref368414034"/>
      <w:bookmarkStart w:id="41" w:name="_Ref368656564"/>
      <w:bookmarkStart w:id="42" w:name="_Ref143528024"/>
      <w:bookmarkStart w:id="43" w:name="_Toc164073111"/>
      <w:bookmarkEnd w:id="36"/>
      <w:r w:rsidRPr="00A33550">
        <w:t>Description of the Project Activity</w:t>
      </w:r>
      <w:bookmarkEnd w:id="37"/>
      <w:bookmarkEnd w:id="38"/>
      <w:bookmarkEnd w:id="39"/>
      <w:bookmarkEnd w:id="40"/>
      <w:bookmarkEnd w:id="41"/>
      <w:bookmarkEnd w:id="42"/>
      <w:bookmarkEnd w:id="43"/>
    </w:p>
    <w:p w14:paraId="7E74ADD7" w14:textId="4BF9CFED" w:rsidR="00DB1A60" w:rsidRPr="00A33550" w:rsidRDefault="00DB1A60" w:rsidP="00DB1A60">
      <w:pPr>
        <w:pStyle w:val="Instruction"/>
      </w:pPr>
      <w:r w:rsidRPr="00A33550">
        <w:t xml:space="preserve">Describe the project activity or activities (including the technologies or measures employed) and how it/they will achieve </w:t>
      </w:r>
      <w:r w:rsidR="00F77BCB">
        <w:t>the</w:t>
      </w:r>
      <w:r w:rsidRPr="00A33550">
        <w:t xml:space="preserve"> GHG emission reductions or</w:t>
      </w:r>
      <w:r w:rsidR="00F77BCB">
        <w:t xml:space="preserve"> carbon dioxide</w:t>
      </w:r>
      <w:r w:rsidRPr="00A33550">
        <w:t xml:space="preserve"> removals. </w:t>
      </w:r>
      <w:r w:rsidR="0044768C">
        <w:t xml:space="preserve">Describe the implementation schedule of project activity or activities. </w:t>
      </w:r>
    </w:p>
    <w:p w14:paraId="5D3E1547" w14:textId="77777777" w:rsidR="00DB1A60" w:rsidRPr="00A33550" w:rsidRDefault="00DB1A60" w:rsidP="00DB1A60">
      <w:pPr>
        <w:pStyle w:val="Instruction"/>
      </w:pPr>
      <w:r w:rsidRPr="00A33550">
        <w:t>For non-AFOLU projects:</w:t>
      </w:r>
    </w:p>
    <w:p w14:paraId="31C32E85" w14:textId="77777777" w:rsidR="00DB1A60" w:rsidRPr="00A33550" w:rsidRDefault="00DB1A60" w:rsidP="0015276A">
      <w:pPr>
        <w:pStyle w:val="Bullets"/>
      </w:pPr>
      <w:r w:rsidRPr="00A33550">
        <w:t xml:space="preserve">Include a list and the arrangement of the main manufacturing/production technologies, systems and equipment involved. Include in the description information about the age and average lifetime of the equipment based on manufacturer’s specifications and industry standards, and existing and forecast installed capacities, load factors and efficiencies. </w:t>
      </w:r>
    </w:p>
    <w:p w14:paraId="27DC631C" w14:textId="77777777" w:rsidR="00DB1A60" w:rsidRPr="00A33550" w:rsidRDefault="00DB1A60" w:rsidP="0015276A">
      <w:pPr>
        <w:pStyle w:val="Bullets"/>
      </w:pPr>
      <w:r w:rsidRPr="00A33550">
        <w:t xml:space="preserve">Include the types and levels of services (normally in terms of mass or energy flows) provided by the systems and equipment that are being modified and/or installed and their relation, if any, to other manufacturing/production equipment and systems outside the project boundary. Clearly explain how the same types and levels of services provided by the project would have been provided in the baseline scenario. </w:t>
      </w:r>
    </w:p>
    <w:p w14:paraId="4CD2E4E4" w14:textId="69335693" w:rsidR="00DB1A60" w:rsidRPr="00A33550" w:rsidRDefault="00DB1A60" w:rsidP="0015276A">
      <w:pPr>
        <w:pStyle w:val="Bullets"/>
      </w:pPr>
      <w:r w:rsidRPr="00A33550">
        <w:t>Where appropriate, provide a list of facilities, systems</w:t>
      </w:r>
      <w:r w:rsidR="00F473C6">
        <w:t>,</w:t>
      </w:r>
      <w:r w:rsidRPr="00A33550">
        <w:t xml:space="preserve"> and equipment in operation under the existing scenario prior to the implementation of the project. </w:t>
      </w:r>
    </w:p>
    <w:p w14:paraId="51A3CFC0" w14:textId="77777777" w:rsidR="00DB1A60" w:rsidRPr="00A33550" w:rsidRDefault="00DB1A60" w:rsidP="00DB1A60">
      <w:pPr>
        <w:pStyle w:val="Instruction"/>
      </w:pPr>
      <w:r w:rsidRPr="00A33550">
        <w:t>For AFOLU projects:</w:t>
      </w:r>
    </w:p>
    <w:p w14:paraId="1465D930" w14:textId="77777777" w:rsidR="00DB1A60" w:rsidRPr="00A33550" w:rsidRDefault="00DB1A60" w:rsidP="00434BE4">
      <w:pPr>
        <w:pStyle w:val="Bullets"/>
        <w:numPr>
          <w:ilvl w:val="0"/>
          <w:numId w:val="91"/>
        </w:numPr>
      </w:pPr>
      <w:r w:rsidRPr="00A33550">
        <w:t xml:space="preserve">For all measures listed, include information on any conservation, management or planting activities, including a description of how the various organizations, communities and other entities are involved. </w:t>
      </w:r>
    </w:p>
    <w:p w14:paraId="2249B126" w14:textId="77777777" w:rsidR="00DB1A60" w:rsidRPr="00A33550" w:rsidRDefault="00DB1A60" w:rsidP="00434BE4">
      <w:pPr>
        <w:pStyle w:val="Bullets"/>
        <w:numPr>
          <w:ilvl w:val="0"/>
          <w:numId w:val="91"/>
        </w:numPr>
      </w:pPr>
      <w:r w:rsidRPr="00A33550">
        <w:t>In the description of the project activity, state if the project is located within a jurisdiction covered by a jurisdictional REDD+ program.</w:t>
      </w:r>
    </w:p>
    <w:p w14:paraId="001DC6D1" w14:textId="02230317" w:rsidR="00DB1A60" w:rsidRPr="00A33550" w:rsidRDefault="00DB1A60" w:rsidP="00A7105D">
      <w:pPr>
        <w:pStyle w:val="Heading2"/>
      </w:pPr>
      <w:bookmarkStart w:id="44" w:name="_Toc268165398"/>
      <w:bookmarkStart w:id="45" w:name="_Toc277142714"/>
      <w:bookmarkStart w:id="46" w:name="_Toc277174412"/>
      <w:bookmarkStart w:id="47" w:name="_Toc164073112"/>
      <w:r w:rsidRPr="00A33550">
        <w:t>Project Location</w:t>
      </w:r>
      <w:bookmarkEnd w:id="44"/>
      <w:bookmarkEnd w:id="45"/>
      <w:bookmarkEnd w:id="46"/>
      <w:bookmarkEnd w:id="47"/>
    </w:p>
    <w:p w14:paraId="1160E265" w14:textId="552C47FE" w:rsidR="00DB1A60" w:rsidRPr="00A33550" w:rsidRDefault="1B595610" w:rsidP="00DB1A60">
      <w:pPr>
        <w:pStyle w:val="Instruction"/>
        <w:rPr>
          <w:rStyle w:val="SubtleEmphasis"/>
          <w:color w:val="766A62"/>
          <w:lang w:val="en-CA"/>
        </w:rPr>
      </w:pPr>
      <w:r>
        <w:t xml:space="preserve">Indicate the project location and geographic boundaries (if applicable) including a set of geodetic coordinates. </w:t>
      </w:r>
    </w:p>
    <w:p w14:paraId="77B50B48" w14:textId="731C0E11" w:rsidR="00DC1721" w:rsidRDefault="00DC1721" w:rsidP="00DC1721">
      <w:pPr>
        <w:pStyle w:val="Instruction"/>
      </w:pPr>
      <w:r>
        <w:t xml:space="preserve">For </w:t>
      </w:r>
      <w:r w:rsidR="00B447C5">
        <w:t xml:space="preserve">AFOLU projects, </w:t>
      </w:r>
      <w:r w:rsidR="00676F0D">
        <w:t xml:space="preserve">GCS projects, </w:t>
      </w:r>
      <w:r>
        <w:t>grouped projects</w:t>
      </w:r>
      <w:r w:rsidR="00B447C5">
        <w:t>,</w:t>
      </w:r>
      <w:r>
        <w:t xml:space="preserve"> or projects with multiple project activity instances</w:t>
      </w:r>
      <w:r w:rsidR="00C836C8">
        <w:t>,</w:t>
      </w:r>
      <w:r w:rsidR="00E945B7">
        <w:t xml:space="preserve"> a separate KML file is required.</w:t>
      </w:r>
      <w:r>
        <w:t xml:space="preserve"> </w:t>
      </w:r>
    </w:p>
    <w:p w14:paraId="4CDA0573" w14:textId="77777777" w:rsidR="00DB1A60" w:rsidRPr="00A33550" w:rsidRDefault="00DB1A60" w:rsidP="00A7105D">
      <w:pPr>
        <w:pStyle w:val="Heading2"/>
      </w:pPr>
      <w:bookmarkStart w:id="48" w:name="_Toc268165399"/>
      <w:bookmarkStart w:id="49" w:name="_Toc277142715"/>
      <w:bookmarkStart w:id="50" w:name="_Toc277174413"/>
      <w:bookmarkStart w:id="51" w:name="_Toc164073113"/>
      <w:r w:rsidRPr="00A33550">
        <w:t>Conditions Prior to Project Initiation</w:t>
      </w:r>
      <w:bookmarkEnd w:id="48"/>
      <w:bookmarkEnd w:id="49"/>
      <w:bookmarkEnd w:id="50"/>
      <w:bookmarkEnd w:id="51"/>
    </w:p>
    <w:p w14:paraId="630FDCEE" w14:textId="0A178AEB" w:rsidR="00DB1A60" w:rsidRPr="00A33550" w:rsidRDefault="00DB1A60" w:rsidP="00DB1A60">
      <w:pPr>
        <w:pStyle w:val="Instruction"/>
      </w:pPr>
      <w:r w:rsidRPr="00A33550">
        <w:t>Describe the conditions existing prior to project initiation and demonstrate that the project has not been implemented to generate GHG emissions for the purpose of their subsequent reduction, removal</w:t>
      </w:r>
      <w:r w:rsidR="005200BE">
        <w:t>,</w:t>
      </w:r>
      <w:r w:rsidRPr="00A33550">
        <w:t xml:space="preserve"> or destruction.</w:t>
      </w:r>
    </w:p>
    <w:p w14:paraId="729B85CD" w14:textId="18B7E6B2" w:rsidR="00DB1A60" w:rsidRPr="00A33550" w:rsidRDefault="00DB1A60" w:rsidP="00DB1A60">
      <w:pPr>
        <w:pStyle w:val="Instruction"/>
        <w:rPr>
          <w:lang w:val="en-CA"/>
        </w:rPr>
      </w:pPr>
      <w:r w:rsidRPr="00A33550">
        <w:rPr>
          <w:lang w:val="en-CA"/>
        </w:rPr>
        <w:lastRenderedPageBreak/>
        <w:t>Where the baseline scenario is the same as the conditions existing prior to the project initiation, there is no need to repeat the description of the scenarios</w:t>
      </w:r>
      <w:r w:rsidR="00321916">
        <w:rPr>
          <w:lang w:val="en-CA"/>
        </w:rPr>
        <w:t xml:space="preserve">; </w:t>
      </w:r>
      <w:r w:rsidRPr="00A33550">
        <w:rPr>
          <w:lang w:val="en-CA"/>
        </w:rPr>
        <w:t xml:space="preserve">state that this is the case and refer the reader to Section </w:t>
      </w:r>
      <w:r w:rsidRPr="00A33550">
        <w:rPr>
          <w:lang w:val="en-CA"/>
        </w:rPr>
        <w:fldChar w:fldCharType="begin"/>
      </w:r>
      <w:r w:rsidRPr="00A33550">
        <w:rPr>
          <w:lang w:val="en-CA"/>
        </w:rPr>
        <w:instrText xml:space="preserve"> REF _Ref366073950 \r \h  \* MERGEFORMAT </w:instrText>
      </w:r>
      <w:r w:rsidRPr="00A33550">
        <w:rPr>
          <w:lang w:val="en-CA"/>
        </w:rPr>
      </w:r>
      <w:r w:rsidRPr="00A33550">
        <w:rPr>
          <w:lang w:val="en-CA"/>
        </w:rPr>
        <w:fldChar w:fldCharType="separate"/>
      </w:r>
      <w:r w:rsidR="00793606">
        <w:rPr>
          <w:lang w:val="en-CA"/>
        </w:rPr>
        <w:t>3.4</w:t>
      </w:r>
      <w:r w:rsidRPr="00A33550">
        <w:rPr>
          <w:lang w:val="en-CA"/>
        </w:rPr>
        <w:fldChar w:fldCharType="end"/>
      </w:r>
      <w:r w:rsidRPr="00A33550">
        <w:rPr>
          <w:lang w:val="en-CA"/>
        </w:rPr>
        <w:t xml:space="preserve"> (Baseline Scenario).</w:t>
      </w:r>
    </w:p>
    <w:p w14:paraId="440830F7" w14:textId="7FF6BE41" w:rsidR="00FC7EF0" w:rsidRPr="00C70C6E" w:rsidRDefault="22417063" w:rsidP="00FC7EF0">
      <w:pPr>
        <w:pStyle w:val="Instruction"/>
        <w:rPr>
          <w:lang w:val="en-CA"/>
        </w:rPr>
      </w:pPr>
      <w:r w:rsidRPr="2E2868AE">
        <w:rPr>
          <w:lang w:val="en-CA"/>
        </w:rPr>
        <w:t>AFOLU projects</w:t>
      </w:r>
      <w:r w:rsidR="4B6E6A09" w:rsidRPr="2E2868AE">
        <w:rPr>
          <w:lang w:val="en-CA"/>
        </w:rPr>
        <w:t xml:space="preserve"> must</w:t>
      </w:r>
      <w:r w:rsidR="648CFF06" w:rsidRPr="2E2868AE">
        <w:rPr>
          <w:lang w:val="en-CA"/>
        </w:rPr>
        <w:t xml:space="preserve"> </w:t>
      </w:r>
      <w:r w:rsidR="2D0B0114" w:rsidRPr="2E2868AE">
        <w:rPr>
          <w:lang w:val="en-CA"/>
        </w:rPr>
        <w:t xml:space="preserve">also </w:t>
      </w:r>
      <w:r w:rsidR="4540DB05" w:rsidRPr="2E2868AE">
        <w:rPr>
          <w:lang w:val="en-CA"/>
        </w:rPr>
        <w:t>provide the following information:</w:t>
      </w:r>
      <w:r w:rsidRPr="2E2868AE">
        <w:rPr>
          <w:lang w:val="en-CA"/>
        </w:rPr>
        <w:t xml:space="preserve"> </w:t>
      </w:r>
    </w:p>
    <w:p w14:paraId="094B5C56" w14:textId="0A4989DE" w:rsidR="00FC7EF0" w:rsidRPr="00C70C6E" w:rsidRDefault="00FC7EF0" w:rsidP="0014784E">
      <w:pPr>
        <w:pStyle w:val="Instruction"/>
        <w:numPr>
          <w:ilvl w:val="0"/>
          <w:numId w:val="80"/>
        </w:numPr>
        <w:ind w:left="1080"/>
        <w:rPr>
          <w:b/>
          <w:bCs/>
          <w:i w:val="0"/>
          <w:iCs w:val="0"/>
          <w:color w:val="auto"/>
          <w:lang w:val="en-CA"/>
        </w:rPr>
      </w:pPr>
      <w:r w:rsidRPr="00CE0208">
        <w:rPr>
          <w:i w:val="0"/>
          <w:iCs w:val="0"/>
          <w:color w:val="auto"/>
          <w:lang w:val="en-CA"/>
        </w:rPr>
        <w:t xml:space="preserve">Ecosystem type: </w:t>
      </w:r>
      <w:r w:rsidRPr="00C70C6E">
        <w:rPr>
          <w:lang w:val="en-CA"/>
        </w:rPr>
        <w:t>Provide a brief (1–2 sentence) description of the ecosystem type.</w:t>
      </w:r>
    </w:p>
    <w:p w14:paraId="2B21F23C" w14:textId="16EDC44E" w:rsidR="00FC7EF0" w:rsidRPr="00C70C6E" w:rsidRDefault="00FC7EF0" w:rsidP="0014784E">
      <w:pPr>
        <w:pStyle w:val="Instruction"/>
        <w:numPr>
          <w:ilvl w:val="0"/>
          <w:numId w:val="80"/>
        </w:numPr>
        <w:ind w:left="1080"/>
        <w:rPr>
          <w:b/>
          <w:bCs/>
          <w:i w:val="0"/>
          <w:iCs w:val="0"/>
          <w:color w:val="auto"/>
          <w:lang w:val="en-CA"/>
        </w:rPr>
      </w:pPr>
      <w:r w:rsidRPr="00CE0208">
        <w:rPr>
          <w:i w:val="0"/>
          <w:iCs w:val="0"/>
          <w:color w:val="auto"/>
          <w:lang w:val="en-CA"/>
        </w:rPr>
        <w:t xml:space="preserve">Current </w:t>
      </w:r>
      <w:r w:rsidR="00FA1BDD" w:rsidRPr="00CE0208">
        <w:rPr>
          <w:i w:val="0"/>
          <w:iCs w:val="0"/>
          <w:color w:val="auto"/>
          <w:lang w:val="en-CA"/>
        </w:rPr>
        <w:t>and</w:t>
      </w:r>
      <w:r w:rsidRPr="00CE0208">
        <w:rPr>
          <w:i w:val="0"/>
          <w:iCs w:val="0"/>
          <w:color w:val="auto"/>
          <w:lang w:val="en-CA"/>
        </w:rPr>
        <w:t xml:space="preserve"> </w:t>
      </w:r>
      <w:r w:rsidR="00FA1BDD" w:rsidRPr="00CE0208">
        <w:rPr>
          <w:i w:val="0"/>
          <w:iCs w:val="0"/>
          <w:color w:val="auto"/>
          <w:lang w:val="en-CA"/>
        </w:rPr>
        <w:t>h</w:t>
      </w:r>
      <w:r w:rsidRPr="00CE0208">
        <w:rPr>
          <w:i w:val="0"/>
          <w:iCs w:val="0"/>
          <w:color w:val="auto"/>
          <w:lang w:val="en-CA"/>
        </w:rPr>
        <w:t>istorical land-use</w:t>
      </w:r>
      <w:r w:rsidRPr="00C70C6E">
        <w:rPr>
          <w:b/>
          <w:bCs/>
          <w:i w:val="0"/>
          <w:iCs w:val="0"/>
          <w:color w:val="auto"/>
          <w:lang w:val="en-CA"/>
        </w:rPr>
        <w:t xml:space="preserve">: </w:t>
      </w:r>
      <w:r w:rsidRPr="00C70C6E">
        <w:rPr>
          <w:lang w:val="en-CA"/>
        </w:rPr>
        <w:t>Provide a brief (2–4 sentence) description of the current and historical land use of the project area.</w:t>
      </w:r>
    </w:p>
    <w:p w14:paraId="56F33DC6" w14:textId="33DFC89F" w:rsidR="00C7223A" w:rsidRDefault="5868557D" w:rsidP="0014784E">
      <w:pPr>
        <w:pStyle w:val="Instruction"/>
        <w:numPr>
          <w:ilvl w:val="1"/>
          <w:numId w:val="12"/>
        </w:numPr>
        <w:ind w:left="1080"/>
        <w:rPr>
          <w:lang w:val="en-CA"/>
        </w:rPr>
      </w:pPr>
      <w:r w:rsidRPr="00CE0208">
        <w:rPr>
          <w:i w:val="0"/>
          <w:iCs w:val="0"/>
          <w:color w:val="auto"/>
          <w:lang w:val="en-CA"/>
        </w:rPr>
        <w:t>P</w:t>
      </w:r>
      <w:r w:rsidR="76AF1566" w:rsidRPr="00CE0208">
        <w:rPr>
          <w:i w:val="0"/>
          <w:iCs w:val="0"/>
          <w:color w:val="auto"/>
          <w:lang w:val="en-CA"/>
        </w:rPr>
        <w:t>resent and prior environmental conditions of the project area</w:t>
      </w:r>
      <w:r w:rsidR="7DDFAAC4" w:rsidRPr="00CE0208">
        <w:rPr>
          <w:i w:val="0"/>
          <w:iCs w:val="0"/>
          <w:color w:val="auto"/>
          <w:lang w:val="en-CA"/>
        </w:rPr>
        <w:t>:</w:t>
      </w:r>
      <w:r w:rsidR="7DDFAAC4" w:rsidRPr="00111EF5">
        <w:rPr>
          <w:i w:val="0"/>
          <w:iCs w:val="0"/>
          <w:lang w:val="en-CA"/>
        </w:rPr>
        <w:t xml:space="preserve"> </w:t>
      </w:r>
      <w:r w:rsidR="7DDFAAC4" w:rsidRPr="2E2868AE">
        <w:rPr>
          <w:lang w:val="en-CA"/>
        </w:rPr>
        <w:t xml:space="preserve">Provide </w:t>
      </w:r>
      <w:r w:rsidR="76AF1566" w:rsidRPr="2E2868AE">
        <w:rPr>
          <w:lang w:val="en-CA"/>
        </w:rPr>
        <w:t xml:space="preserve">information on the climate, hydrology, topography, relevant historic conditions, soils, </w:t>
      </w:r>
      <w:r w:rsidR="00244AEA" w:rsidRPr="2E2868AE">
        <w:rPr>
          <w:lang w:val="en-CA"/>
        </w:rPr>
        <w:t>vegetation,</w:t>
      </w:r>
      <w:r w:rsidR="76AF1566" w:rsidRPr="2E2868AE">
        <w:rPr>
          <w:lang w:val="en-CA"/>
        </w:rPr>
        <w:t xml:space="preserve"> and ecosystems</w:t>
      </w:r>
      <w:r w:rsidR="00A52F20">
        <w:rPr>
          <w:lang w:val="en-CA"/>
        </w:rPr>
        <w:t xml:space="preserve"> of the project are</w:t>
      </w:r>
      <w:r w:rsidR="007A6C02">
        <w:rPr>
          <w:lang w:val="en-CA"/>
        </w:rPr>
        <w:t>a</w:t>
      </w:r>
      <w:r w:rsidR="76AF1566" w:rsidRPr="2E2868AE">
        <w:rPr>
          <w:lang w:val="en-CA"/>
        </w:rPr>
        <w:t>.</w:t>
      </w:r>
    </w:p>
    <w:p w14:paraId="7F2C4906" w14:textId="6FAFD7EC" w:rsidR="00DB1A60" w:rsidRPr="00A33550" w:rsidRDefault="00DB1A60" w:rsidP="00A7105D">
      <w:pPr>
        <w:pStyle w:val="Heading2"/>
      </w:pPr>
      <w:bookmarkStart w:id="52" w:name="_Toc268165400"/>
      <w:bookmarkStart w:id="53" w:name="_Toc277142716"/>
      <w:bookmarkStart w:id="54" w:name="_Toc277174414"/>
      <w:bookmarkStart w:id="55" w:name="_Toc164073114"/>
      <w:r>
        <w:t>Compliance with Laws, Statutes and Other Regulatory Frameworks</w:t>
      </w:r>
      <w:bookmarkEnd w:id="52"/>
      <w:bookmarkEnd w:id="53"/>
      <w:bookmarkEnd w:id="54"/>
      <w:bookmarkEnd w:id="55"/>
    </w:p>
    <w:p w14:paraId="7FFB5284" w14:textId="6A73AFE7" w:rsidR="1266F389" w:rsidRDefault="00DB1A60" w:rsidP="00BD4BA4">
      <w:pPr>
        <w:pStyle w:val="Instruction"/>
      </w:pPr>
      <w:r>
        <w:t>Identify and demonstrate compliance of the project with all and any relevant local, regional and national laws, statutes and regulatory frameworks.</w:t>
      </w:r>
    </w:p>
    <w:p w14:paraId="17443194" w14:textId="02058067" w:rsidR="009F2B71" w:rsidRPr="00C70C6E" w:rsidRDefault="00284C22" w:rsidP="003641E7">
      <w:pPr>
        <w:pStyle w:val="Heading2"/>
      </w:pPr>
      <w:bookmarkStart w:id="56" w:name="_Toc164073115"/>
      <w:r w:rsidRPr="00284C22">
        <w:t>Double Counting and Participation under Other GHG Programs</w:t>
      </w:r>
      <w:bookmarkEnd w:id="56"/>
    </w:p>
    <w:p w14:paraId="172DA365" w14:textId="5BD61C83" w:rsidR="00022A32" w:rsidRPr="00C70C6E" w:rsidRDefault="00EB1D76" w:rsidP="00022A32">
      <w:pPr>
        <w:pStyle w:val="Heading3"/>
      </w:pPr>
      <w:r w:rsidRPr="00EB1D76">
        <w:t>No Double Issuance</w:t>
      </w:r>
    </w:p>
    <w:p w14:paraId="4CE20E11" w14:textId="7CB0DD62" w:rsidR="00022A32" w:rsidRPr="00E27D18" w:rsidRDefault="00B4295D" w:rsidP="00720277">
      <w:pPr>
        <w:pStyle w:val="Instruction"/>
        <w:rPr>
          <w:rFonts w:eastAsia="Franklin Gothic Book" w:cs="Franklin Gothic Book"/>
          <w:i w:val="0"/>
          <w:iCs w:val="0"/>
          <w:color w:val="auto"/>
          <w:szCs w:val="21"/>
        </w:rPr>
      </w:pPr>
      <w:r>
        <w:rPr>
          <w:rFonts w:eastAsia="Franklin Gothic Book" w:cs="Franklin Gothic Book"/>
          <w:i w:val="0"/>
          <w:iCs w:val="0"/>
          <w:color w:val="auto"/>
          <w:szCs w:val="21"/>
        </w:rPr>
        <w:t>Is</w:t>
      </w:r>
      <w:r w:rsidR="00022A32" w:rsidRPr="00E27D18">
        <w:rPr>
          <w:rFonts w:eastAsia="Franklin Gothic Book" w:cs="Franklin Gothic Book"/>
          <w:i w:val="0"/>
          <w:iCs w:val="0"/>
          <w:color w:val="auto"/>
          <w:szCs w:val="21"/>
        </w:rPr>
        <w:t xml:space="preserve"> the project </w:t>
      </w:r>
      <w:r w:rsidRPr="00B4295D">
        <w:rPr>
          <w:rFonts w:eastAsia="Franklin Gothic Book" w:cs="Franklin Gothic Book"/>
          <w:i w:val="0"/>
          <w:iCs w:val="0"/>
          <w:color w:val="auto"/>
          <w:szCs w:val="21"/>
        </w:rPr>
        <w:t>recei</w:t>
      </w:r>
      <w:r>
        <w:rPr>
          <w:rFonts w:eastAsia="Franklin Gothic Book" w:cs="Franklin Gothic Book"/>
          <w:i w:val="0"/>
          <w:iCs w:val="0"/>
          <w:color w:val="auto"/>
          <w:szCs w:val="21"/>
        </w:rPr>
        <w:t>ving</w:t>
      </w:r>
      <w:r w:rsidRPr="00B4295D">
        <w:rPr>
          <w:rFonts w:eastAsia="Franklin Gothic Book" w:cs="Franklin Gothic Book"/>
          <w:i w:val="0"/>
          <w:iCs w:val="0"/>
          <w:color w:val="auto"/>
          <w:szCs w:val="21"/>
        </w:rPr>
        <w:t xml:space="preserve"> or seeking credit for reductions and removals from a project activity under another GHG program</w:t>
      </w:r>
      <w:r w:rsidR="00022A32" w:rsidRPr="00E27D18">
        <w:rPr>
          <w:rFonts w:eastAsia="Franklin Gothic Book" w:cs="Franklin Gothic Book"/>
          <w:i w:val="0"/>
          <w:iCs w:val="0"/>
          <w:color w:val="auto"/>
          <w:szCs w:val="21"/>
        </w:rPr>
        <w:t>?</w:t>
      </w:r>
    </w:p>
    <w:p w14:paraId="17427ABE" w14:textId="77777777" w:rsidR="00022A32" w:rsidRPr="001E3F79" w:rsidRDefault="00022A32" w:rsidP="00022A32">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656185402"/>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536415682"/>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71FB1FA2" w14:textId="32B48AD9" w:rsidR="00022A32" w:rsidRPr="00720277" w:rsidRDefault="00022A32" w:rsidP="00720277">
      <w:pPr>
        <w:pStyle w:val="Instruction"/>
        <w:rPr>
          <w:color w:val="404040" w:themeColor="text1" w:themeTint="BF"/>
        </w:rPr>
      </w:pPr>
      <w:r w:rsidRPr="00B955D4">
        <w:rPr>
          <w:color w:val="404040" w:themeColor="text1" w:themeTint="BF"/>
        </w:rPr>
        <w:t xml:space="preserve">If yes, </w:t>
      </w:r>
      <w:r w:rsidR="0015700C">
        <w:rPr>
          <w:color w:val="404040" w:themeColor="text1" w:themeTint="BF"/>
        </w:rPr>
        <w:t>p</w:t>
      </w:r>
      <w:r w:rsidRPr="02C44145">
        <w:rPr>
          <w:color w:val="404040" w:themeColor="text1" w:themeTint="BF"/>
        </w:rPr>
        <w:t xml:space="preserve">rovide </w:t>
      </w:r>
      <w:r>
        <w:rPr>
          <w:color w:val="404040" w:themeColor="text1" w:themeTint="BF"/>
        </w:rPr>
        <w:t xml:space="preserve">required </w:t>
      </w:r>
      <w:r w:rsidRPr="02C44145">
        <w:rPr>
          <w:color w:val="404040" w:themeColor="text1" w:themeTint="BF"/>
        </w:rPr>
        <w:t>evidence of no double issuance as outlined by the VCS Standard.</w:t>
      </w:r>
    </w:p>
    <w:p w14:paraId="5E12CCB6" w14:textId="2FFBB2BC" w:rsidR="00547E4C" w:rsidRPr="00C70C6E" w:rsidRDefault="00C779B8" w:rsidP="00547E4C">
      <w:pPr>
        <w:pStyle w:val="Heading3"/>
      </w:pPr>
      <w:r>
        <w:t>Registration</w:t>
      </w:r>
      <w:r w:rsidR="00547E4C">
        <w:t xml:space="preserve"> </w:t>
      </w:r>
      <w:r w:rsidR="0054491F" w:rsidRPr="0054491F">
        <w:t xml:space="preserve">in </w:t>
      </w:r>
      <w:r w:rsidR="00547E4C">
        <w:t xml:space="preserve">Other </w:t>
      </w:r>
      <w:r w:rsidR="09E9B6D9">
        <w:t>GHG</w:t>
      </w:r>
      <w:r w:rsidR="00547E4C">
        <w:t xml:space="preserve"> </w:t>
      </w:r>
      <w:r w:rsidR="0054491F" w:rsidRPr="0054491F">
        <w:t>Programs</w:t>
      </w:r>
    </w:p>
    <w:p w14:paraId="649C7170" w14:textId="4D603AA4" w:rsidR="00022A32" w:rsidRPr="00720277" w:rsidRDefault="002662A8" w:rsidP="00720277">
      <w:pPr>
        <w:pStyle w:val="Instruction"/>
        <w:ind w:left="0" w:firstLine="720"/>
        <w:rPr>
          <w:rFonts w:eastAsia="Franklin Gothic Book" w:cs="Franklin Gothic Book"/>
          <w:i w:val="0"/>
          <w:color w:val="auto"/>
        </w:rPr>
      </w:pPr>
      <w:r>
        <w:rPr>
          <w:rFonts w:eastAsia="Franklin Gothic Book" w:cs="Franklin Gothic Book"/>
          <w:i w:val="0"/>
          <w:iCs w:val="0"/>
          <w:color w:val="auto"/>
        </w:rPr>
        <w:t>Has</w:t>
      </w:r>
      <w:r w:rsidR="7183B4F0" w:rsidRPr="16A620BF">
        <w:rPr>
          <w:rFonts w:eastAsia="Franklin Gothic Book" w:cs="Franklin Gothic Book"/>
          <w:i w:val="0"/>
          <w:iCs w:val="0"/>
          <w:color w:val="auto"/>
        </w:rPr>
        <w:t xml:space="preserve"> </w:t>
      </w:r>
      <w:r w:rsidR="00022A32" w:rsidRPr="17BA7644">
        <w:rPr>
          <w:rFonts w:eastAsia="Franklin Gothic Book" w:cs="Franklin Gothic Book"/>
          <w:i w:val="0"/>
          <w:color w:val="auto"/>
        </w:rPr>
        <w:t>the project registered under any other GHG programs?</w:t>
      </w:r>
    </w:p>
    <w:p w14:paraId="5E8EF9BE" w14:textId="17C18FED" w:rsidR="00547E4C" w:rsidRPr="001E3F79" w:rsidRDefault="00547E4C" w:rsidP="00547E4C">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509014247"/>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2040034833"/>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439B9427" w14:textId="19BB3A24" w:rsidR="240FB5B7" w:rsidRDefault="00590B66" w:rsidP="02C44145">
      <w:pPr>
        <w:pStyle w:val="Instruction"/>
        <w:rPr>
          <w:color w:val="404040" w:themeColor="text1" w:themeTint="BF"/>
        </w:rPr>
      </w:pPr>
      <w:r>
        <w:rPr>
          <w:color w:val="404040" w:themeColor="text1" w:themeTint="BF"/>
        </w:rPr>
        <w:t>If yes, p</w:t>
      </w:r>
      <w:r w:rsidR="00B955D4" w:rsidRPr="00B955D4">
        <w:rPr>
          <w:color w:val="404040" w:themeColor="text1" w:themeTint="BF"/>
        </w:rPr>
        <w:t>rovide the registration number</w:t>
      </w:r>
      <w:r w:rsidR="00383C0D">
        <w:rPr>
          <w:color w:val="404040" w:themeColor="text1" w:themeTint="BF"/>
        </w:rPr>
        <w:t xml:space="preserve"> and</w:t>
      </w:r>
      <w:r w:rsidR="00A3501F">
        <w:rPr>
          <w:color w:val="404040" w:themeColor="text1" w:themeTint="BF"/>
        </w:rPr>
        <w:t xml:space="preserve"> the date of </w:t>
      </w:r>
      <w:r w:rsidR="00B56843">
        <w:rPr>
          <w:color w:val="404040" w:themeColor="text1" w:themeTint="BF"/>
        </w:rPr>
        <w:t xml:space="preserve">project </w:t>
      </w:r>
      <w:r w:rsidR="00A3501F">
        <w:rPr>
          <w:color w:val="404040" w:themeColor="text1" w:themeTint="BF"/>
        </w:rPr>
        <w:t>inactiv</w:t>
      </w:r>
      <w:r w:rsidR="00437457">
        <w:rPr>
          <w:color w:val="404040" w:themeColor="text1" w:themeTint="BF"/>
        </w:rPr>
        <w:t>ity under the other GHG program</w:t>
      </w:r>
      <w:r w:rsidR="00A80211">
        <w:rPr>
          <w:color w:val="404040" w:themeColor="text1" w:themeTint="BF"/>
        </w:rPr>
        <w:t>.</w:t>
      </w:r>
      <w:r w:rsidR="00B955D4" w:rsidRPr="00B955D4">
        <w:rPr>
          <w:color w:val="404040" w:themeColor="text1" w:themeTint="BF"/>
        </w:rPr>
        <w:t xml:space="preserve"> </w:t>
      </w:r>
    </w:p>
    <w:p w14:paraId="3982ED0D" w14:textId="3BD3BEC6" w:rsidR="00A043F3" w:rsidRPr="007F1F9E" w:rsidRDefault="00590B66" w:rsidP="02C44145">
      <w:pPr>
        <w:pStyle w:val="Instruction"/>
        <w:rPr>
          <w:i w:val="0"/>
          <w:color w:val="404040" w:themeColor="text1" w:themeTint="BF"/>
        </w:rPr>
      </w:pPr>
      <w:r w:rsidRPr="007F1F9E">
        <w:rPr>
          <w:i w:val="0"/>
          <w:iCs w:val="0"/>
          <w:color w:val="404040" w:themeColor="text1" w:themeTint="BF"/>
        </w:rPr>
        <w:t>Is</w:t>
      </w:r>
      <w:r w:rsidR="00AA5784" w:rsidRPr="007F1F9E">
        <w:rPr>
          <w:i w:val="0"/>
          <w:color w:val="404040" w:themeColor="text1" w:themeTint="BF"/>
        </w:rPr>
        <w:t xml:space="preserve"> the project </w:t>
      </w:r>
      <w:r w:rsidR="00BD29C2" w:rsidRPr="007F1F9E">
        <w:rPr>
          <w:i w:val="0"/>
          <w:color w:val="404040" w:themeColor="text1" w:themeTint="BF"/>
        </w:rPr>
        <w:t>active under the other program?</w:t>
      </w:r>
    </w:p>
    <w:p w14:paraId="07CAD817" w14:textId="77777777" w:rsidR="00B91B47" w:rsidRPr="001E3F79" w:rsidRDefault="00B91B47" w:rsidP="00B91B47">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73697873"/>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441253830"/>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3AD2A0B2" w14:textId="2B8C485C" w:rsidR="00FD403D" w:rsidRPr="00720277" w:rsidRDefault="00FD403D" w:rsidP="02C44145">
      <w:pPr>
        <w:pStyle w:val="Instruction"/>
        <w:rPr>
          <w:color w:val="404040" w:themeColor="text1" w:themeTint="BF"/>
        </w:rPr>
      </w:pPr>
      <w:r>
        <w:rPr>
          <w:color w:val="404040" w:themeColor="text1" w:themeTint="BF"/>
        </w:rPr>
        <w:t>P</w:t>
      </w:r>
      <w:r w:rsidR="006B6667">
        <w:rPr>
          <w:color w:val="404040" w:themeColor="text1" w:themeTint="BF"/>
        </w:rPr>
        <w:t>roject proponents</w:t>
      </w:r>
      <w:r w:rsidR="00501FB4">
        <w:rPr>
          <w:color w:val="404040" w:themeColor="text1" w:themeTint="BF"/>
        </w:rPr>
        <w:t>,</w:t>
      </w:r>
      <w:r w:rsidR="006B6667">
        <w:rPr>
          <w:color w:val="404040" w:themeColor="text1" w:themeTint="BF"/>
        </w:rPr>
        <w:t xml:space="preserve"> </w:t>
      </w:r>
      <w:r w:rsidR="00397C58">
        <w:rPr>
          <w:color w:val="404040" w:themeColor="text1" w:themeTint="BF"/>
        </w:rPr>
        <w:t>or</w:t>
      </w:r>
      <w:r w:rsidR="00970FCB">
        <w:rPr>
          <w:color w:val="404040" w:themeColor="text1" w:themeTint="BF"/>
        </w:rPr>
        <w:t xml:space="preserve"> the</w:t>
      </w:r>
      <w:r w:rsidR="00501FB4">
        <w:rPr>
          <w:color w:val="404040" w:themeColor="text1" w:themeTint="BF"/>
        </w:rPr>
        <w:t>ir</w:t>
      </w:r>
      <w:r w:rsidR="00970FCB">
        <w:rPr>
          <w:color w:val="404040" w:themeColor="text1" w:themeTint="BF"/>
        </w:rPr>
        <w:t xml:space="preserve"> </w:t>
      </w:r>
      <w:r w:rsidR="0012565F">
        <w:rPr>
          <w:color w:val="404040" w:themeColor="text1" w:themeTint="BF"/>
        </w:rPr>
        <w:t>authorized</w:t>
      </w:r>
      <w:r w:rsidR="00970FCB">
        <w:rPr>
          <w:color w:val="404040" w:themeColor="text1" w:themeTint="BF"/>
        </w:rPr>
        <w:t xml:space="preserve"> representative</w:t>
      </w:r>
      <w:r w:rsidR="00501FB4">
        <w:rPr>
          <w:color w:val="404040" w:themeColor="text1" w:themeTint="BF"/>
        </w:rPr>
        <w:t>,</w:t>
      </w:r>
      <w:r w:rsidR="00970FCB">
        <w:rPr>
          <w:color w:val="404040" w:themeColor="text1" w:themeTint="BF"/>
        </w:rPr>
        <w:t xml:space="preserve"> </w:t>
      </w:r>
      <w:r w:rsidR="00172841">
        <w:rPr>
          <w:color w:val="404040" w:themeColor="text1" w:themeTint="BF"/>
        </w:rPr>
        <w:t>must attest that the</w:t>
      </w:r>
      <w:r w:rsidR="00501FB4">
        <w:rPr>
          <w:color w:val="404040" w:themeColor="text1" w:themeTint="BF"/>
        </w:rPr>
        <w:t xml:space="preserve"> project is </w:t>
      </w:r>
      <w:r w:rsidR="00172841">
        <w:rPr>
          <w:color w:val="404040" w:themeColor="text1" w:themeTint="BF"/>
        </w:rPr>
        <w:t xml:space="preserve">no longer active in the </w:t>
      </w:r>
      <w:r w:rsidR="006B6667">
        <w:rPr>
          <w:color w:val="404040" w:themeColor="text1" w:themeTint="BF"/>
        </w:rPr>
        <w:t>other</w:t>
      </w:r>
      <w:r w:rsidR="00172841">
        <w:rPr>
          <w:color w:val="404040" w:themeColor="text1" w:themeTint="BF"/>
        </w:rPr>
        <w:t xml:space="preserve"> GHG program in the Registration </w:t>
      </w:r>
      <w:r w:rsidR="00622185">
        <w:rPr>
          <w:color w:val="404040" w:themeColor="text1" w:themeTint="BF"/>
        </w:rPr>
        <w:t>Representation</w:t>
      </w:r>
      <w:r w:rsidR="00172841">
        <w:rPr>
          <w:color w:val="404040" w:themeColor="text1" w:themeTint="BF"/>
        </w:rPr>
        <w:t>.</w:t>
      </w:r>
    </w:p>
    <w:p w14:paraId="053B5ED1" w14:textId="7E1F39EC" w:rsidR="00547E4C" w:rsidRPr="00B55083" w:rsidRDefault="00547E4C" w:rsidP="00547E4C">
      <w:pPr>
        <w:pStyle w:val="Heading3"/>
      </w:pPr>
      <w:r>
        <w:t xml:space="preserve">Projects Rejected by Other </w:t>
      </w:r>
      <w:r w:rsidR="00840E6A" w:rsidRPr="00840E6A">
        <w:t>GHG</w:t>
      </w:r>
      <w:r>
        <w:t xml:space="preserve"> Programs</w:t>
      </w:r>
    </w:p>
    <w:p w14:paraId="51B13451" w14:textId="6216D16A" w:rsidR="00547E4C" w:rsidRPr="001E3F79" w:rsidRDefault="00547E4C" w:rsidP="00547E4C">
      <w:pPr>
        <w:pStyle w:val="Instruction"/>
        <w:rPr>
          <w:rFonts w:eastAsia="Franklin Gothic Book" w:cs="Franklin Gothic Book"/>
          <w:i w:val="0"/>
          <w:iCs w:val="0"/>
          <w:color w:val="auto"/>
        </w:rPr>
      </w:pPr>
      <w:r w:rsidRPr="001E3F79">
        <w:rPr>
          <w:rFonts w:eastAsia="Franklin Gothic Book" w:cs="Franklin Gothic Book"/>
          <w:i w:val="0"/>
          <w:iCs w:val="0"/>
          <w:color w:val="auto"/>
          <w:szCs w:val="21"/>
        </w:rPr>
        <w:lastRenderedPageBreak/>
        <w:t xml:space="preserve">Has the project been rejected by any other </w:t>
      </w:r>
      <w:r w:rsidR="003F6400" w:rsidRPr="00E27D18">
        <w:rPr>
          <w:rFonts w:eastAsia="Franklin Gothic Book" w:cs="Franklin Gothic Book"/>
          <w:i w:val="0"/>
          <w:iCs w:val="0"/>
          <w:color w:val="auto"/>
          <w:szCs w:val="21"/>
        </w:rPr>
        <w:t>GHG</w:t>
      </w:r>
      <w:r w:rsidRPr="00E27D18">
        <w:rPr>
          <w:rFonts w:eastAsia="Franklin Gothic Book" w:cs="Franklin Gothic Book"/>
          <w:i w:val="0"/>
          <w:color w:val="auto"/>
          <w:szCs w:val="21"/>
        </w:rPr>
        <w:t xml:space="preserve"> programs?</w:t>
      </w:r>
    </w:p>
    <w:p w14:paraId="1630F0B4" w14:textId="77777777" w:rsidR="00547E4C" w:rsidRPr="001E3F79" w:rsidRDefault="00547E4C" w:rsidP="00547E4C">
      <w:pPr>
        <w:pStyle w:val="Instruction"/>
        <w:rPr>
          <w:rFonts w:eastAsia="Franklin Gothic Book" w:cs="Franklin Gothic Book"/>
          <w:i w:val="0"/>
          <w:iCs w:val="0"/>
          <w:color w:val="auto"/>
        </w:rPr>
      </w:pPr>
    </w:p>
    <w:p w14:paraId="6E8EE4BB" w14:textId="77777777" w:rsidR="00547E4C" w:rsidRPr="001E3F79" w:rsidRDefault="00547E4C" w:rsidP="00547E4C">
      <w:pPr>
        <w:ind w:left="1440"/>
        <w:rPr>
          <w:rFonts w:eastAsia="Franklin Gothic Book" w:cs="Franklin Gothic Book"/>
          <w:szCs w:val="21"/>
          <w:lang w:val="en-GB"/>
        </w:rPr>
      </w:pPr>
      <w:r w:rsidRPr="001E3F79">
        <w:rPr>
          <w:rFonts w:ascii="Calibri" w:eastAsia="Calibri" w:hAnsi="Calibri" w:cs="Calibri"/>
          <w:szCs w:val="21"/>
        </w:rPr>
        <w:t xml:space="preserve">  </w:t>
      </w:r>
      <w:sdt>
        <w:sdtPr>
          <w:rPr>
            <w:rFonts w:ascii="Calibri" w:eastAsia="Calibri" w:hAnsi="Calibri" w:cs="Calibri"/>
            <w:szCs w:val="21"/>
          </w:rPr>
          <w:id w:val="-213127748"/>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206017746"/>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7AE9D4BD" w14:textId="5D150F6E" w:rsidR="00547E4C" w:rsidRPr="001E3F79" w:rsidRDefault="00547E4C" w:rsidP="00547E4C">
      <w:pPr>
        <w:pStyle w:val="Instruction"/>
        <w:rPr>
          <w:rFonts w:eastAsiaTheme="majorEastAsia" w:cs="Arial"/>
          <w:color w:val="404040" w:themeColor="text1" w:themeTint="BF"/>
        </w:rPr>
      </w:pPr>
      <w:r w:rsidRPr="5117B563">
        <w:rPr>
          <w:color w:val="404040" w:themeColor="text1" w:themeTint="BF"/>
        </w:rPr>
        <w:t>If yes, provide the program name(s), reason(s) and date for the rejection, justification of eligibility under the VCS Program, and any other relevant information.</w:t>
      </w:r>
    </w:p>
    <w:p w14:paraId="7F4428B3" w14:textId="77777777" w:rsidR="00AF6930" w:rsidRPr="000924AF" w:rsidRDefault="00AF6930" w:rsidP="00AF6930">
      <w:pPr>
        <w:pStyle w:val="Heading2"/>
      </w:pPr>
      <w:bookmarkStart w:id="57" w:name="_Ref121219801"/>
      <w:bookmarkStart w:id="58" w:name="_Ref122427579"/>
      <w:bookmarkStart w:id="59" w:name="_Toc124759750"/>
      <w:bookmarkStart w:id="60" w:name="_Ref141364592"/>
      <w:bookmarkStart w:id="61" w:name="_Ref141365495"/>
      <w:bookmarkStart w:id="62" w:name="_Toc268165424"/>
      <w:bookmarkStart w:id="63" w:name="_Toc164073116"/>
      <w:r w:rsidRPr="000924AF">
        <w:t xml:space="preserve">Double </w:t>
      </w:r>
      <w:r>
        <w:t>Claiming</w:t>
      </w:r>
      <w:r w:rsidRPr="000924AF">
        <w:t xml:space="preserve">, </w:t>
      </w:r>
      <w:r>
        <w:t>O</w:t>
      </w:r>
      <w:r w:rsidRPr="000924AF">
        <w:t xml:space="preserve">ther Forms of Credit, and </w:t>
      </w:r>
      <w:bookmarkEnd w:id="57"/>
      <w:r w:rsidRPr="000924AF">
        <w:t>Scope 3 Emissions</w:t>
      </w:r>
      <w:bookmarkEnd w:id="58"/>
      <w:bookmarkEnd w:id="59"/>
      <w:bookmarkEnd w:id="60"/>
      <w:bookmarkEnd w:id="61"/>
      <w:bookmarkEnd w:id="63"/>
    </w:p>
    <w:p w14:paraId="22D154F3" w14:textId="278C8DA5" w:rsidR="00DB1A60" w:rsidRPr="00C70C6E" w:rsidRDefault="00A768AF" w:rsidP="0070527C">
      <w:pPr>
        <w:pStyle w:val="Heading3"/>
      </w:pPr>
      <w:r w:rsidRPr="00A768AF">
        <w:t>No Double Claiming with</w:t>
      </w:r>
      <w:bookmarkStart w:id="64" w:name="_Toc277174417"/>
      <w:r w:rsidR="00BD3CC6" w:rsidRPr="00BD3CC6">
        <w:t xml:space="preserve"> </w:t>
      </w:r>
      <w:r w:rsidR="00DB1A60" w:rsidDel="00DB1A60">
        <w:t>Emissions Trading Programs</w:t>
      </w:r>
      <w:bookmarkEnd w:id="62"/>
      <w:r w:rsidR="00DB1A60" w:rsidDel="00DB1A60">
        <w:t xml:space="preserve"> </w:t>
      </w:r>
      <w:r w:rsidRPr="00A768AF">
        <w:t>or Binding Emission Limits</w:t>
      </w:r>
      <w:bookmarkEnd w:id="64"/>
    </w:p>
    <w:p w14:paraId="17420948" w14:textId="79E1FD39" w:rsidR="00667262" w:rsidRPr="00A33550" w:rsidDel="00D00027" w:rsidRDefault="00F61EF2" w:rsidP="00FB3095">
      <w:pPr>
        <w:pStyle w:val="Instruction"/>
        <w:rPr>
          <w:i w:val="0"/>
          <w:iCs w:val="0"/>
          <w:color w:val="auto"/>
        </w:rPr>
      </w:pPr>
      <w:r>
        <w:rPr>
          <w:i w:val="0"/>
          <w:iCs w:val="0"/>
          <w:color w:val="auto"/>
        </w:rPr>
        <w:t>Are project</w:t>
      </w:r>
      <w:r w:rsidRPr="6A0A90D1" w:rsidDel="00D00027">
        <w:rPr>
          <w:i w:val="0"/>
          <w:iCs w:val="0"/>
          <w:color w:val="auto"/>
        </w:rPr>
        <w:t xml:space="preserve"> </w:t>
      </w:r>
      <w:r w:rsidR="000B4864" w:rsidRPr="000B4864">
        <w:rPr>
          <w:i w:val="0"/>
          <w:iCs w:val="0"/>
          <w:color w:val="auto"/>
        </w:rPr>
        <w:t>reductions and removals or project activities also included in an emissions trading program or binding emission limit</w:t>
      </w:r>
      <w:r w:rsidR="00ED68D7">
        <w:rPr>
          <w:i w:val="0"/>
          <w:iCs w:val="0"/>
          <w:color w:val="auto"/>
        </w:rPr>
        <w:t>?</w:t>
      </w:r>
      <w:r w:rsidR="007B6097">
        <w:rPr>
          <w:color w:val="auto"/>
        </w:rPr>
        <w:t xml:space="preserve"> </w:t>
      </w:r>
      <w:r w:rsidR="00ED68D7">
        <w:rPr>
          <w:color w:val="auto"/>
        </w:rPr>
        <w:t>S</w:t>
      </w:r>
      <w:r w:rsidR="00FE608E" w:rsidRPr="00720277">
        <w:rPr>
          <w:i w:val="0"/>
          <w:iCs w:val="0"/>
          <w:color w:val="auto"/>
        </w:rPr>
        <w:t xml:space="preserve">ee the </w:t>
      </w:r>
      <w:r w:rsidR="00FE608E" w:rsidRPr="00FE608E">
        <w:rPr>
          <w:color w:val="auto"/>
        </w:rPr>
        <w:t>VCS Program Definitions</w:t>
      </w:r>
      <w:r w:rsidR="00FE608E" w:rsidRPr="00720277">
        <w:rPr>
          <w:i w:val="0"/>
          <w:iCs w:val="0"/>
          <w:color w:val="auto"/>
        </w:rPr>
        <w:t xml:space="preserve"> for definition</w:t>
      </w:r>
      <w:r w:rsidR="00143AC4">
        <w:rPr>
          <w:i w:val="0"/>
          <w:iCs w:val="0"/>
          <w:color w:val="auto"/>
        </w:rPr>
        <w:t>s</w:t>
      </w:r>
      <w:r w:rsidR="00FE608E" w:rsidRPr="00720277">
        <w:rPr>
          <w:i w:val="0"/>
          <w:iCs w:val="0"/>
          <w:color w:val="auto"/>
        </w:rPr>
        <w:t xml:space="preserve"> of emissions trading program and binding emission limit</w:t>
      </w:r>
      <w:r w:rsidR="00ED68D7">
        <w:rPr>
          <w:i w:val="0"/>
          <w:iCs w:val="0"/>
          <w:color w:val="auto"/>
        </w:rPr>
        <w:t>.</w:t>
      </w:r>
    </w:p>
    <w:p w14:paraId="384B95BE" w14:textId="3FF60447" w:rsidR="00667262" w:rsidRPr="005824C2" w:rsidDel="00D00027" w:rsidRDefault="00000000" w:rsidP="00FB3095">
      <w:pPr>
        <w:pStyle w:val="Instruction"/>
        <w:ind w:left="1440"/>
        <w:rPr>
          <w:i w:val="0"/>
          <w:iCs w:val="0"/>
          <w:color w:val="auto"/>
          <w:lang w:val="en-CA"/>
        </w:rPr>
      </w:pPr>
      <w:sdt>
        <w:sdtPr>
          <w:rPr>
            <w:iCs w:val="0"/>
            <w:lang w:val="en-CA"/>
          </w:rPr>
          <w:id w:val="688492230"/>
          <w14:checkbox>
            <w14:checked w14:val="0"/>
            <w14:checkedState w14:val="2612" w14:font="MS Gothic"/>
            <w14:uncheckedState w14:val="2610" w14:font="MS Gothic"/>
          </w14:checkbox>
        </w:sdtPr>
        <w:sdtContent>
          <w:r w:rsidR="007D3690" w:rsidDel="00D00027">
            <w:rPr>
              <w:rFonts w:ascii="MS Gothic" w:eastAsia="MS Gothic" w:hAnsi="MS Gothic" w:hint="eastAsia"/>
              <w:i w:val="0"/>
              <w:iCs w:val="0"/>
              <w:color w:val="auto"/>
              <w:lang w:val="en-CA"/>
            </w:rPr>
            <w:t>☐</w:t>
          </w:r>
        </w:sdtContent>
      </w:sdt>
      <w:r w:rsidR="00667262" w:rsidRPr="005824C2" w:rsidDel="00D00027">
        <w:rPr>
          <w:i w:val="0"/>
          <w:iCs w:val="0"/>
          <w:color w:val="auto"/>
          <w:lang w:val="en-CA"/>
        </w:rPr>
        <w:t xml:space="preserve">  Yes</w:t>
      </w:r>
      <w:r w:rsidR="00667262" w:rsidRPr="005824C2" w:rsidDel="00D00027">
        <w:rPr>
          <w:b/>
          <w:bCs/>
          <w:i w:val="0"/>
          <w:iCs w:val="0"/>
          <w:color w:val="auto"/>
          <w:lang w:val="en-CA"/>
        </w:rPr>
        <w:tab/>
      </w:r>
      <w:r w:rsidR="00667262" w:rsidRPr="005824C2" w:rsidDel="00D00027">
        <w:rPr>
          <w:i w:val="0"/>
          <w:iCs w:val="0"/>
          <w:color w:val="auto"/>
          <w:lang w:val="en-CA"/>
        </w:rPr>
        <w:tab/>
      </w:r>
      <w:r w:rsidR="00667262" w:rsidRPr="005824C2" w:rsidDel="00D00027">
        <w:rPr>
          <w:i w:val="0"/>
          <w:iCs w:val="0"/>
          <w:color w:val="auto"/>
          <w:lang w:val="en-CA"/>
        </w:rPr>
        <w:tab/>
      </w:r>
      <w:sdt>
        <w:sdtPr>
          <w:rPr>
            <w:iCs w:val="0"/>
            <w:lang w:val="en-CA"/>
          </w:rPr>
          <w:id w:val="-1769618667"/>
          <w14:checkbox>
            <w14:checked w14:val="0"/>
            <w14:checkedState w14:val="2612" w14:font="MS Gothic"/>
            <w14:uncheckedState w14:val="2610" w14:font="MS Gothic"/>
          </w14:checkbox>
        </w:sdtPr>
        <w:sdtContent>
          <w:r w:rsidR="00667262" w:rsidRPr="005824C2" w:rsidDel="00D00027">
            <w:rPr>
              <w:rFonts w:ascii="MS Gothic" w:eastAsia="MS Gothic" w:hAnsi="MS Gothic" w:hint="eastAsia"/>
              <w:i w:val="0"/>
              <w:iCs w:val="0"/>
              <w:color w:val="auto"/>
              <w:lang w:val="en-CA"/>
            </w:rPr>
            <w:t>☐</w:t>
          </w:r>
        </w:sdtContent>
      </w:sdt>
      <w:r w:rsidR="00667262" w:rsidRPr="005824C2" w:rsidDel="00D00027">
        <w:rPr>
          <w:i w:val="0"/>
          <w:iCs w:val="0"/>
          <w:color w:val="auto"/>
          <w:lang w:val="en-CA"/>
        </w:rPr>
        <w:t xml:space="preserve">  No</w:t>
      </w:r>
    </w:p>
    <w:p w14:paraId="05D3C866" w14:textId="482F270D" w:rsidR="4BA50B15" w:rsidRDefault="38478B7B" w:rsidP="00720277">
      <w:pPr>
        <w:pStyle w:val="Instruction"/>
      </w:pPr>
      <w:r w:rsidRPr="007D3690" w:rsidDel="00D00027">
        <w:rPr>
          <w:color w:val="404040" w:themeColor="text1" w:themeTint="BF"/>
        </w:rPr>
        <w:t xml:space="preserve">If yes, provide </w:t>
      </w:r>
      <w:r w:rsidR="00C40806" w:rsidRPr="00FD4070">
        <w:rPr>
          <w:color w:val="404040" w:themeColor="text1" w:themeTint="BF"/>
        </w:rPr>
        <w:t xml:space="preserve">all </w:t>
      </w:r>
      <w:r w:rsidR="00B47BBD" w:rsidRPr="00720277">
        <w:rPr>
          <w:color w:val="404040" w:themeColor="text1" w:themeTint="BF"/>
        </w:rPr>
        <w:t>required</w:t>
      </w:r>
      <w:r w:rsidR="00B47BBD" w:rsidRPr="00720277">
        <w:rPr>
          <w:i w:val="0"/>
          <w:iCs w:val="0"/>
          <w:color w:val="404040" w:themeColor="text1" w:themeTint="BF"/>
        </w:rPr>
        <w:t xml:space="preserve"> </w:t>
      </w:r>
      <w:r w:rsidR="00C40806" w:rsidRPr="00FD4070">
        <w:rPr>
          <w:color w:val="404040" w:themeColor="text1" w:themeTint="BF"/>
        </w:rPr>
        <w:t>evidence of no double claiming as outlined by the</w:t>
      </w:r>
      <w:r w:rsidR="00C40806" w:rsidRPr="02C44145">
        <w:rPr>
          <w:color w:val="404040" w:themeColor="text1" w:themeTint="BF"/>
        </w:rPr>
        <w:t xml:space="preserve"> </w:t>
      </w:r>
      <w:r w:rsidR="00C40806" w:rsidRPr="00FD4070">
        <w:rPr>
          <w:color w:val="404040" w:themeColor="text1" w:themeTint="BF"/>
        </w:rPr>
        <w:t>VCS Standard.</w:t>
      </w:r>
    </w:p>
    <w:p w14:paraId="540A36A5" w14:textId="4910B277" w:rsidR="00DB1A60" w:rsidRPr="00C70C6E" w:rsidDel="00CF5178" w:rsidRDefault="00ED63D5" w:rsidP="004F4334">
      <w:pPr>
        <w:pStyle w:val="Heading3"/>
      </w:pPr>
      <w:bookmarkStart w:id="65" w:name="_Toc268165402"/>
      <w:bookmarkStart w:id="66" w:name="_Toc277142721"/>
      <w:bookmarkStart w:id="67" w:name="_Toc277174419"/>
      <w:r>
        <w:t xml:space="preserve">No Double Claiming with </w:t>
      </w:r>
      <w:r w:rsidR="00DB1A60" w:rsidDel="00CF5178">
        <w:t>Other Forms of Environmental Credit</w:t>
      </w:r>
      <w:bookmarkEnd w:id="65"/>
      <w:bookmarkEnd w:id="66"/>
      <w:bookmarkEnd w:id="67"/>
    </w:p>
    <w:p w14:paraId="268B3BAF" w14:textId="669D0566" w:rsidR="00EC220C" w:rsidRPr="00A33550" w:rsidDel="00D00027" w:rsidRDefault="007D5C1A" w:rsidP="00EC220C">
      <w:pPr>
        <w:pStyle w:val="Instruction"/>
        <w:rPr>
          <w:i w:val="0"/>
          <w:iCs w:val="0"/>
          <w:color w:val="auto"/>
        </w:rPr>
      </w:pPr>
      <w:r w:rsidRPr="00EC220C" w:rsidDel="007D5C1A">
        <w:rPr>
          <w:rStyle w:val="SubtleEmphasis"/>
          <w:rFonts w:ascii="Franklin Gothic Book" w:hAnsi="Franklin Gothic Book"/>
          <w:color w:val="auto"/>
        </w:rPr>
        <w:t xml:space="preserve">Has the </w:t>
      </w:r>
      <w:r w:rsidRPr="00252765" w:rsidDel="007D5C1A">
        <w:rPr>
          <w:rStyle w:val="SubtleEmphasis"/>
          <w:rFonts w:ascii="Franklin Gothic Book" w:hAnsi="Franklin Gothic Book"/>
          <w:color w:val="auto"/>
        </w:rPr>
        <w:t xml:space="preserve">project </w:t>
      </w:r>
      <w:r w:rsidR="00D11115" w:rsidRPr="00720277">
        <w:rPr>
          <w:rStyle w:val="SubtleEmphasis"/>
          <w:rFonts w:ascii="Franklin Gothic Book" w:hAnsi="Franklin Gothic Book"/>
          <w:color w:val="auto"/>
        </w:rPr>
        <w:t>activity</w:t>
      </w:r>
      <w:r w:rsidR="00D11115" w:rsidRPr="00720277" w:rsidDel="00DB4EF6">
        <w:rPr>
          <w:rStyle w:val="SubtleEmphasis"/>
          <w:rFonts w:ascii="Franklin Gothic Book" w:hAnsi="Franklin Gothic Book"/>
          <w:color w:val="auto"/>
        </w:rPr>
        <w:t xml:space="preserve"> </w:t>
      </w:r>
      <w:r w:rsidRPr="00EC220C" w:rsidDel="007D5C1A">
        <w:rPr>
          <w:rStyle w:val="SubtleEmphasis"/>
          <w:rFonts w:ascii="Franklin Gothic Book" w:hAnsi="Franklin Gothic Book"/>
          <w:color w:val="auto"/>
        </w:rPr>
        <w:t>sought</w:t>
      </w:r>
      <w:r w:rsidR="00023A2D" w:rsidRPr="00EC220C">
        <w:rPr>
          <w:rStyle w:val="SubtleEmphasis"/>
          <w:rFonts w:ascii="Franklin Gothic Book" w:hAnsi="Franklin Gothic Book"/>
          <w:color w:val="auto"/>
        </w:rPr>
        <w:t>,</w:t>
      </w:r>
      <w:r w:rsidR="0070527C" w:rsidRPr="00EC220C">
        <w:rPr>
          <w:rStyle w:val="SubtleEmphasis"/>
          <w:rFonts w:ascii="Franklin Gothic Book" w:hAnsi="Franklin Gothic Book"/>
          <w:color w:val="auto"/>
        </w:rPr>
        <w:t xml:space="preserve"> </w:t>
      </w:r>
      <w:r w:rsidRPr="00EC220C" w:rsidDel="007D5C1A">
        <w:rPr>
          <w:rStyle w:val="SubtleEmphasis"/>
          <w:rFonts w:ascii="Franklin Gothic Book" w:hAnsi="Franklin Gothic Book"/>
          <w:color w:val="auto"/>
        </w:rPr>
        <w:t>received</w:t>
      </w:r>
      <w:r w:rsidR="00023A2D" w:rsidRPr="00EC220C">
        <w:rPr>
          <w:rStyle w:val="SubtleEmphasis"/>
          <w:rFonts w:ascii="Franklin Gothic Book" w:hAnsi="Franklin Gothic Book"/>
          <w:color w:val="auto"/>
        </w:rPr>
        <w:t xml:space="preserve">, or </w:t>
      </w:r>
      <w:r w:rsidR="00FB3FE9">
        <w:rPr>
          <w:rStyle w:val="SubtleEmphasis"/>
          <w:rFonts w:ascii="Franklin Gothic Book" w:hAnsi="Franklin Gothic Book"/>
          <w:color w:val="auto"/>
        </w:rPr>
        <w:t xml:space="preserve">is </w:t>
      </w:r>
      <w:r w:rsidR="00023A2D" w:rsidRPr="00EC220C">
        <w:rPr>
          <w:rStyle w:val="SubtleEmphasis"/>
          <w:rFonts w:ascii="Franklin Gothic Book" w:hAnsi="Franklin Gothic Book"/>
          <w:color w:val="auto"/>
        </w:rPr>
        <w:t>planning to receive</w:t>
      </w:r>
      <w:r w:rsidRPr="00EC220C">
        <w:rPr>
          <w:rStyle w:val="SubtleEmphasis"/>
          <w:rFonts w:ascii="Franklin Gothic Book" w:hAnsi="Franklin Gothic Book"/>
          <w:color w:val="auto"/>
        </w:rPr>
        <w:t xml:space="preserve"> </w:t>
      </w:r>
      <w:r w:rsidR="00023A2D" w:rsidRPr="00EC220C">
        <w:rPr>
          <w:rStyle w:val="SubtleEmphasis"/>
          <w:rFonts w:ascii="Franklin Gothic Book" w:hAnsi="Franklin Gothic Book"/>
          <w:color w:val="auto"/>
        </w:rPr>
        <w:t>credit from</w:t>
      </w:r>
      <w:r w:rsidRPr="00EC220C" w:rsidDel="007D5C1A">
        <w:rPr>
          <w:rStyle w:val="SubtleEmphasis"/>
          <w:rFonts w:ascii="Franklin Gothic Book" w:hAnsi="Franklin Gothic Book"/>
          <w:color w:val="auto"/>
        </w:rPr>
        <w:t xml:space="preserve"> another </w:t>
      </w:r>
      <w:r w:rsidR="00023A2D" w:rsidRPr="00EC220C">
        <w:rPr>
          <w:rStyle w:val="SubtleEmphasis"/>
          <w:rFonts w:ascii="Franklin Gothic Book" w:hAnsi="Franklin Gothic Book"/>
          <w:color w:val="auto"/>
        </w:rPr>
        <w:t>GHG-related environmental credit system</w:t>
      </w:r>
      <w:r w:rsidR="00684AA1">
        <w:rPr>
          <w:rStyle w:val="SubtleEmphasis"/>
          <w:rFonts w:ascii="Franklin Gothic Book" w:hAnsi="Franklin Gothic Book"/>
          <w:i/>
          <w:iCs/>
          <w:color w:val="auto"/>
        </w:rPr>
        <w:t xml:space="preserve">? </w:t>
      </w:r>
      <w:r w:rsidR="00EC220C">
        <w:rPr>
          <w:color w:val="auto"/>
        </w:rPr>
        <w:t>S</w:t>
      </w:r>
      <w:r w:rsidR="00EC220C" w:rsidRPr="00E27D18">
        <w:rPr>
          <w:i w:val="0"/>
          <w:iCs w:val="0"/>
          <w:color w:val="auto"/>
        </w:rPr>
        <w:t xml:space="preserve">ee the </w:t>
      </w:r>
      <w:r w:rsidR="00EC220C" w:rsidRPr="00FE608E">
        <w:rPr>
          <w:color w:val="auto"/>
        </w:rPr>
        <w:t>VCS Program Definitions</w:t>
      </w:r>
      <w:r w:rsidR="00EC220C" w:rsidRPr="00E27D18">
        <w:rPr>
          <w:i w:val="0"/>
          <w:iCs w:val="0"/>
          <w:color w:val="auto"/>
        </w:rPr>
        <w:t xml:space="preserve"> for definition of </w:t>
      </w:r>
      <w:r w:rsidR="00A17DBC" w:rsidRPr="00720277">
        <w:rPr>
          <w:i w:val="0"/>
          <w:iCs w:val="0"/>
          <w:color w:val="auto"/>
        </w:rPr>
        <w:t>GHG-related environmental credit system</w:t>
      </w:r>
      <w:r w:rsidR="00EC220C">
        <w:rPr>
          <w:i w:val="0"/>
          <w:iCs w:val="0"/>
          <w:color w:val="auto"/>
        </w:rPr>
        <w:t>.</w:t>
      </w:r>
    </w:p>
    <w:p w14:paraId="381E43D1" w14:textId="548C271A" w:rsidR="007D5C1A" w:rsidRPr="00495F64" w:rsidRDefault="007D5C1A" w:rsidP="00720277">
      <w:pPr>
        <w:ind w:left="720"/>
        <w:rPr>
          <w:rStyle w:val="SubtleEmphasis"/>
          <w:rFonts w:ascii="Franklin Gothic Book" w:eastAsiaTheme="majorEastAsia" w:hAnsi="Franklin Gothic Book" w:cs="Arial"/>
          <w:b/>
          <w:i w:val="0"/>
          <w:iCs w:val="0"/>
          <w:color w:val="auto"/>
          <w:spacing w:val="0"/>
          <w:kern w:val="0"/>
          <w:sz w:val="20"/>
          <w:szCs w:val="20"/>
          <w:lang w:val="en-CA"/>
        </w:rPr>
      </w:pPr>
    </w:p>
    <w:p w14:paraId="3F53D256" w14:textId="7B6FBC2C" w:rsidR="007D5C1A" w:rsidDel="00CF5178" w:rsidRDefault="00000000" w:rsidP="00FB3095">
      <w:pPr>
        <w:pStyle w:val="Instruction"/>
        <w:ind w:left="1440"/>
        <w:rPr>
          <w:i w:val="0"/>
          <w:iCs w:val="0"/>
          <w:color w:val="auto"/>
          <w:lang w:val="en-CA"/>
        </w:rPr>
      </w:pPr>
      <w:sdt>
        <w:sdtPr>
          <w:rPr>
            <w:rFonts w:ascii="Arial" w:hAnsi="Arial"/>
            <w:i w:val="0"/>
            <w:iCs w:val="0"/>
            <w:color w:val="4F5150" w:themeColor="text2"/>
            <w:lang w:val="en-CA"/>
          </w:rPr>
          <w:id w:val="-1861893482"/>
          <w:placeholder>
            <w:docPart w:val="DefaultPlaceholder_1081868574"/>
          </w:placeholder>
          <w14:checkbox>
            <w14:checked w14:val="0"/>
            <w14:checkedState w14:val="2612" w14:font="MS Gothic"/>
            <w14:uncheckedState w14:val="2610" w14:font="MS Gothic"/>
          </w14:checkbox>
        </w:sdtPr>
        <w:sdtContent>
          <w:r w:rsidR="00AD7F36" w:rsidRPr="6A0A90D1" w:rsidDel="00CF5178">
            <w:rPr>
              <w:rFonts w:ascii="MS Gothic" w:eastAsia="MS Gothic" w:hAnsi="MS Gothic"/>
              <w:i w:val="0"/>
              <w:iCs w:val="0"/>
              <w:color w:val="auto"/>
              <w:lang w:val="en-CA"/>
            </w:rPr>
            <w:t>☐</w:t>
          </w:r>
        </w:sdtContent>
      </w:sdt>
      <w:r w:rsidR="007D5C1A" w:rsidRPr="6A0A90D1" w:rsidDel="00CF5178">
        <w:rPr>
          <w:i w:val="0"/>
          <w:iCs w:val="0"/>
          <w:color w:val="auto"/>
          <w:lang w:val="en-CA"/>
        </w:rPr>
        <w:t xml:space="preserve">  Yes</w:t>
      </w:r>
      <w:r w:rsidR="007D5C1A" w:rsidRPr="005824C2" w:rsidDel="00CF5178">
        <w:rPr>
          <w:b/>
          <w:bCs/>
          <w:i w:val="0"/>
          <w:iCs w:val="0"/>
          <w:color w:val="auto"/>
          <w:lang w:val="en-CA"/>
        </w:rPr>
        <w:tab/>
      </w:r>
      <w:r w:rsidR="007D5C1A" w:rsidRPr="005824C2" w:rsidDel="00CF5178">
        <w:rPr>
          <w:i w:val="0"/>
          <w:iCs w:val="0"/>
          <w:color w:val="auto"/>
          <w:lang w:val="en-CA"/>
        </w:rPr>
        <w:tab/>
      </w:r>
      <w:r w:rsidR="007D5C1A" w:rsidRPr="005824C2" w:rsidDel="00CF5178">
        <w:rPr>
          <w:i w:val="0"/>
          <w:iCs w:val="0"/>
          <w:color w:val="auto"/>
          <w:lang w:val="en-CA"/>
        </w:rPr>
        <w:tab/>
      </w:r>
      <w:sdt>
        <w:sdtPr>
          <w:rPr>
            <w:iCs w:val="0"/>
            <w:lang w:val="en-CA"/>
          </w:rPr>
          <w:id w:val="1813990510"/>
          <w:placeholder>
            <w:docPart w:val="DefaultPlaceholder_1081868574"/>
          </w:placeholder>
          <w14:checkbox>
            <w14:checked w14:val="0"/>
            <w14:checkedState w14:val="2612" w14:font="MS Gothic"/>
            <w14:uncheckedState w14:val="2610" w14:font="MS Gothic"/>
          </w14:checkbox>
        </w:sdtPr>
        <w:sdtContent>
          <w:r w:rsidR="007D5C1A" w:rsidRPr="6A0A90D1" w:rsidDel="00CF5178">
            <w:rPr>
              <w:rFonts w:ascii="MS Gothic" w:eastAsia="MS Gothic" w:hAnsi="MS Gothic"/>
              <w:i w:val="0"/>
              <w:iCs w:val="0"/>
              <w:color w:val="auto"/>
              <w:lang w:val="en-CA"/>
            </w:rPr>
            <w:t>☐</w:t>
          </w:r>
        </w:sdtContent>
      </w:sdt>
      <w:r w:rsidR="007D5C1A" w:rsidRPr="6A0A90D1" w:rsidDel="00CF5178">
        <w:rPr>
          <w:i w:val="0"/>
          <w:iCs w:val="0"/>
          <w:color w:val="auto"/>
          <w:lang w:val="en-CA"/>
        </w:rPr>
        <w:t xml:space="preserve">  No</w:t>
      </w:r>
    </w:p>
    <w:p w14:paraId="04A87AF6" w14:textId="03EBFB93" w:rsidR="007D5C1A" w:rsidRPr="00B4609B" w:rsidDel="00CF5178" w:rsidRDefault="13FD4609" w:rsidP="00FB3095">
      <w:pPr>
        <w:pStyle w:val="Instruction"/>
        <w:rPr>
          <w:rFonts w:eastAsia="Franklin Gothic Book" w:cs="Franklin Gothic Book"/>
          <w:iCs w:val="0"/>
          <w:szCs w:val="21"/>
          <w:u w:val="single"/>
        </w:rPr>
      </w:pPr>
      <w:r w:rsidRPr="0015495F" w:rsidDel="00CF5178">
        <w:t xml:space="preserve">If yes, </w:t>
      </w:r>
      <w:r w:rsidR="00700A8E" w:rsidRPr="0015495F" w:rsidDel="00CF5178">
        <w:t xml:space="preserve">provide </w:t>
      </w:r>
      <w:r w:rsidR="00700A8E" w:rsidRPr="00720277">
        <w:rPr>
          <w:iCs w:val="0"/>
        </w:rPr>
        <w:t>all</w:t>
      </w:r>
      <w:r w:rsidR="001037ED" w:rsidRPr="00720277">
        <w:rPr>
          <w:iCs w:val="0"/>
        </w:rPr>
        <w:t xml:space="preserve"> required evidence of no double claiming as outlined by the</w:t>
      </w:r>
      <w:r w:rsidR="001037ED" w:rsidRPr="00720277">
        <w:t xml:space="preserve"> </w:t>
      </w:r>
      <w:r w:rsidR="001037ED" w:rsidRPr="00700A8E">
        <w:rPr>
          <w:i w:val="0"/>
          <w:iCs w:val="0"/>
        </w:rPr>
        <w:t>VCS Standard</w:t>
      </w:r>
      <w:r w:rsidR="0070527C" w:rsidRPr="00720277">
        <w:t>.</w:t>
      </w:r>
    </w:p>
    <w:p w14:paraId="35D1103C" w14:textId="1EC7D51F" w:rsidR="00045FE8" w:rsidRPr="00720277" w:rsidRDefault="00AC6E6A" w:rsidP="00720277">
      <w:pPr>
        <w:pStyle w:val="Heading3"/>
      </w:pPr>
      <w:r>
        <w:t>Supply Chain</w:t>
      </w:r>
      <w:r w:rsidR="00045FE8">
        <w:t xml:space="preserve"> </w:t>
      </w:r>
      <w:r>
        <w:t>(</w:t>
      </w:r>
      <w:r w:rsidR="00045FE8">
        <w:t>Scope 3</w:t>
      </w:r>
      <w:r>
        <w:t>)</w:t>
      </w:r>
      <w:r w:rsidR="00045FE8">
        <w:t xml:space="preserve"> Emissions</w:t>
      </w:r>
    </w:p>
    <w:p w14:paraId="12941799" w14:textId="18A9430E" w:rsidR="00C3618F" w:rsidRPr="00720277" w:rsidRDefault="00BE1C5D" w:rsidP="00C3618F">
      <w:pPr>
        <w:pStyle w:val="Instruction"/>
        <w:rPr>
          <w:rStyle w:val="SubtleEmphasis"/>
          <w:rFonts w:ascii="Franklin Gothic Book" w:hAnsi="Franklin Gothic Book"/>
          <w:color w:val="auto"/>
          <w:vertAlign w:val="superscript"/>
        </w:rPr>
      </w:pPr>
      <w:r>
        <w:rPr>
          <w:rStyle w:val="SubtleEmphasis"/>
          <w:rFonts w:ascii="Franklin Gothic Book" w:hAnsi="Franklin Gothic Book"/>
          <w:color w:val="auto"/>
        </w:rPr>
        <w:t xml:space="preserve">Do the project activities specified in Section </w:t>
      </w:r>
      <w:r w:rsidR="00C81EFE">
        <w:rPr>
          <w:rStyle w:val="SubtleEmphasis"/>
          <w:rFonts w:ascii="Franklin Gothic Book" w:hAnsi="Franklin Gothic Book"/>
          <w:color w:val="auto"/>
        </w:rPr>
        <w:fldChar w:fldCharType="begin"/>
      </w:r>
      <w:r w:rsidR="00C81EFE">
        <w:rPr>
          <w:rStyle w:val="SubtleEmphasis"/>
          <w:rFonts w:ascii="Franklin Gothic Book" w:hAnsi="Franklin Gothic Book"/>
          <w:color w:val="auto"/>
        </w:rPr>
        <w:instrText xml:space="preserve"> REF _Ref143528024 \r \h </w:instrText>
      </w:r>
      <w:r w:rsidR="00C81EFE">
        <w:rPr>
          <w:rStyle w:val="SubtleEmphasis"/>
          <w:rFonts w:ascii="Franklin Gothic Book" w:hAnsi="Franklin Gothic Book"/>
          <w:color w:val="auto"/>
        </w:rPr>
      </w:r>
      <w:r w:rsidR="00C81EFE">
        <w:rPr>
          <w:rStyle w:val="SubtleEmphasis"/>
          <w:rFonts w:ascii="Franklin Gothic Book" w:hAnsi="Franklin Gothic Book"/>
          <w:color w:val="auto"/>
        </w:rPr>
        <w:fldChar w:fldCharType="separate"/>
      </w:r>
      <w:r w:rsidR="00793606">
        <w:rPr>
          <w:rStyle w:val="SubtleEmphasis"/>
          <w:rFonts w:ascii="Franklin Gothic Book" w:hAnsi="Franklin Gothic Book"/>
          <w:color w:val="auto"/>
        </w:rPr>
        <w:t>1.12</w:t>
      </w:r>
      <w:r w:rsidR="00C81EFE">
        <w:rPr>
          <w:rStyle w:val="SubtleEmphasis"/>
          <w:rFonts w:ascii="Franklin Gothic Book" w:hAnsi="Franklin Gothic Book"/>
          <w:color w:val="auto"/>
        </w:rPr>
        <w:fldChar w:fldCharType="end"/>
      </w:r>
      <w:r w:rsidR="00495F64">
        <w:rPr>
          <w:rStyle w:val="SubtleEmphasis"/>
          <w:rFonts w:ascii="Franklin Gothic Book" w:hAnsi="Franklin Gothic Book"/>
          <w:color w:val="auto"/>
        </w:rPr>
        <w:t xml:space="preserve"> </w:t>
      </w:r>
      <w:r>
        <w:rPr>
          <w:rStyle w:val="SubtleEmphasis"/>
          <w:rFonts w:ascii="Franklin Gothic Book" w:hAnsi="Franklin Gothic Book"/>
          <w:color w:val="auto"/>
        </w:rPr>
        <w:t xml:space="preserve">affect the emissions footprint of any product(s) (goods or services) that are part of a supply chain? </w:t>
      </w:r>
    </w:p>
    <w:p w14:paraId="6971CE03" w14:textId="0235616C" w:rsidR="00AD7F36" w:rsidRDefault="593A06C4" w:rsidP="009B56EB">
      <w:pPr>
        <w:pStyle w:val="Instruction"/>
        <w:ind w:left="1440"/>
        <w:rPr>
          <w:i w:val="0"/>
          <w:iCs w:val="0"/>
          <w:color w:val="auto"/>
          <w:lang w:val="en-CA"/>
        </w:rPr>
      </w:pPr>
      <w:proofErr w:type="gramStart"/>
      <w:r w:rsidRPr="76D23440">
        <w:rPr>
          <w:rFonts w:ascii="MS Gothic" w:eastAsia="MS Gothic" w:hAnsi="MS Gothic"/>
          <w:i w:val="0"/>
          <w:iCs w:val="0"/>
          <w:color w:val="auto"/>
          <w:lang w:val="en-CA"/>
        </w:rPr>
        <w:t>☐</w:t>
      </w:r>
      <w:r w:rsidR="628000DA" w:rsidRPr="75A817BD">
        <w:rPr>
          <w:i w:val="0"/>
          <w:iCs w:val="0"/>
          <w:color w:val="auto"/>
          <w:lang w:val="en-CA"/>
        </w:rPr>
        <w:t xml:space="preserve">  Yes</w:t>
      </w:r>
      <w:proofErr w:type="gramEnd"/>
      <w:r w:rsidR="00AD7F36">
        <w:tab/>
      </w:r>
      <w:r w:rsidR="00AD7F36">
        <w:tab/>
      </w:r>
      <w:r w:rsidR="00AD7F36">
        <w:tab/>
      </w:r>
      <w:sdt>
        <w:sdtPr>
          <w:rPr>
            <w:i w:val="0"/>
            <w:iCs w:val="0"/>
          </w:rPr>
          <w:id w:val="821631530"/>
          <w14:checkbox>
            <w14:checked w14:val="0"/>
            <w14:checkedState w14:val="2612" w14:font="MS Gothic"/>
            <w14:uncheckedState w14:val="2610" w14:font="MS Gothic"/>
          </w14:checkbox>
        </w:sdtPr>
        <w:sdtContent>
          <w:r w:rsidR="00700A8E" w:rsidRPr="00700A8E">
            <w:rPr>
              <w:rFonts w:ascii="MS Gothic" w:eastAsia="MS Gothic" w:hAnsi="MS Gothic" w:hint="eastAsia"/>
              <w:i w:val="0"/>
              <w:iCs w:val="0"/>
            </w:rPr>
            <w:t>☐</w:t>
          </w:r>
        </w:sdtContent>
      </w:sdt>
      <w:r w:rsidR="628000DA" w:rsidRPr="75A817BD">
        <w:rPr>
          <w:i w:val="0"/>
          <w:iCs w:val="0"/>
          <w:color w:val="auto"/>
          <w:lang w:val="en-CA"/>
        </w:rPr>
        <w:t xml:space="preserve">  No</w:t>
      </w:r>
    </w:p>
    <w:p w14:paraId="60F71B19" w14:textId="523B76D7" w:rsidR="00AD7F36" w:rsidRPr="0015495F" w:rsidRDefault="628000DA" w:rsidP="75A817BD">
      <w:pPr>
        <w:pStyle w:val="Instruction"/>
        <w:rPr>
          <w:rStyle w:val="SubtleEmphasis"/>
          <w:rFonts w:ascii="Franklin Gothic Book" w:hAnsi="Franklin Gothic Book"/>
          <w:i/>
          <w:iCs/>
          <w:color w:val="404040" w:themeColor="text1" w:themeTint="BF"/>
        </w:rPr>
      </w:pPr>
      <w:r w:rsidRPr="00672159">
        <w:rPr>
          <w:rStyle w:val="SubtleEmphasis"/>
          <w:rFonts w:ascii="Franklin Gothic Book" w:hAnsi="Franklin Gothic Book"/>
          <w:i/>
          <w:iCs/>
          <w:color w:val="404040" w:themeColor="text1" w:themeTint="BF"/>
        </w:rPr>
        <w:t>If yes</w:t>
      </w:r>
      <w:r w:rsidR="009B56EB" w:rsidRPr="00672159">
        <w:rPr>
          <w:rStyle w:val="SubtleEmphasis"/>
          <w:rFonts w:ascii="Franklin Gothic Book" w:hAnsi="Franklin Gothic Book"/>
          <w:i/>
          <w:iCs/>
          <w:color w:val="404040" w:themeColor="text1" w:themeTint="BF"/>
        </w:rPr>
        <w:t>:</w:t>
      </w:r>
    </w:p>
    <w:p w14:paraId="251706D7" w14:textId="56DD8697" w:rsidR="000D5248" w:rsidRDefault="00367E2E" w:rsidP="00AD7F36">
      <w:pPr>
        <w:pStyle w:val="Instruction"/>
        <w:rPr>
          <w:rStyle w:val="SubtleEmphasis"/>
          <w:rFonts w:ascii="Franklin Gothic Book" w:hAnsi="Franklin Gothic Book"/>
          <w:color w:val="auto"/>
        </w:rPr>
      </w:pPr>
      <w:r>
        <w:rPr>
          <w:rStyle w:val="SubtleEmphasis"/>
          <w:rFonts w:ascii="Franklin Gothic Book" w:hAnsi="Franklin Gothic Book"/>
          <w:color w:val="auto"/>
        </w:rPr>
        <w:t xml:space="preserve">Is the project proponent(s) or authorized representative a buyer or seller of the product(s) (goods or services) that are part of a supply chain? </w:t>
      </w:r>
    </w:p>
    <w:p w14:paraId="35F690F1" w14:textId="0B813762" w:rsidR="00AD7F36" w:rsidRDefault="00000000" w:rsidP="00AD7F36">
      <w:pPr>
        <w:pStyle w:val="Instruction"/>
        <w:ind w:left="1440"/>
        <w:rPr>
          <w:i w:val="0"/>
          <w:iCs w:val="0"/>
          <w:color w:val="auto"/>
          <w:lang w:val="en-CA"/>
        </w:rPr>
      </w:pPr>
      <w:sdt>
        <w:sdtPr>
          <w:rPr>
            <w:i w:val="0"/>
            <w:iCs w:val="0"/>
            <w:color w:val="auto"/>
            <w:lang w:val="en-CA"/>
          </w:rPr>
          <w:id w:val="-1986691712"/>
          <w14:checkbox>
            <w14:checked w14:val="0"/>
            <w14:checkedState w14:val="2612" w14:font="MS Gothic"/>
            <w14:uncheckedState w14:val="2610" w14:font="MS Gothic"/>
          </w14:checkbox>
        </w:sdtPr>
        <w:sdtContent>
          <w:r w:rsidR="00AD7F36">
            <w:rPr>
              <w:rFonts w:ascii="MS Gothic" w:eastAsia="MS Gothic" w:hAnsi="MS Gothic" w:hint="eastAsia"/>
              <w:i w:val="0"/>
              <w:iCs w:val="0"/>
              <w:color w:val="auto"/>
              <w:lang w:val="en-CA"/>
            </w:rPr>
            <w:t>☐</w:t>
          </w:r>
        </w:sdtContent>
      </w:sdt>
      <w:r w:rsidR="00AD7F36" w:rsidRPr="005824C2">
        <w:rPr>
          <w:i w:val="0"/>
          <w:iCs w:val="0"/>
          <w:color w:val="auto"/>
          <w:lang w:val="en-CA"/>
        </w:rPr>
        <w:t xml:space="preserve">  Yes</w:t>
      </w:r>
      <w:r w:rsidR="00AD7F36" w:rsidRPr="005824C2">
        <w:rPr>
          <w:b/>
          <w:bCs/>
          <w:i w:val="0"/>
          <w:iCs w:val="0"/>
          <w:color w:val="auto"/>
          <w:lang w:val="en-CA"/>
        </w:rPr>
        <w:tab/>
      </w:r>
      <w:r w:rsidR="00AD7F36" w:rsidRPr="005824C2">
        <w:rPr>
          <w:i w:val="0"/>
          <w:iCs w:val="0"/>
          <w:color w:val="auto"/>
          <w:lang w:val="en-CA"/>
        </w:rPr>
        <w:tab/>
      </w:r>
      <w:r w:rsidR="00AD7F36" w:rsidRPr="005824C2">
        <w:rPr>
          <w:i w:val="0"/>
          <w:iCs w:val="0"/>
          <w:color w:val="auto"/>
          <w:lang w:val="en-CA"/>
        </w:rPr>
        <w:tab/>
      </w:r>
      <w:sdt>
        <w:sdtPr>
          <w:rPr>
            <w:i w:val="0"/>
            <w:iCs w:val="0"/>
            <w:color w:val="auto"/>
            <w:lang w:val="en-CA"/>
          </w:rPr>
          <w:id w:val="-206954239"/>
          <w14:checkbox>
            <w14:checked w14:val="0"/>
            <w14:checkedState w14:val="2612" w14:font="MS Gothic"/>
            <w14:uncheckedState w14:val="2610" w14:font="MS Gothic"/>
          </w14:checkbox>
        </w:sdtPr>
        <w:sdtContent>
          <w:r w:rsidR="00AD7F36" w:rsidRPr="005824C2">
            <w:rPr>
              <w:rFonts w:ascii="MS Gothic" w:eastAsia="MS Gothic" w:hAnsi="MS Gothic" w:hint="eastAsia"/>
              <w:i w:val="0"/>
              <w:iCs w:val="0"/>
              <w:color w:val="auto"/>
              <w:lang w:val="en-CA"/>
            </w:rPr>
            <w:t>☐</w:t>
          </w:r>
        </w:sdtContent>
      </w:sdt>
      <w:r w:rsidR="00AD7F36" w:rsidRPr="005824C2">
        <w:rPr>
          <w:i w:val="0"/>
          <w:iCs w:val="0"/>
          <w:color w:val="auto"/>
          <w:lang w:val="en-CA"/>
        </w:rPr>
        <w:t xml:space="preserve">  No</w:t>
      </w:r>
    </w:p>
    <w:p w14:paraId="0FEE8092" w14:textId="77366CFC" w:rsidR="00AB5EB9" w:rsidRPr="00F52F57" w:rsidRDefault="00367E2E" w:rsidP="0AE6AA3D">
      <w:pPr>
        <w:pStyle w:val="Instruction"/>
        <w:rPr>
          <w:rStyle w:val="SubtleEmphasis"/>
          <w:rFonts w:ascii="Franklin Gothic Book" w:hAnsi="Franklin Gothic Book"/>
          <w:i/>
          <w:iCs/>
          <w:color w:val="404040" w:themeColor="text1" w:themeTint="BF"/>
        </w:rPr>
      </w:pPr>
      <w:r>
        <w:rPr>
          <w:rStyle w:val="SubtleEmphasis"/>
          <w:rFonts w:ascii="Franklin Gothic Book" w:hAnsi="Franklin Gothic Book"/>
          <w:i/>
          <w:iCs/>
          <w:color w:val="404040" w:themeColor="text1" w:themeTint="BF"/>
        </w:rPr>
        <w:t xml:space="preserve">If yes: </w:t>
      </w:r>
    </w:p>
    <w:p w14:paraId="747607BC" w14:textId="0F24AC0D" w:rsidR="004A1B33" w:rsidRDefault="0055739D" w:rsidP="0AE6AA3D">
      <w:pPr>
        <w:pStyle w:val="Instruction"/>
        <w:rPr>
          <w:rStyle w:val="SubtleEmphasis"/>
          <w:rFonts w:ascii="Franklin Gothic Book" w:hAnsi="Franklin Gothic Book"/>
          <w:color w:val="auto"/>
        </w:rPr>
      </w:pPr>
      <w:r>
        <w:rPr>
          <w:rStyle w:val="SubtleEmphasis"/>
          <w:rFonts w:ascii="Franklin Gothic Book" w:hAnsi="Franklin Gothic Book"/>
          <w:color w:val="auto"/>
        </w:rPr>
        <w:lastRenderedPageBreak/>
        <w:t xml:space="preserve">Has the project proponent(s) or authorized representative posted a public statement on their website saying, “Carbon credits may be issued </w:t>
      </w:r>
      <w:r w:rsidR="00F64704">
        <w:rPr>
          <w:rStyle w:val="SubtleEmphasis"/>
          <w:rFonts w:ascii="Franklin Gothic Book" w:hAnsi="Franklin Gothic Book"/>
          <w:color w:val="auto"/>
        </w:rPr>
        <w:t xml:space="preserve">through </w:t>
      </w:r>
      <w:r w:rsidR="004F6371">
        <w:rPr>
          <w:rStyle w:val="SubtleEmphasis"/>
          <w:rFonts w:ascii="Franklin Gothic Book" w:hAnsi="Franklin Gothic Book"/>
          <w:color w:val="auto"/>
        </w:rPr>
        <w:t xml:space="preserve">Verified Carbon Standard </w:t>
      </w:r>
      <w:r w:rsidR="00C871BE">
        <w:rPr>
          <w:rStyle w:val="SubtleEmphasis"/>
          <w:rFonts w:ascii="Franklin Gothic Book" w:hAnsi="Franklin Gothic Book"/>
          <w:color w:val="auto"/>
        </w:rPr>
        <w:t>p</w:t>
      </w:r>
      <w:r w:rsidR="00ED61D5">
        <w:rPr>
          <w:rStyle w:val="SubtleEmphasis"/>
          <w:rFonts w:ascii="Franklin Gothic Book" w:hAnsi="Franklin Gothic Book"/>
          <w:color w:val="auto"/>
        </w:rPr>
        <w:t>roject [</w:t>
      </w:r>
      <w:r w:rsidR="00C871BE">
        <w:rPr>
          <w:rStyle w:val="SubtleEmphasis"/>
          <w:rFonts w:ascii="Franklin Gothic Book" w:hAnsi="Franklin Gothic Book"/>
          <w:color w:val="auto"/>
        </w:rPr>
        <w:t>p</w:t>
      </w:r>
      <w:r w:rsidR="00CB14AB">
        <w:rPr>
          <w:rStyle w:val="SubtleEmphasis"/>
          <w:rFonts w:ascii="Franklin Gothic Book" w:hAnsi="Franklin Gothic Book"/>
          <w:color w:val="auto"/>
        </w:rPr>
        <w:t xml:space="preserve">roject </w:t>
      </w:r>
      <w:r w:rsidR="00A31F84">
        <w:rPr>
          <w:rStyle w:val="SubtleEmphasis"/>
          <w:rFonts w:ascii="Franklin Gothic Book" w:hAnsi="Franklin Gothic Book"/>
          <w:color w:val="auto"/>
        </w:rPr>
        <w:t xml:space="preserve">ID] </w:t>
      </w:r>
      <w:r>
        <w:rPr>
          <w:rStyle w:val="SubtleEmphasis"/>
          <w:rFonts w:ascii="Franklin Gothic Book" w:hAnsi="Franklin Gothic Book"/>
          <w:color w:val="auto"/>
        </w:rPr>
        <w:t xml:space="preserve">for the greenhouse gas emission reductions </w:t>
      </w:r>
      <w:r w:rsidR="009F3E72">
        <w:rPr>
          <w:rStyle w:val="SubtleEmphasis"/>
          <w:rFonts w:ascii="Franklin Gothic Book" w:hAnsi="Franklin Gothic Book"/>
          <w:color w:val="auto"/>
        </w:rPr>
        <w:t>or</w:t>
      </w:r>
      <w:r>
        <w:rPr>
          <w:rStyle w:val="SubtleEmphasis"/>
          <w:rFonts w:ascii="Franklin Gothic Book" w:hAnsi="Franklin Gothic Book"/>
          <w:color w:val="auto"/>
        </w:rPr>
        <w:t xml:space="preserve"> removals associated with [project proponent or authorized representative</w:t>
      </w:r>
      <w:r w:rsidR="005A002F">
        <w:rPr>
          <w:rStyle w:val="SubtleEmphasis"/>
          <w:rFonts w:ascii="Franklin Gothic Book" w:hAnsi="Franklin Gothic Book"/>
          <w:color w:val="auto"/>
        </w:rPr>
        <w:t xml:space="preserve"> organization name(s)] [name of </w:t>
      </w:r>
      <w:r w:rsidR="00F26D2F">
        <w:rPr>
          <w:rStyle w:val="SubtleEmphasis"/>
          <w:rFonts w:ascii="Franklin Gothic Book" w:hAnsi="Franklin Gothic Book"/>
          <w:color w:val="auto"/>
        </w:rPr>
        <w:t xml:space="preserve">product(s) </w:t>
      </w:r>
      <w:r w:rsidR="00D56432">
        <w:rPr>
          <w:rStyle w:val="SubtleEmphasis"/>
          <w:rFonts w:ascii="Franklin Gothic Book" w:hAnsi="Franklin Gothic Book"/>
          <w:color w:val="auto"/>
        </w:rPr>
        <w:t xml:space="preserve">whose emissions </w:t>
      </w:r>
      <w:r w:rsidR="00626F6A">
        <w:rPr>
          <w:rStyle w:val="SubtleEmphasis"/>
          <w:rFonts w:ascii="Franklin Gothic Book" w:hAnsi="Franklin Gothic Book"/>
          <w:color w:val="auto"/>
        </w:rPr>
        <w:t>footprint is changed by the pro</w:t>
      </w:r>
      <w:r w:rsidR="004958E1">
        <w:rPr>
          <w:rStyle w:val="SubtleEmphasis"/>
          <w:rFonts w:ascii="Franklin Gothic Book" w:hAnsi="Franklin Gothic Book"/>
          <w:color w:val="auto"/>
        </w:rPr>
        <w:t>ject activities</w:t>
      </w:r>
      <w:r w:rsidR="005A002F">
        <w:rPr>
          <w:rStyle w:val="SubtleEmphasis"/>
          <w:rFonts w:ascii="Franklin Gothic Book" w:hAnsi="Franklin Gothic Book"/>
          <w:color w:val="auto"/>
        </w:rPr>
        <w:t>].”</w:t>
      </w:r>
    </w:p>
    <w:p w14:paraId="110F8BF7" w14:textId="1DE8DB87" w:rsidR="00925AE0" w:rsidRDefault="00000000">
      <w:pPr>
        <w:pStyle w:val="Instruction"/>
        <w:ind w:left="1440"/>
        <w:rPr>
          <w:i w:val="0"/>
          <w:iCs w:val="0"/>
          <w:color w:val="auto"/>
          <w:lang w:val="en-CA"/>
        </w:rPr>
      </w:pPr>
      <w:sdt>
        <w:sdtPr>
          <w:rPr>
            <w:rFonts w:ascii="Arial" w:hAnsi="Arial"/>
            <w:i w:val="0"/>
            <w:iCs w:val="0"/>
            <w:color w:val="auto"/>
            <w:lang w:val="en-CA"/>
          </w:rPr>
          <w:id w:val="-319431264"/>
          <w14:checkbox>
            <w14:checked w14:val="0"/>
            <w14:checkedState w14:val="2612" w14:font="MS Gothic"/>
            <w14:uncheckedState w14:val="2610" w14:font="MS Gothic"/>
          </w14:checkbox>
        </w:sdtPr>
        <w:sdtContent>
          <w:r w:rsidR="00925AE0">
            <w:rPr>
              <w:rFonts w:ascii="MS Gothic" w:eastAsia="MS Gothic" w:hAnsi="MS Gothic" w:hint="eastAsia"/>
              <w:i w:val="0"/>
              <w:iCs w:val="0"/>
              <w:color w:val="auto"/>
              <w:lang w:val="en-CA"/>
            </w:rPr>
            <w:t>☐</w:t>
          </w:r>
        </w:sdtContent>
      </w:sdt>
      <w:r w:rsidR="00925AE0" w:rsidRPr="005824C2">
        <w:rPr>
          <w:i w:val="0"/>
          <w:iCs w:val="0"/>
          <w:color w:val="auto"/>
          <w:lang w:val="en-CA"/>
        </w:rPr>
        <w:t xml:space="preserve">  Yes</w:t>
      </w:r>
      <w:r w:rsidR="00925AE0" w:rsidRPr="005824C2">
        <w:rPr>
          <w:b/>
          <w:bCs/>
          <w:i w:val="0"/>
          <w:iCs w:val="0"/>
          <w:color w:val="auto"/>
          <w:lang w:val="en-CA"/>
        </w:rPr>
        <w:tab/>
      </w:r>
      <w:r w:rsidR="00925AE0" w:rsidRPr="005824C2">
        <w:rPr>
          <w:i w:val="0"/>
          <w:iCs w:val="0"/>
          <w:color w:val="auto"/>
          <w:lang w:val="en-CA"/>
        </w:rPr>
        <w:tab/>
      </w:r>
      <w:r w:rsidR="00925AE0" w:rsidRPr="005824C2">
        <w:rPr>
          <w:i w:val="0"/>
          <w:iCs w:val="0"/>
          <w:color w:val="auto"/>
          <w:lang w:val="en-CA"/>
        </w:rPr>
        <w:tab/>
      </w:r>
      <w:sdt>
        <w:sdtPr>
          <w:rPr>
            <w:i w:val="0"/>
            <w:iCs w:val="0"/>
            <w:color w:val="auto"/>
            <w:lang w:val="en-CA"/>
          </w:rPr>
          <w:id w:val="-1241645761"/>
          <w14:checkbox>
            <w14:checked w14:val="0"/>
            <w14:checkedState w14:val="2612" w14:font="MS Gothic"/>
            <w14:uncheckedState w14:val="2610" w14:font="MS Gothic"/>
          </w14:checkbox>
        </w:sdtPr>
        <w:sdtContent>
          <w:r w:rsidR="00925AE0" w:rsidRPr="005824C2">
            <w:rPr>
              <w:rFonts w:ascii="MS Gothic" w:eastAsia="MS Gothic" w:hAnsi="MS Gothic" w:hint="eastAsia"/>
              <w:i w:val="0"/>
              <w:iCs w:val="0"/>
              <w:color w:val="auto"/>
              <w:lang w:val="en-CA"/>
            </w:rPr>
            <w:t>☐</w:t>
          </w:r>
        </w:sdtContent>
      </w:sdt>
      <w:r w:rsidR="00925AE0" w:rsidRPr="005824C2">
        <w:rPr>
          <w:i w:val="0"/>
          <w:iCs w:val="0"/>
          <w:color w:val="auto"/>
          <w:lang w:val="en-CA"/>
        </w:rPr>
        <w:t xml:space="preserve">  No</w:t>
      </w:r>
    </w:p>
    <w:p w14:paraId="70CE2890" w14:textId="69167613" w:rsidR="00AA3C0D" w:rsidRPr="00F52F57" w:rsidRDefault="005A002F" w:rsidP="00396A61">
      <w:pPr>
        <w:pStyle w:val="Instruction"/>
        <w:ind w:left="0" w:firstLine="720"/>
        <w:rPr>
          <w:i w:val="0"/>
          <w:iCs w:val="0"/>
          <w:color w:val="404040" w:themeColor="text1" w:themeTint="BF"/>
        </w:rPr>
      </w:pPr>
      <w:r>
        <w:rPr>
          <w:rStyle w:val="SubtleEmphasis"/>
          <w:rFonts w:ascii="Franklin Gothic Book" w:hAnsi="Franklin Gothic Book"/>
          <w:i/>
          <w:iCs/>
          <w:color w:val="404040" w:themeColor="text1" w:themeTint="BF"/>
        </w:rPr>
        <w:t>If yes to all:</w:t>
      </w:r>
    </w:p>
    <w:p w14:paraId="5CD8FF3F" w14:textId="670FC5E2" w:rsidR="75A817BD" w:rsidRPr="00700A8E" w:rsidRDefault="005A002F" w:rsidP="00495F64">
      <w:pPr>
        <w:pStyle w:val="Instruction"/>
        <w:rPr>
          <w:rStyle w:val="SubtleEmphasis"/>
          <w:rFonts w:ascii="Franklin Gothic Book" w:hAnsi="Franklin Gothic Book"/>
          <w:color w:val="auto"/>
        </w:rPr>
      </w:pPr>
      <w:r w:rsidRPr="00700A8E">
        <w:t xml:space="preserve">Provide evidence of the public statement. Evidence must be provided </w:t>
      </w:r>
      <w:r w:rsidR="00523A9A" w:rsidRPr="00700A8E">
        <w:t>in this section</w:t>
      </w:r>
      <w:r w:rsidR="00216A23" w:rsidRPr="00700A8E">
        <w:t xml:space="preserve"> or in an appendix. </w:t>
      </w:r>
    </w:p>
    <w:p w14:paraId="7FA07AA5" w14:textId="44AAAB06" w:rsidR="00752F59" w:rsidRDefault="00FD2F3C" w:rsidP="00A7105D">
      <w:pPr>
        <w:pStyle w:val="Heading2"/>
      </w:pPr>
      <w:bookmarkStart w:id="68" w:name="_Toc268165403"/>
      <w:bookmarkStart w:id="69" w:name="_Toc277142722"/>
      <w:bookmarkStart w:id="70" w:name="_Toc277174421"/>
      <w:bookmarkStart w:id="71" w:name="_Toc164073117"/>
      <w:r>
        <w:t>Sustainable Development Contributions</w:t>
      </w:r>
      <w:bookmarkEnd w:id="71"/>
    </w:p>
    <w:p w14:paraId="0B859581" w14:textId="1077C525" w:rsidR="00FD2F3C" w:rsidRPr="00CB7902" w:rsidRDefault="00FD2F3C" w:rsidP="55B72846">
      <w:pPr>
        <w:spacing w:before="240" w:after="120" w:line="288" w:lineRule="auto"/>
        <w:ind w:left="720"/>
        <w:rPr>
          <w:rFonts w:eastAsia="MS Mincho" w:cs="Times New Roman"/>
          <w:i/>
          <w:iCs/>
          <w:color w:val="4F5150"/>
          <w:lang w:val="en-GB"/>
        </w:rPr>
      </w:pPr>
      <w:r w:rsidRPr="55B72846">
        <w:rPr>
          <w:rFonts w:eastAsia="MS Mincho" w:cs="Times New Roman"/>
          <w:i/>
          <w:iCs/>
          <w:color w:val="4F5150" w:themeColor="text2"/>
          <w:lang w:val="en-GB"/>
        </w:rPr>
        <w:t xml:space="preserve">Provide a brief description that includes the following (no more than </w:t>
      </w:r>
      <w:r w:rsidR="0FD8963C" w:rsidRPr="55B72846">
        <w:rPr>
          <w:rFonts w:eastAsia="MS Mincho" w:cs="Times New Roman"/>
          <w:i/>
          <w:iCs/>
          <w:color w:val="4F5150" w:themeColor="text2"/>
          <w:lang w:val="en-GB"/>
        </w:rPr>
        <w:t>5</w:t>
      </w:r>
      <w:r w:rsidRPr="55B72846">
        <w:rPr>
          <w:rFonts w:eastAsia="MS Mincho" w:cs="Times New Roman"/>
          <w:i/>
          <w:iCs/>
          <w:color w:val="4F5150" w:themeColor="text2"/>
          <w:lang w:val="en-GB"/>
        </w:rPr>
        <w:t>00 words):</w:t>
      </w:r>
    </w:p>
    <w:p w14:paraId="1EC52153" w14:textId="77777777" w:rsidR="00FD2F3C" w:rsidRPr="00CB7902" w:rsidRDefault="00FD2F3C" w:rsidP="00FD2F3C">
      <w:pPr>
        <w:numPr>
          <w:ilvl w:val="0"/>
          <w:numId w:val="59"/>
        </w:numPr>
        <w:spacing w:after="120" w:line="288" w:lineRule="auto"/>
        <w:rPr>
          <w:rFonts w:asciiTheme="minorHAnsi" w:eastAsiaTheme="minorEastAsia" w:hAnsiTheme="minorHAnsi"/>
          <w:i/>
          <w:color w:val="4F5150" w:themeColor="text2"/>
          <w:szCs w:val="21"/>
          <w:lang w:val="en-GB"/>
          <w14:textFill>
            <w14:solidFill>
              <w14:schemeClr w14:val="tx2">
                <w14:lumMod w14:val="95000"/>
                <w14:lumOff w14:val="5000"/>
                <w14:lumMod w14:val="95000"/>
                <w14:lumOff w14:val="5000"/>
              </w14:schemeClr>
            </w14:solidFill>
          </w14:textFill>
        </w:rPr>
      </w:pPr>
      <w:r w:rsidRPr="70F0A35A">
        <w:rPr>
          <w:rFonts w:eastAsia="MS Mincho" w:cs="Times New Roman"/>
          <w:i/>
          <w:color w:val="4F5150" w:themeColor="text2"/>
          <w:lang w:val="en-GB"/>
        </w:rPr>
        <w:t>A summary descr</w:t>
      </w:r>
      <w:r w:rsidRPr="004666D2">
        <w:rPr>
          <w:rFonts w:eastAsiaTheme="minorEastAsia"/>
          <w:i/>
          <w:color w:val="4F5150" w:themeColor="text2"/>
          <w:szCs w:val="21"/>
          <w:lang w:val="en-GB"/>
        </w:rPr>
        <w:t xml:space="preserve">iption of project activities that </w:t>
      </w:r>
      <w:r w:rsidRPr="004666D2">
        <w:rPr>
          <w:rFonts w:eastAsiaTheme="minorEastAsia"/>
          <w:i/>
          <w:iCs/>
          <w:color w:val="4F5150" w:themeColor="text2"/>
          <w:szCs w:val="21"/>
          <w:lang w:val="en-GB"/>
        </w:rPr>
        <w:t>result in sustainable development</w:t>
      </w:r>
      <w:r w:rsidRPr="70F0A35A">
        <w:rPr>
          <w:rFonts w:eastAsiaTheme="minorEastAsia"/>
          <w:i/>
          <w:iCs/>
          <w:color w:val="4F5150" w:themeColor="text2"/>
          <w:szCs w:val="21"/>
          <w:lang w:val="en-GB"/>
        </w:rPr>
        <w:t xml:space="preserve"> (SD)</w:t>
      </w:r>
      <w:r w:rsidRPr="004666D2">
        <w:rPr>
          <w:rFonts w:eastAsiaTheme="minorEastAsia"/>
          <w:i/>
          <w:iCs/>
          <w:color w:val="4F5150" w:themeColor="text2"/>
          <w:szCs w:val="21"/>
          <w:lang w:val="en-GB"/>
        </w:rPr>
        <w:t xml:space="preserve"> </w:t>
      </w:r>
      <w:r>
        <w:rPr>
          <w:rFonts w:eastAsiaTheme="minorEastAsia"/>
          <w:i/>
          <w:iCs/>
          <w:color w:val="4F5150" w:themeColor="text2"/>
          <w:szCs w:val="21"/>
          <w:lang w:val="en-GB"/>
        </w:rPr>
        <w:t>c</w:t>
      </w:r>
      <w:r w:rsidRPr="004666D2">
        <w:rPr>
          <w:rFonts w:eastAsiaTheme="minorEastAsia"/>
          <w:i/>
          <w:iCs/>
          <w:color w:val="4F5150" w:themeColor="text2"/>
          <w:szCs w:val="21"/>
          <w:lang w:val="en-GB"/>
        </w:rPr>
        <w:t>ontributions</w:t>
      </w:r>
      <w:r w:rsidRPr="004666D2">
        <w:rPr>
          <w:rFonts w:eastAsiaTheme="minorEastAsia"/>
          <w:i/>
          <w:color w:val="4F5150" w:themeColor="text2"/>
          <w:szCs w:val="21"/>
          <w:lang w:val="en-GB"/>
        </w:rPr>
        <w:t xml:space="preserve"> (i.e., technologies/measures implemented, </w:t>
      </w:r>
      <w:r w:rsidRPr="70F0A35A">
        <w:rPr>
          <w:rFonts w:eastAsiaTheme="minorEastAsia"/>
          <w:i/>
          <w:iCs/>
          <w:color w:val="4F5150" w:themeColor="text2"/>
          <w:szCs w:val="21"/>
          <w:lang w:val="en-GB"/>
        </w:rPr>
        <w:t>activity</w:t>
      </w:r>
      <w:r w:rsidRPr="004666D2">
        <w:rPr>
          <w:rFonts w:eastAsiaTheme="minorEastAsia"/>
          <w:i/>
          <w:color w:val="4F5150" w:themeColor="text2"/>
          <w:szCs w:val="21"/>
          <w:lang w:val="en-GB"/>
        </w:rPr>
        <w:t xml:space="preserve"> location).</w:t>
      </w:r>
    </w:p>
    <w:p w14:paraId="0B9C2E1E" w14:textId="77777777" w:rsidR="00FD2F3C" w:rsidRPr="00644792" w:rsidRDefault="00FD2F3C" w:rsidP="00FD2F3C">
      <w:pPr>
        <w:numPr>
          <w:ilvl w:val="0"/>
          <w:numId w:val="59"/>
        </w:numPr>
        <w:spacing w:after="120" w:line="288" w:lineRule="auto"/>
        <w:rPr>
          <w:rFonts w:eastAsia="MS Mincho" w:cs="Times New Roman"/>
          <w:i/>
          <w:iCs/>
          <w:color w:val="4F5150" w:themeColor="text2"/>
          <w:lang w:val="en-GB"/>
          <w14:textFill>
            <w14:solidFill>
              <w14:schemeClr w14:val="tx2">
                <w14:lumMod w14:val="95000"/>
                <w14:lumOff w14:val="5000"/>
                <w14:lumMod w14:val="95000"/>
                <w14:lumOff w14:val="5000"/>
              </w14:schemeClr>
            </w14:solidFill>
          </w14:textFill>
        </w:rPr>
      </w:pPr>
      <w:r w:rsidRPr="70F0A35A">
        <w:rPr>
          <w:rFonts w:eastAsia="MS Mincho" w:cs="Times New Roman"/>
          <w:i/>
          <w:iCs/>
          <w:color w:val="4F5150" w:themeColor="text2"/>
          <w:lang w:val="en-GB"/>
        </w:rPr>
        <w:t xml:space="preserve">An explanation of how project activities will result in expected SD contributions. </w:t>
      </w:r>
    </w:p>
    <w:p w14:paraId="01A1FAE3" w14:textId="55FD31EA" w:rsidR="00FD2F3C" w:rsidRPr="00644792" w:rsidRDefault="00CF4F70" w:rsidP="00FD2F3C">
      <w:pPr>
        <w:numPr>
          <w:ilvl w:val="0"/>
          <w:numId w:val="59"/>
        </w:numPr>
        <w:spacing w:after="120" w:line="288" w:lineRule="auto"/>
        <w:rPr>
          <w:color w:val="4F5150" w:themeColor="text2"/>
        </w:rPr>
      </w:pPr>
      <w:r>
        <w:rPr>
          <w:rFonts w:eastAsia="MS Mincho" w:cs="Times New Roman"/>
          <w:i/>
          <w:color w:val="4F5150" w:themeColor="text2"/>
          <w:lang w:val="en-GB"/>
        </w:rPr>
        <w:t>A description of</w:t>
      </w:r>
      <w:r w:rsidRPr="00644792">
        <w:rPr>
          <w:rFonts w:eastAsia="MS Mincho" w:cs="Times New Roman"/>
          <w:i/>
          <w:color w:val="4F5150" w:themeColor="text2"/>
          <w:lang w:val="en-GB"/>
        </w:rPr>
        <w:t xml:space="preserve"> </w:t>
      </w:r>
      <w:r w:rsidR="00FD2F3C" w:rsidRPr="00644792">
        <w:rPr>
          <w:rFonts w:eastAsia="MS Mincho" w:cs="Times New Roman"/>
          <w:i/>
          <w:color w:val="4F5150" w:themeColor="text2"/>
          <w:lang w:val="en-GB"/>
        </w:rPr>
        <w:t xml:space="preserve">how the project contributes to achieving any nationally stated sustainable development priorities, including any provisions for monitoring and reporting </w:t>
      </w:r>
      <w:r>
        <w:rPr>
          <w:rFonts w:eastAsia="MS Mincho" w:cs="Times New Roman"/>
          <w:i/>
          <w:color w:val="4F5150" w:themeColor="text2"/>
          <w:lang w:val="en-GB"/>
        </w:rPr>
        <w:t>these</w:t>
      </w:r>
      <w:r w:rsidR="00FD2F3C" w:rsidRPr="00644792">
        <w:rPr>
          <w:rFonts w:eastAsia="MS Mincho" w:cs="Times New Roman"/>
          <w:i/>
          <w:color w:val="4F5150" w:themeColor="text2"/>
          <w:lang w:val="en-GB"/>
        </w:rPr>
        <w:t xml:space="preserve">. </w:t>
      </w:r>
    </w:p>
    <w:p w14:paraId="21D51BCD" w14:textId="7497D3AD" w:rsidR="00DB1A60" w:rsidRPr="006731C4" w:rsidRDefault="00DB1A60" w:rsidP="00A7105D">
      <w:pPr>
        <w:pStyle w:val="Heading2"/>
      </w:pPr>
      <w:bookmarkStart w:id="72" w:name="_Toc164073118"/>
      <w:r>
        <w:t>Additional Information Relevant to the Project</w:t>
      </w:r>
      <w:bookmarkEnd w:id="68"/>
      <w:bookmarkEnd w:id="69"/>
      <w:bookmarkEnd w:id="70"/>
      <w:bookmarkEnd w:id="72"/>
      <w:r>
        <w:t xml:space="preserve"> </w:t>
      </w:r>
    </w:p>
    <w:p w14:paraId="28FB906C" w14:textId="77777777" w:rsidR="00DB1A60" w:rsidRPr="00692320" w:rsidRDefault="00DB1A60" w:rsidP="00B1633E">
      <w:pPr>
        <w:pStyle w:val="Heading3"/>
      </w:pPr>
      <w:r w:rsidRPr="00692320">
        <w:t>Leakage Management</w:t>
      </w:r>
    </w:p>
    <w:p w14:paraId="55E05121" w14:textId="77777777" w:rsidR="00DB1A60" w:rsidRPr="00495C38" w:rsidRDefault="00DB1A60" w:rsidP="00DB1A60">
      <w:pPr>
        <w:pStyle w:val="Instruction"/>
      </w:pPr>
      <w:r w:rsidRPr="00495C38">
        <w:t>Where applicable, describe the leakage management plan and implementation of leakage and risk mitigation measures.</w:t>
      </w:r>
    </w:p>
    <w:p w14:paraId="19954D49" w14:textId="252AA268" w:rsidR="00DB1A60" w:rsidRPr="00692320" w:rsidRDefault="00DB1A60" w:rsidP="00B1633E">
      <w:pPr>
        <w:pStyle w:val="Heading3"/>
      </w:pPr>
      <w:r w:rsidRPr="00692320">
        <w:t xml:space="preserve">Commercially Sensitive Information </w:t>
      </w:r>
    </w:p>
    <w:p w14:paraId="0FC2AB63" w14:textId="1B536EA3" w:rsidR="00DB1A60" w:rsidRPr="00495C38" w:rsidRDefault="1B595610" w:rsidP="00DB1A60">
      <w:pPr>
        <w:pStyle w:val="Instruction"/>
      </w:pPr>
      <w:r>
        <w:t xml:space="preserve">Indicate whether any commercially sensitive information has been excluded from the public version of the project description </w:t>
      </w:r>
      <w:r w:rsidR="006E79BC">
        <w:t>using Appendix 1</w:t>
      </w:r>
      <w:r w:rsidR="00C434B1">
        <w:t>,</w:t>
      </w:r>
      <w:r>
        <w:t xml:space="preserve"> and briefly describe the items to which such information pertains.</w:t>
      </w:r>
      <w:r w:rsidR="00BC0065">
        <w:t xml:space="preserve"> </w:t>
      </w:r>
      <w:r w:rsidR="00F61E30">
        <w:t>Provide justification for why the information is commercially sensitive and confirm that it is not</w:t>
      </w:r>
      <w:r w:rsidR="00504DDC">
        <w:t xml:space="preserve"> otherwise</w:t>
      </w:r>
      <w:r w:rsidR="00F61E30">
        <w:t xml:space="preserve"> publicly available</w:t>
      </w:r>
      <w:r w:rsidR="00504DDC">
        <w:t>.</w:t>
      </w:r>
      <w:r w:rsidR="006E79BC">
        <w:t xml:space="preserve"> </w:t>
      </w:r>
    </w:p>
    <w:p w14:paraId="3A359B7B" w14:textId="56C1B939" w:rsidR="00DB1A60" w:rsidRDefault="00DB1A60" w:rsidP="00DB1A60">
      <w:pPr>
        <w:pStyle w:val="Instruction"/>
      </w:pPr>
      <w:r w:rsidRPr="00495C38">
        <w:t xml:space="preserve">Note - Information related to the determination of the baseline scenario, demonstration of additionality, and estimation and monitoring of GHG emission reductions and removals (including operational and capital expenditures) cannot </w:t>
      </w:r>
      <w:proofErr w:type="gramStart"/>
      <w:r w:rsidRPr="00495C38">
        <w:t>be considered to be</w:t>
      </w:r>
      <w:proofErr w:type="gramEnd"/>
      <w:r w:rsidRPr="00495C38">
        <w:t xml:space="preserve"> commercially sensitive and must be provided in the public versions of the project documents.</w:t>
      </w:r>
    </w:p>
    <w:p w14:paraId="4B629ABA" w14:textId="77777777" w:rsidR="00DB1A60" w:rsidRPr="00692320" w:rsidRDefault="00DB1A60" w:rsidP="00B1633E">
      <w:pPr>
        <w:pStyle w:val="Heading3"/>
      </w:pPr>
      <w:r w:rsidRPr="00692320">
        <w:t>Further Information</w:t>
      </w:r>
    </w:p>
    <w:p w14:paraId="20D6BF1F" w14:textId="7836D3EA" w:rsidR="00DB1A60" w:rsidRDefault="00DB1A60" w:rsidP="00DB1A60">
      <w:pPr>
        <w:pStyle w:val="Instruction"/>
      </w:pPr>
      <w:r w:rsidRPr="00495C38">
        <w:lastRenderedPageBreak/>
        <w:t>Include any additional relevant legislative, technical, economic, sectoral, social, environmental, geographic, site-specific and/or temporal information that may have a bearing on the eligibility of the project, the GHG emission reductions or</w:t>
      </w:r>
      <w:r w:rsidR="002D4D7A">
        <w:t xml:space="preserve"> carbon dioxide</w:t>
      </w:r>
      <w:r w:rsidRPr="00495C38">
        <w:t xml:space="preserve"> removals, or the quantification of the project’s reductions or removals.</w:t>
      </w:r>
    </w:p>
    <w:p w14:paraId="74B7785B" w14:textId="19596F9B" w:rsidR="0084567B" w:rsidRPr="00A7105D" w:rsidRDefault="0084567B" w:rsidP="0084567B">
      <w:pPr>
        <w:pStyle w:val="Heading1"/>
      </w:pPr>
      <w:bookmarkStart w:id="73" w:name="_Toc164073119"/>
      <w:r w:rsidRPr="00A7105D">
        <w:t>Safeguards</w:t>
      </w:r>
      <w:r>
        <w:t xml:space="preserve"> and </w:t>
      </w:r>
      <w:r w:rsidR="000B049A">
        <w:t>S</w:t>
      </w:r>
      <w:r>
        <w:t>takeholder engagement</w:t>
      </w:r>
      <w:bookmarkEnd w:id="73"/>
    </w:p>
    <w:p w14:paraId="3D914095" w14:textId="77777777" w:rsidR="0084567B" w:rsidRDefault="0084567B" w:rsidP="0084567B">
      <w:pPr>
        <w:pStyle w:val="Heading2"/>
      </w:pPr>
      <w:bookmarkStart w:id="74" w:name="_Toc164073120"/>
      <w:r>
        <w:t>Stakeholder Engagement and Consultation</w:t>
      </w:r>
      <w:bookmarkEnd w:id="74"/>
    </w:p>
    <w:p w14:paraId="086761FC" w14:textId="4362B1ED" w:rsidR="0084567B" w:rsidRDefault="0084567B" w:rsidP="0084567B">
      <w:pPr>
        <w:pStyle w:val="Heading3"/>
      </w:pPr>
      <w:r>
        <w:t>Stakeholder Identification</w:t>
      </w:r>
    </w:p>
    <w:p w14:paraId="0126A976" w14:textId="77777777" w:rsidR="0084567B" w:rsidRPr="00D40A17" w:rsidRDefault="0084567B" w:rsidP="0084567B">
      <w:pPr>
        <w:ind w:left="720"/>
        <w:rPr>
          <w:i/>
          <w:iCs/>
          <w:color w:val="4F5150" w:themeColor="text2"/>
        </w:rPr>
      </w:pPr>
      <w:r>
        <w:rPr>
          <w:i/>
          <w:iCs/>
          <w:color w:val="4F5150" w:themeColor="text2"/>
        </w:rPr>
        <w:t>Use the table below to describe the stakeholder identification process. Where the rows do not apply, provide justification in the cell in the table below.</w:t>
      </w:r>
    </w:p>
    <w:tbl>
      <w:tblPr>
        <w:tblStyle w:val="GridTable5Dark-Accent21"/>
        <w:tblW w:w="8658" w:type="dxa"/>
        <w:tblInd w:w="607" w:type="dxa"/>
        <w:tblLayout w:type="fixed"/>
        <w:tblLook w:val="06A0" w:firstRow="1" w:lastRow="0" w:firstColumn="1" w:lastColumn="0" w:noHBand="1" w:noVBand="1"/>
      </w:tblPr>
      <w:tblGrid>
        <w:gridCol w:w="2358"/>
        <w:gridCol w:w="6300"/>
      </w:tblGrid>
      <w:tr w:rsidR="0084567B" w:rsidRPr="002E7227" w14:paraId="707D4E97"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433FCE16" w14:textId="77777777" w:rsidR="0084567B" w:rsidRPr="00881527" w:rsidRDefault="0084567B">
            <w:pPr>
              <w:autoSpaceDE w:val="0"/>
              <w:autoSpaceDN w:val="0"/>
              <w:adjustRightInd w:val="0"/>
              <w:spacing w:before="160" w:after="160"/>
              <w:rPr>
                <w:rFonts w:eastAsia="Franklin Gothic Book" w:cs="Franklin Gothic Book"/>
                <w:i/>
                <w:color w:val="auto"/>
                <w:lang w:val="en-GB"/>
              </w:rPr>
            </w:pPr>
            <w:r w:rsidRPr="00101965">
              <w:rPr>
                <w:rFonts w:eastAsia="Franklin Gothic Book" w:cs="Franklin Gothic Book"/>
                <w:lang w:val="en-GB"/>
              </w:rPr>
              <w:t>Stakeholder Identification</w:t>
            </w:r>
          </w:p>
        </w:tc>
        <w:tc>
          <w:tcPr>
            <w:tcW w:w="6300" w:type="dxa"/>
            <w:shd w:val="clear" w:color="auto" w:fill="F2F2F2" w:themeFill="background1" w:themeFillShade="F2"/>
          </w:tcPr>
          <w:p w14:paraId="01D20102" w14:textId="77777777" w:rsidR="0084567B" w:rsidRPr="00DD0F87" w:rsidRDefault="0084567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sidRPr="009E52BF">
              <w:rPr>
                <w:rFonts w:eastAsia="Franklin Gothic Book" w:cs="Franklin Gothic Book"/>
                <w:b w:val="0"/>
                <w:bCs w:val="0"/>
                <w:i/>
                <w:iCs/>
                <w:color w:val="4F5150" w:themeColor="text2"/>
                <w:szCs w:val="21"/>
              </w:rPr>
              <w:t>Describe the process(es) used to identify stakeholders likely impacted by the project</w:t>
            </w:r>
            <w:r>
              <w:rPr>
                <w:rFonts w:eastAsia="Franklin Gothic Book" w:cs="Franklin Gothic Book"/>
                <w:b w:val="0"/>
                <w:bCs w:val="0"/>
                <w:i/>
                <w:iCs/>
                <w:color w:val="4F5150" w:themeColor="text2"/>
                <w:szCs w:val="21"/>
              </w:rPr>
              <w:t xml:space="preserve">. List the stakeholders identified. </w:t>
            </w:r>
          </w:p>
        </w:tc>
      </w:tr>
      <w:tr w:rsidR="0084567B" w:rsidRPr="002E7227" w14:paraId="3B9E0E60"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123CDEC9"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Legal or customary tenure/access rights</w:t>
            </w:r>
          </w:p>
        </w:tc>
        <w:tc>
          <w:tcPr>
            <w:tcW w:w="6300" w:type="dxa"/>
            <w:shd w:val="clear" w:color="auto" w:fill="F2F2F2" w:themeFill="background1" w:themeFillShade="F2"/>
          </w:tcPr>
          <w:p w14:paraId="443B8D07" w14:textId="1F92FCBA"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any legal or customary tenure/access rights to territories and resources, including collective and conflicting rights, held by </w:t>
            </w:r>
            <w:r w:rsidR="00011BD7">
              <w:rPr>
                <w:rFonts w:eastAsia="Franklin Gothic Book" w:cs="Franklin Gothic Book"/>
                <w:i/>
                <w:iCs/>
                <w:color w:val="4F5150" w:themeColor="text2"/>
                <w:szCs w:val="21"/>
              </w:rPr>
              <w:t>stakeholders,</w:t>
            </w:r>
            <w:r>
              <w:rPr>
                <w:rFonts w:eastAsia="Franklin Gothic Book" w:cs="Franklin Gothic Book"/>
                <w:i/>
                <w:iCs/>
                <w:color w:val="4F5150" w:themeColor="text2"/>
                <w:szCs w:val="21"/>
              </w:rPr>
              <w:t xml:space="preserve"> </w:t>
            </w:r>
            <w:r w:rsidR="00164BA7">
              <w:rPr>
                <w:rFonts w:eastAsia="Franklin Gothic Book" w:cs="Franklin Gothic Book"/>
                <w:i/>
                <w:iCs/>
                <w:color w:val="4F5150" w:themeColor="text2"/>
                <w:szCs w:val="21"/>
              </w:rPr>
              <w:t>Indigenous People</w:t>
            </w:r>
            <w:r w:rsidR="00AB60D9">
              <w:rPr>
                <w:rFonts w:eastAsia="Franklin Gothic Book" w:cs="Franklin Gothic Book"/>
                <w:i/>
                <w:iCs/>
                <w:color w:val="4F5150" w:themeColor="text2"/>
                <w:szCs w:val="21"/>
              </w:rPr>
              <w:t xml:space="preserve"> (IPs), local communities (LCs), and customary rights holders</w:t>
            </w:r>
            <w:r>
              <w:rPr>
                <w:rFonts w:eastAsia="Franklin Gothic Book" w:cs="Franklin Gothic Book"/>
                <w:i/>
                <w:iCs/>
                <w:color w:val="4F5150" w:themeColor="text2"/>
                <w:szCs w:val="21"/>
              </w:rPr>
              <w:t>.</w:t>
            </w:r>
          </w:p>
        </w:tc>
      </w:tr>
      <w:tr w:rsidR="0084567B" w:rsidRPr="002E7227" w14:paraId="11E34A7D"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399A41A2"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Stakeholder diversity and changes over time </w:t>
            </w:r>
          </w:p>
        </w:tc>
        <w:tc>
          <w:tcPr>
            <w:tcW w:w="6300" w:type="dxa"/>
            <w:shd w:val="clear" w:color="auto" w:fill="F2F2F2" w:themeFill="background1" w:themeFillShade="F2"/>
          </w:tcPr>
          <w:p w14:paraId="6DD4A5A3" w14:textId="58F4B150"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DA5216">
              <w:rPr>
                <w:rFonts w:eastAsia="Franklin Gothic Book" w:cs="Franklin Gothic Book"/>
                <w:i/>
                <w:iCs/>
                <w:color w:val="4F5150" w:themeColor="text2"/>
                <w:szCs w:val="21"/>
              </w:rPr>
              <w:t>social, economic</w:t>
            </w:r>
            <w:r w:rsidR="001902DC">
              <w:rPr>
                <w:rFonts w:eastAsia="Franklin Gothic Book" w:cs="Franklin Gothic Book"/>
                <w:i/>
                <w:iCs/>
                <w:color w:val="4F5150" w:themeColor="text2"/>
                <w:szCs w:val="21"/>
              </w:rPr>
              <w:t>,</w:t>
            </w:r>
            <w:r w:rsidRPr="00DA5216">
              <w:rPr>
                <w:rFonts w:eastAsia="Franklin Gothic Book" w:cs="Franklin Gothic Book"/>
                <w:i/>
                <w:iCs/>
                <w:color w:val="4F5150" w:themeColor="text2"/>
                <w:szCs w:val="21"/>
              </w:rPr>
              <w:t xml:space="preserve"> and cultural diversity within stakeholder groups</w:t>
            </w:r>
            <w:r>
              <w:rPr>
                <w:rFonts w:eastAsia="Franklin Gothic Book" w:cs="Franklin Gothic Book"/>
                <w:i/>
                <w:iCs/>
                <w:color w:val="4F5150" w:themeColor="text2"/>
                <w:szCs w:val="21"/>
              </w:rPr>
              <w:t xml:space="preserve">, </w:t>
            </w:r>
            <w:r w:rsidRPr="00DA5216">
              <w:rPr>
                <w:rFonts w:eastAsia="Franklin Gothic Book" w:cs="Franklin Gothic Book"/>
                <w:i/>
                <w:iCs/>
                <w:color w:val="4F5150" w:themeColor="text2"/>
                <w:szCs w:val="21"/>
              </w:rPr>
              <w:t>the differences and interactions between the stakeholder groups</w:t>
            </w:r>
            <w:r>
              <w:rPr>
                <w:rFonts w:eastAsia="Franklin Gothic Book" w:cs="Franklin Gothic Book"/>
                <w:i/>
                <w:iCs/>
                <w:color w:val="4F5150" w:themeColor="text2"/>
                <w:szCs w:val="21"/>
              </w:rPr>
              <w:t xml:space="preserve">, and any changes in the make-up of each group over time. </w:t>
            </w:r>
          </w:p>
        </w:tc>
      </w:tr>
      <w:tr w:rsidR="0084567B" w:rsidRPr="002E7227" w14:paraId="288DBFA6"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7AD6304"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Expected changes in well-being </w:t>
            </w:r>
          </w:p>
        </w:tc>
        <w:tc>
          <w:tcPr>
            <w:tcW w:w="6300" w:type="dxa"/>
            <w:shd w:val="clear" w:color="auto" w:fill="F2F2F2" w:themeFill="background1" w:themeFillShade="F2"/>
          </w:tcPr>
          <w:p w14:paraId="31BC86D7" w14:textId="58B3A55B"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922B66">
              <w:rPr>
                <w:rFonts w:eastAsia="Franklin Gothic Book" w:cs="Franklin Gothic Book"/>
                <w:i/>
                <w:iCs/>
                <w:color w:val="4F5150" w:themeColor="text2"/>
                <w:szCs w:val="21"/>
              </w:rPr>
              <w:t xml:space="preserve">he expected changes in well-being and other stakeholder characteristics </w:t>
            </w:r>
            <w:r w:rsidR="009B3257">
              <w:rPr>
                <w:rFonts w:eastAsia="Franklin Gothic Book" w:cs="Franklin Gothic Book"/>
                <w:i/>
                <w:iCs/>
                <w:color w:val="4F5150" w:themeColor="text2"/>
                <w:szCs w:val="21"/>
              </w:rPr>
              <w:t>relative to</w:t>
            </w:r>
            <w:r w:rsidRPr="00922B66">
              <w:rPr>
                <w:rFonts w:eastAsia="Franklin Gothic Book" w:cs="Franklin Gothic Book"/>
                <w:i/>
                <w:iCs/>
                <w:color w:val="4F5150" w:themeColor="text2"/>
                <w:szCs w:val="21"/>
              </w:rPr>
              <w:t xml:space="preserve"> the baseline scenario, including changes to ecosystem services identified as important to stakeholders;</w:t>
            </w:r>
          </w:p>
        </w:tc>
      </w:tr>
      <w:tr w:rsidR="0084567B" w:rsidRPr="002E7227" w14:paraId="5E2BCA84"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60FDF91A"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Location of stakeholders </w:t>
            </w:r>
          </w:p>
        </w:tc>
        <w:tc>
          <w:tcPr>
            <w:tcW w:w="6300" w:type="dxa"/>
            <w:shd w:val="clear" w:color="auto" w:fill="F2F2F2" w:themeFill="background1" w:themeFillShade="F2"/>
          </w:tcPr>
          <w:p w14:paraId="0A4A4453" w14:textId="3A3C44F1"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8E04A2">
              <w:rPr>
                <w:rFonts w:eastAsia="Franklin Gothic Book" w:cs="Franklin Gothic Book"/>
                <w:i/>
                <w:iCs/>
                <w:color w:val="4F5150" w:themeColor="text2"/>
                <w:szCs w:val="21"/>
              </w:rPr>
              <w:t xml:space="preserve">he location of stakeholders, </w:t>
            </w:r>
            <w:r w:rsidR="00011BD7">
              <w:rPr>
                <w:rFonts w:eastAsia="Franklin Gothic Book" w:cs="Franklin Gothic Book"/>
                <w:i/>
                <w:iCs/>
                <w:color w:val="4F5150" w:themeColor="text2"/>
                <w:szCs w:val="21"/>
              </w:rPr>
              <w:t>IPs</w:t>
            </w:r>
            <w:r w:rsidRPr="008E04A2">
              <w:rPr>
                <w:rFonts w:eastAsia="Franklin Gothic Book" w:cs="Franklin Gothic Book"/>
                <w:i/>
                <w:iCs/>
                <w:color w:val="4F5150" w:themeColor="text2"/>
                <w:szCs w:val="21"/>
              </w:rPr>
              <w:t>,</w:t>
            </w:r>
            <w:r w:rsidR="00011BD7">
              <w:rPr>
                <w:rFonts w:eastAsia="Franklin Gothic Book" w:cs="Franklin Gothic Book"/>
                <w:i/>
                <w:iCs/>
                <w:color w:val="4F5150" w:themeColor="text2"/>
                <w:szCs w:val="21"/>
              </w:rPr>
              <w:t xml:space="preserve"> LCs, and </w:t>
            </w:r>
            <w:r w:rsidR="004E27AB">
              <w:rPr>
                <w:rFonts w:eastAsia="Franklin Gothic Book" w:cs="Franklin Gothic Book"/>
                <w:i/>
                <w:iCs/>
                <w:color w:val="4F5150" w:themeColor="text2"/>
                <w:szCs w:val="21"/>
              </w:rPr>
              <w:t>customary rights holder</w:t>
            </w:r>
            <w:r w:rsidR="00011BD7">
              <w:rPr>
                <w:rFonts w:eastAsia="Franklin Gothic Book" w:cs="Franklin Gothic Book"/>
                <w:i/>
                <w:iCs/>
                <w:color w:val="4F5150" w:themeColor="text2"/>
                <w:szCs w:val="21"/>
              </w:rPr>
              <w:t>s</w:t>
            </w:r>
            <w:r>
              <w:rPr>
                <w:rFonts w:eastAsia="Franklin Gothic Book" w:cs="Franklin Gothic Book"/>
                <w:i/>
                <w:iCs/>
                <w:color w:val="4F5150" w:themeColor="text2"/>
                <w:szCs w:val="21"/>
              </w:rPr>
              <w:t>,</w:t>
            </w:r>
            <w:r w:rsidRPr="008E04A2">
              <w:rPr>
                <w:rFonts w:eastAsia="Franklin Gothic Book" w:cs="Franklin Gothic Book"/>
                <w:i/>
                <w:iCs/>
                <w:color w:val="4F5150" w:themeColor="text2"/>
                <w:szCs w:val="21"/>
              </w:rPr>
              <w:t xml:space="preserve"> and areas outside the project area that are predicted to be impacted by the project</w:t>
            </w:r>
            <w:r>
              <w:rPr>
                <w:rFonts w:eastAsia="Franklin Gothic Book" w:cs="Franklin Gothic Book"/>
                <w:i/>
                <w:iCs/>
                <w:color w:val="4F5150" w:themeColor="text2"/>
                <w:szCs w:val="21"/>
              </w:rPr>
              <w:t>.</w:t>
            </w:r>
          </w:p>
        </w:tc>
      </w:tr>
      <w:tr w:rsidR="0084567B" w:rsidRPr="002E7227" w14:paraId="72066642"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10503CB"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Location of resources</w:t>
            </w:r>
          </w:p>
        </w:tc>
        <w:tc>
          <w:tcPr>
            <w:tcW w:w="6300" w:type="dxa"/>
            <w:shd w:val="clear" w:color="auto" w:fill="F2F2F2" w:themeFill="background1" w:themeFillShade="F2"/>
          </w:tcPr>
          <w:p w14:paraId="486F546B" w14:textId="77777777"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780CFC">
              <w:rPr>
                <w:rFonts w:eastAsia="Franklin Gothic Book" w:cs="Franklin Gothic Book"/>
                <w:i/>
                <w:iCs/>
                <w:color w:val="4F5150" w:themeColor="text2"/>
                <w:szCs w:val="21"/>
              </w:rPr>
              <w:t>location of territories and resources which stakeholders own or to which they have customary access</w:t>
            </w:r>
            <w:r>
              <w:rPr>
                <w:rFonts w:eastAsia="Franklin Gothic Book" w:cs="Franklin Gothic Book"/>
                <w:i/>
                <w:iCs/>
                <w:color w:val="4F5150" w:themeColor="text2"/>
                <w:szCs w:val="21"/>
              </w:rPr>
              <w:t>.</w:t>
            </w:r>
          </w:p>
        </w:tc>
      </w:tr>
    </w:tbl>
    <w:p w14:paraId="7A8DE690" w14:textId="77777777" w:rsidR="0084567B" w:rsidRPr="00C35643" w:rsidRDefault="0084567B" w:rsidP="0084567B">
      <w:pPr>
        <w:ind w:left="720"/>
        <w:rPr>
          <w:i/>
          <w:iCs/>
        </w:rPr>
      </w:pPr>
    </w:p>
    <w:p w14:paraId="30D3146E" w14:textId="77777777" w:rsidR="0084567B" w:rsidRDefault="0084567B" w:rsidP="0084567B">
      <w:pPr>
        <w:pStyle w:val="Heading3"/>
      </w:pPr>
      <w:r>
        <w:lastRenderedPageBreak/>
        <w:t>Stakeholder Consultation and Ongoing Communication</w:t>
      </w:r>
    </w:p>
    <w:p w14:paraId="2CC38C04" w14:textId="77777777" w:rsidR="0084567B" w:rsidRDefault="0084567B" w:rsidP="0084567B">
      <w:pPr>
        <w:pStyle w:val="Instruction"/>
      </w:pPr>
      <w:r>
        <w:t xml:space="preserve">Use the table below to describe the process for and the outcomes from the stakeholder consultation conducted prior to project initiation. </w:t>
      </w:r>
    </w:p>
    <w:tbl>
      <w:tblPr>
        <w:tblStyle w:val="GridTable5Dark-Accent21"/>
        <w:tblW w:w="0" w:type="auto"/>
        <w:tblInd w:w="607" w:type="dxa"/>
        <w:tblLayout w:type="fixed"/>
        <w:tblLook w:val="0680" w:firstRow="0" w:lastRow="0" w:firstColumn="1" w:lastColumn="0" w:noHBand="1" w:noVBand="1"/>
      </w:tblPr>
      <w:tblGrid>
        <w:gridCol w:w="2358"/>
        <w:gridCol w:w="6282"/>
      </w:tblGrid>
      <w:tr w:rsidR="0084567B" w:rsidRPr="00626237" w14:paraId="0744BF4C"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64DF36F0" w14:textId="77777777" w:rsidR="0084567B" w:rsidRDefault="0084567B">
            <w:pPr>
              <w:autoSpaceDE w:val="0"/>
              <w:autoSpaceDN w:val="0"/>
              <w:adjustRightInd w:val="0"/>
              <w:spacing w:before="160"/>
              <w:rPr>
                <w:rFonts w:eastAsia="Franklin Gothic Book" w:cs="Franklin Gothic Book"/>
                <w:lang w:val="en-GB"/>
              </w:rPr>
            </w:pPr>
            <w:r>
              <w:rPr>
                <w:rFonts w:eastAsia="Franklin Gothic Book" w:cs="Franklin Gothic Book"/>
                <w:lang w:val="en-GB"/>
              </w:rPr>
              <w:t>Date of stakeholder consultation</w:t>
            </w:r>
          </w:p>
        </w:tc>
        <w:tc>
          <w:tcPr>
            <w:tcW w:w="6282" w:type="dxa"/>
            <w:shd w:val="clear" w:color="auto" w:fill="F2F2F2" w:themeFill="background1" w:themeFillShade="F2"/>
          </w:tcPr>
          <w:p w14:paraId="624B8BF2" w14:textId="77777777"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DD-Month-YYYY</w:t>
            </w:r>
          </w:p>
        </w:tc>
      </w:tr>
      <w:tr w:rsidR="0084567B" w:rsidRPr="00626237" w14:paraId="447A80F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36B8E2A"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 xml:space="preserve">Stakeholder engagement process </w:t>
            </w:r>
          </w:p>
        </w:tc>
        <w:tc>
          <w:tcPr>
            <w:tcW w:w="6282" w:type="dxa"/>
            <w:shd w:val="clear" w:color="auto" w:fill="F2F2F2" w:themeFill="background1" w:themeFillShade="F2"/>
          </w:tcPr>
          <w:p w14:paraId="0039CD02" w14:textId="77777777"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Describe t</w:t>
            </w:r>
            <w:r w:rsidRPr="00823EE2">
              <w:rPr>
                <w:rFonts w:eastAsia="Franklin Gothic Book" w:cs="Franklin Gothic Book"/>
                <w:i/>
                <w:iCs/>
                <w:color w:val="4F5150" w:themeColor="text2"/>
                <w:szCs w:val="21"/>
                <w:lang w:val="en-GB"/>
              </w:rPr>
              <w:t>he process to engage stakeholders</w:t>
            </w:r>
            <w:r>
              <w:rPr>
                <w:rFonts w:eastAsia="Franklin Gothic Book" w:cs="Franklin Gothic Book"/>
                <w:i/>
                <w:iCs/>
                <w:color w:val="4F5150" w:themeColor="text2"/>
                <w:szCs w:val="21"/>
                <w:lang w:val="en-GB"/>
              </w:rPr>
              <w:t xml:space="preserve"> in a culturally appropriate manner </w:t>
            </w:r>
            <w:r w:rsidRPr="00823EE2">
              <w:rPr>
                <w:rFonts w:eastAsia="Franklin Gothic Book" w:cs="Franklin Gothic Book"/>
                <w:i/>
                <w:iCs/>
                <w:color w:val="4F5150" w:themeColor="text2"/>
                <w:szCs w:val="21"/>
                <w:lang w:val="en-GB"/>
              </w:rPr>
              <w:t>(e.g., dates of announcements or meetings</w:t>
            </w:r>
            <w:r>
              <w:rPr>
                <w:rFonts w:eastAsia="Franklin Gothic Book" w:cs="Franklin Gothic Book"/>
                <w:i/>
                <w:iCs/>
                <w:color w:val="4F5150" w:themeColor="text2"/>
                <w:szCs w:val="21"/>
                <w:lang w:val="en-GB"/>
              </w:rPr>
              <w:t>,</w:t>
            </w:r>
            <w:r w:rsidRPr="009C0CC7">
              <w:rPr>
                <w:rFonts w:eastAsia="Franklin Gothic Book" w:cs="Franklin Gothic Book"/>
                <w:color w:val="FFFFFF" w:themeColor="background1"/>
                <w:szCs w:val="21"/>
              </w:rPr>
              <w:t xml:space="preserve"> </w:t>
            </w:r>
            <w:r w:rsidRPr="009C0CC7">
              <w:rPr>
                <w:rFonts w:eastAsia="Franklin Gothic Book" w:cs="Franklin Gothic Book"/>
                <w:i/>
                <w:iCs/>
                <w:color w:val="4F5150" w:themeColor="text2"/>
                <w:szCs w:val="21"/>
              </w:rPr>
              <w:t>language and gender sensitivity</w:t>
            </w:r>
            <w:r w:rsidRPr="00823EE2">
              <w:rPr>
                <w:rFonts w:eastAsia="Franklin Gothic Book" w:cs="Franklin Gothic Book"/>
                <w:i/>
                <w:iCs/>
                <w:color w:val="4F5150" w:themeColor="text2"/>
                <w:szCs w:val="21"/>
                <w:lang w:val="en-GB"/>
              </w:rPr>
              <w:t>)</w:t>
            </w:r>
            <w:r>
              <w:rPr>
                <w:rFonts w:eastAsia="Franklin Gothic Book" w:cs="Franklin Gothic Book"/>
                <w:i/>
                <w:iCs/>
                <w:color w:val="4F5150" w:themeColor="text2"/>
                <w:szCs w:val="21"/>
                <w:lang w:val="en-GB"/>
              </w:rPr>
              <w:t xml:space="preserve">. </w:t>
            </w:r>
            <w:r w:rsidRPr="002258AC">
              <w:rPr>
                <w:rFonts w:eastAsia="Franklin Gothic Book" w:cs="Franklin Gothic Book"/>
                <w:i/>
                <w:iCs/>
                <w:color w:val="4F5150" w:themeColor="text2"/>
                <w:szCs w:val="21"/>
                <w:lang w:val="en-GB"/>
              </w:rPr>
              <w:t xml:space="preserve">Describe </w:t>
            </w:r>
            <w:r w:rsidRPr="00881527">
              <w:rPr>
                <w:rFonts w:eastAsia="Franklin Gothic Book" w:cs="Franklin Gothic Book"/>
                <w:i/>
                <w:iCs/>
                <w:color w:val="4F5150" w:themeColor="text2"/>
                <w:szCs w:val="21"/>
                <w:lang w:val="en-GB"/>
              </w:rPr>
              <w:t>the process or methods used to document the outcomes.</w:t>
            </w:r>
          </w:p>
        </w:tc>
      </w:tr>
      <w:tr w:rsidR="0084567B" w:rsidRPr="00626237" w14:paraId="0A46B5E0"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2AB3841E"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Consultation outcome</w:t>
            </w:r>
          </w:p>
        </w:tc>
        <w:tc>
          <w:tcPr>
            <w:tcW w:w="6282" w:type="dxa"/>
            <w:shd w:val="clear" w:color="auto" w:fill="F2F2F2" w:themeFill="background1" w:themeFillShade="F2"/>
          </w:tcPr>
          <w:p w14:paraId="43E02DB8" w14:textId="7EDB8259"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Summarize the discussion around consent to project design and implementation, risks, costs and benefits of the project, all relevant laws and regulations covering workers’ rights in the host country, the discussion of FPIC and the VCS validation and verification process. </w:t>
            </w:r>
          </w:p>
        </w:tc>
      </w:tr>
      <w:tr w:rsidR="0084567B" w:rsidRPr="00626237" w14:paraId="3F56B53C"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5BC1788"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Ongoing communication</w:t>
            </w:r>
          </w:p>
        </w:tc>
        <w:tc>
          <w:tcPr>
            <w:tcW w:w="6282" w:type="dxa"/>
            <w:shd w:val="clear" w:color="auto" w:fill="F2F2F2" w:themeFill="background1" w:themeFillShade="F2"/>
          </w:tcPr>
          <w:p w14:paraId="2BDFAF59" w14:textId="0198C71D"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Describe the </w:t>
            </w:r>
            <w:r w:rsidRPr="000D3325">
              <w:rPr>
                <w:rFonts w:eastAsia="Franklin Gothic Book" w:cs="Franklin Gothic Book"/>
                <w:i/>
                <w:iCs/>
                <w:color w:val="4F5150" w:themeColor="text2"/>
                <w:szCs w:val="21"/>
                <w:lang w:val="en-GB"/>
              </w:rPr>
              <w:t>mechanisms for ongoing communication with stakeholders</w:t>
            </w:r>
            <w:r>
              <w:rPr>
                <w:rFonts w:eastAsia="Franklin Gothic Book" w:cs="Franklin Gothic Book"/>
                <w:i/>
                <w:iCs/>
                <w:color w:val="4F5150" w:themeColor="text2"/>
                <w:szCs w:val="21"/>
                <w:lang w:val="en-GB"/>
              </w:rPr>
              <w:t>.</w:t>
            </w:r>
          </w:p>
        </w:tc>
      </w:tr>
      <w:tr w:rsidR="0084567B" w:rsidRPr="00626237" w14:paraId="632B25D1"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C7398B5"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Stakeholder input</w:t>
            </w:r>
          </w:p>
        </w:tc>
        <w:tc>
          <w:tcPr>
            <w:tcW w:w="6282" w:type="dxa"/>
            <w:shd w:val="clear" w:color="auto" w:fill="F2F2F2" w:themeFill="background1" w:themeFillShade="F2"/>
          </w:tcPr>
          <w:p w14:paraId="79B656C1" w14:textId="77777777" w:rsidR="0084567B" w:rsidRPr="00AE27EE"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sidRPr="00881527">
              <w:rPr>
                <w:rFonts w:eastAsia="Franklin Gothic Book" w:cs="Franklin Gothic Book"/>
                <w:i/>
                <w:iCs/>
                <w:color w:val="4F5150" w:themeColor="text2"/>
                <w:szCs w:val="21"/>
                <w:lang w:val="en-GB"/>
              </w:rPr>
              <w:t>Describe how due account was taken of all input received during the consultation. Include details on any updates to the project design or justify why updates were not necessary or appropriate.</w:t>
            </w:r>
          </w:p>
        </w:tc>
      </w:tr>
    </w:tbl>
    <w:p w14:paraId="0956BEF0" w14:textId="77777777" w:rsidR="0084567B" w:rsidRDefault="0084567B" w:rsidP="0084567B">
      <w:pPr>
        <w:pStyle w:val="Heading3"/>
      </w:pPr>
      <w:r>
        <w:t xml:space="preserve"> Free Prior and Informed Consent</w:t>
      </w:r>
    </w:p>
    <w:p w14:paraId="5FE7A1E7" w14:textId="77777777" w:rsidR="0084567B" w:rsidRPr="00881527" w:rsidRDefault="0084567B" w:rsidP="0084567B">
      <w:pPr>
        <w:ind w:left="720"/>
        <w:rPr>
          <w:i/>
          <w:iCs/>
          <w:color w:val="4F5150" w:themeColor="text2"/>
        </w:rPr>
      </w:pPr>
      <w:r>
        <w:rPr>
          <w:i/>
          <w:iCs/>
          <w:color w:val="4F5150" w:themeColor="text2"/>
        </w:rPr>
        <w:t>Use the table below to describe the outcome of the FPIC process as part of the stakeholder consultation process.</w:t>
      </w:r>
    </w:p>
    <w:tbl>
      <w:tblPr>
        <w:tblStyle w:val="GridTable5Dark-Accent21"/>
        <w:tblW w:w="8658" w:type="dxa"/>
        <w:tblInd w:w="607" w:type="dxa"/>
        <w:tblLayout w:type="fixed"/>
        <w:tblLook w:val="06A0" w:firstRow="1" w:lastRow="0" w:firstColumn="1" w:lastColumn="0" w:noHBand="1" w:noVBand="1"/>
      </w:tblPr>
      <w:tblGrid>
        <w:gridCol w:w="2358"/>
        <w:gridCol w:w="6300"/>
      </w:tblGrid>
      <w:tr w:rsidR="0084567B" w:rsidRPr="002E7227" w14:paraId="409DF44F"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43AF4E8" w14:textId="77777777" w:rsidR="0084567B" w:rsidRDefault="0084567B">
            <w:pPr>
              <w:autoSpaceDE w:val="0"/>
              <w:autoSpaceDN w:val="0"/>
              <w:adjustRightInd w:val="0"/>
              <w:spacing w:before="160" w:after="160"/>
              <w:rPr>
                <w:rFonts w:eastAsia="Franklin Gothic Book" w:cs="Franklin Gothic Book"/>
                <w:b w:val="0"/>
                <w:bCs w:val="0"/>
                <w:szCs w:val="21"/>
                <w:lang w:val="en-GB"/>
              </w:rPr>
            </w:pPr>
            <w:r>
              <w:rPr>
                <w:rFonts w:eastAsia="Franklin Gothic Book" w:cs="Franklin Gothic Book"/>
                <w:szCs w:val="21"/>
                <w:lang w:val="en-GB"/>
              </w:rPr>
              <w:t xml:space="preserve">Obtaining consent </w:t>
            </w:r>
          </w:p>
          <w:p w14:paraId="74D247E3" w14:textId="77777777" w:rsidR="0084567B" w:rsidRDefault="0084567B">
            <w:pPr>
              <w:autoSpaceDE w:val="0"/>
              <w:autoSpaceDN w:val="0"/>
              <w:adjustRightInd w:val="0"/>
              <w:spacing w:before="160" w:after="160"/>
              <w:rPr>
                <w:rFonts w:eastAsia="Franklin Gothic Book" w:cs="Franklin Gothic Book"/>
                <w:b w:val="0"/>
                <w:bCs w:val="0"/>
                <w:szCs w:val="21"/>
                <w:lang w:val="en-GB"/>
              </w:rPr>
            </w:pPr>
          </w:p>
          <w:p w14:paraId="421CC6FA" w14:textId="77777777" w:rsidR="0084567B" w:rsidRPr="00881527" w:rsidRDefault="0084567B">
            <w:pPr>
              <w:autoSpaceDE w:val="0"/>
              <w:autoSpaceDN w:val="0"/>
              <w:adjustRightInd w:val="0"/>
              <w:spacing w:before="160" w:after="160"/>
              <w:rPr>
                <w:rFonts w:eastAsia="Franklin Gothic Book" w:cs="Franklin Gothic Book"/>
                <w:szCs w:val="21"/>
                <w:lang w:val="en-GB"/>
              </w:rPr>
            </w:pPr>
          </w:p>
        </w:tc>
        <w:tc>
          <w:tcPr>
            <w:tcW w:w="6300" w:type="dxa"/>
            <w:shd w:val="clear" w:color="auto" w:fill="F2F2F2" w:themeFill="background1" w:themeFillShade="F2"/>
          </w:tcPr>
          <w:p w14:paraId="5374BDB0" w14:textId="43E34498" w:rsidR="0084567B" w:rsidRPr="001902DC" w:rsidRDefault="0084567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color w:val="4F5150" w:themeColor="text2"/>
                <w:szCs w:val="21"/>
              </w:rPr>
            </w:pPr>
            <w:r w:rsidRPr="001902DC">
              <w:rPr>
                <w:rFonts w:eastAsia="Franklin Gothic Book" w:cs="Franklin Gothic Book"/>
                <w:b w:val="0"/>
                <w:bCs w:val="0"/>
                <w:i/>
                <w:color w:val="4F5150" w:themeColor="text2"/>
                <w:szCs w:val="21"/>
              </w:rPr>
              <w:t xml:space="preserve">Describe and demonstrate how consent to implement the project activities was obtained from those concerned, including IPs, LCs, and </w:t>
            </w:r>
            <w:r w:rsidR="004E27AB" w:rsidRPr="001902DC">
              <w:rPr>
                <w:rFonts w:eastAsia="Franklin Gothic Book" w:cs="Franklin Gothic Book"/>
                <w:b w:val="0"/>
                <w:bCs w:val="0"/>
                <w:i/>
                <w:color w:val="4F5150" w:themeColor="text2"/>
                <w:szCs w:val="21"/>
              </w:rPr>
              <w:t>customary rights holder</w:t>
            </w:r>
            <w:r w:rsidRPr="001902DC">
              <w:rPr>
                <w:rFonts w:eastAsia="Franklin Gothic Book" w:cs="Franklin Gothic Book"/>
                <w:b w:val="0"/>
                <w:bCs w:val="0"/>
                <w:i/>
                <w:color w:val="4F5150" w:themeColor="text2"/>
                <w:szCs w:val="21"/>
              </w:rPr>
              <w:t xml:space="preserve">s, and a transparent agreement </w:t>
            </w:r>
            <w:r w:rsidR="001B7FE0" w:rsidRPr="001902DC">
              <w:rPr>
                <w:rFonts w:eastAsia="Franklin Gothic Book" w:cs="Franklin Gothic Book"/>
                <w:b w:val="0"/>
                <w:bCs w:val="0"/>
                <w:i/>
                <w:color w:val="4F5150" w:themeColor="text2"/>
                <w:szCs w:val="21"/>
              </w:rPr>
              <w:t>wa</w:t>
            </w:r>
            <w:r w:rsidRPr="001902DC">
              <w:rPr>
                <w:rFonts w:eastAsia="Franklin Gothic Book" w:cs="Franklin Gothic Book"/>
                <w:b w:val="0"/>
                <w:bCs w:val="0"/>
                <w:i/>
                <w:color w:val="4F5150" w:themeColor="text2"/>
                <w:szCs w:val="21"/>
              </w:rPr>
              <w:t>s reached. Describe any ongoing or unresolved conflicts and demonstrate that the project does not exacerbate nor influence the outcomes of unresolved conflicts.</w:t>
            </w:r>
          </w:p>
        </w:tc>
      </w:tr>
      <w:tr w:rsidR="0084567B" w:rsidRPr="002E7227" w14:paraId="343470E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06B25FB5" w14:textId="77777777" w:rsidR="0084567B" w:rsidRPr="00E92831" w:rsidRDefault="0084567B">
            <w:pPr>
              <w:autoSpaceDE w:val="0"/>
              <w:autoSpaceDN w:val="0"/>
              <w:adjustRightInd w:val="0"/>
              <w:spacing w:before="160"/>
              <w:rPr>
                <w:rFonts w:eastAsia="Franklin Gothic Book" w:cs="Franklin Gothic Book"/>
                <w:szCs w:val="21"/>
                <w:lang w:val="en-GB"/>
              </w:rPr>
            </w:pPr>
            <w:r w:rsidRPr="00E92831">
              <w:rPr>
                <w:rFonts w:eastAsia="Franklin Gothic Book" w:cs="Franklin Gothic Book"/>
                <w:szCs w:val="21"/>
                <w:lang w:val="en-GB"/>
              </w:rPr>
              <w:t>Outcome of FPIC</w:t>
            </w:r>
          </w:p>
        </w:tc>
        <w:tc>
          <w:tcPr>
            <w:tcW w:w="6300" w:type="dxa"/>
            <w:shd w:val="clear" w:color="auto" w:fill="F2F2F2" w:themeFill="background1" w:themeFillShade="F2"/>
          </w:tcPr>
          <w:p w14:paraId="040E508A" w14:textId="79E7E02B" w:rsidR="0084567B"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the outcome of the FPIC process, the transparent agreement, and the information disclosed prior to establishing a transparent agreement with t</w:t>
            </w:r>
            <w:r w:rsidR="00AE2889">
              <w:rPr>
                <w:rFonts w:eastAsia="Franklin Gothic Book" w:cs="Franklin Gothic Book"/>
                <w:i/>
                <w:iCs/>
                <w:color w:val="4F5150" w:themeColor="text2"/>
                <w:szCs w:val="21"/>
              </w:rPr>
              <w:t>hose concerned,</w:t>
            </w:r>
            <w:r>
              <w:rPr>
                <w:rFonts w:eastAsia="Franklin Gothic Book" w:cs="Franklin Gothic Book"/>
                <w:i/>
                <w:iCs/>
                <w:color w:val="4F5150" w:themeColor="text2"/>
                <w:szCs w:val="21"/>
              </w:rPr>
              <w:t xml:space="preserve"> IPs, LCs, and </w:t>
            </w:r>
            <w:r w:rsidR="004E27AB">
              <w:rPr>
                <w:rFonts w:eastAsia="Franklin Gothic Book" w:cs="Franklin Gothic Book"/>
                <w:i/>
                <w:iCs/>
                <w:color w:val="4F5150" w:themeColor="text2"/>
                <w:szCs w:val="21"/>
              </w:rPr>
              <w:t>customary rights holder</w:t>
            </w:r>
            <w:r>
              <w:rPr>
                <w:rFonts w:eastAsia="Franklin Gothic Book" w:cs="Franklin Gothic Book"/>
                <w:i/>
                <w:iCs/>
                <w:color w:val="4F5150" w:themeColor="text2"/>
                <w:szCs w:val="21"/>
              </w:rPr>
              <w:t xml:space="preserve">s.  Provide assurance that the project has not encroached on land, relocated people without consent, and forced physical or economic displacement. </w:t>
            </w:r>
          </w:p>
        </w:tc>
      </w:tr>
    </w:tbl>
    <w:p w14:paraId="79CC3357" w14:textId="77777777" w:rsidR="0084567B" w:rsidRDefault="0084567B" w:rsidP="0084567B">
      <w:pPr>
        <w:pStyle w:val="Heading3"/>
      </w:pPr>
      <w:r>
        <w:lastRenderedPageBreak/>
        <w:t>Grievance Redress Procedure</w:t>
      </w:r>
    </w:p>
    <w:p w14:paraId="29DA81D3" w14:textId="77777777" w:rsidR="0084567B" w:rsidRDefault="0084567B" w:rsidP="0084567B">
      <w:pPr>
        <w:ind w:left="720"/>
        <w:rPr>
          <w:i/>
          <w:iCs/>
          <w:color w:val="4F5150" w:themeColor="text2"/>
        </w:rPr>
      </w:pPr>
      <w:r>
        <w:rPr>
          <w:i/>
          <w:iCs/>
          <w:color w:val="4F5150" w:themeColor="text2"/>
        </w:rPr>
        <w:t>Use the table below to describe the</w:t>
      </w:r>
      <w:r w:rsidRPr="00017B8D">
        <w:rPr>
          <w:i/>
          <w:iCs/>
          <w:color w:val="4F5150" w:themeColor="text2"/>
        </w:rPr>
        <w:t xml:space="preserve"> grievance redress procedures developed to resolve any conflicts which may arise between the project proponent and stakeholders</w:t>
      </w:r>
      <w:r>
        <w:rPr>
          <w:i/>
          <w:iCs/>
          <w:color w:val="4F5150" w:themeColor="text2"/>
        </w:rPr>
        <w:t>.</w:t>
      </w:r>
    </w:p>
    <w:tbl>
      <w:tblPr>
        <w:tblStyle w:val="GridTable5Dark-Accent21"/>
        <w:tblW w:w="0" w:type="auto"/>
        <w:tblInd w:w="607" w:type="dxa"/>
        <w:tblLayout w:type="fixed"/>
        <w:tblLook w:val="06A0" w:firstRow="1" w:lastRow="0" w:firstColumn="1" w:lastColumn="0" w:noHBand="1" w:noVBand="1"/>
      </w:tblPr>
      <w:tblGrid>
        <w:gridCol w:w="2358"/>
        <w:gridCol w:w="6267"/>
      </w:tblGrid>
      <w:tr w:rsidR="0084567B" w14:paraId="51D888FB"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3EB340D0" w14:textId="77777777" w:rsidR="0084567B" w:rsidRPr="00017B8D" w:rsidRDefault="0084567B">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Development process</w:t>
            </w:r>
          </w:p>
        </w:tc>
        <w:tc>
          <w:tcPr>
            <w:tcW w:w="6267" w:type="dxa"/>
            <w:shd w:val="clear" w:color="auto" w:fill="F2F2F2" w:themeFill="background1" w:themeFillShade="F2"/>
          </w:tcPr>
          <w:p w14:paraId="7DCA3823" w14:textId="5FE0C109" w:rsidR="0084567B" w:rsidRPr="00881527" w:rsidRDefault="0084567B">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 xml:space="preserve">Describe the process used to develop the grievance redress procedure including processes for receiving, hearing, </w:t>
            </w:r>
            <w:proofErr w:type="gramStart"/>
            <w:r>
              <w:rPr>
                <w:rFonts w:eastAsia="Franklin Gothic Book" w:cs="Franklin Gothic Book"/>
                <w:b w:val="0"/>
                <w:bCs w:val="0"/>
                <w:i/>
                <w:iCs/>
                <w:color w:val="4F5150" w:themeColor="text2"/>
                <w:szCs w:val="21"/>
              </w:rPr>
              <w:t>responding</w:t>
            </w:r>
            <w:proofErr w:type="gramEnd"/>
            <w:r>
              <w:rPr>
                <w:rFonts w:eastAsia="Franklin Gothic Book" w:cs="Franklin Gothic Book"/>
                <w:b w:val="0"/>
                <w:bCs w:val="0"/>
                <w:i/>
                <w:iCs/>
                <w:color w:val="4F5150" w:themeColor="text2"/>
                <w:szCs w:val="21"/>
              </w:rPr>
              <w:t xml:space="preserve"> and attempting to resolve grievances within a reasonable time period, taking into account </w:t>
            </w:r>
            <w:r w:rsidR="00252765">
              <w:rPr>
                <w:rFonts w:eastAsia="Franklin Gothic Book" w:cs="Franklin Gothic Book"/>
                <w:b w:val="0"/>
                <w:bCs w:val="0"/>
                <w:i/>
                <w:iCs/>
                <w:color w:val="4F5150" w:themeColor="text2"/>
                <w:szCs w:val="21"/>
              </w:rPr>
              <w:t>culturally appropriate</w:t>
            </w:r>
            <w:r>
              <w:rPr>
                <w:rFonts w:eastAsia="Franklin Gothic Book" w:cs="Franklin Gothic Book"/>
                <w:b w:val="0"/>
                <w:bCs w:val="0"/>
                <w:i/>
                <w:iCs/>
                <w:color w:val="4F5150" w:themeColor="text2"/>
                <w:szCs w:val="21"/>
              </w:rPr>
              <w:t xml:space="preserve"> conflict resolution methods.</w:t>
            </w:r>
          </w:p>
        </w:tc>
      </w:tr>
      <w:tr w:rsidR="0084567B" w14:paraId="15D4EA5E"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B0BDF2B" w14:textId="77777777" w:rsidR="0084567B" w:rsidRPr="00E563B9" w:rsidRDefault="0084567B">
            <w:pPr>
              <w:pStyle w:val="Instruction"/>
              <w:ind w:left="0"/>
              <w:rPr>
                <w:rFonts w:eastAsia="Franklin Gothic Book" w:cs="Franklin Gothic Book"/>
                <w:szCs w:val="21"/>
              </w:rPr>
            </w:pPr>
            <w:r>
              <w:rPr>
                <w:rFonts w:eastAsia="Franklin Gothic Book" w:cs="Franklin Gothic Book"/>
                <w:i w:val="0"/>
                <w:iCs w:val="0"/>
                <w:color w:val="FFFFFF" w:themeColor="background1"/>
                <w:szCs w:val="21"/>
              </w:rPr>
              <w:t xml:space="preserve"> Grievance redress procedure</w:t>
            </w:r>
          </w:p>
        </w:tc>
        <w:tc>
          <w:tcPr>
            <w:tcW w:w="6267" w:type="dxa"/>
            <w:shd w:val="clear" w:color="auto" w:fill="F2F2F2" w:themeFill="background1" w:themeFillShade="F2"/>
          </w:tcPr>
          <w:p w14:paraId="117D7A99" w14:textId="77777777" w:rsidR="0084567B" w:rsidRPr="0088152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sidRPr="00881527">
              <w:rPr>
                <w:rFonts w:eastAsia="Franklin Gothic Book" w:cs="Franklin Gothic Book"/>
                <w:i/>
                <w:iCs/>
                <w:color w:val="4F5150" w:themeColor="text2"/>
                <w:szCs w:val="21"/>
              </w:rPr>
              <w:t>Describe the grievance redress procedures developed with stakeholders.</w:t>
            </w:r>
          </w:p>
        </w:tc>
      </w:tr>
    </w:tbl>
    <w:p w14:paraId="5CC27B55" w14:textId="77777777" w:rsidR="0084567B" w:rsidRPr="00A7105D" w:rsidRDefault="0084567B" w:rsidP="0084567B">
      <w:pPr>
        <w:pStyle w:val="Heading3"/>
      </w:pPr>
      <w:r w:rsidRPr="00A7105D">
        <w:t>Public Comments</w:t>
      </w:r>
    </w:p>
    <w:p w14:paraId="71783023" w14:textId="2E85239B" w:rsidR="0084567B" w:rsidRDefault="0084567B" w:rsidP="008408CF">
      <w:pPr>
        <w:pStyle w:val="Instruction"/>
        <w:spacing w:after="240"/>
      </w:pPr>
      <w:r>
        <w:t xml:space="preserve">Summarize any public comments submitted during the public comment period and any comments received after the public comment period. Demonstrate how </w:t>
      </w:r>
      <w:r w:rsidRPr="006A298F">
        <w:t xml:space="preserve">due account </w:t>
      </w:r>
      <w:r>
        <w:t xml:space="preserve">was taken </w:t>
      </w:r>
      <w:r w:rsidRPr="006A298F">
        <w:t>of</w:t>
      </w:r>
      <w:r>
        <w:t xml:space="preserve"> all comments received. Include details on when the comments were received, and any updates to the project design or</w:t>
      </w:r>
      <w:r w:rsidRPr="006A298F">
        <w:t xml:space="preserve"> demonstrate the insignificance or irrelevance of comment</w:t>
      </w:r>
      <w:r>
        <w:t>s.</w:t>
      </w:r>
    </w:p>
    <w:tbl>
      <w:tblPr>
        <w:tblStyle w:val="GridTable5Dark-Accent21"/>
        <w:tblW w:w="0" w:type="auto"/>
        <w:tblInd w:w="607" w:type="dxa"/>
        <w:tblLook w:val="0620" w:firstRow="1" w:lastRow="0" w:firstColumn="0" w:lastColumn="0" w:noHBand="1" w:noVBand="1"/>
      </w:tblPr>
      <w:tblGrid>
        <w:gridCol w:w="4045"/>
        <w:gridCol w:w="4585"/>
      </w:tblGrid>
      <w:tr w:rsidR="0084567B" w14:paraId="46D5234C" w14:textId="77777777">
        <w:trPr>
          <w:cnfStyle w:val="100000000000" w:firstRow="1" w:lastRow="0" w:firstColumn="0" w:lastColumn="0" w:oddVBand="0" w:evenVBand="0" w:oddHBand="0" w:evenHBand="0" w:firstRowFirstColumn="0" w:firstRowLastColumn="0" w:lastRowFirstColumn="0" w:lastRowLastColumn="0"/>
        </w:trPr>
        <w:tc>
          <w:tcPr>
            <w:tcW w:w="4045" w:type="dxa"/>
          </w:tcPr>
          <w:p w14:paraId="2ADBACBF" w14:textId="77777777" w:rsidR="0084567B" w:rsidRPr="00907367" w:rsidRDefault="0084567B">
            <w:pPr>
              <w:pStyle w:val="Instruction"/>
              <w:ind w:left="0"/>
              <w:rPr>
                <w:i w:val="0"/>
                <w:iCs w:val="0"/>
                <w:color w:val="FFFFFF" w:themeColor="background1"/>
              </w:rPr>
            </w:pPr>
            <w:r>
              <w:rPr>
                <w:i w:val="0"/>
                <w:color w:val="FFFFFF" w:themeColor="background1"/>
              </w:rPr>
              <w:t>C</w:t>
            </w:r>
            <w:r w:rsidRPr="00907367">
              <w:rPr>
                <w:i w:val="0"/>
                <w:color w:val="FFFFFF" w:themeColor="background1"/>
              </w:rPr>
              <w:t>omment</w:t>
            </w:r>
            <w:r>
              <w:rPr>
                <w:i w:val="0"/>
                <w:color w:val="FFFFFF" w:themeColor="background1"/>
              </w:rPr>
              <w:t>s</w:t>
            </w:r>
            <w:r w:rsidRPr="00907367">
              <w:rPr>
                <w:i w:val="0"/>
                <w:color w:val="FFFFFF" w:themeColor="background1"/>
              </w:rPr>
              <w:t xml:space="preserve"> received</w:t>
            </w:r>
          </w:p>
        </w:tc>
        <w:tc>
          <w:tcPr>
            <w:tcW w:w="4585" w:type="dxa"/>
          </w:tcPr>
          <w:p w14:paraId="487EE2F1" w14:textId="77777777" w:rsidR="0084567B" w:rsidRPr="00907367" w:rsidRDefault="0084567B">
            <w:pPr>
              <w:pStyle w:val="Instruction"/>
              <w:ind w:left="0"/>
              <w:rPr>
                <w:i w:val="0"/>
                <w:iCs w:val="0"/>
                <w:color w:val="FFFFFF" w:themeColor="background1"/>
              </w:rPr>
            </w:pPr>
            <w:r w:rsidRPr="00907367">
              <w:rPr>
                <w:i w:val="0"/>
                <w:color w:val="FFFFFF" w:themeColor="background1"/>
              </w:rPr>
              <w:t>Actions taken</w:t>
            </w:r>
          </w:p>
        </w:tc>
      </w:tr>
      <w:tr w:rsidR="0084567B" w14:paraId="47979304" w14:textId="77777777">
        <w:tc>
          <w:tcPr>
            <w:tcW w:w="4045" w:type="dxa"/>
            <w:shd w:val="clear" w:color="auto" w:fill="F2F2F2" w:themeFill="background1" w:themeFillShade="F2"/>
          </w:tcPr>
          <w:p w14:paraId="79B7FC16" w14:textId="77777777" w:rsidR="0084567B" w:rsidRPr="001814E2" w:rsidRDefault="0084567B">
            <w:pPr>
              <w:pStyle w:val="Instruction"/>
              <w:ind w:left="0"/>
              <w:rPr>
                <w:iCs w:val="0"/>
              </w:rPr>
            </w:pPr>
            <w:r>
              <w:t>Summary of comment received</w:t>
            </w:r>
          </w:p>
        </w:tc>
        <w:tc>
          <w:tcPr>
            <w:tcW w:w="4585" w:type="dxa"/>
            <w:shd w:val="clear" w:color="auto" w:fill="F2F2F2" w:themeFill="background1" w:themeFillShade="F2"/>
          </w:tcPr>
          <w:p w14:paraId="224EE443" w14:textId="31B6B2BB" w:rsidR="0084567B" w:rsidRPr="001814E2" w:rsidRDefault="0084567B">
            <w:pPr>
              <w:pStyle w:val="Instruction"/>
              <w:ind w:left="0"/>
              <w:rPr>
                <w:iCs w:val="0"/>
              </w:rPr>
            </w:pPr>
            <w:r>
              <w:t xml:space="preserve">Provide a summary of actions taken and any project design </w:t>
            </w:r>
            <w:r w:rsidR="001902DC">
              <w:t>updates or</w:t>
            </w:r>
            <w:r>
              <w:t xml:space="preserve"> justify why updates were not necessary or appropriate. </w:t>
            </w:r>
          </w:p>
        </w:tc>
      </w:tr>
      <w:tr w:rsidR="0084567B" w14:paraId="56165FED" w14:textId="77777777">
        <w:tc>
          <w:tcPr>
            <w:tcW w:w="4045" w:type="dxa"/>
            <w:shd w:val="clear" w:color="auto" w:fill="F2F2F2" w:themeFill="background1" w:themeFillShade="F2"/>
          </w:tcPr>
          <w:p w14:paraId="1CEFCE88" w14:textId="77777777" w:rsidR="0084567B" w:rsidRDefault="0084567B">
            <w:pPr>
              <w:pStyle w:val="Instruction"/>
              <w:ind w:left="0"/>
              <w:rPr>
                <w:i w:val="0"/>
                <w:iCs w:val="0"/>
              </w:rPr>
            </w:pPr>
            <w:r>
              <w:rPr>
                <w:i w:val="0"/>
              </w:rPr>
              <w:t>…</w:t>
            </w:r>
          </w:p>
        </w:tc>
        <w:tc>
          <w:tcPr>
            <w:tcW w:w="4585" w:type="dxa"/>
            <w:shd w:val="clear" w:color="auto" w:fill="F2F2F2" w:themeFill="background1" w:themeFillShade="F2"/>
          </w:tcPr>
          <w:p w14:paraId="36D2F539" w14:textId="77777777" w:rsidR="0084567B" w:rsidRDefault="0084567B">
            <w:pPr>
              <w:pStyle w:val="Instruction"/>
              <w:ind w:left="0"/>
              <w:rPr>
                <w:i w:val="0"/>
                <w:iCs w:val="0"/>
              </w:rPr>
            </w:pPr>
            <w:r>
              <w:rPr>
                <w:i w:val="0"/>
              </w:rPr>
              <w:t>….</w:t>
            </w:r>
          </w:p>
        </w:tc>
      </w:tr>
    </w:tbl>
    <w:p w14:paraId="4EFB1820" w14:textId="011AE651" w:rsidR="0084567B" w:rsidRPr="005D4568" w:rsidRDefault="0084567B" w:rsidP="00720277">
      <w:pPr>
        <w:pStyle w:val="Heading2"/>
      </w:pPr>
      <w:bookmarkStart w:id="75" w:name="_Toc164073121"/>
      <w:r>
        <w:t>Risks to Stakeholders and the Environment</w:t>
      </w:r>
      <w:bookmarkEnd w:id="75"/>
    </w:p>
    <w:p w14:paraId="1E981759" w14:textId="67D7222A" w:rsidR="0095459A" w:rsidRDefault="0095459A" w:rsidP="008408CF">
      <w:pPr>
        <w:pStyle w:val="Heading3"/>
        <w:rPr>
          <w:color w:val="404040" w:themeColor="text1" w:themeTint="BF"/>
        </w:rPr>
      </w:pPr>
      <w:r>
        <w:t xml:space="preserve">Management </w:t>
      </w:r>
      <w:r w:rsidR="00735AB0">
        <w:t>E</w:t>
      </w:r>
      <w:r>
        <w:t>xperience</w:t>
      </w:r>
    </w:p>
    <w:p w14:paraId="599EBE40" w14:textId="6E3FBF3A" w:rsidR="00074F73" w:rsidRDefault="00074F73" w:rsidP="0084567B">
      <w:pPr>
        <w:pStyle w:val="Instruction"/>
      </w:pPr>
      <w:r>
        <w:rPr>
          <w:rFonts w:eastAsia="Franklin Gothic Book" w:cs="Franklin Gothic Book"/>
          <w:color w:val="404040" w:themeColor="text1" w:themeTint="BF"/>
          <w:szCs w:val="21"/>
        </w:rPr>
        <w:t xml:space="preserve">Demonstrate that management teams have expertise or experience in implementing similar project activities and engaging communities. </w:t>
      </w:r>
      <w:r w:rsidRPr="003613CE">
        <w:rPr>
          <w:rFonts w:eastAsia="Franklin Gothic Book" w:cs="Franklin Gothic Book"/>
          <w:color w:val="404040" w:themeColor="text1" w:themeTint="BF"/>
          <w:szCs w:val="21"/>
        </w:rPr>
        <w:t>Where relevant experience is lacking, demonstrate how the project proponent has partnered with other organizations to support the project or have a recruitment strategy to fill the identified gaps.</w:t>
      </w:r>
    </w:p>
    <w:p w14:paraId="2D1D67E9" w14:textId="03597B11" w:rsidR="00074F73" w:rsidRDefault="00A64C24" w:rsidP="008408CF">
      <w:pPr>
        <w:pStyle w:val="Heading3"/>
      </w:pPr>
      <w:r>
        <w:t xml:space="preserve">Risk </w:t>
      </w:r>
      <w:r w:rsidR="00735AB0">
        <w:t>A</w:t>
      </w:r>
      <w:r>
        <w:t>ssessment</w:t>
      </w:r>
    </w:p>
    <w:p w14:paraId="11D97153" w14:textId="5EA550A7" w:rsidR="0084567B" w:rsidRDefault="0084567B" w:rsidP="0084567B">
      <w:pPr>
        <w:pStyle w:val="Instruction"/>
      </w:pPr>
      <w:r>
        <w:t xml:space="preserve">Use the table below </w:t>
      </w:r>
      <w:r w:rsidR="00C31B2B">
        <w:t xml:space="preserve">to </w:t>
      </w:r>
      <w:r>
        <w:t xml:space="preserve">describe the risk assessment and outcome of the potential risks to stakeholders and the environment. Describe the </w:t>
      </w:r>
      <w:r w:rsidR="00503097">
        <w:t xml:space="preserve">commensurate </w:t>
      </w:r>
      <w:r>
        <w:t>mitigation or preventative measure</w:t>
      </w:r>
      <w:r w:rsidR="004900DD">
        <w:t>(s)</w:t>
      </w:r>
      <w:r>
        <w:t xml:space="preserve"> in place to prevent or mitigate the risk. Where no risk is identified, write “No risk identified” in the first column, and provide justification in the second column.</w:t>
      </w:r>
      <w:r w:rsidR="003130E5">
        <w:t xml:space="preserve"> Add row</w:t>
      </w:r>
      <w:r w:rsidR="00BF6769">
        <w:t>s as needed.</w:t>
      </w:r>
    </w:p>
    <w:p w14:paraId="5DDD2DA1" w14:textId="77777777" w:rsidR="0084567B" w:rsidRPr="005D4568" w:rsidRDefault="0084567B" w:rsidP="0084567B">
      <w:pPr>
        <w:numPr>
          <w:ilvl w:val="0"/>
          <w:numId w:val="99"/>
        </w:numPr>
        <w:autoSpaceDE w:val="0"/>
        <w:autoSpaceDN w:val="0"/>
        <w:adjustRightInd w:val="0"/>
        <w:spacing w:after="0" w:line="240" w:lineRule="auto"/>
        <w:rPr>
          <w:rFonts w:ascii="Calibri" w:hAnsi="Calibri" w:cs="Calibri"/>
          <w:color w:val="000000"/>
          <w:spacing w:val="0"/>
          <w:kern w:val="0"/>
          <w:sz w:val="20"/>
          <w:szCs w:val="20"/>
        </w:rPr>
      </w:pPr>
    </w:p>
    <w:tbl>
      <w:tblPr>
        <w:tblStyle w:val="GridTable5Dark-Accent21"/>
        <w:tblW w:w="8743" w:type="dxa"/>
        <w:tblInd w:w="607" w:type="dxa"/>
        <w:tblLayout w:type="fixed"/>
        <w:tblLook w:val="0620" w:firstRow="1" w:lastRow="0" w:firstColumn="0" w:lastColumn="0" w:noHBand="1" w:noVBand="1"/>
      </w:tblPr>
      <w:tblGrid>
        <w:gridCol w:w="2129"/>
        <w:gridCol w:w="3307"/>
        <w:gridCol w:w="3307"/>
      </w:tblGrid>
      <w:tr w:rsidR="0084567B" w14:paraId="514BC1CC" w14:textId="77777777">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092C6756" w14:textId="77777777" w:rsidR="0084567B" w:rsidRPr="00A83161" w:rsidRDefault="0084567B">
            <w:pPr>
              <w:rPr>
                <w:rFonts w:eastAsia="Franklin Gothic Book" w:cs="Franklin Gothic Book"/>
                <w:szCs w:val="21"/>
              </w:rPr>
            </w:pPr>
          </w:p>
        </w:tc>
        <w:tc>
          <w:tcPr>
            <w:tcW w:w="3307" w:type="dxa"/>
          </w:tcPr>
          <w:p w14:paraId="07850CA9" w14:textId="77777777" w:rsidR="0084567B" w:rsidRPr="00823E14" w:rsidRDefault="0084567B">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6436EA3" w14:textId="77777777" w:rsidR="0084567B" w:rsidRPr="00823E14" w:rsidRDefault="0084567B">
            <w:pPr>
              <w:rPr>
                <w:rFonts w:eastAsia="Franklin Gothic Book" w:cs="Franklin Gothic Book"/>
                <w:szCs w:val="21"/>
              </w:rPr>
            </w:pPr>
          </w:p>
        </w:tc>
        <w:tc>
          <w:tcPr>
            <w:tcW w:w="3307" w:type="dxa"/>
          </w:tcPr>
          <w:p w14:paraId="33F82261" w14:textId="6C3A6B8B" w:rsidR="0084567B" w:rsidRPr="00823E14" w:rsidRDefault="0084567B">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w:t>
            </w:r>
            <w:r w:rsidR="00A2155E">
              <w:rPr>
                <w:rStyle w:val="SubtleEmphasis"/>
                <w:rFonts w:ascii="Franklin Gothic Book" w:eastAsia="Franklin Gothic Book" w:hAnsi="Franklin Gothic Book" w:cs="Franklin Gothic Book"/>
                <w:i w:val="0"/>
                <w:iCs w:val="0"/>
                <w:color w:val="FFFFFF" w:themeColor="background1"/>
                <w:szCs w:val="21"/>
              </w:rPr>
              <w:t>(s)</w:t>
            </w:r>
            <w:r>
              <w:rPr>
                <w:rStyle w:val="SubtleEmphasis"/>
                <w:rFonts w:ascii="Franklin Gothic Book" w:eastAsia="Franklin Gothic Book" w:hAnsi="Franklin Gothic Book" w:cs="Franklin Gothic Book"/>
                <w:i w:val="0"/>
                <w:iCs w:val="0"/>
                <w:color w:val="FFFFFF" w:themeColor="background1"/>
                <w:szCs w:val="21"/>
              </w:rPr>
              <w:t xml:space="preserve"> taken</w:t>
            </w:r>
          </w:p>
        </w:tc>
      </w:tr>
      <w:tr w:rsidR="00263994" w14:paraId="047EF772" w14:textId="77777777">
        <w:trPr>
          <w:trHeight w:val="300"/>
        </w:trPr>
        <w:tc>
          <w:tcPr>
            <w:tcW w:w="2129" w:type="dxa"/>
            <w:shd w:val="clear" w:color="auto" w:fill="2B3957" w:themeFill="accent2"/>
          </w:tcPr>
          <w:p w14:paraId="33958750" w14:textId="21D01792" w:rsidR="00263994" w:rsidRPr="00881527" w:rsidRDefault="00E274EF">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Natura</w:t>
            </w:r>
            <w:r w:rsidR="00577EA9">
              <w:rPr>
                <w:rFonts w:eastAsia="Franklin Gothic Book" w:cs="Franklin Gothic Book"/>
                <w:b/>
                <w:bCs/>
                <w:color w:val="FFFFFF" w:themeColor="background1"/>
                <w:szCs w:val="21"/>
              </w:rPr>
              <w:t>l and human-induced risk</w:t>
            </w:r>
            <w:r w:rsidR="008D5FF8">
              <w:rPr>
                <w:rFonts w:eastAsia="Franklin Gothic Book" w:cs="Franklin Gothic Book"/>
                <w:b/>
                <w:bCs/>
                <w:color w:val="FFFFFF" w:themeColor="background1"/>
                <w:szCs w:val="21"/>
              </w:rPr>
              <w:t>s to stakeholders’ wellbeing</w:t>
            </w:r>
          </w:p>
        </w:tc>
        <w:tc>
          <w:tcPr>
            <w:tcW w:w="3307" w:type="dxa"/>
            <w:shd w:val="clear" w:color="auto" w:fill="F2F2F2" w:themeFill="background1" w:themeFillShade="F2"/>
          </w:tcPr>
          <w:p w14:paraId="0A74D77D" w14:textId="77777777" w:rsidR="00263994" w:rsidRDefault="00263994">
            <w:pPr>
              <w:rPr>
                <w:rFonts w:eastAsia="Franklin Gothic Book" w:cs="Franklin Gothic Book"/>
                <w:color w:val="4F5150" w:themeColor="text2"/>
                <w:szCs w:val="21"/>
              </w:rPr>
            </w:pPr>
          </w:p>
        </w:tc>
        <w:tc>
          <w:tcPr>
            <w:tcW w:w="3307" w:type="dxa"/>
            <w:shd w:val="clear" w:color="auto" w:fill="F2F2F2" w:themeFill="background1" w:themeFillShade="F2"/>
          </w:tcPr>
          <w:p w14:paraId="3F7B9E91" w14:textId="77777777" w:rsidR="00263994" w:rsidRDefault="00263994">
            <w:pPr>
              <w:rPr>
                <w:rFonts w:eastAsia="Franklin Gothic Book" w:cs="Franklin Gothic Book"/>
                <w:color w:val="4F5150" w:themeColor="text2"/>
                <w:szCs w:val="21"/>
              </w:rPr>
            </w:pPr>
          </w:p>
        </w:tc>
      </w:tr>
      <w:tr w:rsidR="0084567B" w14:paraId="2651B846" w14:textId="77777777">
        <w:trPr>
          <w:trHeight w:val="300"/>
        </w:trPr>
        <w:tc>
          <w:tcPr>
            <w:tcW w:w="2129" w:type="dxa"/>
            <w:shd w:val="clear" w:color="auto" w:fill="2B3957" w:themeFill="accent2"/>
          </w:tcPr>
          <w:p w14:paraId="625691CA"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Risks to stakeholder participation</w:t>
            </w:r>
          </w:p>
        </w:tc>
        <w:tc>
          <w:tcPr>
            <w:tcW w:w="3307" w:type="dxa"/>
            <w:shd w:val="clear" w:color="auto" w:fill="F2F2F2" w:themeFill="background1" w:themeFillShade="F2"/>
          </w:tcPr>
          <w:p w14:paraId="2E23D4B1"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2FA349C4" w14:textId="77777777" w:rsidR="0084567B" w:rsidRDefault="0084567B">
            <w:pPr>
              <w:rPr>
                <w:rFonts w:eastAsia="Franklin Gothic Book" w:cs="Franklin Gothic Book"/>
                <w:color w:val="4F5150" w:themeColor="text2"/>
                <w:szCs w:val="21"/>
              </w:rPr>
            </w:pPr>
          </w:p>
        </w:tc>
      </w:tr>
      <w:tr w:rsidR="0084567B" w14:paraId="1D061B45" w14:textId="77777777">
        <w:trPr>
          <w:trHeight w:val="300"/>
        </w:trPr>
        <w:tc>
          <w:tcPr>
            <w:tcW w:w="2129" w:type="dxa"/>
            <w:shd w:val="clear" w:color="auto" w:fill="2B3957" w:themeFill="accent2"/>
          </w:tcPr>
          <w:p w14:paraId="281727A1"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Working conditions</w:t>
            </w:r>
          </w:p>
        </w:tc>
        <w:tc>
          <w:tcPr>
            <w:tcW w:w="3307" w:type="dxa"/>
            <w:shd w:val="clear" w:color="auto" w:fill="F2F2F2" w:themeFill="background1" w:themeFillShade="F2"/>
          </w:tcPr>
          <w:p w14:paraId="1B5808EF" w14:textId="77777777" w:rsidR="0084567B" w:rsidRPr="00881527" w:rsidRDefault="0084567B">
            <w:pPr>
              <w:rPr>
                <w:rFonts w:eastAsia="Franklin Gothic Book" w:cs="Franklin Gothic Book"/>
                <w:i/>
                <w:iCs/>
                <w:color w:val="4F5150" w:themeColor="text2"/>
                <w:szCs w:val="21"/>
              </w:rPr>
            </w:pPr>
          </w:p>
        </w:tc>
        <w:tc>
          <w:tcPr>
            <w:tcW w:w="3307" w:type="dxa"/>
            <w:shd w:val="clear" w:color="auto" w:fill="F2F2F2" w:themeFill="background1" w:themeFillShade="F2"/>
          </w:tcPr>
          <w:p w14:paraId="1B5B6A34" w14:textId="77777777" w:rsidR="0084567B" w:rsidRDefault="0084567B">
            <w:pPr>
              <w:rPr>
                <w:rFonts w:eastAsia="Franklin Gothic Book" w:cs="Franklin Gothic Book"/>
                <w:color w:val="4F5150" w:themeColor="text2"/>
                <w:szCs w:val="21"/>
              </w:rPr>
            </w:pPr>
          </w:p>
        </w:tc>
      </w:tr>
      <w:tr w:rsidR="0084567B" w14:paraId="12AE72EA" w14:textId="77777777">
        <w:trPr>
          <w:trHeight w:val="300"/>
        </w:trPr>
        <w:tc>
          <w:tcPr>
            <w:tcW w:w="2129" w:type="dxa"/>
            <w:shd w:val="clear" w:color="auto" w:fill="2B3957" w:themeFill="accent2"/>
          </w:tcPr>
          <w:p w14:paraId="0E50D965"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Safety of women and girls</w:t>
            </w:r>
          </w:p>
        </w:tc>
        <w:tc>
          <w:tcPr>
            <w:tcW w:w="3307" w:type="dxa"/>
            <w:shd w:val="clear" w:color="auto" w:fill="F2F2F2" w:themeFill="background1" w:themeFillShade="F2"/>
          </w:tcPr>
          <w:p w14:paraId="4EB0BB6D"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6D13263A" w14:textId="77777777" w:rsidR="0084567B" w:rsidRDefault="0084567B">
            <w:pPr>
              <w:rPr>
                <w:rFonts w:eastAsia="Franklin Gothic Book" w:cs="Franklin Gothic Book"/>
                <w:color w:val="4F5150" w:themeColor="text2"/>
                <w:szCs w:val="21"/>
              </w:rPr>
            </w:pPr>
          </w:p>
        </w:tc>
      </w:tr>
      <w:tr w:rsidR="0084567B" w14:paraId="72AD315D" w14:textId="77777777">
        <w:trPr>
          <w:trHeight w:val="300"/>
        </w:trPr>
        <w:tc>
          <w:tcPr>
            <w:tcW w:w="2129" w:type="dxa"/>
            <w:shd w:val="clear" w:color="auto" w:fill="2B3957" w:themeFill="accent2"/>
          </w:tcPr>
          <w:p w14:paraId="497B2797"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Safety of minority and marginalized groups, including children</w:t>
            </w:r>
          </w:p>
        </w:tc>
        <w:tc>
          <w:tcPr>
            <w:tcW w:w="3307" w:type="dxa"/>
            <w:shd w:val="clear" w:color="auto" w:fill="F2F2F2" w:themeFill="background1" w:themeFillShade="F2"/>
          </w:tcPr>
          <w:p w14:paraId="14AAA89F"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72138A4A" w14:textId="77777777" w:rsidR="0084567B" w:rsidRDefault="0084567B">
            <w:pPr>
              <w:rPr>
                <w:rFonts w:eastAsia="Franklin Gothic Book" w:cs="Franklin Gothic Book"/>
                <w:color w:val="4F5150" w:themeColor="text2"/>
                <w:szCs w:val="21"/>
              </w:rPr>
            </w:pPr>
          </w:p>
        </w:tc>
      </w:tr>
      <w:tr w:rsidR="0084567B" w14:paraId="730A6669" w14:textId="77777777">
        <w:trPr>
          <w:trHeight w:val="300"/>
        </w:trPr>
        <w:tc>
          <w:tcPr>
            <w:tcW w:w="2129" w:type="dxa"/>
            <w:shd w:val="clear" w:color="auto" w:fill="2B3957" w:themeFill="accent2"/>
          </w:tcPr>
          <w:p w14:paraId="794BBFFB" w14:textId="1CF65120"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 xml:space="preserve">Pollutants (air, noise, discharges to water, generation of waste, </w:t>
            </w:r>
            <w:r w:rsidR="00BB17BB">
              <w:rPr>
                <w:rFonts w:eastAsia="Franklin Gothic Book" w:cs="Franklin Gothic Book"/>
                <w:b/>
                <w:bCs/>
                <w:color w:val="FFFFFF" w:themeColor="background1"/>
                <w:szCs w:val="21"/>
              </w:rPr>
              <w:t>and</w:t>
            </w:r>
            <w:r w:rsidRPr="00881527">
              <w:rPr>
                <w:rFonts w:eastAsia="Franklin Gothic Book" w:cs="Franklin Gothic Book"/>
                <w:b/>
                <w:bCs/>
                <w:color w:val="FFFFFF" w:themeColor="background1"/>
                <w:szCs w:val="21"/>
              </w:rPr>
              <w:t xml:space="preserve"> release of hazardous materials</w:t>
            </w:r>
            <w:r w:rsidR="003D6693">
              <w:rPr>
                <w:rFonts w:eastAsia="Franklin Gothic Book" w:cs="Franklin Gothic Book"/>
                <w:b/>
                <w:bCs/>
                <w:color w:val="FFFFFF" w:themeColor="background1"/>
                <w:szCs w:val="21"/>
              </w:rPr>
              <w:t xml:space="preserve"> and</w:t>
            </w:r>
            <w:r w:rsidR="00FB6F89">
              <w:rPr>
                <w:rFonts w:eastAsia="Franklin Gothic Book" w:cs="Franklin Gothic Book"/>
                <w:b/>
                <w:bCs/>
                <w:color w:val="FFFFFF" w:themeColor="background1"/>
                <w:szCs w:val="21"/>
              </w:rPr>
              <w:t xml:space="preserve"> </w:t>
            </w:r>
            <w:r w:rsidR="00FB6F89" w:rsidRPr="00FB6F89">
              <w:rPr>
                <w:rFonts w:eastAsia="Franklin Gothic Book" w:cs="Franklin Gothic Book"/>
                <w:b/>
                <w:bCs/>
                <w:color w:val="FFFFFF" w:themeColor="background1"/>
                <w:szCs w:val="21"/>
              </w:rPr>
              <w:t xml:space="preserve">chemical </w:t>
            </w:r>
            <w:r w:rsidR="00B418A7" w:rsidRPr="00FB6F89">
              <w:rPr>
                <w:rFonts w:eastAsia="Franklin Gothic Book" w:cs="Franklin Gothic Book"/>
                <w:b/>
                <w:bCs/>
                <w:color w:val="FFFFFF" w:themeColor="background1"/>
                <w:szCs w:val="21"/>
              </w:rPr>
              <w:t>pesticides and</w:t>
            </w:r>
            <w:r w:rsidR="00FB6F89" w:rsidRPr="00FB6F89">
              <w:rPr>
                <w:rFonts w:eastAsia="Franklin Gothic Book" w:cs="Franklin Gothic Book"/>
                <w:b/>
                <w:bCs/>
                <w:color w:val="FFFFFF" w:themeColor="background1"/>
                <w:szCs w:val="21"/>
              </w:rPr>
              <w:t xml:space="preserve"> fertilizers</w:t>
            </w:r>
            <w:r w:rsidRPr="00881527">
              <w:rPr>
                <w:rFonts w:eastAsia="Franklin Gothic Book" w:cs="Franklin Gothic Book"/>
                <w:b/>
                <w:bCs/>
                <w:color w:val="FFFFFF" w:themeColor="background1"/>
                <w:szCs w:val="21"/>
              </w:rPr>
              <w:t>)</w:t>
            </w:r>
          </w:p>
        </w:tc>
        <w:tc>
          <w:tcPr>
            <w:tcW w:w="3307" w:type="dxa"/>
            <w:shd w:val="clear" w:color="auto" w:fill="F2F2F2" w:themeFill="background1" w:themeFillShade="F2"/>
          </w:tcPr>
          <w:p w14:paraId="6A11027B"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29992418" w14:textId="77777777" w:rsidR="0084567B" w:rsidRDefault="0084567B">
            <w:pPr>
              <w:rPr>
                <w:rFonts w:eastAsia="Franklin Gothic Book" w:cs="Franklin Gothic Book"/>
                <w:color w:val="4F5150" w:themeColor="text2"/>
                <w:szCs w:val="21"/>
              </w:rPr>
            </w:pPr>
          </w:p>
        </w:tc>
      </w:tr>
    </w:tbl>
    <w:p w14:paraId="1E210302" w14:textId="77777777" w:rsidR="0041006B" w:rsidRDefault="0041006B" w:rsidP="0041006B">
      <w:pPr>
        <w:pStyle w:val="Heading2"/>
      </w:pPr>
      <w:bookmarkStart w:id="76" w:name="_Toc267652402"/>
      <w:bookmarkStart w:id="77" w:name="_Toc268164822"/>
      <w:bookmarkStart w:id="78" w:name="_Toc268165404"/>
      <w:bookmarkStart w:id="79" w:name="_Toc277142723"/>
      <w:bookmarkStart w:id="80" w:name="_Toc277174422"/>
      <w:bookmarkStart w:id="81" w:name="_Toc164073122"/>
      <w:r>
        <w:t>Respect for Human Rights and Equity</w:t>
      </w:r>
      <w:bookmarkEnd w:id="81"/>
    </w:p>
    <w:p w14:paraId="737D3432" w14:textId="77777777" w:rsidR="0041006B" w:rsidRDefault="0041006B" w:rsidP="0041006B">
      <w:pPr>
        <w:pStyle w:val="Heading3"/>
      </w:pPr>
      <w:r>
        <w:t>Labor and Work</w:t>
      </w:r>
    </w:p>
    <w:p w14:paraId="5CC07B14" w14:textId="7450AA29" w:rsidR="00383ED4" w:rsidRPr="008408CF" w:rsidRDefault="0041006B" w:rsidP="008408CF">
      <w:pPr>
        <w:pStyle w:val="Instruction"/>
        <w:spacing w:after="240"/>
        <w:rPr>
          <w:color w:val="4F5150" w:themeColor="text2"/>
        </w:rPr>
      </w:pPr>
      <w:r>
        <w:rPr>
          <w:color w:val="4F5150" w:themeColor="text2"/>
        </w:rPr>
        <w:t xml:space="preserve">Use the table below to </w:t>
      </w:r>
      <w:r w:rsidR="00D16F46">
        <w:rPr>
          <w:color w:val="4F5150" w:themeColor="text2"/>
        </w:rPr>
        <w:t>identify and summarize</w:t>
      </w:r>
      <w:r w:rsidR="009D1DA3">
        <w:rPr>
          <w:color w:val="4F5150" w:themeColor="text2"/>
        </w:rPr>
        <w:t xml:space="preserve"> the risks</w:t>
      </w:r>
      <w:r w:rsidR="00110BD6">
        <w:rPr>
          <w:color w:val="4F5150" w:themeColor="text2"/>
        </w:rPr>
        <w:t xml:space="preserve"> </w:t>
      </w:r>
      <w:r>
        <w:rPr>
          <w:color w:val="4F5150" w:themeColor="text2"/>
        </w:rPr>
        <w:t xml:space="preserve">for rights related to </w:t>
      </w:r>
      <w:proofErr w:type="spellStart"/>
      <w:r w:rsidR="00AB0EFC">
        <w:rPr>
          <w:color w:val="4F5150" w:themeColor="text2"/>
        </w:rPr>
        <w:t>labor</w:t>
      </w:r>
      <w:proofErr w:type="spellEnd"/>
      <w:r w:rsidR="00AB0EFC">
        <w:rPr>
          <w:color w:val="4F5150" w:themeColor="text2"/>
        </w:rPr>
        <w:t xml:space="preserve"> </w:t>
      </w:r>
      <w:r>
        <w:rPr>
          <w:color w:val="4F5150" w:themeColor="text2"/>
        </w:rPr>
        <w:t xml:space="preserve">and </w:t>
      </w:r>
      <w:r w:rsidR="00AB0EFC">
        <w:rPr>
          <w:color w:val="4F5150" w:themeColor="text2"/>
        </w:rPr>
        <w:t>work</w:t>
      </w:r>
      <w:r>
        <w:rPr>
          <w:color w:val="4F5150" w:themeColor="text2"/>
        </w:rPr>
        <w:t>.</w:t>
      </w:r>
      <w:r w:rsidR="00EA224F" w:rsidRPr="00EA224F">
        <w:t xml:space="preserve"> </w:t>
      </w:r>
      <w:r w:rsidR="001F7D35" w:rsidRPr="001F7D35">
        <w:t>Describe the commensurate mitigation or preventative measure(s) in place to prevent or mitigate the risk.</w:t>
      </w:r>
      <w:r w:rsidR="00EA224F" w:rsidRPr="00EA224F">
        <w:t xml:space="preserve"> </w:t>
      </w:r>
      <w:r w:rsidR="00EA224F">
        <w:t>Where no risk is identified, write “No risk identified” in the first column, and provide justification in the second column.</w:t>
      </w:r>
      <w:r w:rsidR="00411E13">
        <w:rPr>
          <w:i w:val="0"/>
          <w:iCs w:val="0"/>
          <w:color w:val="4F5150" w:themeColor="text2"/>
        </w:rPr>
        <w:t xml:space="preserve"> </w:t>
      </w:r>
      <w:r w:rsidR="00411E13" w:rsidRPr="0055489C">
        <w:rPr>
          <w:color w:val="4F5150" w:themeColor="text2"/>
        </w:rPr>
        <w:t>Add rows as needed.</w:t>
      </w:r>
    </w:p>
    <w:tbl>
      <w:tblPr>
        <w:tblStyle w:val="GridTable5Dark-Accent21"/>
        <w:tblW w:w="8743" w:type="dxa"/>
        <w:tblInd w:w="607" w:type="dxa"/>
        <w:tblLayout w:type="fixed"/>
        <w:tblLook w:val="0620" w:firstRow="1" w:lastRow="0" w:firstColumn="0" w:lastColumn="0" w:noHBand="1" w:noVBand="1"/>
      </w:tblPr>
      <w:tblGrid>
        <w:gridCol w:w="2129"/>
        <w:gridCol w:w="3307"/>
        <w:gridCol w:w="3307"/>
      </w:tblGrid>
      <w:tr w:rsidR="00383ED4" w14:paraId="6FE20576" w14:textId="77777777">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5F3E9032" w14:textId="77777777" w:rsidR="00383ED4" w:rsidRPr="00A83161" w:rsidRDefault="00383ED4">
            <w:pPr>
              <w:rPr>
                <w:rFonts w:eastAsia="Franklin Gothic Book" w:cs="Franklin Gothic Book"/>
                <w:szCs w:val="21"/>
              </w:rPr>
            </w:pPr>
          </w:p>
        </w:tc>
        <w:tc>
          <w:tcPr>
            <w:tcW w:w="3307" w:type="dxa"/>
          </w:tcPr>
          <w:p w14:paraId="7E2EB783" w14:textId="43A35CEE" w:rsidR="00383ED4" w:rsidRPr="00823E14" w:rsidRDefault="00383ED4">
            <w:pPr>
              <w:spacing w:before="160" w:line="288" w:lineRule="auto"/>
              <w:ind w:left="436" w:hanging="360"/>
              <w:rPr>
                <w:rFonts w:eastAsia="Franklin Gothic Book" w:cs="Franklin Gothic Book"/>
              </w:rPr>
            </w:pPr>
            <w:r w:rsidRPr="0DDD2C66">
              <w:rPr>
                <w:rStyle w:val="SubtleEmphasis"/>
                <w:rFonts w:ascii="Franklin Gothic Book" w:eastAsia="Franklin Gothic Book" w:hAnsi="Franklin Gothic Book" w:cs="Franklin Gothic Book"/>
                <w:i w:val="0"/>
                <w:color w:val="FFFFFF" w:themeColor="background1"/>
              </w:rPr>
              <w:t>Risks identified</w:t>
            </w:r>
            <w:r w:rsidR="00D6660C">
              <w:rPr>
                <w:rStyle w:val="FootnoteReference"/>
                <w:rFonts w:eastAsia="Franklin Gothic Book" w:cs="Franklin Gothic Book"/>
                <w:szCs w:val="21"/>
              </w:rPr>
              <w:footnoteReference w:id="4"/>
            </w:r>
          </w:p>
          <w:p w14:paraId="61430543" w14:textId="77777777" w:rsidR="00383ED4" w:rsidRPr="00823E14" w:rsidRDefault="00383ED4">
            <w:pPr>
              <w:rPr>
                <w:rFonts w:eastAsia="Franklin Gothic Book" w:cs="Franklin Gothic Book"/>
                <w:szCs w:val="21"/>
              </w:rPr>
            </w:pPr>
          </w:p>
        </w:tc>
        <w:tc>
          <w:tcPr>
            <w:tcW w:w="3307" w:type="dxa"/>
          </w:tcPr>
          <w:p w14:paraId="632DD219" w14:textId="5B469DF3" w:rsidR="00383ED4" w:rsidRPr="00823E14" w:rsidRDefault="00383ED4">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w:t>
            </w:r>
            <w:r w:rsidR="00553444">
              <w:rPr>
                <w:rStyle w:val="SubtleEmphasis"/>
                <w:rFonts w:ascii="Franklin Gothic Book" w:eastAsia="Franklin Gothic Book" w:hAnsi="Franklin Gothic Book" w:cs="Franklin Gothic Book"/>
                <w:i w:val="0"/>
                <w:iCs w:val="0"/>
                <w:color w:val="FFFFFF" w:themeColor="background1"/>
                <w:szCs w:val="21"/>
              </w:rPr>
              <w:t>(s)</w:t>
            </w:r>
            <w:r>
              <w:rPr>
                <w:rStyle w:val="SubtleEmphasis"/>
                <w:rFonts w:ascii="Franklin Gothic Book" w:eastAsia="Franklin Gothic Book" w:hAnsi="Franklin Gothic Book" w:cs="Franklin Gothic Book"/>
                <w:i w:val="0"/>
                <w:iCs w:val="0"/>
                <w:color w:val="FFFFFF" w:themeColor="background1"/>
                <w:szCs w:val="21"/>
              </w:rPr>
              <w:t xml:space="preserve"> taken</w:t>
            </w:r>
          </w:p>
        </w:tc>
      </w:tr>
      <w:tr w:rsidR="00383ED4" w14:paraId="2B75C485" w14:textId="77777777">
        <w:trPr>
          <w:trHeight w:val="300"/>
        </w:trPr>
        <w:tc>
          <w:tcPr>
            <w:tcW w:w="2129" w:type="dxa"/>
            <w:shd w:val="clear" w:color="auto" w:fill="2B3957" w:themeFill="accent2"/>
          </w:tcPr>
          <w:p w14:paraId="4CF86DC9" w14:textId="21025466" w:rsidR="00383ED4" w:rsidRPr="00881527" w:rsidRDefault="00850D6B">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Discrimination</w:t>
            </w:r>
          </w:p>
        </w:tc>
        <w:tc>
          <w:tcPr>
            <w:tcW w:w="3307" w:type="dxa"/>
            <w:shd w:val="clear" w:color="auto" w:fill="F2F2F2" w:themeFill="background1" w:themeFillShade="F2"/>
          </w:tcPr>
          <w:p w14:paraId="7198A3D7"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07D2578F" w14:textId="77777777" w:rsidR="00383ED4" w:rsidRDefault="00383ED4">
            <w:pPr>
              <w:rPr>
                <w:rFonts w:eastAsia="Franklin Gothic Book" w:cs="Franklin Gothic Book"/>
                <w:color w:val="4F5150" w:themeColor="text2"/>
                <w:szCs w:val="21"/>
              </w:rPr>
            </w:pPr>
          </w:p>
        </w:tc>
      </w:tr>
      <w:tr w:rsidR="009A5C26" w14:paraId="3E321367" w14:textId="77777777">
        <w:trPr>
          <w:trHeight w:val="300"/>
        </w:trPr>
        <w:tc>
          <w:tcPr>
            <w:tcW w:w="2129" w:type="dxa"/>
            <w:shd w:val="clear" w:color="auto" w:fill="2B3957" w:themeFill="accent2"/>
          </w:tcPr>
          <w:p w14:paraId="5D3E6EA8" w14:textId="323BDA46" w:rsidR="009A5C26" w:rsidRDefault="009A5C26">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Sexual harassment</w:t>
            </w:r>
          </w:p>
        </w:tc>
        <w:tc>
          <w:tcPr>
            <w:tcW w:w="3307" w:type="dxa"/>
            <w:shd w:val="clear" w:color="auto" w:fill="F2F2F2" w:themeFill="background1" w:themeFillShade="F2"/>
          </w:tcPr>
          <w:p w14:paraId="3F27FC92" w14:textId="77777777" w:rsidR="009A5C26" w:rsidRDefault="009A5C26">
            <w:pPr>
              <w:rPr>
                <w:rFonts w:eastAsia="Franklin Gothic Book" w:cs="Franklin Gothic Book"/>
                <w:color w:val="4F5150" w:themeColor="text2"/>
                <w:szCs w:val="21"/>
              </w:rPr>
            </w:pPr>
          </w:p>
        </w:tc>
        <w:tc>
          <w:tcPr>
            <w:tcW w:w="3307" w:type="dxa"/>
            <w:shd w:val="clear" w:color="auto" w:fill="F2F2F2" w:themeFill="background1" w:themeFillShade="F2"/>
          </w:tcPr>
          <w:p w14:paraId="7C114933" w14:textId="77777777" w:rsidR="009A5C26" w:rsidRDefault="009A5C26">
            <w:pPr>
              <w:rPr>
                <w:rFonts w:eastAsia="Franklin Gothic Book" w:cs="Franklin Gothic Book"/>
                <w:color w:val="4F5150" w:themeColor="text2"/>
                <w:szCs w:val="21"/>
              </w:rPr>
            </w:pPr>
          </w:p>
        </w:tc>
      </w:tr>
      <w:tr w:rsidR="009A1DB0" w14:paraId="47388EE2" w14:textId="77777777">
        <w:trPr>
          <w:trHeight w:val="300"/>
        </w:trPr>
        <w:tc>
          <w:tcPr>
            <w:tcW w:w="2129" w:type="dxa"/>
            <w:shd w:val="clear" w:color="auto" w:fill="2B3957" w:themeFill="accent2"/>
          </w:tcPr>
          <w:p w14:paraId="32BEB15C" w14:textId="66C652D1" w:rsidR="009A1DB0" w:rsidRDefault="00F972FE">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lastRenderedPageBreak/>
              <w:t>E</w:t>
            </w:r>
            <w:r w:rsidRPr="00F972FE">
              <w:rPr>
                <w:rFonts w:eastAsia="Franklin Gothic Book" w:cs="Franklin Gothic Book"/>
                <w:b/>
                <w:bCs/>
                <w:color w:val="FFFFFF" w:themeColor="background1"/>
                <w:szCs w:val="21"/>
              </w:rPr>
              <w:t>qual pay for equal work</w:t>
            </w:r>
          </w:p>
        </w:tc>
        <w:tc>
          <w:tcPr>
            <w:tcW w:w="3307" w:type="dxa"/>
            <w:shd w:val="clear" w:color="auto" w:fill="F2F2F2" w:themeFill="background1" w:themeFillShade="F2"/>
          </w:tcPr>
          <w:p w14:paraId="58A6EE9C" w14:textId="77777777" w:rsidR="009A1DB0" w:rsidRPr="00881527" w:rsidRDefault="009A1DB0">
            <w:pPr>
              <w:rPr>
                <w:rFonts w:eastAsia="Franklin Gothic Book" w:cs="Franklin Gothic Book"/>
                <w:i/>
                <w:iCs/>
                <w:color w:val="4F5150" w:themeColor="text2"/>
                <w:szCs w:val="21"/>
              </w:rPr>
            </w:pPr>
          </w:p>
        </w:tc>
        <w:tc>
          <w:tcPr>
            <w:tcW w:w="3307" w:type="dxa"/>
            <w:shd w:val="clear" w:color="auto" w:fill="F2F2F2" w:themeFill="background1" w:themeFillShade="F2"/>
          </w:tcPr>
          <w:p w14:paraId="171CCEDC" w14:textId="77777777" w:rsidR="009A1DB0" w:rsidRDefault="009A1DB0">
            <w:pPr>
              <w:rPr>
                <w:rFonts w:eastAsia="Franklin Gothic Book" w:cs="Franklin Gothic Book"/>
                <w:color w:val="4F5150" w:themeColor="text2"/>
                <w:szCs w:val="21"/>
              </w:rPr>
            </w:pPr>
          </w:p>
        </w:tc>
      </w:tr>
      <w:tr w:rsidR="00383ED4" w14:paraId="423DDA8A" w14:textId="77777777">
        <w:trPr>
          <w:trHeight w:val="300"/>
        </w:trPr>
        <w:tc>
          <w:tcPr>
            <w:tcW w:w="2129" w:type="dxa"/>
            <w:shd w:val="clear" w:color="auto" w:fill="2B3957" w:themeFill="accent2"/>
          </w:tcPr>
          <w:p w14:paraId="6000E54D" w14:textId="255B56E6" w:rsidR="00383ED4" w:rsidRPr="00881527" w:rsidRDefault="00850D6B">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Gender equity in labor and work</w:t>
            </w:r>
          </w:p>
        </w:tc>
        <w:tc>
          <w:tcPr>
            <w:tcW w:w="3307" w:type="dxa"/>
            <w:shd w:val="clear" w:color="auto" w:fill="F2F2F2" w:themeFill="background1" w:themeFillShade="F2"/>
          </w:tcPr>
          <w:p w14:paraId="1D69A3A6" w14:textId="77777777" w:rsidR="00383ED4" w:rsidRPr="00881527" w:rsidRDefault="00383ED4">
            <w:pPr>
              <w:rPr>
                <w:rFonts w:eastAsia="Franklin Gothic Book" w:cs="Franklin Gothic Book"/>
                <w:i/>
                <w:iCs/>
                <w:color w:val="4F5150" w:themeColor="text2"/>
                <w:szCs w:val="21"/>
              </w:rPr>
            </w:pPr>
          </w:p>
        </w:tc>
        <w:tc>
          <w:tcPr>
            <w:tcW w:w="3307" w:type="dxa"/>
            <w:shd w:val="clear" w:color="auto" w:fill="F2F2F2" w:themeFill="background1" w:themeFillShade="F2"/>
          </w:tcPr>
          <w:p w14:paraId="78B7E7A0" w14:textId="77777777" w:rsidR="00383ED4" w:rsidRDefault="00383ED4">
            <w:pPr>
              <w:rPr>
                <w:rFonts w:eastAsia="Franklin Gothic Book" w:cs="Franklin Gothic Book"/>
                <w:color w:val="4F5150" w:themeColor="text2"/>
                <w:szCs w:val="21"/>
              </w:rPr>
            </w:pPr>
          </w:p>
        </w:tc>
      </w:tr>
      <w:tr w:rsidR="00383ED4" w14:paraId="4D79484A" w14:textId="77777777">
        <w:trPr>
          <w:trHeight w:val="300"/>
        </w:trPr>
        <w:tc>
          <w:tcPr>
            <w:tcW w:w="2129" w:type="dxa"/>
            <w:shd w:val="clear" w:color="auto" w:fill="2B3957" w:themeFill="accent2"/>
          </w:tcPr>
          <w:p w14:paraId="2546289D" w14:textId="310818D5" w:rsidR="00383ED4" w:rsidRPr="00881527" w:rsidRDefault="00F130C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Forced labor</w:t>
            </w:r>
          </w:p>
        </w:tc>
        <w:tc>
          <w:tcPr>
            <w:tcW w:w="3307" w:type="dxa"/>
            <w:shd w:val="clear" w:color="auto" w:fill="F2F2F2" w:themeFill="background1" w:themeFillShade="F2"/>
          </w:tcPr>
          <w:p w14:paraId="0F90DA1E"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430C6486" w14:textId="77777777" w:rsidR="00383ED4" w:rsidRDefault="00383ED4">
            <w:pPr>
              <w:rPr>
                <w:rFonts w:eastAsia="Franklin Gothic Book" w:cs="Franklin Gothic Book"/>
                <w:color w:val="4F5150" w:themeColor="text2"/>
                <w:szCs w:val="21"/>
              </w:rPr>
            </w:pPr>
          </w:p>
        </w:tc>
      </w:tr>
      <w:tr w:rsidR="00383ED4" w14:paraId="3397E7B2" w14:textId="77777777">
        <w:trPr>
          <w:trHeight w:val="300"/>
        </w:trPr>
        <w:tc>
          <w:tcPr>
            <w:tcW w:w="2129" w:type="dxa"/>
            <w:shd w:val="clear" w:color="auto" w:fill="2B3957" w:themeFill="accent2"/>
          </w:tcPr>
          <w:p w14:paraId="40D71008" w14:textId="42FDD1A9" w:rsidR="00383ED4" w:rsidRPr="00881527" w:rsidRDefault="00F130C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Child labor</w:t>
            </w:r>
          </w:p>
        </w:tc>
        <w:tc>
          <w:tcPr>
            <w:tcW w:w="3307" w:type="dxa"/>
            <w:shd w:val="clear" w:color="auto" w:fill="F2F2F2" w:themeFill="background1" w:themeFillShade="F2"/>
          </w:tcPr>
          <w:p w14:paraId="158ED1E2"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23168FD0" w14:textId="77777777" w:rsidR="00383ED4" w:rsidRDefault="00383ED4">
            <w:pPr>
              <w:rPr>
                <w:rFonts w:eastAsia="Franklin Gothic Book" w:cs="Franklin Gothic Book"/>
                <w:color w:val="4F5150" w:themeColor="text2"/>
                <w:szCs w:val="21"/>
              </w:rPr>
            </w:pPr>
          </w:p>
        </w:tc>
      </w:tr>
      <w:tr w:rsidR="00E87AA7" w14:paraId="1F293524" w14:textId="77777777">
        <w:trPr>
          <w:trHeight w:val="300"/>
        </w:trPr>
        <w:tc>
          <w:tcPr>
            <w:tcW w:w="2129" w:type="dxa"/>
            <w:shd w:val="clear" w:color="auto" w:fill="2B3957" w:themeFill="accent2"/>
          </w:tcPr>
          <w:p w14:paraId="33CA9FC9" w14:textId="30AFFBE5" w:rsidR="00E87AA7" w:rsidRDefault="00E87AA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Human trafficking</w:t>
            </w:r>
          </w:p>
        </w:tc>
        <w:tc>
          <w:tcPr>
            <w:tcW w:w="3307" w:type="dxa"/>
            <w:shd w:val="clear" w:color="auto" w:fill="F2F2F2" w:themeFill="background1" w:themeFillShade="F2"/>
          </w:tcPr>
          <w:p w14:paraId="7F60B603" w14:textId="77777777" w:rsidR="00E87AA7" w:rsidRDefault="00E87AA7">
            <w:pPr>
              <w:rPr>
                <w:rFonts w:eastAsia="Franklin Gothic Book" w:cs="Franklin Gothic Book"/>
                <w:color w:val="4F5150" w:themeColor="text2"/>
                <w:szCs w:val="21"/>
              </w:rPr>
            </w:pPr>
          </w:p>
        </w:tc>
        <w:tc>
          <w:tcPr>
            <w:tcW w:w="3307" w:type="dxa"/>
            <w:shd w:val="clear" w:color="auto" w:fill="F2F2F2" w:themeFill="background1" w:themeFillShade="F2"/>
          </w:tcPr>
          <w:p w14:paraId="3C3382AF" w14:textId="77777777" w:rsidR="00E87AA7" w:rsidRDefault="00E87AA7">
            <w:pPr>
              <w:rPr>
                <w:rFonts w:eastAsia="Franklin Gothic Book" w:cs="Franklin Gothic Book"/>
                <w:color w:val="4F5150" w:themeColor="text2"/>
                <w:szCs w:val="21"/>
              </w:rPr>
            </w:pPr>
          </w:p>
        </w:tc>
      </w:tr>
    </w:tbl>
    <w:p w14:paraId="24329982" w14:textId="3F4532F3" w:rsidR="00383ED4" w:rsidRPr="00A121FB" w:rsidRDefault="00383ED4" w:rsidP="0041006B">
      <w:pPr>
        <w:autoSpaceDE w:val="0"/>
        <w:autoSpaceDN w:val="0"/>
        <w:adjustRightInd w:val="0"/>
        <w:spacing w:after="0" w:line="240" w:lineRule="auto"/>
        <w:rPr>
          <w:rFonts w:ascii="Calibri" w:hAnsi="Calibri" w:cs="Calibri"/>
          <w:spacing w:val="0"/>
          <w:kern w:val="0"/>
          <w:sz w:val="24"/>
          <w:szCs w:val="24"/>
        </w:rPr>
      </w:pPr>
    </w:p>
    <w:p w14:paraId="5982274F" w14:textId="77777777" w:rsidR="0041006B" w:rsidRDefault="0041006B" w:rsidP="0041006B">
      <w:pPr>
        <w:pStyle w:val="Heading3"/>
      </w:pPr>
      <w:r>
        <w:t>Human Rights</w:t>
      </w:r>
    </w:p>
    <w:p w14:paraId="74E05481" w14:textId="125E2DE9" w:rsidR="001F6AC5" w:rsidRDefault="008B3141" w:rsidP="008408CF">
      <w:pPr>
        <w:pStyle w:val="Instruction"/>
        <w:spacing w:after="240"/>
        <w:rPr>
          <w:color w:val="4F5150" w:themeColor="text2"/>
        </w:rPr>
      </w:pPr>
      <w:r w:rsidRPr="009D34C8">
        <w:rPr>
          <w:color w:val="4F5150" w:themeColor="text2"/>
        </w:rPr>
        <w:t>Use the table below to identify and summarize any risks related to</w:t>
      </w:r>
      <w:r w:rsidR="0041006B" w:rsidRPr="002A5BF0">
        <w:rPr>
          <w:color w:val="4F5150" w:themeColor="text2"/>
        </w:rPr>
        <w:t xml:space="preserve"> </w:t>
      </w:r>
      <w:r w:rsidR="0041006B" w:rsidRPr="009D34C8">
        <w:rPr>
          <w:color w:val="4F5150" w:themeColor="text2"/>
        </w:rPr>
        <w:t>recogniz</w:t>
      </w:r>
      <w:r w:rsidR="00830904" w:rsidRPr="009D34C8">
        <w:rPr>
          <w:color w:val="4F5150" w:themeColor="text2"/>
        </w:rPr>
        <w:t>ing</w:t>
      </w:r>
      <w:r w:rsidR="0041006B" w:rsidRPr="009D34C8">
        <w:rPr>
          <w:color w:val="4F5150" w:themeColor="text2"/>
        </w:rPr>
        <w:t>, respect</w:t>
      </w:r>
      <w:r w:rsidR="00830904" w:rsidRPr="009D34C8">
        <w:rPr>
          <w:color w:val="4F5150" w:themeColor="text2"/>
        </w:rPr>
        <w:t>ing</w:t>
      </w:r>
      <w:r w:rsidR="0041006B" w:rsidRPr="002A5BF0">
        <w:rPr>
          <w:color w:val="4F5150" w:themeColor="text2"/>
        </w:rPr>
        <w:t xml:space="preserve">, and </w:t>
      </w:r>
      <w:r w:rsidR="0041006B" w:rsidRPr="009D34C8">
        <w:rPr>
          <w:color w:val="4F5150" w:themeColor="text2"/>
        </w:rPr>
        <w:t>promot</w:t>
      </w:r>
      <w:r w:rsidR="00830904" w:rsidRPr="009D34C8">
        <w:rPr>
          <w:color w:val="4F5150" w:themeColor="text2"/>
        </w:rPr>
        <w:t>ing</w:t>
      </w:r>
      <w:r w:rsidR="0041006B" w:rsidRPr="002A5BF0">
        <w:rPr>
          <w:color w:val="4F5150" w:themeColor="text2"/>
        </w:rPr>
        <w:t xml:space="preserve"> the protection of the rights of IPs</w:t>
      </w:r>
      <w:r w:rsidR="0041006B">
        <w:rPr>
          <w:color w:val="4F5150" w:themeColor="text2"/>
        </w:rPr>
        <w:t>,</w:t>
      </w:r>
      <w:r w:rsidR="0041006B" w:rsidRPr="002A5BF0">
        <w:rPr>
          <w:color w:val="4F5150" w:themeColor="text2"/>
        </w:rPr>
        <w:t xml:space="preserve"> LCs</w:t>
      </w:r>
      <w:r w:rsidR="0041006B">
        <w:rPr>
          <w:color w:val="4F5150" w:themeColor="text2"/>
        </w:rPr>
        <w:t>, and customary rights holders</w:t>
      </w:r>
      <w:r w:rsidR="0041006B" w:rsidRPr="002A5BF0">
        <w:rPr>
          <w:color w:val="4F5150" w:themeColor="text2"/>
        </w:rPr>
        <w:t xml:space="preserve"> in line with applicable international human rights law, and the United Nations Declaration on the Rights of Indigenous Peoples and ILO Convention 169 on Indigenous and Tribal Peoples.</w:t>
      </w:r>
      <w:r w:rsidR="00385CFE" w:rsidRPr="008408CF">
        <w:rPr>
          <w:color w:val="4F5150" w:themeColor="text2"/>
        </w:rPr>
        <w:t xml:space="preserve"> </w:t>
      </w:r>
      <w:r w:rsidR="0076764C" w:rsidRPr="008408CF">
        <w:rPr>
          <w:color w:val="4F5150" w:themeColor="text2"/>
        </w:rPr>
        <w:t>Describe the commensurate mitigation or preventative measure(s) in place to prevent or mitigate the risk.</w:t>
      </w:r>
      <w:r w:rsidR="001F6AC5" w:rsidRPr="008408CF">
        <w:rPr>
          <w:color w:val="4F5150" w:themeColor="text2"/>
        </w:rPr>
        <w:t xml:space="preserve"> </w:t>
      </w:r>
      <w:r w:rsidR="00385CFE">
        <w:t>Where no risk is identified, write “No risk identified” in the first column, and provide justification in the second column.</w:t>
      </w:r>
      <w:r w:rsidR="00E21CFE" w:rsidRPr="008408CF">
        <w:rPr>
          <w:color w:val="4F5150" w:themeColor="text2"/>
        </w:rPr>
        <w:t xml:space="preserve">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158"/>
        <w:gridCol w:w="4500"/>
      </w:tblGrid>
      <w:tr w:rsidR="006A4FF6" w:rsidRPr="00823E14" w14:paraId="1F92D721" w14:textId="77777777" w:rsidTr="002E377D">
        <w:trPr>
          <w:cnfStyle w:val="100000000000" w:firstRow="1" w:lastRow="0" w:firstColumn="0" w:lastColumn="0" w:oddVBand="0" w:evenVBand="0" w:oddHBand="0" w:evenHBand="0" w:firstRowFirstColumn="0" w:firstRowLastColumn="0" w:lastRowFirstColumn="0" w:lastRowLastColumn="0"/>
          <w:trHeight w:val="300"/>
        </w:trPr>
        <w:tc>
          <w:tcPr>
            <w:tcW w:w="4158" w:type="dxa"/>
          </w:tcPr>
          <w:p w14:paraId="4E72BDC3" w14:textId="77777777" w:rsidR="002E377D" w:rsidRPr="00823E14" w:rsidRDefault="002E377D">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22E6BD7B" w14:textId="77777777" w:rsidR="002E377D" w:rsidRPr="00823E14" w:rsidRDefault="002E377D">
            <w:pPr>
              <w:rPr>
                <w:rFonts w:eastAsia="Franklin Gothic Book" w:cs="Franklin Gothic Book"/>
                <w:szCs w:val="21"/>
              </w:rPr>
            </w:pPr>
          </w:p>
        </w:tc>
        <w:tc>
          <w:tcPr>
            <w:tcW w:w="4500" w:type="dxa"/>
          </w:tcPr>
          <w:p w14:paraId="08FFD0C8" w14:textId="57AAA5E1" w:rsidR="002E377D" w:rsidRPr="00823E14" w:rsidRDefault="002E377D">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2E377D" w14:paraId="40339FD1" w14:textId="77777777" w:rsidTr="008408CF">
        <w:trPr>
          <w:trHeight w:val="300"/>
        </w:trPr>
        <w:tc>
          <w:tcPr>
            <w:tcW w:w="4158" w:type="dxa"/>
            <w:shd w:val="clear" w:color="auto" w:fill="F2F2F2" w:themeFill="background1" w:themeFillShade="F2"/>
          </w:tcPr>
          <w:p w14:paraId="300ABA9C" w14:textId="77777777" w:rsidR="002E377D" w:rsidRDefault="002E377D">
            <w:pPr>
              <w:rPr>
                <w:rFonts w:eastAsia="Franklin Gothic Book" w:cs="Franklin Gothic Book"/>
                <w:color w:val="4F5150" w:themeColor="text2"/>
                <w:szCs w:val="21"/>
              </w:rPr>
            </w:pPr>
          </w:p>
        </w:tc>
        <w:tc>
          <w:tcPr>
            <w:tcW w:w="4500" w:type="dxa"/>
            <w:shd w:val="clear" w:color="auto" w:fill="F2F2F2" w:themeFill="background1" w:themeFillShade="F2"/>
          </w:tcPr>
          <w:p w14:paraId="26A5C2EC" w14:textId="77777777" w:rsidR="002E377D" w:rsidRDefault="002E377D">
            <w:pPr>
              <w:rPr>
                <w:rFonts w:eastAsia="Franklin Gothic Book" w:cs="Franklin Gothic Book"/>
                <w:color w:val="4F5150" w:themeColor="text2"/>
                <w:szCs w:val="21"/>
              </w:rPr>
            </w:pPr>
          </w:p>
        </w:tc>
      </w:tr>
    </w:tbl>
    <w:p w14:paraId="15A7B5F0" w14:textId="77777777" w:rsidR="006F6297" w:rsidRPr="002A5BF0" w:rsidRDefault="006F6297" w:rsidP="0041006B">
      <w:pPr>
        <w:ind w:left="720"/>
        <w:rPr>
          <w:i/>
          <w:iCs/>
          <w:color w:val="4F5150" w:themeColor="text2"/>
        </w:rPr>
      </w:pPr>
    </w:p>
    <w:p w14:paraId="176B29D2" w14:textId="77777777" w:rsidR="0041006B" w:rsidRDefault="0041006B" w:rsidP="0041006B">
      <w:pPr>
        <w:pStyle w:val="Heading3"/>
      </w:pPr>
      <w:r>
        <w:t>Indigenous Peoples and Cultural Heritage</w:t>
      </w:r>
    </w:p>
    <w:p w14:paraId="05301AF5" w14:textId="2E330C1C" w:rsidR="0041006B" w:rsidRPr="008408CF" w:rsidRDefault="00CA5A2E" w:rsidP="008408CF">
      <w:pPr>
        <w:pStyle w:val="Instruction"/>
        <w:spacing w:after="240"/>
        <w:rPr>
          <w:i w:val="0"/>
          <w:iCs w:val="0"/>
        </w:rPr>
      </w:pPr>
      <w:r w:rsidRPr="00753693">
        <w:rPr>
          <w:color w:val="4F5150" w:themeColor="text2"/>
        </w:rPr>
        <w:t>Use the table below to identify and summarize any risks related to</w:t>
      </w:r>
      <w:r w:rsidR="00AE2310" w:rsidRPr="00753693">
        <w:rPr>
          <w:color w:val="4F5150" w:themeColor="text2"/>
        </w:rPr>
        <w:t xml:space="preserve"> recogniz</w:t>
      </w:r>
      <w:r w:rsidR="008F7950" w:rsidRPr="00753693">
        <w:rPr>
          <w:color w:val="4F5150" w:themeColor="text2"/>
        </w:rPr>
        <w:t>ing</w:t>
      </w:r>
      <w:r w:rsidR="00AE2310" w:rsidRPr="00753693">
        <w:rPr>
          <w:color w:val="4F5150" w:themeColor="text2"/>
        </w:rPr>
        <w:t>, respect</w:t>
      </w:r>
      <w:r w:rsidR="008F7950" w:rsidRPr="00753693">
        <w:rPr>
          <w:color w:val="4F5150" w:themeColor="text2"/>
        </w:rPr>
        <w:t>ing</w:t>
      </w:r>
      <w:r w:rsidR="00AE2310" w:rsidRPr="00753693">
        <w:rPr>
          <w:color w:val="4F5150" w:themeColor="text2"/>
        </w:rPr>
        <w:t>, and promot</w:t>
      </w:r>
      <w:r w:rsidR="008F7950" w:rsidRPr="00753693">
        <w:rPr>
          <w:color w:val="4F5150" w:themeColor="text2"/>
        </w:rPr>
        <w:t>ing</w:t>
      </w:r>
      <w:r w:rsidR="00AE2310" w:rsidRPr="00AE2310">
        <w:rPr>
          <w:color w:val="4F5150" w:themeColor="text2"/>
        </w:rPr>
        <w:t xml:space="preserve"> the protection of the rights of</w:t>
      </w:r>
      <w:r w:rsidR="007A404D" w:rsidRPr="00753693">
        <w:rPr>
          <w:color w:val="4F5150" w:themeColor="text2"/>
        </w:rPr>
        <w:t xml:space="preserve"> </w:t>
      </w:r>
      <w:r w:rsidR="007A404D" w:rsidRPr="007A404D">
        <w:rPr>
          <w:color w:val="4F5150" w:themeColor="text2"/>
        </w:rPr>
        <w:t>IPs, LCs, and customary rights holder</w:t>
      </w:r>
      <w:r w:rsidR="007A404D" w:rsidRPr="00753693">
        <w:rPr>
          <w:color w:val="4F5150" w:themeColor="text2"/>
        </w:rPr>
        <w:t>s, and to</w:t>
      </w:r>
      <w:r w:rsidR="0041006B">
        <w:rPr>
          <w:color w:val="4F5150" w:themeColor="text2"/>
        </w:rPr>
        <w:t xml:space="preserve"> </w:t>
      </w:r>
      <w:r w:rsidR="0041006B" w:rsidRPr="00753693">
        <w:rPr>
          <w:color w:val="4F5150" w:themeColor="text2"/>
        </w:rPr>
        <w:t>preserv</w:t>
      </w:r>
      <w:r w:rsidR="008F7950" w:rsidRPr="00753693">
        <w:rPr>
          <w:color w:val="4F5150" w:themeColor="text2"/>
        </w:rPr>
        <w:t>ing</w:t>
      </w:r>
      <w:r w:rsidR="0041006B" w:rsidRPr="00753693">
        <w:rPr>
          <w:color w:val="4F5150" w:themeColor="text2"/>
        </w:rPr>
        <w:t xml:space="preserve"> and protec</w:t>
      </w:r>
      <w:r w:rsidR="00A400B4" w:rsidRPr="00753693">
        <w:rPr>
          <w:color w:val="4F5150" w:themeColor="text2"/>
        </w:rPr>
        <w:t>t</w:t>
      </w:r>
      <w:r w:rsidR="008F7950" w:rsidRPr="00753693">
        <w:rPr>
          <w:color w:val="4F5150" w:themeColor="text2"/>
        </w:rPr>
        <w:t>ing</w:t>
      </w:r>
      <w:r w:rsidR="0041006B">
        <w:rPr>
          <w:color w:val="4F5150" w:themeColor="text2"/>
        </w:rPr>
        <w:t xml:space="preserve"> cultural heritage as part of project activities.</w:t>
      </w:r>
      <w:r w:rsidR="00385CFE" w:rsidRPr="00385CFE">
        <w:t xml:space="preserve"> </w:t>
      </w:r>
      <w:r w:rsidR="00753693" w:rsidRPr="00753693">
        <w:t xml:space="preserve">Describe the commensurate mitigation or preventative measure(s) in place to prevent or mitigate the risk. </w:t>
      </w:r>
      <w:r w:rsidR="00385CFE">
        <w:t>Where no risk is identified, write “No risk identified” in the first column, and provide justification in the second column.</w:t>
      </w:r>
      <w:r w:rsidR="0041006B">
        <w:rPr>
          <w:color w:val="4F5150" w:themeColor="text2"/>
        </w:rPr>
        <w:t xml:space="preserve">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068"/>
        <w:gridCol w:w="4590"/>
      </w:tblGrid>
      <w:tr w:rsidR="006A4FF6" w:rsidRPr="00823E14" w14:paraId="53F65291" w14:textId="77777777" w:rsidTr="002E377D">
        <w:trPr>
          <w:cnfStyle w:val="100000000000" w:firstRow="1" w:lastRow="0" w:firstColumn="0" w:lastColumn="0" w:oddVBand="0" w:evenVBand="0" w:oddHBand="0" w:evenHBand="0" w:firstRowFirstColumn="0" w:firstRowLastColumn="0" w:lastRowFirstColumn="0" w:lastRowLastColumn="0"/>
          <w:trHeight w:val="300"/>
        </w:trPr>
        <w:tc>
          <w:tcPr>
            <w:tcW w:w="4068" w:type="dxa"/>
          </w:tcPr>
          <w:p w14:paraId="0B3BF166" w14:textId="77777777" w:rsidR="002E377D" w:rsidRPr="00823E14" w:rsidRDefault="002E377D">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5A87FF1" w14:textId="77777777" w:rsidR="002E377D" w:rsidRPr="00823E14" w:rsidRDefault="002E377D">
            <w:pPr>
              <w:rPr>
                <w:rFonts w:eastAsia="Franklin Gothic Book" w:cs="Franklin Gothic Book"/>
                <w:szCs w:val="21"/>
              </w:rPr>
            </w:pPr>
          </w:p>
        </w:tc>
        <w:tc>
          <w:tcPr>
            <w:tcW w:w="4590" w:type="dxa"/>
          </w:tcPr>
          <w:p w14:paraId="7C4108A1" w14:textId="0A5B79B4" w:rsidR="002E377D" w:rsidRPr="00823E14" w:rsidRDefault="002E377D">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Mitigation(s) or preventative measure taken</w:t>
            </w:r>
          </w:p>
        </w:tc>
      </w:tr>
      <w:tr w:rsidR="002E377D" w14:paraId="059B49F6" w14:textId="77777777" w:rsidTr="008408CF">
        <w:trPr>
          <w:trHeight w:val="300"/>
        </w:trPr>
        <w:tc>
          <w:tcPr>
            <w:tcW w:w="4068" w:type="dxa"/>
            <w:shd w:val="clear" w:color="auto" w:fill="F2F2F2" w:themeFill="background1" w:themeFillShade="F2"/>
          </w:tcPr>
          <w:p w14:paraId="02D97F5F" w14:textId="77777777" w:rsidR="002E377D" w:rsidRDefault="002E377D">
            <w:pPr>
              <w:rPr>
                <w:rFonts w:eastAsia="Franklin Gothic Book" w:cs="Franklin Gothic Book"/>
                <w:color w:val="4F5150" w:themeColor="text2"/>
                <w:szCs w:val="21"/>
              </w:rPr>
            </w:pPr>
          </w:p>
        </w:tc>
        <w:tc>
          <w:tcPr>
            <w:tcW w:w="4590" w:type="dxa"/>
            <w:shd w:val="clear" w:color="auto" w:fill="F2F2F2" w:themeFill="background1" w:themeFillShade="F2"/>
          </w:tcPr>
          <w:p w14:paraId="6CF81DC7" w14:textId="77777777" w:rsidR="002E377D" w:rsidRDefault="002E377D">
            <w:pPr>
              <w:rPr>
                <w:rFonts w:eastAsia="Franklin Gothic Book" w:cs="Franklin Gothic Book"/>
                <w:color w:val="4F5150" w:themeColor="text2"/>
                <w:szCs w:val="21"/>
              </w:rPr>
            </w:pPr>
          </w:p>
        </w:tc>
      </w:tr>
    </w:tbl>
    <w:p w14:paraId="56B0C020" w14:textId="77777777" w:rsidR="007A404D" w:rsidRPr="00EF0439" w:rsidRDefault="007A404D" w:rsidP="0041006B">
      <w:pPr>
        <w:ind w:left="720"/>
        <w:rPr>
          <w:i/>
          <w:iCs/>
          <w:color w:val="4F5150" w:themeColor="text2"/>
        </w:rPr>
      </w:pPr>
    </w:p>
    <w:p w14:paraId="2186EF4A" w14:textId="77777777" w:rsidR="0041006B" w:rsidRDefault="0041006B" w:rsidP="0041006B">
      <w:pPr>
        <w:pStyle w:val="Heading3"/>
      </w:pPr>
      <w:r>
        <w:t>Property Rights</w:t>
      </w:r>
    </w:p>
    <w:p w14:paraId="5096ABE5" w14:textId="7A40C2FD" w:rsidR="0041006B" w:rsidRPr="00AB2E08" w:rsidRDefault="003568AB" w:rsidP="00AB2E08">
      <w:pPr>
        <w:pStyle w:val="Instruction"/>
        <w:spacing w:after="240"/>
        <w:rPr>
          <w:i w:val="0"/>
          <w:iCs w:val="0"/>
        </w:rPr>
      </w:pPr>
      <w:r w:rsidRPr="00EC37FD">
        <w:rPr>
          <w:color w:val="4F5150" w:themeColor="text2"/>
        </w:rPr>
        <w:t xml:space="preserve">Use the table below to identify and summarize any risks related </w:t>
      </w:r>
      <w:r w:rsidR="004C1207" w:rsidRPr="004C1207">
        <w:rPr>
          <w:color w:val="4F5150" w:themeColor="text2"/>
        </w:rPr>
        <w:t xml:space="preserve">to </w:t>
      </w:r>
      <w:r w:rsidR="004C1207" w:rsidRPr="00EC37FD">
        <w:rPr>
          <w:color w:val="4F5150" w:themeColor="text2"/>
        </w:rPr>
        <w:t>protect</w:t>
      </w:r>
      <w:r w:rsidRPr="00EC37FD">
        <w:rPr>
          <w:color w:val="4F5150" w:themeColor="text2"/>
        </w:rPr>
        <w:t>ing</w:t>
      </w:r>
      <w:r w:rsidR="004C1207" w:rsidRPr="00EC37FD">
        <w:rPr>
          <w:color w:val="4F5150" w:themeColor="text2"/>
        </w:rPr>
        <w:t xml:space="preserve"> and preserv</w:t>
      </w:r>
      <w:r w:rsidRPr="00EC37FD">
        <w:rPr>
          <w:color w:val="4F5150" w:themeColor="text2"/>
        </w:rPr>
        <w:t>ing</w:t>
      </w:r>
      <w:r w:rsidR="004C1207" w:rsidRPr="004C1207">
        <w:rPr>
          <w:color w:val="4F5150" w:themeColor="text2"/>
        </w:rPr>
        <w:t xml:space="preserve"> the property rights of IPs, LCs, and customary rights holders</w:t>
      </w:r>
      <w:r w:rsidR="00444A94" w:rsidRPr="00EC37FD">
        <w:rPr>
          <w:color w:val="4F5150" w:themeColor="text2"/>
        </w:rPr>
        <w:t>, and to protect</w:t>
      </w:r>
      <w:r w:rsidRPr="00EC37FD">
        <w:rPr>
          <w:color w:val="4F5150" w:themeColor="text2"/>
        </w:rPr>
        <w:t>ing</w:t>
      </w:r>
      <w:r w:rsidR="00444A94" w:rsidRPr="00EC37FD">
        <w:rPr>
          <w:color w:val="4F5150" w:themeColor="text2"/>
        </w:rPr>
        <w:t xml:space="preserve"> </w:t>
      </w:r>
      <w:r w:rsidR="00444A94" w:rsidRPr="001902DC">
        <w:rPr>
          <w:rFonts w:eastAsia="Franklin Gothic Book" w:cs="Franklin Gothic Book"/>
          <w:color w:val="4F5150" w:themeColor="text2"/>
          <w:szCs w:val="21"/>
        </w:rPr>
        <w:t xml:space="preserve">legal or customary tenure/access rights to territories, property, and resources, including collective </w:t>
      </w:r>
      <w:r w:rsidR="00444A94" w:rsidRPr="001902DC">
        <w:rPr>
          <w:rFonts w:eastAsia="Franklin Gothic Book" w:cs="Franklin Gothic Book"/>
          <w:color w:val="4F5150" w:themeColor="text2"/>
          <w:szCs w:val="21"/>
        </w:rPr>
        <w:lastRenderedPageBreak/>
        <w:t>and/or conflicting rights, held by stakeholders.</w:t>
      </w:r>
      <w:r w:rsidR="00E21CFE" w:rsidRPr="00EC37FD">
        <w:rPr>
          <w:color w:val="4F5150" w:themeColor="text2"/>
        </w:rPr>
        <w:t xml:space="preserve"> </w:t>
      </w:r>
      <w:r w:rsidR="00EC37FD" w:rsidRPr="00EC37FD">
        <w:rPr>
          <w:color w:val="4F5150" w:themeColor="text2"/>
        </w:rPr>
        <w:t xml:space="preserve">Describe the commensurate mitigation or preventative measure(s) in place to prevent or mitigate the risk. </w:t>
      </w:r>
      <w:r w:rsidR="00385CFE">
        <w:t xml:space="preserve">Where no risk is identified, write “No risk identified” in the first column, and provide justification in the second column.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158"/>
        <w:gridCol w:w="4500"/>
      </w:tblGrid>
      <w:tr w:rsidR="006A4FF6" w:rsidRPr="00823E14" w14:paraId="0194DB93" w14:textId="77777777" w:rsidTr="00056F12">
        <w:trPr>
          <w:cnfStyle w:val="100000000000" w:firstRow="1" w:lastRow="0" w:firstColumn="0" w:lastColumn="0" w:oddVBand="0" w:evenVBand="0" w:oddHBand="0" w:evenHBand="0" w:firstRowFirstColumn="0" w:firstRowLastColumn="0" w:lastRowFirstColumn="0" w:lastRowLastColumn="0"/>
          <w:trHeight w:val="300"/>
        </w:trPr>
        <w:tc>
          <w:tcPr>
            <w:tcW w:w="4158" w:type="dxa"/>
          </w:tcPr>
          <w:p w14:paraId="159F8229" w14:textId="77777777" w:rsidR="00056F12" w:rsidRPr="00823E14" w:rsidRDefault="00056F12">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23510D5A" w14:textId="77777777" w:rsidR="00056F12" w:rsidRPr="00823E14" w:rsidRDefault="00056F12">
            <w:pPr>
              <w:rPr>
                <w:rFonts w:eastAsia="Franklin Gothic Book" w:cs="Franklin Gothic Book"/>
                <w:szCs w:val="21"/>
              </w:rPr>
            </w:pPr>
          </w:p>
        </w:tc>
        <w:tc>
          <w:tcPr>
            <w:tcW w:w="4500" w:type="dxa"/>
          </w:tcPr>
          <w:p w14:paraId="777A00D8" w14:textId="338E2023" w:rsidR="00056F12" w:rsidRPr="00823E14" w:rsidRDefault="00056F12">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056F12" w14:paraId="0D305995" w14:textId="77777777" w:rsidTr="00AB2E08">
        <w:trPr>
          <w:trHeight w:val="300"/>
        </w:trPr>
        <w:tc>
          <w:tcPr>
            <w:tcW w:w="4158" w:type="dxa"/>
            <w:shd w:val="clear" w:color="auto" w:fill="F2F2F2" w:themeFill="background1" w:themeFillShade="F2"/>
          </w:tcPr>
          <w:p w14:paraId="3B35E947" w14:textId="77777777" w:rsidR="00056F12" w:rsidRDefault="00056F12">
            <w:pPr>
              <w:rPr>
                <w:rFonts w:eastAsia="Franklin Gothic Book" w:cs="Franklin Gothic Book"/>
                <w:color w:val="4F5150" w:themeColor="text2"/>
                <w:szCs w:val="21"/>
              </w:rPr>
            </w:pPr>
          </w:p>
        </w:tc>
        <w:tc>
          <w:tcPr>
            <w:tcW w:w="4500" w:type="dxa"/>
            <w:shd w:val="clear" w:color="auto" w:fill="F2F2F2" w:themeFill="background1" w:themeFillShade="F2"/>
          </w:tcPr>
          <w:p w14:paraId="1E430C02" w14:textId="77777777" w:rsidR="00056F12" w:rsidRDefault="00056F12">
            <w:pPr>
              <w:rPr>
                <w:rFonts w:eastAsia="Franklin Gothic Book" w:cs="Franklin Gothic Book"/>
                <w:color w:val="4F5150" w:themeColor="text2"/>
                <w:szCs w:val="21"/>
              </w:rPr>
            </w:pPr>
          </w:p>
        </w:tc>
      </w:tr>
    </w:tbl>
    <w:p w14:paraId="0158EECA" w14:textId="77777777" w:rsidR="00A37550" w:rsidRDefault="00A37550" w:rsidP="0041006B">
      <w:pPr>
        <w:ind w:left="720"/>
        <w:rPr>
          <w:i/>
          <w:iCs/>
          <w:color w:val="4F5150" w:themeColor="text2"/>
        </w:rPr>
      </w:pPr>
    </w:p>
    <w:p w14:paraId="00EB8011" w14:textId="77777777" w:rsidR="0041006B" w:rsidRDefault="0041006B" w:rsidP="0041006B">
      <w:pPr>
        <w:pStyle w:val="Heading3"/>
      </w:pPr>
      <w:r>
        <w:t>Benefit Sharing</w:t>
      </w:r>
    </w:p>
    <w:p w14:paraId="659CBED3" w14:textId="77777777" w:rsidR="0041006B" w:rsidRPr="002324A4" w:rsidRDefault="0041006B" w:rsidP="0041006B">
      <w:pPr>
        <w:ind w:left="720"/>
        <w:rPr>
          <w:i/>
          <w:iCs/>
          <w:color w:val="4F5150" w:themeColor="text2"/>
        </w:rPr>
      </w:pPr>
      <w:r>
        <w:rPr>
          <w:i/>
          <w:iCs/>
          <w:color w:val="4F5150" w:themeColor="text2"/>
        </w:rPr>
        <w:t>Where the project impacts property rights as described in Section 2.4.4 above, use the table below to describe the project’s benefit sharing agreement.</w:t>
      </w:r>
    </w:p>
    <w:tbl>
      <w:tblPr>
        <w:tblStyle w:val="GridTable5Dark-Accent21"/>
        <w:tblW w:w="8658" w:type="dxa"/>
        <w:tblInd w:w="607" w:type="dxa"/>
        <w:tblLayout w:type="fixed"/>
        <w:tblLook w:val="06A0" w:firstRow="1" w:lastRow="0" w:firstColumn="1" w:lastColumn="0" w:noHBand="1" w:noVBand="1"/>
      </w:tblPr>
      <w:tblGrid>
        <w:gridCol w:w="1998"/>
        <w:gridCol w:w="6660"/>
      </w:tblGrid>
      <w:tr w:rsidR="0041006B" w:rsidRPr="002E7227" w14:paraId="700CCBD8"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8" w:type="dxa"/>
          </w:tcPr>
          <w:p w14:paraId="49519CC3" w14:textId="77777777" w:rsidR="0041006B" w:rsidRPr="00720277" w:rsidRDefault="0041006B">
            <w:pPr>
              <w:autoSpaceDE w:val="0"/>
              <w:autoSpaceDN w:val="0"/>
              <w:adjustRightInd w:val="0"/>
              <w:spacing w:before="160" w:after="160"/>
              <w:rPr>
                <w:rFonts w:eastAsia="Franklin Gothic Book" w:cs="Franklin Gothic Book"/>
                <w:i/>
                <w:color w:val="auto"/>
                <w:lang w:val="en-GB"/>
              </w:rPr>
            </w:pPr>
            <w:r w:rsidRPr="00954ED6">
              <w:rPr>
                <w:rFonts w:eastAsia="Franklin Gothic Book" w:cs="Franklin Gothic Book"/>
                <w:lang w:val="en-GB"/>
              </w:rPr>
              <w:t xml:space="preserve">Process used to design the benefit sharing plan </w:t>
            </w:r>
          </w:p>
        </w:tc>
        <w:tc>
          <w:tcPr>
            <w:tcW w:w="6660" w:type="dxa"/>
            <w:shd w:val="clear" w:color="auto" w:fill="F2F2F2" w:themeFill="background1" w:themeFillShade="F2"/>
          </w:tcPr>
          <w:p w14:paraId="5AF7D0A9" w14:textId="77777777" w:rsidR="0041006B" w:rsidRPr="002E7227" w:rsidRDefault="0041006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Pr>
                <w:rFonts w:eastAsia="Franklin Gothic Book" w:cs="Franklin Gothic Book"/>
                <w:b w:val="0"/>
                <w:bCs w:val="0"/>
                <w:i/>
                <w:iCs/>
                <w:color w:val="4F5150" w:themeColor="text2"/>
                <w:szCs w:val="21"/>
                <w:lang w:val="en-GB"/>
              </w:rPr>
              <w:t>Describe the process used to develop the benefit-sharing agreement with the affected stakeholder groups.</w:t>
            </w:r>
          </w:p>
        </w:tc>
      </w:tr>
      <w:tr w:rsidR="0041006B" w:rsidRPr="002E7227" w14:paraId="45DBC52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1998" w:type="dxa"/>
          </w:tcPr>
          <w:p w14:paraId="35F4FF40" w14:textId="77777777" w:rsidR="0041006B" w:rsidRPr="00720277" w:rsidRDefault="0041006B">
            <w:pPr>
              <w:autoSpaceDE w:val="0"/>
              <w:autoSpaceDN w:val="0"/>
              <w:adjustRightInd w:val="0"/>
              <w:spacing w:before="160" w:after="160"/>
              <w:rPr>
                <w:rFonts w:eastAsia="Franklin Gothic Book" w:cs="Franklin Gothic Book"/>
                <w:i/>
                <w:iCs/>
                <w:color w:val="4F5150"/>
                <w:szCs w:val="21"/>
                <w:lang w:val="en-GB"/>
              </w:rPr>
            </w:pPr>
            <w:r w:rsidRPr="00954ED6">
              <w:rPr>
                <w:rFonts w:eastAsia="Franklin Gothic Book" w:cs="Franklin Gothic Book"/>
                <w:szCs w:val="21"/>
                <w:lang w:val="en-GB"/>
              </w:rPr>
              <w:t>Summary of the benefit sharing plan</w:t>
            </w:r>
          </w:p>
        </w:tc>
        <w:tc>
          <w:tcPr>
            <w:tcW w:w="6660" w:type="dxa"/>
            <w:shd w:val="clear" w:color="auto" w:fill="F2F2F2" w:themeFill="background1" w:themeFillShade="F2"/>
          </w:tcPr>
          <w:p w14:paraId="12F115BE" w14:textId="47F9271A" w:rsidR="0041006B" w:rsidRPr="002E7227" w:rsidRDefault="0041006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benefit-sharing agreement. Where affected stakeholder groups wish to keep elements of the plan private, provide the full arrangement as a commercially sensitive document. The project proponent shall demonstrate that the community wishes to keep this information private. </w:t>
            </w:r>
          </w:p>
        </w:tc>
      </w:tr>
      <w:tr w:rsidR="0041006B" w:rsidRPr="002E7227" w14:paraId="5E6D7897"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1998" w:type="dxa"/>
          </w:tcPr>
          <w:p w14:paraId="1B286788" w14:textId="77777777" w:rsidR="0041006B" w:rsidRPr="00720277" w:rsidRDefault="0041006B">
            <w:pPr>
              <w:autoSpaceDE w:val="0"/>
              <w:autoSpaceDN w:val="0"/>
              <w:adjustRightInd w:val="0"/>
              <w:spacing w:before="160" w:after="160"/>
              <w:rPr>
                <w:rFonts w:eastAsia="Franklin Gothic Book" w:cs="Franklin Gothic Book"/>
                <w:i/>
                <w:iCs/>
                <w:color w:val="4F5150"/>
                <w:szCs w:val="21"/>
                <w:lang w:val="en-GB"/>
              </w:rPr>
            </w:pPr>
            <w:r w:rsidRPr="00954ED6">
              <w:rPr>
                <w:rFonts w:eastAsia="Franklin Gothic Book" w:cs="Franklin Gothic Book"/>
                <w:szCs w:val="21"/>
                <w:lang w:val="en-GB"/>
              </w:rPr>
              <w:t>Approval and dissemination of benefit sharing plan</w:t>
            </w:r>
          </w:p>
        </w:tc>
        <w:tc>
          <w:tcPr>
            <w:tcW w:w="6660" w:type="dxa"/>
            <w:shd w:val="clear" w:color="auto" w:fill="F2F2F2" w:themeFill="background1" w:themeFillShade="F2"/>
          </w:tcPr>
          <w:p w14:paraId="78187C82" w14:textId="1EAEF540" w:rsidR="0041006B" w:rsidRPr="002E7227" w:rsidRDefault="0041006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Demonstrate that the benefit- sharing agreement was agreed up on by the affected stakeholder groups, and that the agreement was shared in a culturally appropriate manner. Demonstrate that the agreement is readily accessible</w:t>
            </w:r>
            <w:r w:rsidR="00893AD0">
              <w:rPr>
                <w:rFonts w:eastAsia="Franklin Gothic Book" w:cs="Franklin Gothic Book"/>
                <w:i/>
                <w:iCs/>
                <w:color w:val="4F5150" w:themeColor="text2"/>
                <w:szCs w:val="21"/>
              </w:rPr>
              <w:t xml:space="preserve"> </w:t>
            </w:r>
            <w:r w:rsidDel="00E97202">
              <w:rPr>
                <w:rFonts w:eastAsia="Franklin Gothic Book" w:cs="Franklin Gothic Book"/>
                <w:i/>
                <w:iCs/>
                <w:color w:val="4F5150" w:themeColor="text2"/>
                <w:szCs w:val="21"/>
              </w:rPr>
              <w:t>should stakeholders wish to review the agreement</w:t>
            </w:r>
            <w:r>
              <w:rPr>
                <w:rFonts w:eastAsia="Franklin Gothic Book" w:cs="Franklin Gothic Book"/>
                <w:i/>
                <w:iCs/>
                <w:color w:val="4F5150" w:themeColor="text2"/>
                <w:szCs w:val="21"/>
              </w:rPr>
              <w:t>.</w:t>
            </w:r>
          </w:p>
        </w:tc>
      </w:tr>
    </w:tbl>
    <w:p w14:paraId="2696612B" w14:textId="77777777" w:rsidR="00AA4183" w:rsidRDefault="00AA4183" w:rsidP="00AA4183">
      <w:pPr>
        <w:pStyle w:val="Heading2"/>
      </w:pPr>
      <w:bookmarkStart w:id="82" w:name="_Toc164073123"/>
      <w:r>
        <w:t>Ecosystem Health</w:t>
      </w:r>
      <w:bookmarkEnd w:id="82"/>
    </w:p>
    <w:p w14:paraId="721A7354" w14:textId="6CF2FD07" w:rsidR="00AA4183" w:rsidRPr="00175F49" w:rsidRDefault="00F55BFD" w:rsidP="00720277">
      <w:pPr>
        <w:pStyle w:val="Instruction"/>
        <w:rPr>
          <w:rFonts w:ascii="Segoe UI" w:eastAsia="Times New Roman" w:hAnsi="Segoe UI" w:cs="Segoe UI"/>
          <w:spacing w:val="0"/>
          <w:kern w:val="0"/>
          <w:sz w:val="18"/>
          <w:szCs w:val="18"/>
        </w:rPr>
      </w:pPr>
      <w:r w:rsidRPr="00F55BFD">
        <w:t>Use the table below to identify and summarize any risks related to</w:t>
      </w:r>
      <w:r w:rsidR="00834578">
        <w:t xml:space="preserve"> impacts on biodiversity and ecosystems, soil degradation and soil erosion, and water consumption and stress. </w:t>
      </w:r>
      <w:r w:rsidR="004D21BA" w:rsidRPr="004D21BA">
        <w:rPr>
          <w:rFonts w:eastAsia="Times New Roman" w:cs="Segoe UI"/>
          <w:spacing w:val="0"/>
          <w:kern w:val="0"/>
        </w:rPr>
        <w:t>Describe the commensurate mitigation or preventative measure(s) in place to prevent or mitigate the risk.</w:t>
      </w:r>
      <w:r w:rsidR="004D21BA">
        <w:rPr>
          <w:rFonts w:eastAsia="Times New Roman" w:cs="Segoe UI"/>
          <w:spacing w:val="0"/>
          <w:kern w:val="0"/>
        </w:rPr>
        <w:t xml:space="preserve"> </w:t>
      </w:r>
      <w:r w:rsidR="00AA4183" w:rsidRPr="00AB2E08">
        <w:rPr>
          <w:rFonts w:eastAsia="Times New Roman" w:cs="Segoe UI"/>
          <w:spacing w:val="0"/>
          <w:kern w:val="0"/>
        </w:rPr>
        <w:t>Where no risk is identified, write "No risk identified” in the first column, and provide justification in the second column.</w:t>
      </w:r>
      <w:r w:rsidR="00E245F9">
        <w:rPr>
          <w:rFonts w:eastAsia="Times New Roman" w:cs="Segoe UI"/>
          <w:spacing w:val="0"/>
          <w:kern w:val="0"/>
        </w:rPr>
        <w:t xml:space="preserve">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AA4183" w:rsidRPr="00823E14" w14:paraId="3B08E06B"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27E22A5B" w14:textId="77777777" w:rsidR="00AA4183" w:rsidRPr="007F6ADD" w:rsidRDefault="00AA4183">
            <w:pPr>
              <w:rPr>
                <w:rFonts w:eastAsia="Franklin Gothic Book" w:cs="Franklin Gothic Book"/>
                <w:b w:val="0"/>
                <w:bCs w:val="0"/>
                <w:szCs w:val="21"/>
              </w:rPr>
            </w:pPr>
          </w:p>
        </w:tc>
        <w:tc>
          <w:tcPr>
            <w:tcW w:w="2675" w:type="dxa"/>
          </w:tcPr>
          <w:p w14:paraId="2A7FBCCD" w14:textId="77777777" w:rsidR="00AA4183" w:rsidRPr="005F38DC" w:rsidRDefault="00AA4183" w:rsidP="005F38DC">
            <w:pPr>
              <w:pStyle w:val="TableHeader0"/>
              <w:rPr>
                <w:b/>
              </w:rPr>
            </w:pPr>
            <w:r w:rsidRPr="005F38DC">
              <w:rPr>
                <w:rStyle w:val="SubtleEmphasis"/>
                <w:rFonts w:ascii="Franklin Gothic Book" w:eastAsia="Franklin Gothic Book" w:hAnsi="Franklin Gothic Book" w:cs="Franklin Gothic Book"/>
                <w:b/>
                <w:i w:val="0"/>
                <w:color w:val="FFFFFF" w:themeColor="background1"/>
                <w:szCs w:val="21"/>
              </w:rPr>
              <w:t>Risks identified</w:t>
            </w:r>
          </w:p>
          <w:p w14:paraId="017AD2DA" w14:textId="77777777" w:rsidR="00AA4183" w:rsidRPr="005F38DC" w:rsidRDefault="00AA4183" w:rsidP="005F38DC">
            <w:pPr>
              <w:pStyle w:val="TableHeader0"/>
              <w:rPr>
                <w:b/>
              </w:rPr>
            </w:pPr>
          </w:p>
        </w:tc>
        <w:tc>
          <w:tcPr>
            <w:tcW w:w="3440" w:type="dxa"/>
          </w:tcPr>
          <w:p w14:paraId="5FF7A885" w14:textId="043A6692" w:rsidR="00AA4183" w:rsidRPr="005F38DC" w:rsidRDefault="00AA4183" w:rsidP="005F38DC">
            <w:pPr>
              <w:pStyle w:val="TableHeader0"/>
              <w:rPr>
                <w:rStyle w:val="SubtleEmphasis"/>
                <w:rFonts w:ascii="Franklin Gothic Book" w:eastAsia="Franklin Gothic Book" w:hAnsi="Franklin Gothic Book" w:cs="Franklin Gothic Book"/>
                <w:b/>
                <w:i w:val="0"/>
                <w:color w:val="FFFFFF" w:themeColor="background1"/>
                <w:szCs w:val="21"/>
              </w:rPr>
            </w:pPr>
            <w:r w:rsidRPr="005F38DC">
              <w:rPr>
                <w:rStyle w:val="SubtleEmphasis"/>
                <w:rFonts w:ascii="Franklin Gothic Book" w:eastAsia="Franklin Gothic Book" w:hAnsi="Franklin Gothic Book" w:cs="Franklin Gothic Book"/>
                <w:b/>
                <w:i w:val="0"/>
                <w:color w:val="FFFFFF" w:themeColor="background1"/>
                <w:szCs w:val="21"/>
              </w:rPr>
              <w:t>Mitigation or preventative measure</w:t>
            </w:r>
            <w:r w:rsidR="005102A1" w:rsidRPr="005F38DC">
              <w:rPr>
                <w:rStyle w:val="SubtleEmphasis"/>
                <w:rFonts w:ascii="Franklin Gothic Book" w:eastAsia="Franklin Gothic Book" w:hAnsi="Franklin Gothic Book" w:cs="Franklin Gothic Book"/>
                <w:b/>
                <w:i w:val="0"/>
                <w:color w:val="FFFFFF" w:themeColor="background1"/>
                <w:szCs w:val="21"/>
              </w:rPr>
              <w:t>(s)</w:t>
            </w:r>
            <w:r w:rsidRPr="005F38DC">
              <w:rPr>
                <w:rStyle w:val="SubtleEmphasis"/>
                <w:rFonts w:ascii="Franklin Gothic Book" w:eastAsia="Franklin Gothic Book" w:hAnsi="Franklin Gothic Book" w:cs="Franklin Gothic Book"/>
                <w:b/>
                <w:i w:val="0"/>
                <w:color w:val="FFFFFF" w:themeColor="background1"/>
                <w:szCs w:val="21"/>
              </w:rPr>
              <w:t xml:space="preserve"> taken</w:t>
            </w:r>
          </w:p>
        </w:tc>
      </w:tr>
      <w:tr w:rsidR="00AA4183" w14:paraId="4E38D573" w14:textId="77777777">
        <w:trPr>
          <w:trHeight w:val="300"/>
        </w:trPr>
        <w:tc>
          <w:tcPr>
            <w:tcW w:w="2628" w:type="dxa"/>
            <w:shd w:val="clear" w:color="auto" w:fill="2B3957" w:themeFill="accent2"/>
          </w:tcPr>
          <w:p w14:paraId="5E962F9A" w14:textId="77777777" w:rsidR="00AA4183" w:rsidRPr="00881527" w:rsidRDefault="00AA4183">
            <w:pPr>
              <w:rPr>
                <w:rFonts w:eastAsia="Franklin Gothic Book" w:cs="Franklin Gothic Book"/>
                <w:b/>
                <w:bCs/>
                <w:color w:val="FFFFFF" w:themeColor="background1"/>
                <w:szCs w:val="21"/>
              </w:rPr>
            </w:pPr>
            <w:r w:rsidRPr="00881527">
              <w:rPr>
                <w:rFonts w:eastAsia="Franklin Gothic Book" w:cs="Franklin Gothic Book"/>
                <w:b/>
                <w:bCs/>
              </w:rPr>
              <w:t>Impacts on biodiversity and ecosystems</w:t>
            </w:r>
          </w:p>
        </w:tc>
        <w:tc>
          <w:tcPr>
            <w:tcW w:w="2675" w:type="dxa"/>
            <w:shd w:val="clear" w:color="auto" w:fill="F2F2F2" w:themeFill="background1" w:themeFillShade="F2"/>
          </w:tcPr>
          <w:p w14:paraId="42AD12C4"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04B5D1A8" w14:textId="77777777" w:rsidR="00AA4183" w:rsidRDefault="00AA4183">
            <w:pPr>
              <w:rPr>
                <w:rFonts w:eastAsia="Franklin Gothic Book" w:cs="Franklin Gothic Book"/>
                <w:color w:val="4F5150" w:themeColor="text2"/>
                <w:szCs w:val="21"/>
              </w:rPr>
            </w:pPr>
          </w:p>
        </w:tc>
      </w:tr>
      <w:tr w:rsidR="00AA4183" w14:paraId="373F70D1" w14:textId="77777777">
        <w:trPr>
          <w:trHeight w:val="300"/>
        </w:trPr>
        <w:tc>
          <w:tcPr>
            <w:tcW w:w="2628" w:type="dxa"/>
            <w:shd w:val="clear" w:color="auto" w:fill="2B3957" w:themeFill="accent2"/>
          </w:tcPr>
          <w:p w14:paraId="75617830" w14:textId="77777777" w:rsidR="00AA4183" w:rsidRPr="00881527" w:rsidRDefault="00AA4183">
            <w:pPr>
              <w:rPr>
                <w:rFonts w:eastAsia="Franklin Gothic Book" w:cs="Franklin Gothic Book"/>
                <w:b/>
                <w:bCs/>
              </w:rPr>
            </w:pPr>
            <w:r w:rsidRPr="00881527">
              <w:rPr>
                <w:rFonts w:eastAsia="Franklin Gothic Book" w:cs="Franklin Gothic Book"/>
                <w:b/>
                <w:bCs/>
                <w:i/>
                <w:iCs/>
              </w:rPr>
              <w:lastRenderedPageBreak/>
              <w:t>S</w:t>
            </w:r>
            <w:r w:rsidRPr="00881527">
              <w:rPr>
                <w:rFonts w:eastAsia="Franklin Gothic Book" w:cs="Franklin Gothic Book"/>
                <w:b/>
                <w:bCs/>
              </w:rPr>
              <w:t>oil degradation and soil erosion</w:t>
            </w:r>
          </w:p>
        </w:tc>
        <w:tc>
          <w:tcPr>
            <w:tcW w:w="2675" w:type="dxa"/>
            <w:shd w:val="clear" w:color="auto" w:fill="F2F2F2" w:themeFill="background1" w:themeFillShade="F2"/>
          </w:tcPr>
          <w:p w14:paraId="374CBA5B"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159604B6" w14:textId="77777777" w:rsidR="00AA4183" w:rsidRDefault="00AA4183">
            <w:pPr>
              <w:rPr>
                <w:rFonts w:eastAsia="Franklin Gothic Book" w:cs="Franklin Gothic Book"/>
                <w:color w:val="4F5150" w:themeColor="text2"/>
                <w:szCs w:val="21"/>
              </w:rPr>
            </w:pPr>
          </w:p>
        </w:tc>
      </w:tr>
      <w:tr w:rsidR="00AA4183" w14:paraId="1C391CA9" w14:textId="77777777">
        <w:trPr>
          <w:trHeight w:val="300"/>
        </w:trPr>
        <w:tc>
          <w:tcPr>
            <w:tcW w:w="2628" w:type="dxa"/>
            <w:shd w:val="clear" w:color="auto" w:fill="2B3957" w:themeFill="accent2"/>
          </w:tcPr>
          <w:p w14:paraId="17D7CC55" w14:textId="77777777" w:rsidR="00AA4183" w:rsidRPr="00881527" w:rsidRDefault="00AA4183">
            <w:pPr>
              <w:rPr>
                <w:rFonts w:eastAsia="Franklin Gothic Book" w:cs="Franklin Gothic Book"/>
                <w:b/>
                <w:bCs/>
              </w:rPr>
            </w:pPr>
            <w:r w:rsidRPr="00881527">
              <w:rPr>
                <w:rFonts w:eastAsia="Franklin Gothic Book" w:cs="Franklin Gothic Book"/>
                <w:b/>
                <w:bCs/>
              </w:rPr>
              <w:t>Water consumption and stress</w:t>
            </w:r>
          </w:p>
        </w:tc>
        <w:tc>
          <w:tcPr>
            <w:tcW w:w="2675" w:type="dxa"/>
            <w:shd w:val="clear" w:color="auto" w:fill="F2F2F2" w:themeFill="background1" w:themeFillShade="F2"/>
          </w:tcPr>
          <w:p w14:paraId="4CC69A84"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7A229849" w14:textId="77777777" w:rsidR="00AA4183" w:rsidRDefault="00AA4183">
            <w:pPr>
              <w:rPr>
                <w:rFonts w:eastAsia="Franklin Gothic Book" w:cs="Franklin Gothic Book"/>
                <w:color w:val="4F5150" w:themeColor="text2"/>
                <w:szCs w:val="21"/>
              </w:rPr>
            </w:pPr>
          </w:p>
        </w:tc>
      </w:tr>
      <w:tr w:rsidR="00AA4183" w14:paraId="51722ABB" w14:textId="77777777">
        <w:trPr>
          <w:trHeight w:val="300"/>
        </w:trPr>
        <w:tc>
          <w:tcPr>
            <w:tcW w:w="2628" w:type="dxa"/>
            <w:shd w:val="clear" w:color="auto" w:fill="2B3957" w:themeFill="accent2"/>
          </w:tcPr>
          <w:p w14:paraId="560D47D9" w14:textId="1BEDD081" w:rsidR="00AA4183" w:rsidRPr="00881527" w:rsidRDefault="00AA4183">
            <w:pPr>
              <w:rPr>
                <w:rFonts w:eastAsia="Franklin Gothic Book" w:cs="Franklin Gothic Book"/>
                <w:b/>
                <w:bCs/>
              </w:rPr>
            </w:pPr>
          </w:p>
        </w:tc>
        <w:tc>
          <w:tcPr>
            <w:tcW w:w="2675" w:type="dxa"/>
            <w:shd w:val="clear" w:color="auto" w:fill="F2F2F2" w:themeFill="background1" w:themeFillShade="F2"/>
          </w:tcPr>
          <w:p w14:paraId="568A4279" w14:textId="77777777" w:rsidR="00AA4183" w:rsidRDefault="00AA4183">
            <w:pPr>
              <w:ind w:left="720"/>
              <w:rPr>
                <w:rFonts w:eastAsia="Franklin Gothic Book" w:cs="Franklin Gothic Book"/>
                <w:color w:val="4F5150" w:themeColor="text2"/>
                <w:szCs w:val="21"/>
              </w:rPr>
            </w:pPr>
          </w:p>
        </w:tc>
        <w:tc>
          <w:tcPr>
            <w:tcW w:w="3440" w:type="dxa"/>
            <w:shd w:val="clear" w:color="auto" w:fill="F2F2F2" w:themeFill="background1" w:themeFillShade="F2"/>
          </w:tcPr>
          <w:p w14:paraId="1124F25A" w14:textId="77777777" w:rsidR="00AA4183" w:rsidRDefault="00AA4183">
            <w:pPr>
              <w:rPr>
                <w:rFonts w:eastAsia="Franklin Gothic Book" w:cs="Franklin Gothic Book"/>
                <w:color w:val="4F5150" w:themeColor="text2"/>
                <w:szCs w:val="21"/>
              </w:rPr>
            </w:pPr>
          </w:p>
        </w:tc>
      </w:tr>
    </w:tbl>
    <w:p w14:paraId="1B5AFF43" w14:textId="65D4A1C2" w:rsidR="00AA4183" w:rsidRDefault="00AA4183" w:rsidP="00AA4183">
      <w:pPr>
        <w:pStyle w:val="Heading3"/>
      </w:pPr>
      <w:r>
        <w:t xml:space="preserve">Rare, Threatened, and Endangered </w:t>
      </w:r>
      <w:r w:rsidR="0065533C">
        <w:t>S</w:t>
      </w:r>
      <w:r>
        <w:t>pecies</w:t>
      </w:r>
    </w:p>
    <w:p w14:paraId="0CFF5B46" w14:textId="31C605E9" w:rsidR="00AA4183" w:rsidRPr="00E85F78" w:rsidRDefault="00AA4183" w:rsidP="00AA4183">
      <w:pPr>
        <w:ind w:left="720"/>
        <w:rPr>
          <w:i/>
          <w:iCs/>
          <w:color w:val="4F5150" w:themeColor="text2"/>
        </w:rPr>
      </w:pPr>
      <w:r>
        <w:rPr>
          <w:i/>
          <w:iCs/>
          <w:color w:val="4F5150" w:themeColor="text2"/>
        </w:rPr>
        <w:t xml:space="preserve">Is the project located in or adjacent to habitats for rare, </w:t>
      </w:r>
      <w:r w:rsidR="00954ED6">
        <w:rPr>
          <w:i/>
          <w:iCs/>
          <w:color w:val="4F5150" w:themeColor="text2"/>
        </w:rPr>
        <w:t>threatened,</w:t>
      </w:r>
      <w:r>
        <w:rPr>
          <w:i/>
          <w:iCs/>
          <w:color w:val="4F5150" w:themeColor="text2"/>
        </w:rPr>
        <w:t xml:space="preserve"> or endangered species?</w:t>
      </w:r>
    </w:p>
    <w:p w14:paraId="3B5D4D2B" w14:textId="77777777" w:rsidR="00AA4183" w:rsidRPr="001E3F79" w:rsidRDefault="00AA4183" w:rsidP="00AA4183">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402653401"/>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823430047"/>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05664211" w14:textId="77777777" w:rsidR="00AA4183" w:rsidRDefault="00AA4183" w:rsidP="00AA4183">
      <w:pPr>
        <w:ind w:left="720"/>
        <w:rPr>
          <w:i/>
          <w:iCs/>
          <w:color w:val="4F5150" w:themeColor="text2"/>
        </w:rPr>
      </w:pPr>
      <w:r>
        <w:rPr>
          <w:i/>
          <w:iCs/>
          <w:color w:val="4F5150" w:themeColor="text2"/>
        </w:rPr>
        <w:t>If yes, list such species and habitats in the table below and provide evidence that the project will not adversely impact these areas.</w:t>
      </w:r>
    </w:p>
    <w:tbl>
      <w:tblPr>
        <w:tblStyle w:val="GridTable5Dark-Accent21"/>
        <w:tblW w:w="0" w:type="auto"/>
        <w:tblInd w:w="607" w:type="dxa"/>
        <w:tblLayout w:type="fixed"/>
        <w:tblLook w:val="06A0" w:firstRow="1" w:lastRow="0" w:firstColumn="1" w:lastColumn="0" w:noHBand="1" w:noVBand="1"/>
      </w:tblPr>
      <w:tblGrid>
        <w:gridCol w:w="3060"/>
        <w:gridCol w:w="5565"/>
      </w:tblGrid>
      <w:tr w:rsidR="00AA4183" w14:paraId="6260BB6A"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tcPr>
          <w:p w14:paraId="3F0138AE" w14:textId="77777777" w:rsidR="00AA4183" w:rsidRPr="00017B8D" w:rsidRDefault="00AA4183">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 xml:space="preserve">Species and habitat </w:t>
            </w:r>
          </w:p>
        </w:tc>
        <w:tc>
          <w:tcPr>
            <w:tcW w:w="5565" w:type="dxa"/>
            <w:shd w:val="clear" w:color="auto" w:fill="F2F2F2" w:themeFill="background1" w:themeFillShade="F2"/>
          </w:tcPr>
          <w:p w14:paraId="2CE82F06" w14:textId="01756FB3" w:rsidR="00AA4183" w:rsidRPr="0048489F" w:rsidRDefault="00AA4183">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 xml:space="preserve">Demonstrate that the project will not adversely impact habitats </w:t>
            </w:r>
            <w:r w:rsidR="007A064F">
              <w:rPr>
                <w:rFonts w:eastAsia="Franklin Gothic Book" w:cs="Franklin Gothic Book"/>
                <w:b w:val="0"/>
                <w:bCs w:val="0"/>
                <w:i/>
                <w:iCs/>
                <w:color w:val="4F5150" w:themeColor="text2"/>
                <w:szCs w:val="21"/>
              </w:rPr>
              <w:t>and</w:t>
            </w:r>
            <w:r w:rsidR="00C5208C">
              <w:rPr>
                <w:rFonts w:eastAsia="Franklin Gothic Book" w:cs="Franklin Gothic Book"/>
                <w:b w:val="0"/>
                <w:bCs w:val="0"/>
                <w:i/>
                <w:iCs/>
                <w:color w:val="4F5150" w:themeColor="text2"/>
                <w:szCs w:val="21"/>
              </w:rPr>
              <w:t xml:space="preserve"> areas needed for</w:t>
            </w:r>
            <w:r w:rsidR="007A064F">
              <w:rPr>
                <w:rFonts w:eastAsia="Franklin Gothic Book" w:cs="Franklin Gothic Book"/>
                <w:b w:val="0"/>
                <w:bCs w:val="0"/>
                <w:i/>
                <w:iCs/>
                <w:color w:val="4F5150" w:themeColor="text2"/>
                <w:szCs w:val="21"/>
              </w:rPr>
              <w:t xml:space="preserve"> habitat</w:t>
            </w:r>
            <w:r w:rsidR="00893AD0">
              <w:rPr>
                <w:rFonts w:eastAsia="Franklin Gothic Book" w:cs="Franklin Gothic Book"/>
                <w:b w:val="0"/>
                <w:bCs w:val="0"/>
                <w:i/>
                <w:iCs/>
                <w:color w:val="4F5150" w:themeColor="text2"/>
                <w:szCs w:val="21"/>
              </w:rPr>
              <w:t xml:space="preserve"> </w:t>
            </w:r>
            <w:r w:rsidR="007A064F">
              <w:rPr>
                <w:rFonts w:eastAsia="Franklin Gothic Book" w:cs="Franklin Gothic Book"/>
                <w:b w:val="0"/>
                <w:bCs w:val="0"/>
                <w:i/>
                <w:iCs/>
                <w:color w:val="4F5150" w:themeColor="text2"/>
                <w:szCs w:val="21"/>
              </w:rPr>
              <w:t xml:space="preserve">connectivity </w:t>
            </w:r>
            <w:r>
              <w:rPr>
                <w:rFonts w:eastAsia="Franklin Gothic Book" w:cs="Franklin Gothic Book"/>
                <w:b w:val="0"/>
                <w:bCs w:val="0"/>
                <w:i/>
                <w:iCs/>
                <w:color w:val="4F5150" w:themeColor="text2"/>
                <w:szCs w:val="21"/>
              </w:rPr>
              <w:t>for rare, threatened, or endangered species.</w:t>
            </w:r>
          </w:p>
        </w:tc>
      </w:tr>
      <w:tr w:rsidR="00D11D43" w14:paraId="6DB83079"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798F5C33" w14:textId="0E03A72A" w:rsidR="00D11D43" w:rsidRDefault="00B13F21">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A</w:t>
            </w:r>
            <w:r w:rsidRPr="00B13F21">
              <w:rPr>
                <w:rFonts w:eastAsia="Franklin Gothic Book" w:cs="Franklin Gothic Book"/>
                <w:i w:val="0"/>
                <w:iCs w:val="0"/>
                <w:color w:val="FFFFFF" w:themeColor="background1"/>
                <w:szCs w:val="21"/>
              </w:rPr>
              <w:t>reas needed for habitat connectivity</w:t>
            </w:r>
          </w:p>
        </w:tc>
        <w:tc>
          <w:tcPr>
            <w:tcW w:w="5565" w:type="dxa"/>
            <w:shd w:val="clear" w:color="auto" w:fill="F2F2F2" w:themeFill="background1" w:themeFillShade="F2"/>
          </w:tcPr>
          <w:p w14:paraId="0BD10BA3" w14:textId="30AAE5A1" w:rsidR="00D11D43" w:rsidRDefault="00B13F21">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Demonstrate that the project will not adversely impact </w:t>
            </w:r>
            <w:r w:rsidR="00840D21">
              <w:rPr>
                <w:rFonts w:eastAsia="Franklin Gothic Book" w:cs="Franklin Gothic Book"/>
                <w:i/>
                <w:iCs/>
                <w:color w:val="4F5150" w:themeColor="text2"/>
                <w:szCs w:val="21"/>
              </w:rPr>
              <w:t>areas needed for habitat connectivity</w:t>
            </w:r>
            <w:r w:rsidR="007655A8">
              <w:rPr>
                <w:rFonts w:eastAsia="Franklin Gothic Book" w:cs="Franklin Gothic Book"/>
                <w:i/>
                <w:iCs/>
                <w:color w:val="4F5150" w:themeColor="text2"/>
                <w:szCs w:val="21"/>
              </w:rPr>
              <w:t>.</w:t>
            </w:r>
          </w:p>
        </w:tc>
      </w:tr>
      <w:tr w:rsidR="00AA4183" w14:paraId="012592D5"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3402C13A" w14:textId="77777777" w:rsidR="00AA4183" w:rsidRPr="00E563B9" w:rsidRDefault="00AA4183">
            <w:pPr>
              <w:pStyle w:val="Instruction"/>
              <w:ind w:left="0"/>
              <w:rPr>
                <w:rFonts w:eastAsia="Franklin Gothic Book" w:cs="Franklin Gothic Book"/>
                <w:szCs w:val="21"/>
              </w:rPr>
            </w:pPr>
            <w:r>
              <w:rPr>
                <w:rFonts w:eastAsia="Franklin Gothic Book" w:cs="Franklin Gothic Book"/>
                <w:i w:val="0"/>
                <w:iCs w:val="0"/>
                <w:color w:val="FFFFFF" w:themeColor="background1"/>
                <w:szCs w:val="21"/>
              </w:rPr>
              <w:t>…</w:t>
            </w:r>
          </w:p>
        </w:tc>
        <w:tc>
          <w:tcPr>
            <w:tcW w:w="5565" w:type="dxa"/>
            <w:shd w:val="clear" w:color="auto" w:fill="F2F2F2" w:themeFill="background1" w:themeFillShade="F2"/>
          </w:tcPr>
          <w:p w14:paraId="68BBA13D" w14:textId="77777777" w:rsidR="00AA4183" w:rsidRPr="0048489F" w:rsidRDefault="00AA4183">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w:t>
            </w:r>
          </w:p>
        </w:tc>
      </w:tr>
    </w:tbl>
    <w:p w14:paraId="178B605D" w14:textId="36AFB0D5" w:rsidR="00607093" w:rsidRPr="005B6266" w:rsidRDefault="0087267D" w:rsidP="00AB2E08">
      <w:pPr>
        <w:pStyle w:val="Instruction"/>
        <w:spacing w:after="240"/>
        <w:rPr>
          <w:rFonts w:eastAsia="Times New Roman" w:cs="Segoe UI"/>
          <w:spacing w:val="0"/>
          <w:kern w:val="0"/>
        </w:rPr>
      </w:pPr>
      <w:r w:rsidRPr="005B6266">
        <w:t>Use the table below to identify and summarize any risks related to</w:t>
      </w:r>
      <w:r w:rsidR="00046A34" w:rsidRPr="005B6266">
        <w:t xml:space="preserve"> habitats for rare, threatened</w:t>
      </w:r>
      <w:r w:rsidR="002459B7" w:rsidRPr="005B6266">
        <w:t xml:space="preserve">, and endangered species, and for areas for habitat connectivity. </w:t>
      </w:r>
      <w:r w:rsidR="00D4302A" w:rsidRPr="005B6266">
        <w:rPr>
          <w:rFonts w:eastAsia="Times New Roman" w:cs="Segoe UI"/>
          <w:spacing w:val="0"/>
          <w:kern w:val="0"/>
        </w:rPr>
        <w:t> </w:t>
      </w:r>
      <w:r w:rsidR="00A461CC" w:rsidRPr="005B6266">
        <w:rPr>
          <w:rFonts w:eastAsia="Times New Roman" w:cs="Segoe UI"/>
          <w:spacing w:val="0"/>
          <w:kern w:val="0"/>
        </w:rPr>
        <w:t xml:space="preserve">Describe the commensurate mitigation or preventative measure(s) in place to prevent or mitigate the risk. </w:t>
      </w:r>
      <w:r w:rsidR="00D4302A" w:rsidRPr="005B6266">
        <w:rPr>
          <w:rFonts w:eastAsia="Times New Roman" w:cs="Segoe UI"/>
          <w:spacing w:val="0"/>
          <w:kern w:val="0"/>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607093" w:rsidRPr="00823E14" w14:paraId="0B2C6EAA"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8FC9432" w14:textId="77777777" w:rsidR="00607093" w:rsidRPr="007F6ADD" w:rsidRDefault="00607093">
            <w:pPr>
              <w:rPr>
                <w:rFonts w:eastAsia="Franklin Gothic Book" w:cs="Franklin Gothic Book"/>
                <w:b w:val="0"/>
                <w:bCs w:val="0"/>
                <w:szCs w:val="21"/>
              </w:rPr>
            </w:pPr>
          </w:p>
        </w:tc>
        <w:tc>
          <w:tcPr>
            <w:tcW w:w="2675" w:type="dxa"/>
          </w:tcPr>
          <w:p w14:paraId="6CCE15C8" w14:textId="77777777" w:rsidR="00607093" w:rsidRPr="005F38DC" w:rsidRDefault="00607093" w:rsidP="005F38DC">
            <w:pPr>
              <w:pStyle w:val="TableHeader0"/>
              <w:rPr>
                <w:b/>
              </w:rPr>
            </w:pPr>
            <w:r w:rsidRPr="005F38DC">
              <w:rPr>
                <w:rStyle w:val="SubtleEmphasis"/>
                <w:rFonts w:ascii="Franklin Gothic Book" w:eastAsia="Franklin Gothic Book" w:hAnsi="Franklin Gothic Book" w:cs="Franklin Gothic Book"/>
                <w:b/>
                <w:i w:val="0"/>
                <w:color w:val="FFFFFF" w:themeColor="background1"/>
                <w:szCs w:val="21"/>
              </w:rPr>
              <w:t>Risks identified</w:t>
            </w:r>
          </w:p>
          <w:p w14:paraId="39268EC5" w14:textId="77777777" w:rsidR="00607093" w:rsidRPr="005F38DC" w:rsidRDefault="00607093" w:rsidP="005F38DC">
            <w:pPr>
              <w:pStyle w:val="TableHeader0"/>
              <w:rPr>
                <w:b/>
              </w:rPr>
            </w:pPr>
          </w:p>
        </w:tc>
        <w:tc>
          <w:tcPr>
            <w:tcW w:w="3440" w:type="dxa"/>
          </w:tcPr>
          <w:p w14:paraId="173FF1D0" w14:textId="77777777" w:rsidR="00607093" w:rsidRPr="005F38DC" w:rsidRDefault="00607093" w:rsidP="005F38DC">
            <w:pPr>
              <w:pStyle w:val="TableHeader0"/>
              <w:rPr>
                <w:rStyle w:val="SubtleEmphasis"/>
                <w:rFonts w:ascii="Franklin Gothic Book" w:eastAsia="Franklin Gothic Book" w:hAnsi="Franklin Gothic Book" w:cs="Franklin Gothic Book"/>
                <w:b/>
                <w:i w:val="0"/>
                <w:color w:val="FFFFFF" w:themeColor="background1"/>
                <w:szCs w:val="21"/>
              </w:rPr>
            </w:pPr>
            <w:r w:rsidRPr="005F38DC">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607093" w14:paraId="7D4DFAC6" w14:textId="77777777">
        <w:trPr>
          <w:trHeight w:val="300"/>
        </w:trPr>
        <w:tc>
          <w:tcPr>
            <w:tcW w:w="2628" w:type="dxa"/>
            <w:shd w:val="clear" w:color="auto" w:fill="2B3957" w:themeFill="accent2"/>
          </w:tcPr>
          <w:p w14:paraId="429E28C7" w14:textId="66B515DF" w:rsidR="00607093" w:rsidRPr="00881527" w:rsidRDefault="00607093">
            <w:pPr>
              <w:rPr>
                <w:rFonts w:eastAsia="Franklin Gothic Book" w:cs="Franklin Gothic Book"/>
                <w:b/>
                <w:bCs/>
                <w:color w:val="FFFFFF" w:themeColor="background1"/>
                <w:szCs w:val="21"/>
              </w:rPr>
            </w:pPr>
            <w:r>
              <w:rPr>
                <w:rFonts w:eastAsia="Franklin Gothic Book" w:cs="Franklin Gothic Book"/>
                <w:b/>
                <w:bCs/>
              </w:rPr>
              <w:t>Habitats for rare, threatened, and endangered species</w:t>
            </w:r>
          </w:p>
        </w:tc>
        <w:tc>
          <w:tcPr>
            <w:tcW w:w="2675" w:type="dxa"/>
            <w:shd w:val="clear" w:color="auto" w:fill="F2F2F2" w:themeFill="background1" w:themeFillShade="F2"/>
          </w:tcPr>
          <w:p w14:paraId="488F3CE6" w14:textId="77777777" w:rsidR="00607093" w:rsidRDefault="00607093">
            <w:pPr>
              <w:rPr>
                <w:rFonts w:eastAsia="Franklin Gothic Book" w:cs="Franklin Gothic Book"/>
                <w:color w:val="4F5150" w:themeColor="text2"/>
                <w:szCs w:val="21"/>
              </w:rPr>
            </w:pPr>
          </w:p>
        </w:tc>
        <w:tc>
          <w:tcPr>
            <w:tcW w:w="3440" w:type="dxa"/>
            <w:shd w:val="clear" w:color="auto" w:fill="F2F2F2" w:themeFill="background1" w:themeFillShade="F2"/>
          </w:tcPr>
          <w:p w14:paraId="3A201EE5" w14:textId="77777777" w:rsidR="00607093" w:rsidRDefault="00607093">
            <w:pPr>
              <w:rPr>
                <w:rFonts w:eastAsia="Franklin Gothic Book" w:cs="Franklin Gothic Book"/>
                <w:color w:val="4F5150" w:themeColor="text2"/>
                <w:szCs w:val="21"/>
              </w:rPr>
            </w:pPr>
          </w:p>
        </w:tc>
      </w:tr>
      <w:tr w:rsidR="00607093" w14:paraId="7896FB86" w14:textId="77777777">
        <w:trPr>
          <w:trHeight w:val="300"/>
        </w:trPr>
        <w:tc>
          <w:tcPr>
            <w:tcW w:w="2628" w:type="dxa"/>
            <w:shd w:val="clear" w:color="auto" w:fill="2B3957" w:themeFill="accent2"/>
          </w:tcPr>
          <w:p w14:paraId="339A77FD" w14:textId="75D7B74D" w:rsidR="00607093" w:rsidRPr="00881527" w:rsidRDefault="00607093">
            <w:pPr>
              <w:rPr>
                <w:rFonts w:eastAsia="Franklin Gothic Book" w:cs="Franklin Gothic Book"/>
                <w:b/>
                <w:bCs/>
              </w:rPr>
            </w:pPr>
            <w:r>
              <w:rPr>
                <w:rFonts w:eastAsia="Franklin Gothic Book" w:cs="Franklin Gothic Book"/>
                <w:b/>
                <w:bCs/>
              </w:rPr>
              <w:t>Areas for habitat connectivity</w:t>
            </w:r>
          </w:p>
        </w:tc>
        <w:tc>
          <w:tcPr>
            <w:tcW w:w="2675" w:type="dxa"/>
            <w:shd w:val="clear" w:color="auto" w:fill="F2F2F2" w:themeFill="background1" w:themeFillShade="F2"/>
          </w:tcPr>
          <w:p w14:paraId="47F9FAB4" w14:textId="77777777" w:rsidR="00607093" w:rsidRDefault="00607093">
            <w:pPr>
              <w:rPr>
                <w:rFonts w:eastAsia="Franklin Gothic Book" w:cs="Franklin Gothic Book"/>
                <w:color w:val="4F5150" w:themeColor="text2"/>
                <w:szCs w:val="21"/>
              </w:rPr>
            </w:pPr>
          </w:p>
        </w:tc>
        <w:tc>
          <w:tcPr>
            <w:tcW w:w="3440" w:type="dxa"/>
            <w:shd w:val="clear" w:color="auto" w:fill="F2F2F2" w:themeFill="background1" w:themeFillShade="F2"/>
          </w:tcPr>
          <w:p w14:paraId="5C13A467" w14:textId="77777777" w:rsidR="00607093" w:rsidRDefault="00607093">
            <w:pPr>
              <w:rPr>
                <w:rFonts w:eastAsia="Franklin Gothic Book" w:cs="Franklin Gothic Book"/>
                <w:color w:val="4F5150" w:themeColor="text2"/>
                <w:szCs w:val="21"/>
              </w:rPr>
            </w:pPr>
          </w:p>
        </w:tc>
      </w:tr>
    </w:tbl>
    <w:p w14:paraId="2888A91C" w14:textId="64EA4993" w:rsidR="00AA4183" w:rsidRDefault="00AA4183" w:rsidP="00AA4183">
      <w:pPr>
        <w:pStyle w:val="Heading3"/>
      </w:pPr>
      <w:r>
        <w:t xml:space="preserve">Introduction of </w:t>
      </w:r>
      <w:r w:rsidR="00AB0787">
        <w:t>S</w:t>
      </w:r>
      <w:r>
        <w:t>pecies</w:t>
      </w:r>
    </w:p>
    <w:p w14:paraId="1DCC4E95" w14:textId="644B6D7F" w:rsidR="00AA4183" w:rsidRDefault="00AA4183" w:rsidP="00AA4183">
      <w:pPr>
        <w:ind w:left="720"/>
        <w:rPr>
          <w:i/>
          <w:iCs/>
          <w:color w:val="4F5150" w:themeColor="text2"/>
        </w:rPr>
      </w:pPr>
      <w:r>
        <w:rPr>
          <w:i/>
          <w:iCs/>
          <w:color w:val="4F5150" w:themeColor="text2"/>
        </w:rPr>
        <w:t>Demonstrate, using the table below, that no invasive species will be used as part of project activities. Categorize each species as native, non-native, and indicate if the species is a monoculture. Where the species is non-native</w:t>
      </w:r>
      <w:r w:rsidR="00017035">
        <w:rPr>
          <w:i/>
          <w:iCs/>
          <w:color w:val="4F5150" w:themeColor="text2"/>
        </w:rPr>
        <w:t>,</w:t>
      </w:r>
      <w:r>
        <w:rPr>
          <w:i/>
          <w:iCs/>
          <w:color w:val="4F5150" w:themeColor="text2"/>
        </w:rPr>
        <w:t xml:space="preserve"> include an </w:t>
      </w:r>
      <w:r w:rsidRPr="00DD23C5">
        <w:rPr>
          <w:i/>
          <w:iCs/>
          <w:color w:val="4F5150" w:themeColor="text2"/>
        </w:rPr>
        <w:t xml:space="preserve">explanation of possible adverse effects </w:t>
      </w:r>
      <w:r>
        <w:rPr>
          <w:i/>
          <w:iCs/>
          <w:color w:val="4F5150" w:themeColor="text2"/>
        </w:rPr>
        <w:t>of its use</w:t>
      </w:r>
      <w:r w:rsidRPr="00DD23C5">
        <w:rPr>
          <w:i/>
          <w:iCs/>
          <w:color w:val="4F5150" w:themeColor="text2"/>
        </w:rPr>
        <w:t xml:space="preserve"> and </w:t>
      </w:r>
      <w:r>
        <w:rPr>
          <w:i/>
          <w:iCs/>
          <w:color w:val="4F5150" w:themeColor="text2"/>
        </w:rPr>
        <w:t>a</w:t>
      </w:r>
      <w:r w:rsidRPr="00DD23C5">
        <w:rPr>
          <w:i/>
          <w:iCs/>
          <w:color w:val="4F5150" w:themeColor="text2"/>
        </w:rPr>
        <w:t xml:space="preserve"> description of how the project will mitigate such risks.</w:t>
      </w:r>
      <w:r>
        <w:rPr>
          <w:i/>
          <w:iCs/>
          <w:color w:val="4F5150" w:themeColor="text2"/>
        </w:rPr>
        <w:t xml:space="preserve"> </w:t>
      </w:r>
      <w:r w:rsidR="002545BD">
        <w:rPr>
          <w:i/>
          <w:iCs/>
          <w:color w:val="4F5150" w:themeColor="text2"/>
        </w:rPr>
        <w:t>For</w:t>
      </w:r>
      <w:r w:rsidR="0021324D">
        <w:rPr>
          <w:i/>
          <w:iCs/>
          <w:color w:val="4F5150" w:themeColor="text2"/>
        </w:rPr>
        <w:t xml:space="preserve"> projects with</w:t>
      </w:r>
      <w:r>
        <w:rPr>
          <w:i/>
          <w:iCs/>
          <w:color w:val="4F5150" w:themeColor="text2"/>
        </w:rPr>
        <w:t xml:space="preserve"> no planting or species introduction</w:t>
      </w:r>
      <w:r w:rsidR="00CE1119">
        <w:rPr>
          <w:i/>
          <w:iCs/>
          <w:color w:val="4F5150" w:themeColor="text2"/>
        </w:rPr>
        <w:t>,</w:t>
      </w:r>
      <w:r>
        <w:rPr>
          <w:i/>
          <w:iCs/>
          <w:color w:val="4F5150" w:themeColor="text2"/>
        </w:rPr>
        <w:t xml:space="preserve"> this section may be indicated as N/A.</w:t>
      </w:r>
    </w:p>
    <w:tbl>
      <w:tblPr>
        <w:tblW w:w="8744"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8"/>
        <w:gridCol w:w="1524"/>
        <w:gridCol w:w="2458"/>
        <w:gridCol w:w="2034"/>
      </w:tblGrid>
      <w:tr w:rsidR="00AA4183" w:rsidRPr="00B96B1F" w14:paraId="1DC67277" w14:textId="77777777" w:rsidTr="00A85E80">
        <w:trPr>
          <w:trHeight w:val="300"/>
        </w:trPr>
        <w:tc>
          <w:tcPr>
            <w:tcW w:w="2728" w:type="dxa"/>
            <w:tcBorders>
              <w:top w:val="single" w:sz="6" w:space="0" w:color="FFFFFF"/>
              <w:left w:val="single" w:sz="4" w:space="0" w:color="auto"/>
              <w:bottom w:val="single" w:sz="6" w:space="0" w:color="FFFFFF"/>
              <w:right w:val="nil"/>
            </w:tcBorders>
            <w:shd w:val="clear" w:color="auto" w:fill="2B3957"/>
            <w:hideMark/>
          </w:tcPr>
          <w:p w14:paraId="41EF7D30" w14:textId="77777777" w:rsidR="00AA4183" w:rsidRPr="00B96B1F" w:rsidRDefault="00AA4183" w:rsidP="007A4B39">
            <w:pPr>
              <w:pStyle w:val="TableHeader0"/>
              <w:ind w:left="118"/>
              <w:rPr>
                <w:rFonts w:ascii="Times New Roman" w:eastAsia="Times New Roman" w:hAnsi="Times New Roman" w:cs="Times New Roman"/>
                <w:b w:val="0"/>
                <w:bCs w:val="0"/>
                <w:color w:val="FFFFFF"/>
                <w:spacing w:val="0"/>
                <w:kern w:val="0"/>
                <w:sz w:val="24"/>
                <w:szCs w:val="24"/>
              </w:rPr>
            </w:pPr>
            <w:r>
              <w:lastRenderedPageBreak/>
              <w:t>Species introduced</w:t>
            </w:r>
          </w:p>
        </w:tc>
        <w:tc>
          <w:tcPr>
            <w:tcW w:w="1524" w:type="dxa"/>
            <w:tcBorders>
              <w:top w:val="single" w:sz="6" w:space="0" w:color="FFFFFF"/>
              <w:left w:val="nil"/>
              <w:bottom w:val="single" w:sz="6" w:space="0" w:color="FFFFFF"/>
              <w:right w:val="nil"/>
            </w:tcBorders>
            <w:shd w:val="clear" w:color="auto" w:fill="2B3957"/>
            <w:hideMark/>
          </w:tcPr>
          <w:p w14:paraId="1BA26E79" w14:textId="77777777" w:rsidR="00AA4183" w:rsidRPr="00B96B1F" w:rsidRDefault="00AA4183" w:rsidP="007A4B39">
            <w:pPr>
              <w:pStyle w:val="TableHeader0"/>
              <w:ind w:left="89"/>
              <w:rPr>
                <w:rFonts w:ascii="Times New Roman" w:eastAsia="Times New Roman" w:hAnsi="Times New Roman" w:cs="Times New Roman"/>
                <w:b w:val="0"/>
                <w:bCs w:val="0"/>
                <w:color w:val="FFFFFF"/>
                <w:spacing w:val="0"/>
                <w:kern w:val="0"/>
                <w:sz w:val="24"/>
                <w:szCs w:val="24"/>
              </w:rPr>
            </w:pPr>
            <w:r>
              <w:t>Classification</w:t>
            </w:r>
          </w:p>
          <w:p w14:paraId="4174D373" w14:textId="77777777" w:rsidR="00AA4183" w:rsidRPr="00B96B1F" w:rsidRDefault="00AA4183" w:rsidP="007A4B39">
            <w:pPr>
              <w:pStyle w:val="TableHeader0"/>
              <w:ind w:left="89"/>
              <w:rPr>
                <w:rFonts w:ascii="Times New Roman" w:eastAsia="Times New Roman" w:hAnsi="Times New Roman" w:cs="Times New Roman"/>
                <w:b w:val="0"/>
                <w:bCs w:val="0"/>
                <w:color w:val="FFFFFF"/>
                <w:spacing w:val="0"/>
                <w:kern w:val="0"/>
                <w:sz w:val="24"/>
                <w:szCs w:val="24"/>
              </w:rPr>
            </w:pPr>
            <w:r w:rsidRPr="00B96B1F">
              <w:t> </w:t>
            </w:r>
          </w:p>
        </w:tc>
        <w:tc>
          <w:tcPr>
            <w:tcW w:w="2458" w:type="dxa"/>
            <w:tcBorders>
              <w:top w:val="single" w:sz="6" w:space="0" w:color="FFFFFF"/>
              <w:left w:val="nil"/>
              <w:bottom w:val="single" w:sz="6" w:space="0" w:color="FFFFFF"/>
              <w:right w:val="nil"/>
            </w:tcBorders>
            <w:shd w:val="clear" w:color="auto" w:fill="2B3957"/>
          </w:tcPr>
          <w:p w14:paraId="39E0C529" w14:textId="77777777" w:rsidR="00AA4183" w:rsidRDefault="00AA4183" w:rsidP="007A4B39">
            <w:pPr>
              <w:pStyle w:val="TableHeader0"/>
              <w:ind w:left="93"/>
              <w:rPr>
                <w:rFonts w:eastAsia="Times New Roman" w:cs="Times New Roman"/>
                <w:b w:val="0"/>
                <w:bCs w:val="0"/>
                <w:color w:val="FFFFFF"/>
                <w:spacing w:val="0"/>
                <w:kern w:val="0"/>
                <w:szCs w:val="21"/>
              </w:rPr>
            </w:pPr>
            <w:r>
              <w:t>Justification for use</w:t>
            </w:r>
          </w:p>
        </w:tc>
        <w:tc>
          <w:tcPr>
            <w:tcW w:w="2034" w:type="dxa"/>
            <w:tcBorders>
              <w:top w:val="single" w:sz="6" w:space="0" w:color="FFFFFF"/>
              <w:left w:val="nil"/>
              <w:bottom w:val="single" w:sz="6" w:space="0" w:color="FFFFFF"/>
              <w:right w:val="single" w:sz="6" w:space="0" w:color="FFFFFF"/>
            </w:tcBorders>
            <w:shd w:val="clear" w:color="auto" w:fill="2B3957"/>
          </w:tcPr>
          <w:p w14:paraId="7EF87C53" w14:textId="77777777" w:rsidR="00AA4183" w:rsidRDefault="00AA4183" w:rsidP="007A4B39">
            <w:pPr>
              <w:pStyle w:val="TableHeader0"/>
              <w:ind w:left="63"/>
              <w:rPr>
                <w:rFonts w:eastAsia="Times New Roman" w:cs="Times New Roman"/>
                <w:b w:val="0"/>
                <w:bCs w:val="0"/>
                <w:color w:val="FFFFFF"/>
                <w:spacing w:val="0"/>
                <w:kern w:val="0"/>
                <w:szCs w:val="21"/>
              </w:rPr>
            </w:pPr>
            <w:r>
              <w:t xml:space="preserve">Adverse effects and mitigation </w:t>
            </w:r>
          </w:p>
        </w:tc>
      </w:tr>
      <w:tr w:rsidR="00AA4183" w:rsidRPr="00B96B1F" w14:paraId="043320EB"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612211E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7314A5A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7A22D08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24A5B59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0EFB97E4"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3882956A"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04AAC64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268518D7"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5B16A66D"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736F97AA"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64FEB5B5"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1A8DBD38"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4AA0C65D"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14E6C065"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bl>
    <w:p w14:paraId="58E47999" w14:textId="0775890F" w:rsidR="00AA4183" w:rsidRDefault="00AA4183" w:rsidP="00AB2E08">
      <w:pPr>
        <w:spacing w:before="240"/>
        <w:ind w:left="720"/>
        <w:rPr>
          <w:i/>
          <w:iCs/>
          <w:color w:val="4F5150" w:themeColor="text2"/>
        </w:rPr>
      </w:pPr>
      <w:r>
        <w:rPr>
          <w:i/>
          <w:iCs/>
          <w:color w:val="4F5150" w:themeColor="text2"/>
        </w:rPr>
        <w:t xml:space="preserve">Where invasive species exist in the project area, list such species in the table below and </w:t>
      </w:r>
      <w:r w:rsidR="007F11BA">
        <w:rPr>
          <w:i/>
          <w:iCs/>
          <w:color w:val="4F5150" w:themeColor="text2"/>
        </w:rPr>
        <w:t>d</w:t>
      </w:r>
      <w:r w:rsidR="007F11BA" w:rsidRPr="007F11BA">
        <w:rPr>
          <w:i/>
          <w:iCs/>
          <w:color w:val="4F5150" w:themeColor="text2"/>
        </w:rPr>
        <w:t>escribe the commensurate mitigation measure(s) in place to</w:t>
      </w:r>
      <w:r w:rsidR="00CA4707">
        <w:rPr>
          <w:i/>
          <w:iCs/>
          <w:color w:val="4F5150" w:themeColor="text2"/>
        </w:rPr>
        <w:t xml:space="preserve"> prevent the spread or continued existence of invasive species.</w:t>
      </w:r>
    </w:p>
    <w:tbl>
      <w:tblPr>
        <w:tblW w:w="8752"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52"/>
        <w:gridCol w:w="5400"/>
      </w:tblGrid>
      <w:tr w:rsidR="00AA4183" w:rsidRPr="00B96B1F" w14:paraId="58C16959" w14:textId="77777777" w:rsidTr="00A85E80">
        <w:trPr>
          <w:trHeight w:val="300"/>
        </w:trPr>
        <w:tc>
          <w:tcPr>
            <w:tcW w:w="3352" w:type="dxa"/>
            <w:tcBorders>
              <w:top w:val="single" w:sz="6" w:space="0" w:color="FFFFFF"/>
              <w:left w:val="single" w:sz="6" w:space="0" w:color="FFFFFF"/>
              <w:bottom w:val="single" w:sz="6" w:space="0" w:color="FFFFFF"/>
              <w:right w:val="nil"/>
            </w:tcBorders>
            <w:shd w:val="clear" w:color="auto" w:fill="2B3957"/>
            <w:hideMark/>
          </w:tcPr>
          <w:p w14:paraId="5019C63C" w14:textId="77777777" w:rsidR="00AA4183" w:rsidRPr="00B96B1F" w:rsidRDefault="00AA4183" w:rsidP="007A4B39">
            <w:pPr>
              <w:pStyle w:val="TableHeader0"/>
              <w:ind w:left="107"/>
              <w:rPr>
                <w:rFonts w:ascii="Times New Roman" w:eastAsia="Times New Roman" w:hAnsi="Times New Roman" w:cs="Times New Roman"/>
                <w:b w:val="0"/>
                <w:bCs w:val="0"/>
                <w:color w:val="FFFFFF"/>
                <w:spacing w:val="0"/>
                <w:kern w:val="0"/>
                <w:sz w:val="24"/>
                <w:szCs w:val="24"/>
              </w:rPr>
            </w:pPr>
            <w:r>
              <w:t>Existing invasive species</w:t>
            </w:r>
            <w:r w:rsidRPr="00B96B1F">
              <w:rPr>
                <w:rFonts w:eastAsia="Times New Roman" w:cs="Times New Roman"/>
                <w:color w:val="FFFFFF"/>
                <w:spacing w:val="0"/>
                <w:kern w:val="0"/>
                <w:szCs w:val="21"/>
              </w:rPr>
              <w:t> </w:t>
            </w:r>
          </w:p>
        </w:tc>
        <w:tc>
          <w:tcPr>
            <w:tcW w:w="5400" w:type="dxa"/>
            <w:tcBorders>
              <w:top w:val="single" w:sz="6" w:space="0" w:color="FFFFFF"/>
              <w:left w:val="nil"/>
              <w:bottom w:val="single" w:sz="6" w:space="0" w:color="FFFFFF"/>
              <w:right w:val="single" w:sz="6" w:space="0" w:color="FFFFFF"/>
            </w:tcBorders>
            <w:shd w:val="clear" w:color="auto" w:fill="2B3957"/>
          </w:tcPr>
          <w:p w14:paraId="07D6DBF8" w14:textId="48077640" w:rsidR="00AA4183" w:rsidRDefault="00AA4183" w:rsidP="007A4B39">
            <w:pPr>
              <w:pStyle w:val="TableHeader0"/>
              <w:ind w:left="85"/>
              <w:rPr>
                <w:rFonts w:eastAsia="Times New Roman" w:cs="Times New Roman"/>
                <w:b w:val="0"/>
                <w:bCs w:val="0"/>
                <w:color w:val="FFFFFF"/>
                <w:spacing w:val="0"/>
                <w:kern w:val="0"/>
                <w:szCs w:val="21"/>
              </w:rPr>
            </w:pPr>
            <w:r>
              <w:t xml:space="preserve">Mitigation measures to prevent </w:t>
            </w:r>
            <w:r w:rsidR="00BB2B87">
              <w:rPr>
                <w:rFonts w:eastAsia="Times New Roman" w:cs="Times New Roman"/>
                <w:color w:val="FFFFFF"/>
                <w:spacing w:val="0"/>
                <w:kern w:val="0"/>
                <w:szCs w:val="21"/>
              </w:rPr>
              <w:t xml:space="preserve">the </w:t>
            </w:r>
            <w:r>
              <w:rPr>
                <w:rFonts w:eastAsia="Times New Roman" w:cs="Times New Roman"/>
                <w:color w:val="FFFFFF"/>
                <w:spacing w:val="0"/>
                <w:kern w:val="0"/>
                <w:szCs w:val="21"/>
              </w:rPr>
              <w:t>spread or continued existence of invasive species</w:t>
            </w:r>
          </w:p>
        </w:tc>
      </w:tr>
      <w:tr w:rsidR="00AA4183" w:rsidRPr="00B96B1F" w14:paraId="754AF1BB"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0EF3544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27F4CC36"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124AFBDD"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5728830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48377331"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70E1AF85"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61AD17B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4872A2F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bl>
    <w:p w14:paraId="706890B6" w14:textId="7FBF1D77" w:rsidR="00511AAB" w:rsidRPr="0045745A" w:rsidRDefault="00DA2625" w:rsidP="00AB2E08">
      <w:pPr>
        <w:pStyle w:val="Instruction"/>
        <w:spacing w:after="240"/>
        <w:rPr>
          <w:rFonts w:eastAsia="Times New Roman" w:cs="Segoe UI"/>
          <w:spacing w:val="0"/>
          <w:kern w:val="0"/>
        </w:rPr>
      </w:pPr>
      <w:r w:rsidRPr="0045745A">
        <w:t>Use the table below to identify and summarize any risks related to</w:t>
      </w:r>
      <w:r w:rsidR="00A82643" w:rsidRPr="0045745A">
        <w:rPr>
          <w:rFonts w:eastAsia="Times New Roman" w:cs="Segoe UI"/>
          <w:spacing w:val="0"/>
          <w:kern w:val="0"/>
        </w:rPr>
        <w:t xml:space="preserve"> invasive species</w:t>
      </w:r>
      <w:r w:rsidR="00675AEE" w:rsidRPr="00AB2E08">
        <w:t>.</w:t>
      </w:r>
      <w:r w:rsidR="0096708D" w:rsidRPr="0045745A">
        <w:t xml:space="preserve"> </w:t>
      </w:r>
      <w:r w:rsidR="0096708D" w:rsidRPr="00AB2E08">
        <w:t>Describe the commensurate mitigation or preventative measure(s) in place to prevent or mitigate the risk</w:t>
      </w:r>
      <w:r w:rsidR="0096708D" w:rsidRPr="0045745A">
        <w:rPr>
          <w:rStyle w:val="CommentReference"/>
          <w:rFonts w:eastAsiaTheme="minorHAnsi" w:cstheme="minorBidi"/>
          <w:color w:val="auto"/>
          <w:lang w:val="en-US"/>
        </w:rPr>
        <w:t>.</w:t>
      </w:r>
      <w:r w:rsidR="0045745A" w:rsidRPr="0045745A">
        <w:rPr>
          <w:rStyle w:val="CommentReference"/>
          <w:rFonts w:eastAsiaTheme="minorHAnsi" w:cstheme="minorBidi"/>
          <w:color w:val="auto"/>
          <w:lang w:val="en-US"/>
        </w:rPr>
        <w:t xml:space="preserve"> </w:t>
      </w:r>
      <w:r w:rsidR="00A82643" w:rsidRPr="0045745A">
        <w:rPr>
          <w:rFonts w:eastAsia="Times New Roman" w:cs="Segoe UI"/>
          <w:spacing w:val="0"/>
          <w:kern w:val="0"/>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A82643" w:rsidRPr="00823E14" w14:paraId="53E99430"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165355B" w14:textId="77777777" w:rsidR="00A82643" w:rsidRPr="007F6ADD" w:rsidRDefault="00A82643">
            <w:pPr>
              <w:rPr>
                <w:rFonts w:eastAsia="Franklin Gothic Book" w:cs="Franklin Gothic Book"/>
                <w:b w:val="0"/>
                <w:bCs w:val="0"/>
                <w:szCs w:val="21"/>
              </w:rPr>
            </w:pPr>
          </w:p>
        </w:tc>
        <w:tc>
          <w:tcPr>
            <w:tcW w:w="2675" w:type="dxa"/>
          </w:tcPr>
          <w:p w14:paraId="32BCD0C8" w14:textId="77777777" w:rsidR="00A82643" w:rsidRPr="00823E14" w:rsidRDefault="00A82643">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0A251A4" w14:textId="77777777" w:rsidR="00A82643" w:rsidRPr="00823E14" w:rsidRDefault="00A82643">
            <w:pPr>
              <w:rPr>
                <w:rFonts w:eastAsia="Franklin Gothic Book" w:cs="Franklin Gothic Book"/>
                <w:szCs w:val="21"/>
              </w:rPr>
            </w:pPr>
          </w:p>
        </w:tc>
        <w:tc>
          <w:tcPr>
            <w:tcW w:w="3440" w:type="dxa"/>
          </w:tcPr>
          <w:p w14:paraId="3E22B0E8" w14:textId="77777777" w:rsidR="00A82643" w:rsidRPr="007A4B39" w:rsidRDefault="00A82643" w:rsidP="007A4B39">
            <w:pPr>
              <w:pStyle w:val="TableHeader0"/>
              <w:rPr>
                <w:rStyle w:val="SubtleEmphasis"/>
                <w:rFonts w:ascii="Franklin Gothic Book" w:eastAsia="Franklin Gothic Book" w:hAnsi="Franklin Gothic Book" w:cs="Franklin Gothic Book"/>
                <w:b/>
                <w:i w:val="0"/>
                <w:color w:val="FFFFFF" w:themeColor="background1"/>
                <w:szCs w:val="21"/>
              </w:rPr>
            </w:pPr>
            <w:r w:rsidRPr="007A4B39">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A82643" w14:paraId="6E73F3E4" w14:textId="77777777">
        <w:trPr>
          <w:trHeight w:val="300"/>
        </w:trPr>
        <w:tc>
          <w:tcPr>
            <w:tcW w:w="2628" w:type="dxa"/>
            <w:shd w:val="clear" w:color="auto" w:fill="2B3957" w:themeFill="accent2"/>
          </w:tcPr>
          <w:p w14:paraId="42E6E275" w14:textId="328DA2E9" w:rsidR="00A82643" w:rsidRPr="00881527" w:rsidRDefault="00511AAB">
            <w:pPr>
              <w:rPr>
                <w:rFonts w:eastAsia="Franklin Gothic Book" w:cs="Franklin Gothic Book"/>
                <w:b/>
                <w:bCs/>
                <w:color w:val="FFFFFF" w:themeColor="background1"/>
                <w:szCs w:val="21"/>
              </w:rPr>
            </w:pPr>
            <w:r>
              <w:rPr>
                <w:rFonts w:eastAsia="Franklin Gothic Book" w:cs="Franklin Gothic Book"/>
                <w:b/>
                <w:bCs/>
              </w:rPr>
              <w:t>Invasive species</w:t>
            </w:r>
          </w:p>
        </w:tc>
        <w:tc>
          <w:tcPr>
            <w:tcW w:w="2675" w:type="dxa"/>
            <w:shd w:val="clear" w:color="auto" w:fill="F2F2F2" w:themeFill="background1" w:themeFillShade="F2"/>
          </w:tcPr>
          <w:p w14:paraId="2E8A875C" w14:textId="77777777" w:rsidR="00A82643" w:rsidRDefault="00A82643">
            <w:pPr>
              <w:rPr>
                <w:rFonts w:eastAsia="Franklin Gothic Book" w:cs="Franklin Gothic Book"/>
                <w:color w:val="4F5150" w:themeColor="text2"/>
                <w:szCs w:val="21"/>
              </w:rPr>
            </w:pPr>
          </w:p>
        </w:tc>
        <w:tc>
          <w:tcPr>
            <w:tcW w:w="3440" w:type="dxa"/>
            <w:shd w:val="clear" w:color="auto" w:fill="F2F2F2" w:themeFill="background1" w:themeFillShade="F2"/>
          </w:tcPr>
          <w:p w14:paraId="13779AA2" w14:textId="77777777" w:rsidR="00A82643" w:rsidRDefault="00A82643">
            <w:pPr>
              <w:rPr>
                <w:rFonts w:eastAsia="Franklin Gothic Book" w:cs="Franklin Gothic Book"/>
                <w:color w:val="4F5150" w:themeColor="text2"/>
                <w:szCs w:val="21"/>
              </w:rPr>
            </w:pPr>
          </w:p>
        </w:tc>
      </w:tr>
    </w:tbl>
    <w:p w14:paraId="68E096A4" w14:textId="55FCE8A8" w:rsidR="00AA4183" w:rsidRDefault="00AA4183" w:rsidP="00AA4183">
      <w:pPr>
        <w:pStyle w:val="Heading3"/>
      </w:pPr>
      <w:bookmarkStart w:id="83" w:name="_Ref143672315"/>
      <w:r>
        <w:t xml:space="preserve">Ecosystem </w:t>
      </w:r>
      <w:bookmarkEnd w:id="83"/>
      <w:r w:rsidR="0055283A">
        <w:t>C</w:t>
      </w:r>
      <w:r>
        <w:t>onversion</w:t>
      </w:r>
    </w:p>
    <w:p w14:paraId="0B000E56" w14:textId="77777777" w:rsidR="00AA4183" w:rsidRDefault="00AA4183" w:rsidP="00AA4183">
      <w:pPr>
        <w:ind w:left="720"/>
        <w:rPr>
          <w:i/>
          <w:iCs/>
          <w:color w:val="4F5150" w:themeColor="text2"/>
        </w:rPr>
      </w:pPr>
      <w:r>
        <w:rPr>
          <w:i/>
          <w:iCs/>
          <w:color w:val="4F5150" w:themeColor="text2"/>
        </w:rPr>
        <w:t xml:space="preserve">ARR, ALM, WRC or </w:t>
      </w:r>
      <w:proofErr w:type="spellStart"/>
      <w:r>
        <w:rPr>
          <w:i/>
          <w:iCs/>
          <w:color w:val="4F5150" w:themeColor="text2"/>
        </w:rPr>
        <w:t>ACoGS</w:t>
      </w:r>
      <w:proofErr w:type="spellEnd"/>
      <w:r>
        <w:rPr>
          <w:i/>
          <w:iCs/>
          <w:color w:val="4F5150" w:themeColor="text2"/>
        </w:rPr>
        <w:t xml:space="preserve"> projects shall provide evidence that the project area was not cleared or drained of existing natural ecosystems, unless such clearing took place at least 10 years prior, or the dominant land cover was invasive. </w:t>
      </w:r>
    </w:p>
    <w:p w14:paraId="14AC99ED" w14:textId="70F7F026" w:rsidR="00983424" w:rsidRDefault="009F5164" w:rsidP="00AA4183">
      <w:pPr>
        <w:ind w:left="720"/>
        <w:rPr>
          <w:i/>
          <w:iCs/>
          <w:color w:val="4F5150" w:themeColor="text2"/>
        </w:rPr>
      </w:pPr>
      <w:r w:rsidRPr="009F5164">
        <w:rPr>
          <w:i/>
          <w:iCs/>
          <w:color w:val="4F5150" w:themeColor="text2"/>
        </w:rPr>
        <w:t>Use the table below to identify and summarize any risks related to</w:t>
      </w:r>
      <w:r>
        <w:rPr>
          <w:i/>
          <w:iCs/>
          <w:color w:val="4F5150" w:themeColor="text2"/>
        </w:rPr>
        <w:t xml:space="preserve"> ecosystem conversion. </w:t>
      </w:r>
      <w:r w:rsidR="00653B76" w:rsidRPr="00653B76">
        <w:rPr>
          <w:i/>
          <w:iCs/>
          <w:color w:val="4F5150" w:themeColor="text2"/>
        </w:rPr>
        <w:t>Describe the commensurate mitigation or preventative measure(s) in place to prevent or mitigate the risk.</w:t>
      </w:r>
      <w:r w:rsidR="00822413">
        <w:rPr>
          <w:i/>
          <w:iCs/>
          <w:color w:val="4F5150" w:themeColor="text2"/>
        </w:rPr>
        <w:t xml:space="preserve"> </w:t>
      </w:r>
      <w:r w:rsidR="00822413" w:rsidRPr="00822413">
        <w:rPr>
          <w:i/>
          <w:iCs/>
          <w:color w:val="4F5150" w:themeColor="text2"/>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DE1FD5" w:rsidRPr="00823E14" w14:paraId="15BDDD47"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E42FFC9" w14:textId="77777777" w:rsidR="00DE1FD5" w:rsidRDefault="00DE1FD5">
            <w:pPr>
              <w:rPr>
                <w:rFonts w:eastAsia="Franklin Gothic Book" w:cs="Franklin Gothic Book"/>
                <w:szCs w:val="21"/>
              </w:rPr>
            </w:pPr>
          </w:p>
          <w:p w14:paraId="58092829" w14:textId="77777777" w:rsidR="007C613F" w:rsidRPr="007F6ADD" w:rsidRDefault="007C613F">
            <w:pPr>
              <w:rPr>
                <w:rFonts w:eastAsia="Franklin Gothic Book" w:cs="Franklin Gothic Book"/>
                <w:b w:val="0"/>
                <w:bCs w:val="0"/>
                <w:szCs w:val="21"/>
              </w:rPr>
            </w:pPr>
          </w:p>
        </w:tc>
        <w:tc>
          <w:tcPr>
            <w:tcW w:w="2675" w:type="dxa"/>
          </w:tcPr>
          <w:p w14:paraId="7256987D" w14:textId="77777777" w:rsidR="00DE1FD5" w:rsidRPr="00823E14" w:rsidRDefault="00DE1FD5">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7F24ED51" w14:textId="77777777" w:rsidR="00DE1FD5" w:rsidRPr="00823E14" w:rsidRDefault="00DE1FD5">
            <w:pPr>
              <w:rPr>
                <w:rFonts w:eastAsia="Franklin Gothic Book" w:cs="Franklin Gothic Book"/>
                <w:szCs w:val="21"/>
              </w:rPr>
            </w:pPr>
          </w:p>
        </w:tc>
        <w:tc>
          <w:tcPr>
            <w:tcW w:w="3440" w:type="dxa"/>
          </w:tcPr>
          <w:p w14:paraId="46B12AA5" w14:textId="77777777" w:rsidR="00DE1FD5" w:rsidRPr="007A4B39" w:rsidRDefault="00DE1FD5" w:rsidP="007A4B39">
            <w:pPr>
              <w:pStyle w:val="TableHeader0"/>
              <w:rPr>
                <w:rStyle w:val="SubtleEmphasis"/>
                <w:rFonts w:ascii="Franklin Gothic Book" w:eastAsia="Franklin Gothic Book" w:hAnsi="Franklin Gothic Book" w:cs="Franklin Gothic Book"/>
                <w:b/>
                <w:i w:val="0"/>
                <w:color w:val="FFFFFF" w:themeColor="background1"/>
                <w:szCs w:val="21"/>
              </w:rPr>
            </w:pPr>
            <w:r w:rsidRPr="007A4B39">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DE1FD5" w14:paraId="35276FE1" w14:textId="77777777">
        <w:trPr>
          <w:trHeight w:val="300"/>
        </w:trPr>
        <w:tc>
          <w:tcPr>
            <w:tcW w:w="2628" w:type="dxa"/>
            <w:shd w:val="clear" w:color="auto" w:fill="2B3957" w:themeFill="accent2"/>
          </w:tcPr>
          <w:p w14:paraId="2FDE9E66" w14:textId="3C036AE4" w:rsidR="00DE1FD5" w:rsidRPr="00881527" w:rsidRDefault="00DE1FD5">
            <w:pPr>
              <w:rPr>
                <w:rFonts w:eastAsia="Franklin Gothic Book" w:cs="Franklin Gothic Book"/>
                <w:b/>
                <w:bCs/>
                <w:color w:val="FFFFFF" w:themeColor="background1"/>
                <w:szCs w:val="21"/>
              </w:rPr>
            </w:pPr>
            <w:r>
              <w:rPr>
                <w:rFonts w:eastAsia="Franklin Gothic Book" w:cs="Franklin Gothic Book"/>
                <w:b/>
                <w:bCs/>
              </w:rPr>
              <w:t>Ecosystem conversion</w:t>
            </w:r>
          </w:p>
        </w:tc>
        <w:tc>
          <w:tcPr>
            <w:tcW w:w="2675" w:type="dxa"/>
            <w:shd w:val="clear" w:color="auto" w:fill="F2F2F2" w:themeFill="background1" w:themeFillShade="F2"/>
          </w:tcPr>
          <w:p w14:paraId="0A6F6BFA" w14:textId="77777777" w:rsidR="00DE1FD5" w:rsidRDefault="00DE1FD5">
            <w:pPr>
              <w:rPr>
                <w:rFonts w:eastAsia="Franklin Gothic Book" w:cs="Franklin Gothic Book"/>
                <w:color w:val="4F5150" w:themeColor="text2"/>
                <w:szCs w:val="21"/>
              </w:rPr>
            </w:pPr>
          </w:p>
        </w:tc>
        <w:tc>
          <w:tcPr>
            <w:tcW w:w="3440" w:type="dxa"/>
            <w:shd w:val="clear" w:color="auto" w:fill="F2F2F2" w:themeFill="background1" w:themeFillShade="F2"/>
          </w:tcPr>
          <w:p w14:paraId="6F8DFCC8" w14:textId="77777777" w:rsidR="00DE1FD5" w:rsidRDefault="00DE1FD5">
            <w:pPr>
              <w:rPr>
                <w:rFonts w:eastAsia="Franklin Gothic Book" w:cs="Franklin Gothic Book"/>
                <w:color w:val="4F5150" w:themeColor="text2"/>
                <w:szCs w:val="21"/>
              </w:rPr>
            </w:pPr>
          </w:p>
        </w:tc>
      </w:tr>
    </w:tbl>
    <w:p w14:paraId="696EC1CE" w14:textId="4E060C1D" w:rsidR="00DB1A60" w:rsidRPr="00A7105D" w:rsidRDefault="00DB1A60" w:rsidP="00A7105D">
      <w:pPr>
        <w:pStyle w:val="Heading1"/>
      </w:pPr>
      <w:bookmarkStart w:id="84" w:name="_Toc164073124"/>
      <w:r w:rsidRPr="00A7105D">
        <w:t>Application of Methodology</w:t>
      </w:r>
      <w:bookmarkEnd w:id="76"/>
      <w:bookmarkEnd w:id="77"/>
      <w:bookmarkEnd w:id="78"/>
      <w:bookmarkEnd w:id="79"/>
      <w:bookmarkEnd w:id="80"/>
      <w:bookmarkEnd w:id="84"/>
    </w:p>
    <w:p w14:paraId="590DE8DB" w14:textId="0E5749DC" w:rsidR="00DB1A60" w:rsidRPr="00A33550" w:rsidRDefault="00DB1A60" w:rsidP="00A7105D">
      <w:pPr>
        <w:pStyle w:val="Heading2"/>
      </w:pPr>
      <w:bookmarkStart w:id="85" w:name="_Toc268165405"/>
      <w:bookmarkStart w:id="86" w:name="_Toc277142724"/>
      <w:bookmarkStart w:id="87" w:name="_Toc277174423"/>
      <w:bookmarkStart w:id="88" w:name="_Toc164073125"/>
      <w:r w:rsidRPr="00A33550">
        <w:lastRenderedPageBreak/>
        <w:t>Title and Reference of Methodology</w:t>
      </w:r>
      <w:bookmarkEnd w:id="85"/>
      <w:bookmarkEnd w:id="86"/>
      <w:bookmarkEnd w:id="87"/>
      <w:bookmarkEnd w:id="88"/>
    </w:p>
    <w:p w14:paraId="680C1D9E" w14:textId="127CEEC2" w:rsidR="75A817BD" w:rsidRDefault="1B595610" w:rsidP="00685FAB">
      <w:pPr>
        <w:pStyle w:val="Instruction"/>
      </w:pPr>
      <w:r>
        <w:t xml:space="preserve">Provide the </w:t>
      </w:r>
      <w:r w:rsidR="00DB1A60">
        <w:t xml:space="preserve">title, reference and version number of the </w:t>
      </w:r>
      <w:r w:rsidR="7247358E">
        <w:t>following information for th</w:t>
      </w:r>
      <w:r w:rsidR="00FA7B68">
        <w:t>e</w:t>
      </w:r>
      <w:r w:rsidR="003E1E62">
        <w:t xml:space="preserve"> </w:t>
      </w:r>
      <w:r>
        <w:t>methodology</w:t>
      </w:r>
      <w:r w:rsidR="0CF67F2E">
        <w:t>(s), tools</w:t>
      </w:r>
      <w:r w:rsidR="00A95684">
        <w:t>,</w:t>
      </w:r>
      <w:r w:rsidR="0CF67F2E">
        <w:t xml:space="preserve"> and modules</w:t>
      </w:r>
      <w:r>
        <w:t xml:space="preserve"> applied to the project</w:t>
      </w:r>
      <w:r w:rsidR="3C7C4F5A">
        <w:t xml:space="preserve"> (where applicable)</w:t>
      </w:r>
      <w:r>
        <w:t>.</w:t>
      </w:r>
      <w:r w:rsidR="00685FAB" w:rsidRPr="00C70C6E" w:rsidDel="00685FAB">
        <w:t xml:space="preserve"> </w:t>
      </w:r>
    </w:p>
    <w:tbl>
      <w:tblPr>
        <w:tblStyle w:val="GridTable5Dark-Accent21"/>
        <w:tblW w:w="8679" w:type="dxa"/>
        <w:tblInd w:w="607" w:type="dxa"/>
        <w:tblLayout w:type="fixed"/>
        <w:tblLook w:val="0620" w:firstRow="1" w:lastRow="0" w:firstColumn="0" w:lastColumn="0" w:noHBand="1" w:noVBand="1"/>
      </w:tblPr>
      <w:tblGrid>
        <w:gridCol w:w="1728"/>
        <w:gridCol w:w="1728"/>
        <w:gridCol w:w="4032"/>
        <w:gridCol w:w="1191"/>
      </w:tblGrid>
      <w:tr w:rsidR="00EC6F51" w14:paraId="6DF6355C" w14:textId="77777777" w:rsidTr="00A73A42">
        <w:trPr>
          <w:cnfStyle w:val="100000000000" w:firstRow="1" w:lastRow="0" w:firstColumn="0" w:lastColumn="0" w:oddVBand="0" w:evenVBand="0" w:oddHBand="0" w:evenHBand="0" w:firstRowFirstColumn="0" w:firstRowLastColumn="0" w:lastRowFirstColumn="0" w:lastRowLastColumn="0"/>
          <w:trHeight w:val="300"/>
        </w:trPr>
        <w:tc>
          <w:tcPr>
            <w:tcW w:w="1728" w:type="dxa"/>
            <w:tcBorders>
              <w:right w:val="single" w:sz="4" w:space="0" w:color="FFFFFF" w:themeColor="background1"/>
            </w:tcBorders>
          </w:tcPr>
          <w:p w14:paraId="7FBA27AE" w14:textId="60A964C7"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Type (</w:t>
            </w:r>
            <w:r w:rsidR="006033D3">
              <w:rPr>
                <w:i w:val="0"/>
                <w:iCs w:val="0"/>
                <w:color w:val="FFFFFF" w:themeColor="background1"/>
              </w:rPr>
              <w:t>m</w:t>
            </w:r>
            <w:r w:rsidRPr="00E9421E">
              <w:rPr>
                <w:i w:val="0"/>
                <w:iCs w:val="0"/>
                <w:color w:val="FFFFFF" w:themeColor="background1"/>
              </w:rPr>
              <w:t>ethodology, tool or module).</w:t>
            </w:r>
          </w:p>
        </w:tc>
        <w:tc>
          <w:tcPr>
            <w:tcW w:w="1728" w:type="dxa"/>
            <w:tcBorders>
              <w:left w:val="single" w:sz="4" w:space="0" w:color="FFFFFF" w:themeColor="background1"/>
              <w:right w:val="single" w:sz="4" w:space="0" w:color="FFFFFF" w:themeColor="background1"/>
            </w:tcBorders>
          </w:tcPr>
          <w:p w14:paraId="4BFE2F35" w14:textId="4BE8DD60"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Reference ID, if applicable</w:t>
            </w:r>
          </w:p>
        </w:tc>
        <w:tc>
          <w:tcPr>
            <w:tcW w:w="4032" w:type="dxa"/>
            <w:tcBorders>
              <w:left w:val="single" w:sz="4" w:space="0" w:color="FFFFFF" w:themeColor="background1"/>
              <w:right w:val="single" w:sz="4" w:space="0" w:color="FFFFFF" w:themeColor="background1"/>
            </w:tcBorders>
          </w:tcPr>
          <w:p w14:paraId="6EEBAF06" w14:textId="01A5CD52"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Title</w:t>
            </w:r>
          </w:p>
        </w:tc>
        <w:tc>
          <w:tcPr>
            <w:tcW w:w="1191" w:type="dxa"/>
            <w:tcBorders>
              <w:left w:val="single" w:sz="4" w:space="0" w:color="FFFFFF" w:themeColor="background1"/>
            </w:tcBorders>
          </w:tcPr>
          <w:p w14:paraId="235E2676" w14:textId="71EBE684"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Version</w:t>
            </w:r>
          </w:p>
        </w:tc>
      </w:tr>
      <w:tr w:rsidR="00EC6F51" w14:paraId="2766606C" w14:textId="77777777" w:rsidTr="00A73A42">
        <w:trPr>
          <w:trHeight w:val="300"/>
        </w:trPr>
        <w:tc>
          <w:tcPr>
            <w:tcW w:w="1728" w:type="dxa"/>
            <w:shd w:val="clear" w:color="auto" w:fill="F2F2F2" w:themeFill="background1" w:themeFillShade="F2"/>
          </w:tcPr>
          <w:p w14:paraId="196A08FA" w14:textId="77777777" w:rsidR="00EC6F51" w:rsidRDefault="00EC6F51" w:rsidP="009C5973">
            <w:pPr>
              <w:pStyle w:val="Instruction"/>
              <w:ind w:left="0"/>
            </w:pPr>
            <w:r>
              <w:t xml:space="preserve">Example: </w:t>
            </w:r>
          </w:p>
          <w:p w14:paraId="13E730B8" w14:textId="77777777" w:rsidR="00EC6F51" w:rsidRDefault="00EC6F51" w:rsidP="009C5973">
            <w:pPr>
              <w:pStyle w:val="Instruction"/>
              <w:ind w:left="0"/>
            </w:pPr>
            <w:r>
              <w:t>Methodology</w:t>
            </w:r>
          </w:p>
        </w:tc>
        <w:tc>
          <w:tcPr>
            <w:tcW w:w="1728" w:type="dxa"/>
            <w:shd w:val="clear" w:color="auto" w:fill="F2F2F2" w:themeFill="background1" w:themeFillShade="F2"/>
          </w:tcPr>
          <w:p w14:paraId="2744CAC7" w14:textId="77777777" w:rsidR="00EC6F51" w:rsidRDefault="00EC6F51" w:rsidP="009C5973">
            <w:pPr>
              <w:pStyle w:val="Instruction"/>
              <w:ind w:left="29"/>
            </w:pPr>
            <w:r>
              <w:t xml:space="preserve">Example: </w:t>
            </w:r>
          </w:p>
          <w:p w14:paraId="1523F628" w14:textId="77777777" w:rsidR="00EC6F51" w:rsidRDefault="00EC6F51" w:rsidP="009C5973">
            <w:pPr>
              <w:pStyle w:val="Instruction"/>
              <w:ind w:left="29"/>
            </w:pPr>
            <w:r>
              <w:t>VM0007</w:t>
            </w:r>
          </w:p>
        </w:tc>
        <w:tc>
          <w:tcPr>
            <w:tcW w:w="4032" w:type="dxa"/>
            <w:shd w:val="clear" w:color="auto" w:fill="F2F2F2" w:themeFill="background1" w:themeFillShade="F2"/>
          </w:tcPr>
          <w:p w14:paraId="1FA72969" w14:textId="77777777" w:rsidR="00EC6F51" w:rsidRDefault="00EC6F51" w:rsidP="009C5973">
            <w:pPr>
              <w:pStyle w:val="Instruction"/>
              <w:ind w:left="16"/>
            </w:pPr>
            <w:r>
              <w:t xml:space="preserve">Example: </w:t>
            </w:r>
          </w:p>
          <w:p w14:paraId="6AEC628E" w14:textId="77777777" w:rsidR="00EC6F51" w:rsidRDefault="00EC6F51" w:rsidP="009C5973">
            <w:pPr>
              <w:pStyle w:val="Instruction"/>
              <w:ind w:left="16"/>
            </w:pPr>
            <w:r>
              <w:t xml:space="preserve">VM0007 </w:t>
            </w:r>
            <w:r w:rsidRPr="00A64B4E">
              <w:t>REDD+ Methodology Framework (REDD+MF),</w:t>
            </w:r>
          </w:p>
        </w:tc>
        <w:tc>
          <w:tcPr>
            <w:tcW w:w="1191" w:type="dxa"/>
            <w:shd w:val="clear" w:color="auto" w:fill="F2F2F2" w:themeFill="background1" w:themeFillShade="F2"/>
          </w:tcPr>
          <w:p w14:paraId="098DD162" w14:textId="77777777" w:rsidR="00EC6F51" w:rsidRDefault="00EC6F51" w:rsidP="009C5973">
            <w:pPr>
              <w:pStyle w:val="Instruction"/>
              <w:ind w:left="0"/>
            </w:pPr>
            <w:r>
              <w:t xml:space="preserve">Example: </w:t>
            </w:r>
          </w:p>
          <w:p w14:paraId="20A65061" w14:textId="77777777" w:rsidR="00EC6F51" w:rsidRDefault="00EC6F51" w:rsidP="009C5973">
            <w:pPr>
              <w:pStyle w:val="Instruction"/>
              <w:ind w:left="0"/>
            </w:pPr>
            <w:r>
              <w:t>6.0</w:t>
            </w:r>
          </w:p>
        </w:tc>
      </w:tr>
      <w:tr w:rsidR="00EC6F51" w14:paraId="622A8057" w14:textId="77777777" w:rsidTr="00A73A42">
        <w:trPr>
          <w:trHeight w:val="300"/>
        </w:trPr>
        <w:tc>
          <w:tcPr>
            <w:tcW w:w="1728" w:type="dxa"/>
            <w:shd w:val="clear" w:color="auto" w:fill="F2F2F2" w:themeFill="background1" w:themeFillShade="F2"/>
          </w:tcPr>
          <w:p w14:paraId="1D8DD824" w14:textId="77777777" w:rsidR="00EC6F51" w:rsidRDefault="00EC6F51" w:rsidP="009C5973">
            <w:pPr>
              <w:pStyle w:val="Instruction"/>
              <w:ind w:left="0"/>
            </w:pPr>
            <w:r>
              <w:t>...</w:t>
            </w:r>
          </w:p>
        </w:tc>
        <w:tc>
          <w:tcPr>
            <w:tcW w:w="1728" w:type="dxa"/>
            <w:shd w:val="clear" w:color="auto" w:fill="F2F2F2" w:themeFill="background1" w:themeFillShade="F2"/>
          </w:tcPr>
          <w:p w14:paraId="65A9ACCD" w14:textId="77777777" w:rsidR="00EC6F51" w:rsidRDefault="00EC6F51" w:rsidP="009C5973">
            <w:pPr>
              <w:pStyle w:val="Instruction"/>
              <w:ind w:left="0"/>
            </w:pPr>
            <w:r>
              <w:t>...</w:t>
            </w:r>
          </w:p>
          <w:p w14:paraId="39571881" w14:textId="77777777" w:rsidR="00EC6F51" w:rsidRDefault="00EC6F51" w:rsidP="009C5973">
            <w:pPr>
              <w:pStyle w:val="Instruction"/>
            </w:pPr>
          </w:p>
        </w:tc>
        <w:tc>
          <w:tcPr>
            <w:tcW w:w="4032" w:type="dxa"/>
            <w:shd w:val="clear" w:color="auto" w:fill="F2F2F2" w:themeFill="background1" w:themeFillShade="F2"/>
          </w:tcPr>
          <w:p w14:paraId="5D53D325" w14:textId="77777777" w:rsidR="00EC6F51" w:rsidRDefault="00EC6F51" w:rsidP="009C5973">
            <w:pPr>
              <w:pStyle w:val="Instruction"/>
              <w:ind w:left="0"/>
            </w:pPr>
            <w:r>
              <w:t>...</w:t>
            </w:r>
          </w:p>
          <w:p w14:paraId="73D81AD0" w14:textId="77777777" w:rsidR="00EC6F51" w:rsidRDefault="00EC6F51" w:rsidP="009C5973">
            <w:pPr>
              <w:pStyle w:val="Instruction"/>
            </w:pPr>
          </w:p>
        </w:tc>
        <w:tc>
          <w:tcPr>
            <w:tcW w:w="1191" w:type="dxa"/>
            <w:shd w:val="clear" w:color="auto" w:fill="F2F2F2" w:themeFill="background1" w:themeFillShade="F2"/>
          </w:tcPr>
          <w:p w14:paraId="44899EBD" w14:textId="77777777" w:rsidR="00EC6F51" w:rsidRDefault="00EC6F51" w:rsidP="009C5973">
            <w:pPr>
              <w:pStyle w:val="Instruction"/>
              <w:ind w:left="0"/>
            </w:pPr>
            <w:r>
              <w:t>...</w:t>
            </w:r>
          </w:p>
          <w:p w14:paraId="6E9B9831" w14:textId="77777777" w:rsidR="00EC6F51" w:rsidRDefault="00EC6F51" w:rsidP="009C5973">
            <w:pPr>
              <w:pStyle w:val="Instruction"/>
            </w:pPr>
          </w:p>
        </w:tc>
      </w:tr>
    </w:tbl>
    <w:p w14:paraId="0BEEEEB8" w14:textId="77777777" w:rsidR="00DB1A60" w:rsidRPr="00A33550" w:rsidRDefault="00DB1A60" w:rsidP="00A7105D">
      <w:pPr>
        <w:pStyle w:val="Heading2"/>
      </w:pPr>
      <w:bookmarkStart w:id="89" w:name="_Toc268165406"/>
      <w:bookmarkStart w:id="90" w:name="_Toc277142725"/>
      <w:bookmarkStart w:id="91" w:name="_Toc277174424"/>
      <w:bookmarkStart w:id="92" w:name="_Ref367878808"/>
      <w:bookmarkStart w:id="93" w:name="_Toc164073126"/>
      <w:r w:rsidRPr="00A33550">
        <w:t>Applicability of Methodology</w:t>
      </w:r>
      <w:bookmarkEnd w:id="89"/>
      <w:bookmarkEnd w:id="90"/>
      <w:bookmarkEnd w:id="91"/>
      <w:bookmarkEnd w:id="92"/>
      <w:bookmarkEnd w:id="93"/>
    </w:p>
    <w:p w14:paraId="6848C3E3" w14:textId="0ECC34E5" w:rsidR="00DB1A60" w:rsidRPr="00A33550" w:rsidRDefault="1B595610" w:rsidP="75A817BD">
      <w:pPr>
        <w:pStyle w:val="Instruction"/>
        <w:rPr>
          <w:b/>
          <w:bCs/>
        </w:rPr>
      </w:pPr>
      <w:r>
        <w:t>Demonstrate and justify how the project activity(s) meets each of the applicability conditions of the methodology(s), tools</w:t>
      </w:r>
      <w:r w:rsidR="00A73A42">
        <w:t>,</w:t>
      </w:r>
      <w:r>
        <w:t xml:space="preserve"> </w:t>
      </w:r>
      <w:r w:rsidR="1FFA7067">
        <w:t>and modules</w:t>
      </w:r>
      <w:r w:rsidR="00A73A42">
        <w:t xml:space="preserve"> </w:t>
      </w:r>
      <w:r>
        <w:t>applied by the project</w:t>
      </w:r>
      <w:r w:rsidR="0BF5DBFB">
        <w:t xml:space="preserve"> (where applicable)</w:t>
      </w:r>
      <w:r>
        <w:t>. Address each applicability condition separately.</w:t>
      </w:r>
    </w:p>
    <w:tbl>
      <w:tblPr>
        <w:tblStyle w:val="GridTable5Dark-Accent21"/>
        <w:tblW w:w="0" w:type="auto"/>
        <w:tblInd w:w="607" w:type="dxa"/>
        <w:tblLayout w:type="fixed"/>
        <w:tblLook w:val="0620" w:firstRow="1" w:lastRow="0" w:firstColumn="0" w:lastColumn="0" w:noHBand="1" w:noVBand="1"/>
      </w:tblPr>
      <w:tblGrid>
        <w:gridCol w:w="2880"/>
        <w:gridCol w:w="2880"/>
        <w:gridCol w:w="2880"/>
      </w:tblGrid>
      <w:tr w:rsidR="00EE22C2" w14:paraId="5E01357A" w14:textId="77777777" w:rsidTr="00A73A42">
        <w:trPr>
          <w:cnfStyle w:val="100000000000" w:firstRow="1" w:lastRow="0" w:firstColumn="0" w:lastColumn="0" w:oddVBand="0" w:evenVBand="0" w:oddHBand="0" w:evenHBand="0" w:firstRowFirstColumn="0" w:firstRowLastColumn="0" w:lastRowFirstColumn="0" w:lastRowLastColumn="0"/>
          <w:trHeight w:val="300"/>
        </w:trPr>
        <w:tc>
          <w:tcPr>
            <w:tcW w:w="2880" w:type="dxa"/>
          </w:tcPr>
          <w:p w14:paraId="50074C89" w14:textId="7F8E3D22" w:rsidR="00EE22C2" w:rsidRPr="006416EB" w:rsidRDefault="003613CE" w:rsidP="009C5973">
            <w:pPr>
              <w:pStyle w:val="Instruction"/>
              <w:ind w:left="0"/>
              <w:rPr>
                <w:i w:val="0"/>
                <w:iCs w:val="0"/>
                <w:color w:val="FFFFFF" w:themeColor="background1"/>
              </w:rPr>
            </w:pPr>
            <w:r>
              <w:rPr>
                <w:i w:val="0"/>
                <w:iCs w:val="0"/>
                <w:color w:val="FFFFFF" w:themeColor="background1"/>
              </w:rPr>
              <w:t>Methodology ID</w:t>
            </w:r>
          </w:p>
        </w:tc>
        <w:tc>
          <w:tcPr>
            <w:tcW w:w="2880" w:type="dxa"/>
          </w:tcPr>
          <w:p w14:paraId="430FF49E" w14:textId="77777777" w:rsidR="00EE22C2" w:rsidRPr="006416EB" w:rsidRDefault="00EE22C2" w:rsidP="009C5973">
            <w:pPr>
              <w:pStyle w:val="Instruction"/>
              <w:ind w:left="0"/>
              <w:rPr>
                <w:i w:val="0"/>
                <w:iCs w:val="0"/>
                <w:color w:val="FFFFFF" w:themeColor="background1"/>
              </w:rPr>
            </w:pPr>
            <w:r w:rsidRPr="006416EB">
              <w:rPr>
                <w:i w:val="0"/>
                <w:iCs w:val="0"/>
                <w:color w:val="FFFFFF" w:themeColor="background1"/>
              </w:rPr>
              <w:t>Applicability condition</w:t>
            </w:r>
          </w:p>
        </w:tc>
        <w:tc>
          <w:tcPr>
            <w:tcW w:w="2880" w:type="dxa"/>
          </w:tcPr>
          <w:p w14:paraId="56282ADD" w14:textId="4B15EC43" w:rsidR="00EE22C2" w:rsidRPr="006416EB" w:rsidRDefault="00EE22C2" w:rsidP="009C5973">
            <w:pPr>
              <w:pStyle w:val="Instruction"/>
              <w:ind w:left="0"/>
              <w:rPr>
                <w:i w:val="0"/>
                <w:iCs w:val="0"/>
                <w:color w:val="FFFFFF" w:themeColor="background1"/>
              </w:rPr>
            </w:pPr>
            <w:r w:rsidRPr="006416EB">
              <w:rPr>
                <w:i w:val="0"/>
                <w:iCs w:val="0"/>
                <w:color w:val="FFFFFF" w:themeColor="background1"/>
              </w:rPr>
              <w:t xml:space="preserve">Justification </w:t>
            </w:r>
            <w:r w:rsidR="00137D30">
              <w:rPr>
                <w:i w:val="0"/>
                <w:iCs w:val="0"/>
                <w:color w:val="FFFFFF" w:themeColor="background1"/>
              </w:rPr>
              <w:t>of compliance</w:t>
            </w:r>
          </w:p>
        </w:tc>
      </w:tr>
      <w:tr w:rsidR="00EE22C2" w14:paraId="16C659D2" w14:textId="77777777" w:rsidTr="00A73A42">
        <w:trPr>
          <w:trHeight w:val="300"/>
        </w:trPr>
        <w:tc>
          <w:tcPr>
            <w:tcW w:w="2880" w:type="dxa"/>
            <w:shd w:val="clear" w:color="auto" w:fill="F2F2F2" w:themeFill="background1" w:themeFillShade="F2"/>
          </w:tcPr>
          <w:p w14:paraId="6F6D7750" w14:textId="77777777" w:rsidR="00EE22C2" w:rsidRDefault="00EE22C2" w:rsidP="009C5973">
            <w:pPr>
              <w:pStyle w:val="Instruction"/>
              <w:ind w:left="0"/>
            </w:pPr>
            <w:r>
              <w:t>Example: VM0007</w:t>
            </w:r>
          </w:p>
        </w:tc>
        <w:tc>
          <w:tcPr>
            <w:tcW w:w="2880" w:type="dxa"/>
            <w:shd w:val="clear" w:color="auto" w:fill="F2F2F2" w:themeFill="background1" w:themeFillShade="F2"/>
          </w:tcPr>
          <w:p w14:paraId="55872AC7" w14:textId="298D4A0C" w:rsidR="00EE22C2" w:rsidRDefault="00137D30" w:rsidP="009C5973">
            <w:pPr>
              <w:pStyle w:val="Instruction"/>
              <w:ind w:left="0"/>
            </w:pPr>
            <w:r>
              <w:t>First</w:t>
            </w:r>
            <w:r w:rsidR="00EE22C2">
              <w:t xml:space="preserve"> applicability condition </w:t>
            </w:r>
            <w:r w:rsidR="00EE22C2" w:rsidDel="0014192B">
              <w:t>fo</w:t>
            </w:r>
            <w:r w:rsidR="00EE22C2" w:rsidDel="007A66FF">
              <w:t>r</w:t>
            </w:r>
            <w:r w:rsidR="00EE22C2">
              <w:t xml:space="preserve"> </w:t>
            </w:r>
            <w:r>
              <w:t>given</w:t>
            </w:r>
            <w:r w:rsidR="00EE22C2">
              <w:t xml:space="preserve"> methodology</w:t>
            </w:r>
            <w:r w:rsidR="001C340B">
              <w:t>,</w:t>
            </w:r>
            <w:r w:rsidR="00EE22C2">
              <w:t xml:space="preserve"> tool</w:t>
            </w:r>
            <w:r w:rsidR="00D2658D">
              <w:t>,</w:t>
            </w:r>
            <w:r w:rsidR="001C340B">
              <w:t xml:space="preserve"> or module</w:t>
            </w:r>
            <w:r w:rsidDel="00137D30">
              <w:t xml:space="preserve"> </w:t>
            </w:r>
          </w:p>
        </w:tc>
        <w:tc>
          <w:tcPr>
            <w:tcW w:w="2880" w:type="dxa"/>
            <w:shd w:val="clear" w:color="auto" w:fill="F2F2F2" w:themeFill="background1" w:themeFillShade="F2"/>
          </w:tcPr>
          <w:p w14:paraId="3D80F1BB" w14:textId="6BCDF1AD" w:rsidR="00EE22C2" w:rsidRDefault="00137D30" w:rsidP="009C5973">
            <w:pPr>
              <w:pStyle w:val="Instruction"/>
              <w:ind w:left="0"/>
            </w:pPr>
            <w:r>
              <w:t>Justification that the project complies with this applicability condition</w:t>
            </w:r>
          </w:p>
        </w:tc>
      </w:tr>
      <w:tr w:rsidR="00EE22C2" w14:paraId="6A3BC280" w14:textId="77777777" w:rsidTr="00A73A42">
        <w:trPr>
          <w:trHeight w:val="300"/>
        </w:trPr>
        <w:tc>
          <w:tcPr>
            <w:tcW w:w="2880" w:type="dxa"/>
            <w:shd w:val="clear" w:color="auto" w:fill="F2F2F2" w:themeFill="background1" w:themeFillShade="F2"/>
          </w:tcPr>
          <w:p w14:paraId="5273F121" w14:textId="77777777" w:rsidR="00EE22C2" w:rsidRDefault="00EE22C2" w:rsidP="009C5973">
            <w:pPr>
              <w:pStyle w:val="Instruction"/>
            </w:pPr>
            <w:r>
              <w:t>...</w:t>
            </w:r>
          </w:p>
        </w:tc>
        <w:tc>
          <w:tcPr>
            <w:tcW w:w="2880" w:type="dxa"/>
            <w:shd w:val="clear" w:color="auto" w:fill="F2F2F2" w:themeFill="background1" w:themeFillShade="F2"/>
          </w:tcPr>
          <w:p w14:paraId="44F6603F" w14:textId="77777777" w:rsidR="00EE22C2" w:rsidRDefault="00EE22C2" w:rsidP="009C5973">
            <w:pPr>
              <w:pStyle w:val="Instruction"/>
            </w:pPr>
            <w:r>
              <w:t>...</w:t>
            </w:r>
          </w:p>
        </w:tc>
        <w:tc>
          <w:tcPr>
            <w:tcW w:w="2880" w:type="dxa"/>
            <w:shd w:val="clear" w:color="auto" w:fill="F2F2F2" w:themeFill="background1" w:themeFillShade="F2"/>
          </w:tcPr>
          <w:p w14:paraId="3AD721E3" w14:textId="77777777" w:rsidR="00EE22C2" w:rsidRDefault="00EE22C2" w:rsidP="009C5973">
            <w:pPr>
              <w:pStyle w:val="Instruction"/>
            </w:pPr>
            <w:r>
              <w:t>...</w:t>
            </w:r>
          </w:p>
        </w:tc>
      </w:tr>
    </w:tbl>
    <w:p w14:paraId="4A8FBA66" w14:textId="74AE1DC6" w:rsidR="00DB1A60" w:rsidRPr="00A33550" w:rsidRDefault="00DB1A60" w:rsidP="00A7105D">
      <w:pPr>
        <w:pStyle w:val="Heading2"/>
      </w:pPr>
      <w:bookmarkStart w:id="94" w:name="_Toc277142726"/>
      <w:bookmarkStart w:id="95" w:name="_Toc277174425"/>
      <w:bookmarkStart w:id="96" w:name="_Toc164073127"/>
      <w:r w:rsidRPr="00A33550">
        <w:t>Project Boundary</w:t>
      </w:r>
      <w:bookmarkEnd w:id="94"/>
      <w:bookmarkEnd w:id="95"/>
      <w:bookmarkEnd w:id="96"/>
    </w:p>
    <w:p w14:paraId="06EEBA38" w14:textId="5EC43ECB" w:rsidR="00DB1A60" w:rsidRDefault="00DB1A60" w:rsidP="00DB1A60">
      <w:pPr>
        <w:pStyle w:val="Instruction"/>
      </w:pPr>
      <w:r w:rsidRPr="00A33550">
        <w:t>Define the project boundary and identify the relevant GHG sources, sinks and reservoirs for the project and baseline scenarios (including leakage if applicable).</w:t>
      </w:r>
      <w:r w:rsidRPr="00495C38">
        <w:t xml:space="preserve"> </w:t>
      </w:r>
      <w:r w:rsidR="00D034FA">
        <w:t>Add rows as needed.</w:t>
      </w:r>
    </w:p>
    <w:p w14:paraId="01DFC3B6" w14:textId="38BCB865" w:rsidR="0034777B" w:rsidRPr="003613CE" w:rsidRDefault="0034777B" w:rsidP="00DB1A60">
      <w:pPr>
        <w:pStyle w:val="Instruction"/>
        <w:rPr>
          <w:i w:val="0"/>
          <w:iCs w:val="0"/>
        </w:rPr>
      </w:pPr>
    </w:p>
    <w:tbl>
      <w:tblPr>
        <w:tblW w:w="8647"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707"/>
        <w:gridCol w:w="1021"/>
        <w:gridCol w:w="898"/>
        <w:gridCol w:w="1264"/>
        <w:gridCol w:w="4757"/>
      </w:tblGrid>
      <w:tr w:rsidR="00DB1A60" w:rsidRPr="00C54EF1" w14:paraId="4234275E" w14:textId="77777777" w:rsidTr="0050325A">
        <w:trPr>
          <w:cantSplit/>
          <w:tblHeader/>
        </w:trPr>
        <w:tc>
          <w:tcPr>
            <w:tcW w:w="1567" w:type="dxa"/>
            <w:gridSpan w:val="2"/>
            <w:shd w:val="clear" w:color="auto" w:fill="2B3957" w:themeFill="accent2"/>
          </w:tcPr>
          <w:p w14:paraId="0F6A9DAF" w14:textId="3FFDE204" w:rsidR="00DB1A60" w:rsidRPr="007E27C9" w:rsidRDefault="00DB1A60" w:rsidP="0050325A">
            <w:pPr>
              <w:pStyle w:val="TableHeader0"/>
            </w:pPr>
            <w:r w:rsidRPr="007E27C9">
              <w:t>Source</w:t>
            </w:r>
          </w:p>
        </w:tc>
        <w:tc>
          <w:tcPr>
            <w:tcW w:w="912" w:type="dxa"/>
            <w:shd w:val="clear" w:color="auto" w:fill="2B3957" w:themeFill="accent2"/>
          </w:tcPr>
          <w:p w14:paraId="083003EA" w14:textId="383D9EF0" w:rsidR="00DB1A60" w:rsidRPr="007E27C9" w:rsidRDefault="00DB1A60" w:rsidP="0050325A">
            <w:pPr>
              <w:pStyle w:val="TableHeader0"/>
            </w:pPr>
            <w:r w:rsidRPr="007E27C9">
              <w:t>Gas</w:t>
            </w:r>
          </w:p>
        </w:tc>
        <w:tc>
          <w:tcPr>
            <w:tcW w:w="1273" w:type="dxa"/>
            <w:shd w:val="clear" w:color="auto" w:fill="2B3957" w:themeFill="accent2"/>
          </w:tcPr>
          <w:p w14:paraId="3512EA78" w14:textId="4377D1F9" w:rsidR="00DB1A60" w:rsidRPr="007E27C9" w:rsidRDefault="00DB1A60" w:rsidP="0050325A">
            <w:pPr>
              <w:pStyle w:val="TableHeader0"/>
            </w:pPr>
            <w:r w:rsidRPr="007E27C9">
              <w:t>Included?</w:t>
            </w:r>
          </w:p>
        </w:tc>
        <w:tc>
          <w:tcPr>
            <w:tcW w:w="4895" w:type="dxa"/>
            <w:shd w:val="clear" w:color="auto" w:fill="2B3957" w:themeFill="accent2"/>
          </w:tcPr>
          <w:p w14:paraId="31B9DBDB" w14:textId="4BC55217" w:rsidR="00DB1A60" w:rsidRPr="007E27C9" w:rsidRDefault="00DB1A60" w:rsidP="0050325A">
            <w:pPr>
              <w:pStyle w:val="TableHeader0"/>
            </w:pPr>
            <w:r w:rsidRPr="007E27C9">
              <w:t>Justification/Explanation</w:t>
            </w:r>
          </w:p>
        </w:tc>
      </w:tr>
      <w:tr w:rsidR="0050325A" w:rsidRPr="00C54EF1" w14:paraId="12C6F4FA" w14:textId="77777777" w:rsidTr="0050325A">
        <w:tc>
          <w:tcPr>
            <w:tcW w:w="532" w:type="dxa"/>
            <w:vMerge w:val="restart"/>
            <w:shd w:val="clear" w:color="auto" w:fill="2B3957" w:themeFill="accent2"/>
            <w:textDirection w:val="btLr"/>
          </w:tcPr>
          <w:p w14:paraId="65D70D93" w14:textId="376A20BB" w:rsidR="00DB1A60" w:rsidRPr="00D8376C" w:rsidRDefault="00DB1A60" w:rsidP="0050325A">
            <w:pPr>
              <w:pStyle w:val="TableHeader0"/>
              <w:jc w:val="center"/>
            </w:pPr>
            <w:r w:rsidRPr="00D8376C">
              <w:t>Baseline</w:t>
            </w:r>
          </w:p>
        </w:tc>
        <w:tc>
          <w:tcPr>
            <w:tcW w:w="1035" w:type="dxa"/>
            <w:vMerge w:val="restart"/>
            <w:shd w:val="clear" w:color="auto" w:fill="F2F2F2"/>
            <w:vAlign w:val="center"/>
          </w:tcPr>
          <w:p w14:paraId="0630A4BC" w14:textId="43506049" w:rsidR="00DB1A60" w:rsidRPr="0050325A" w:rsidRDefault="00DB1A60" w:rsidP="0050325A">
            <w:pPr>
              <w:pStyle w:val="Templatetabletext"/>
              <w:rPr>
                <w:sz w:val="19"/>
                <w:szCs w:val="19"/>
              </w:rPr>
            </w:pPr>
            <w:r w:rsidRPr="0050325A">
              <w:rPr>
                <w:sz w:val="19"/>
                <w:szCs w:val="19"/>
              </w:rPr>
              <w:t>Source 1</w:t>
            </w:r>
          </w:p>
        </w:tc>
        <w:tc>
          <w:tcPr>
            <w:tcW w:w="912" w:type="dxa"/>
            <w:shd w:val="clear" w:color="auto" w:fill="F2F2F2"/>
          </w:tcPr>
          <w:p w14:paraId="132C7C18" w14:textId="3D9395D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2CA1563F" w14:textId="61E7EF6F" w:rsidR="00DB1A60" w:rsidRPr="0050325A" w:rsidRDefault="00DB1A60" w:rsidP="0050325A">
            <w:pPr>
              <w:pStyle w:val="Templatetabletext"/>
              <w:rPr>
                <w:sz w:val="19"/>
                <w:szCs w:val="19"/>
              </w:rPr>
            </w:pPr>
          </w:p>
        </w:tc>
        <w:tc>
          <w:tcPr>
            <w:tcW w:w="4895" w:type="dxa"/>
            <w:shd w:val="clear" w:color="auto" w:fill="F2F2F2"/>
          </w:tcPr>
          <w:p w14:paraId="44768B33" w14:textId="19D9541C" w:rsidR="00DB1A60" w:rsidRPr="0050325A" w:rsidRDefault="00DB1A60" w:rsidP="0050325A">
            <w:pPr>
              <w:pStyle w:val="Templatetabletext"/>
              <w:rPr>
                <w:sz w:val="19"/>
                <w:szCs w:val="19"/>
              </w:rPr>
            </w:pPr>
          </w:p>
        </w:tc>
      </w:tr>
      <w:tr w:rsidR="0050325A" w:rsidRPr="00C54EF1" w14:paraId="632C6554" w14:textId="77777777" w:rsidTr="0050325A">
        <w:tc>
          <w:tcPr>
            <w:tcW w:w="532" w:type="dxa"/>
            <w:vMerge/>
            <w:shd w:val="clear" w:color="auto" w:fill="2B3957" w:themeFill="accent2"/>
            <w:textDirection w:val="btLr"/>
          </w:tcPr>
          <w:p w14:paraId="75B0DF4D" w14:textId="616303A2" w:rsidR="00DB1A60" w:rsidRPr="00D8376C" w:rsidRDefault="00DB1A60" w:rsidP="0050325A">
            <w:pPr>
              <w:pStyle w:val="TableHeader0"/>
              <w:jc w:val="center"/>
            </w:pPr>
          </w:p>
        </w:tc>
        <w:tc>
          <w:tcPr>
            <w:tcW w:w="1035" w:type="dxa"/>
            <w:vMerge/>
            <w:shd w:val="clear" w:color="auto" w:fill="F2F2F2"/>
            <w:vAlign w:val="center"/>
          </w:tcPr>
          <w:p w14:paraId="1D738DED" w14:textId="2E8F44CE" w:rsidR="00DB1A60" w:rsidRPr="0050325A" w:rsidRDefault="00DB1A60" w:rsidP="0050325A">
            <w:pPr>
              <w:pStyle w:val="Templatetabletext"/>
              <w:rPr>
                <w:sz w:val="19"/>
                <w:szCs w:val="19"/>
              </w:rPr>
            </w:pPr>
          </w:p>
        </w:tc>
        <w:tc>
          <w:tcPr>
            <w:tcW w:w="912" w:type="dxa"/>
            <w:shd w:val="clear" w:color="auto" w:fill="F2F2F2"/>
          </w:tcPr>
          <w:p w14:paraId="751887CC" w14:textId="16896D8B"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491EA0FC" w14:textId="313C36C7" w:rsidR="00DB1A60" w:rsidRPr="0050325A" w:rsidRDefault="00DB1A60" w:rsidP="0050325A">
            <w:pPr>
              <w:pStyle w:val="Templatetabletext"/>
              <w:rPr>
                <w:sz w:val="19"/>
                <w:szCs w:val="19"/>
              </w:rPr>
            </w:pPr>
          </w:p>
        </w:tc>
        <w:tc>
          <w:tcPr>
            <w:tcW w:w="4895" w:type="dxa"/>
            <w:shd w:val="clear" w:color="auto" w:fill="F2F2F2"/>
          </w:tcPr>
          <w:p w14:paraId="3712B166" w14:textId="6E0E3C7E" w:rsidR="00DB1A60" w:rsidRPr="0050325A" w:rsidRDefault="00DB1A60" w:rsidP="0050325A">
            <w:pPr>
              <w:pStyle w:val="Templatetabletext"/>
              <w:rPr>
                <w:sz w:val="19"/>
                <w:szCs w:val="19"/>
              </w:rPr>
            </w:pPr>
          </w:p>
        </w:tc>
      </w:tr>
      <w:tr w:rsidR="0050325A" w:rsidRPr="00C54EF1" w14:paraId="499F2FD5" w14:textId="77777777" w:rsidTr="0050325A">
        <w:tc>
          <w:tcPr>
            <w:tcW w:w="532" w:type="dxa"/>
            <w:vMerge/>
            <w:shd w:val="clear" w:color="auto" w:fill="2B3957" w:themeFill="accent2"/>
            <w:textDirection w:val="btLr"/>
          </w:tcPr>
          <w:p w14:paraId="39382819" w14:textId="5F169378" w:rsidR="00DB1A60" w:rsidRPr="00D8376C" w:rsidRDefault="00DB1A60" w:rsidP="0050325A">
            <w:pPr>
              <w:pStyle w:val="TableHeader0"/>
              <w:jc w:val="center"/>
            </w:pPr>
          </w:p>
        </w:tc>
        <w:tc>
          <w:tcPr>
            <w:tcW w:w="1035" w:type="dxa"/>
            <w:vMerge/>
            <w:shd w:val="clear" w:color="auto" w:fill="F2F2F2"/>
            <w:vAlign w:val="center"/>
          </w:tcPr>
          <w:p w14:paraId="3A672617" w14:textId="0024395D" w:rsidR="00DB1A60" w:rsidRPr="0050325A" w:rsidRDefault="00DB1A60" w:rsidP="0050325A">
            <w:pPr>
              <w:pStyle w:val="Templatetabletext"/>
              <w:rPr>
                <w:sz w:val="19"/>
                <w:szCs w:val="19"/>
              </w:rPr>
            </w:pPr>
          </w:p>
        </w:tc>
        <w:tc>
          <w:tcPr>
            <w:tcW w:w="912" w:type="dxa"/>
            <w:shd w:val="clear" w:color="auto" w:fill="F2F2F2"/>
          </w:tcPr>
          <w:p w14:paraId="222D267C" w14:textId="71FF5B58"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392A2CA1" w14:textId="6C603E6B" w:rsidR="00DB1A60" w:rsidRPr="0050325A" w:rsidRDefault="00DB1A60" w:rsidP="0050325A">
            <w:pPr>
              <w:pStyle w:val="Templatetabletext"/>
              <w:rPr>
                <w:sz w:val="19"/>
                <w:szCs w:val="19"/>
              </w:rPr>
            </w:pPr>
          </w:p>
        </w:tc>
        <w:tc>
          <w:tcPr>
            <w:tcW w:w="4895" w:type="dxa"/>
            <w:shd w:val="clear" w:color="auto" w:fill="F2F2F2"/>
          </w:tcPr>
          <w:p w14:paraId="21FEDE34" w14:textId="43478E06" w:rsidR="00DB1A60" w:rsidRPr="0050325A" w:rsidRDefault="00DB1A60" w:rsidP="0050325A">
            <w:pPr>
              <w:pStyle w:val="Templatetabletext"/>
              <w:rPr>
                <w:sz w:val="19"/>
                <w:szCs w:val="19"/>
              </w:rPr>
            </w:pPr>
          </w:p>
        </w:tc>
      </w:tr>
      <w:tr w:rsidR="0050325A" w:rsidRPr="00C54EF1" w14:paraId="1034C5A2" w14:textId="77777777" w:rsidTr="0050325A">
        <w:tc>
          <w:tcPr>
            <w:tcW w:w="532" w:type="dxa"/>
            <w:vMerge/>
            <w:shd w:val="clear" w:color="auto" w:fill="2B3957" w:themeFill="accent2"/>
            <w:textDirection w:val="btLr"/>
          </w:tcPr>
          <w:p w14:paraId="7AFAC808" w14:textId="13FAFF32" w:rsidR="00DB1A60" w:rsidRPr="00D8376C" w:rsidRDefault="00DB1A60" w:rsidP="0050325A">
            <w:pPr>
              <w:pStyle w:val="TableHeader0"/>
              <w:jc w:val="center"/>
            </w:pPr>
          </w:p>
        </w:tc>
        <w:tc>
          <w:tcPr>
            <w:tcW w:w="1035" w:type="dxa"/>
            <w:vMerge/>
            <w:shd w:val="clear" w:color="auto" w:fill="F2F2F2"/>
            <w:vAlign w:val="center"/>
          </w:tcPr>
          <w:p w14:paraId="01D8C9F4" w14:textId="1F1CE607" w:rsidR="00DB1A60" w:rsidRPr="0050325A" w:rsidRDefault="00DB1A60" w:rsidP="0050325A">
            <w:pPr>
              <w:pStyle w:val="Templatetabletext"/>
              <w:rPr>
                <w:sz w:val="19"/>
                <w:szCs w:val="19"/>
              </w:rPr>
            </w:pPr>
          </w:p>
        </w:tc>
        <w:tc>
          <w:tcPr>
            <w:tcW w:w="912" w:type="dxa"/>
            <w:shd w:val="clear" w:color="auto" w:fill="F2F2F2"/>
          </w:tcPr>
          <w:p w14:paraId="74C8509B" w14:textId="56A08C46"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43C948A4" w14:textId="683231D8" w:rsidR="00DB1A60" w:rsidRPr="0050325A" w:rsidRDefault="00DB1A60" w:rsidP="0050325A">
            <w:pPr>
              <w:pStyle w:val="Templatetabletext"/>
              <w:rPr>
                <w:sz w:val="19"/>
                <w:szCs w:val="19"/>
              </w:rPr>
            </w:pPr>
          </w:p>
        </w:tc>
        <w:tc>
          <w:tcPr>
            <w:tcW w:w="4895" w:type="dxa"/>
            <w:shd w:val="clear" w:color="auto" w:fill="F2F2F2"/>
          </w:tcPr>
          <w:p w14:paraId="1BF48F93" w14:textId="68AF1231" w:rsidR="00DB1A60" w:rsidRPr="0050325A" w:rsidRDefault="00DB1A60" w:rsidP="0050325A">
            <w:pPr>
              <w:pStyle w:val="Templatetabletext"/>
              <w:rPr>
                <w:sz w:val="19"/>
                <w:szCs w:val="19"/>
              </w:rPr>
            </w:pPr>
          </w:p>
        </w:tc>
      </w:tr>
      <w:tr w:rsidR="0050325A" w:rsidRPr="00C54EF1" w14:paraId="18D5C42F" w14:textId="77777777" w:rsidTr="0050325A">
        <w:tc>
          <w:tcPr>
            <w:tcW w:w="532" w:type="dxa"/>
            <w:vMerge/>
            <w:shd w:val="clear" w:color="auto" w:fill="2B3957" w:themeFill="accent2"/>
            <w:textDirection w:val="btLr"/>
          </w:tcPr>
          <w:p w14:paraId="538E996A" w14:textId="566B3018" w:rsidR="00DB1A60" w:rsidRPr="00D8376C" w:rsidRDefault="00DB1A60" w:rsidP="0050325A">
            <w:pPr>
              <w:pStyle w:val="TableHeader0"/>
              <w:jc w:val="center"/>
              <w:rPr>
                <w:lang w:eastAsia="ja-JP"/>
              </w:rPr>
            </w:pPr>
          </w:p>
        </w:tc>
        <w:tc>
          <w:tcPr>
            <w:tcW w:w="1035" w:type="dxa"/>
            <w:vMerge w:val="restart"/>
            <w:shd w:val="clear" w:color="auto" w:fill="F2F2F2"/>
            <w:vAlign w:val="center"/>
          </w:tcPr>
          <w:p w14:paraId="20A04EE0" w14:textId="2FCB20AA" w:rsidR="00DB1A60" w:rsidRPr="0050325A" w:rsidRDefault="00DB1A60" w:rsidP="0050325A">
            <w:pPr>
              <w:pStyle w:val="Templatetabletext"/>
              <w:rPr>
                <w:sz w:val="19"/>
                <w:szCs w:val="19"/>
                <w:lang w:eastAsia="ja-JP"/>
              </w:rPr>
            </w:pPr>
            <w:r w:rsidRPr="0050325A">
              <w:rPr>
                <w:sz w:val="19"/>
                <w:szCs w:val="19"/>
                <w:lang w:eastAsia="ja-JP"/>
              </w:rPr>
              <w:t>Source 2</w:t>
            </w:r>
          </w:p>
        </w:tc>
        <w:tc>
          <w:tcPr>
            <w:tcW w:w="912" w:type="dxa"/>
            <w:shd w:val="clear" w:color="auto" w:fill="F2F2F2"/>
          </w:tcPr>
          <w:p w14:paraId="40FEB946" w14:textId="2FF72CA9"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07167A5D" w14:textId="38792856" w:rsidR="00DB1A60" w:rsidRPr="0050325A" w:rsidRDefault="00DB1A60" w:rsidP="0050325A">
            <w:pPr>
              <w:pStyle w:val="Templatetabletext"/>
              <w:rPr>
                <w:sz w:val="19"/>
                <w:szCs w:val="19"/>
                <w:lang w:eastAsia="ja-JP"/>
              </w:rPr>
            </w:pPr>
          </w:p>
        </w:tc>
        <w:tc>
          <w:tcPr>
            <w:tcW w:w="4895" w:type="dxa"/>
            <w:shd w:val="clear" w:color="auto" w:fill="F2F2F2"/>
          </w:tcPr>
          <w:p w14:paraId="046103A7" w14:textId="1B0D4186" w:rsidR="00DB1A60" w:rsidRPr="0050325A" w:rsidRDefault="00DB1A60" w:rsidP="0050325A">
            <w:pPr>
              <w:pStyle w:val="Templatetabletext"/>
              <w:rPr>
                <w:sz w:val="19"/>
                <w:szCs w:val="19"/>
                <w:lang w:eastAsia="ja-JP"/>
              </w:rPr>
            </w:pPr>
          </w:p>
        </w:tc>
      </w:tr>
      <w:tr w:rsidR="0050325A" w:rsidRPr="00C54EF1" w14:paraId="381C1407" w14:textId="77777777" w:rsidTr="0050325A">
        <w:tc>
          <w:tcPr>
            <w:tcW w:w="532" w:type="dxa"/>
            <w:vMerge/>
            <w:shd w:val="clear" w:color="auto" w:fill="2B3957" w:themeFill="accent2"/>
            <w:textDirection w:val="btLr"/>
          </w:tcPr>
          <w:p w14:paraId="5BD4007C" w14:textId="5CD9359E" w:rsidR="00DB1A60" w:rsidRPr="00D8376C" w:rsidRDefault="00DB1A60" w:rsidP="0050325A">
            <w:pPr>
              <w:pStyle w:val="TableHeader0"/>
              <w:jc w:val="center"/>
            </w:pPr>
          </w:p>
        </w:tc>
        <w:tc>
          <w:tcPr>
            <w:tcW w:w="1035" w:type="dxa"/>
            <w:vMerge/>
            <w:shd w:val="clear" w:color="auto" w:fill="F2F2F2"/>
            <w:vAlign w:val="center"/>
          </w:tcPr>
          <w:p w14:paraId="6F2384D6" w14:textId="13EAE670" w:rsidR="00DB1A60" w:rsidRPr="0050325A" w:rsidRDefault="00DB1A60" w:rsidP="0050325A">
            <w:pPr>
              <w:pStyle w:val="Templatetabletext"/>
              <w:rPr>
                <w:sz w:val="19"/>
                <w:szCs w:val="19"/>
              </w:rPr>
            </w:pPr>
          </w:p>
        </w:tc>
        <w:tc>
          <w:tcPr>
            <w:tcW w:w="912" w:type="dxa"/>
            <w:shd w:val="clear" w:color="auto" w:fill="F2F2F2"/>
          </w:tcPr>
          <w:p w14:paraId="40AC063F" w14:textId="3D9C0E82"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22786625" w14:textId="26E55D48" w:rsidR="00DB1A60" w:rsidRPr="0050325A" w:rsidRDefault="00DB1A60" w:rsidP="0050325A">
            <w:pPr>
              <w:pStyle w:val="Templatetabletext"/>
              <w:rPr>
                <w:sz w:val="19"/>
                <w:szCs w:val="19"/>
              </w:rPr>
            </w:pPr>
          </w:p>
        </w:tc>
        <w:tc>
          <w:tcPr>
            <w:tcW w:w="4895" w:type="dxa"/>
            <w:shd w:val="clear" w:color="auto" w:fill="F2F2F2"/>
          </w:tcPr>
          <w:p w14:paraId="7FF36950" w14:textId="483854A5" w:rsidR="00DB1A60" w:rsidRPr="0050325A" w:rsidRDefault="00DB1A60" w:rsidP="0050325A">
            <w:pPr>
              <w:pStyle w:val="Templatetabletext"/>
              <w:rPr>
                <w:sz w:val="19"/>
                <w:szCs w:val="19"/>
              </w:rPr>
            </w:pPr>
          </w:p>
        </w:tc>
      </w:tr>
      <w:tr w:rsidR="0050325A" w:rsidRPr="00C54EF1" w14:paraId="6EBD4671" w14:textId="77777777" w:rsidTr="0050325A">
        <w:tc>
          <w:tcPr>
            <w:tcW w:w="532" w:type="dxa"/>
            <w:vMerge/>
            <w:shd w:val="clear" w:color="auto" w:fill="2B3957" w:themeFill="accent2"/>
            <w:textDirection w:val="btLr"/>
          </w:tcPr>
          <w:p w14:paraId="28393506" w14:textId="0076F5A1" w:rsidR="00DB1A60" w:rsidRPr="00D8376C" w:rsidRDefault="00DB1A60" w:rsidP="0050325A">
            <w:pPr>
              <w:pStyle w:val="TableHeader0"/>
              <w:jc w:val="center"/>
            </w:pPr>
          </w:p>
        </w:tc>
        <w:tc>
          <w:tcPr>
            <w:tcW w:w="1035" w:type="dxa"/>
            <w:vMerge/>
            <w:shd w:val="clear" w:color="auto" w:fill="F2F2F2"/>
            <w:vAlign w:val="center"/>
          </w:tcPr>
          <w:p w14:paraId="35B3F0E9" w14:textId="6EB9C2AE" w:rsidR="00DB1A60" w:rsidRPr="0050325A" w:rsidRDefault="00DB1A60" w:rsidP="0050325A">
            <w:pPr>
              <w:pStyle w:val="Templatetabletext"/>
              <w:rPr>
                <w:sz w:val="19"/>
                <w:szCs w:val="19"/>
              </w:rPr>
            </w:pPr>
          </w:p>
        </w:tc>
        <w:tc>
          <w:tcPr>
            <w:tcW w:w="912" w:type="dxa"/>
            <w:shd w:val="clear" w:color="auto" w:fill="F2F2F2"/>
          </w:tcPr>
          <w:p w14:paraId="532DEA4B" w14:textId="1228FA7B"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23821C4F" w14:textId="491DFBBA" w:rsidR="00DB1A60" w:rsidRPr="0050325A" w:rsidRDefault="00DB1A60" w:rsidP="0050325A">
            <w:pPr>
              <w:pStyle w:val="Templatetabletext"/>
              <w:rPr>
                <w:sz w:val="19"/>
                <w:szCs w:val="19"/>
              </w:rPr>
            </w:pPr>
          </w:p>
        </w:tc>
        <w:tc>
          <w:tcPr>
            <w:tcW w:w="4895" w:type="dxa"/>
            <w:shd w:val="clear" w:color="auto" w:fill="F2F2F2"/>
          </w:tcPr>
          <w:p w14:paraId="5184CD1A" w14:textId="1E4EED82" w:rsidR="00DB1A60" w:rsidRPr="0050325A" w:rsidRDefault="00DB1A60" w:rsidP="0050325A">
            <w:pPr>
              <w:pStyle w:val="Templatetabletext"/>
              <w:rPr>
                <w:sz w:val="19"/>
                <w:szCs w:val="19"/>
              </w:rPr>
            </w:pPr>
          </w:p>
        </w:tc>
      </w:tr>
      <w:tr w:rsidR="0050325A" w:rsidRPr="00C54EF1" w14:paraId="0C34DC25" w14:textId="77777777" w:rsidTr="0050325A">
        <w:trPr>
          <w:trHeight w:val="638"/>
        </w:trPr>
        <w:tc>
          <w:tcPr>
            <w:tcW w:w="532" w:type="dxa"/>
            <w:vMerge/>
            <w:shd w:val="clear" w:color="auto" w:fill="2B3957" w:themeFill="accent2"/>
            <w:textDirection w:val="btLr"/>
          </w:tcPr>
          <w:p w14:paraId="6E4461BF" w14:textId="2169ACE2" w:rsidR="00DB1A60" w:rsidRPr="00D8376C" w:rsidRDefault="00DB1A60" w:rsidP="0050325A">
            <w:pPr>
              <w:pStyle w:val="TableHeader0"/>
              <w:jc w:val="center"/>
            </w:pPr>
          </w:p>
        </w:tc>
        <w:tc>
          <w:tcPr>
            <w:tcW w:w="1035" w:type="dxa"/>
            <w:vMerge/>
            <w:shd w:val="clear" w:color="auto" w:fill="F2F2F2"/>
            <w:vAlign w:val="center"/>
          </w:tcPr>
          <w:p w14:paraId="5066D09A" w14:textId="6E1A1B70" w:rsidR="00DB1A60" w:rsidRPr="0050325A" w:rsidRDefault="00DB1A60" w:rsidP="0050325A">
            <w:pPr>
              <w:pStyle w:val="Templatetabletext"/>
              <w:rPr>
                <w:sz w:val="19"/>
                <w:szCs w:val="19"/>
              </w:rPr>
            </w:pPr>
          </w:p>
        </w:tc>
        <w:tc>
          <w:tcPr>
            <w:tcW w:w="912" w:type="dxa"/>
            <w:shd w:val="clear" w:color="auto" w:fill="F2F2F2"/>
          </w:tcPr>
          <w:p w14:paraId="135D734C" w14:textId="3A9DFFED"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031CEBCD" w14:textId="5A6FF4F2" w:rsidR="00DB1A60" w:rsidRPr="0050325A" w:rsidRDefault="00DB1A60" w:rsidP="0050325A">
            <w:pPr>
              <w:pStyle w:val="Templatetabletext"/>
              <w:rPr>
                <w:sz w:val="19"/>
                <w:szCs w:val="19"/>
              </w:rPr>
            </w:pPr>
          </w:p>
        </w:tc>
        <w:tc>
          <w:tcPr>
            <w:tcW w:w="4895" w:type="dxa"/>
            <w:shd w:val="clear" w:color="auto" w:fill="F2F2F2"/>
          </w:tcPr>
          <w:p w14:paraId="078ECC00" w14:textId="1414DD8E" w:rsidR="00DB1A60" w:rsidRPr="0050325A" w:rsidRDefault="00DB1A60" w:rsidP="0050325A">
            <w:pPr>
              <w:pStyle w:val="Templatetabletext"/>
              <w:rPr>
                <w:sz w:val="19"/>
                <w:szCs w:val="19"/>
              </w:rPr>
            </w:pPr>
          </w:p>
        </w:tc>
      </w:tr>
      <w:tr w:rsidR="0050325A" w:rsidRPr="00C54EF1" w14:paraId="02A80306" w14:textId="77777777" w:rsidTr="0050325A">
        <w:tc>
          <w:tcPr>
            <w:tcW w:w="532" w:type="dxa"/>
            <w:vMerge w:val="restart"/>
            <w:shd w:val="clear" w:color="auto" w:fill="2B3957" w:themeFill="accent2"/>
            <w:textDirection w:val="btLr"/>
          </w:tcPr>
          <w:p w14:paraId="62EE2E21" w14:textId="779F0798" w:rsidR="00DB1A60" w:rsidRPr="00D8376C" w:rsidRDefault="00DB1A60" w:rsidP="0050325A">
            <w:pPr>
              <w:pStyle w:val="TableHeader0"/>
              <w:jc w:val="center"/>
            </w:pPr>
            <w:r w:rsidRPr="00D8376C">
              <w:t>Project</w:t>
            </w:r>
          </w:p>
        </w:tc>
        <w:tc>
          <w:tcPr>
            <w:tcW w:w="1035" w:type="dxa"/>
            <w:vMerge w:val="restart"/>
            <w:shd w:val="clear" w:color="auto" w:fill="F2F2F2"/>
            <w:vAlign w:val="center"/>
          </w:tcPr>
          <w:p w14:paraId="666C897F" w14:textId="513E071E" w:rsidR="00DB1A60" w:rsidRPr="0050325A" w:rsidRDefault="00DB1A60" w:rsidP="0050325A">
            <w:pPr>
              <w:pStyle w:val="Templatetabletext"/>
              <w:rPr>
                <w:sz w:val="19"/>
                <w:szCs w:val="19"/>
              </w:rPr>
            </w:pPr>
            <w:r w:rsidRPr="0050325A">
              <w:rPr>
                <w:sz w:val="19"/>
                <w:szCs w:val="19"/>
              </w:rPr>
              <w:t>Source 1</w:t>
            </w:r>
          </w:p>
        </w:tc>
        <w:tc>
          <w:tcPr>
            <w:tcW w:w="912" w:type="dxa"/>
            <w:shd w:val="clear" w:color="auto" w:fill="F2F2F2"/>
          </w:tcPr>
          <w:p w14:paraId="6CE3BA74" w14:textId="22E61E3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7774F4DD" w14:textId="71218B07" w:rsidR="00DB1A60" w:rsidRPr="0050325A" w:rsidRDefault="00DB1A60" w:rsidP="0050325A">
            <w:pPr>
              <w:pStyle w:val="Templatetabletext"/>
              <w:rPr>
                <w:sz w:val="19"/>
                <w:szCs w:val="19"/>
              </w:rPr>
            </w:pPr>
          </w:p>
        </w:tc>
        <w:tc>
          <w:tcPr>
            <w:tcW w:w="4895" w:type="dxa"/>
            <w:shd w:val="clear" w:color="auto" w:fill="F2F2F2"/>
          </w:tcPr>
          <w:p w14:paraId="5CE2C4E2" w14:textId="2EDF7917" w:rsidR="00DB1A60" w:rsidRPr="0050325A" w:rsidRDefault="00DB1A60" w:rsidP="0050325A">
            <w:pPr>
              <w:pStyle w:val="Templatetabletext"/>
              <w:rPr>
                <w:sz w:val="19"/>
                <w:szCs w:val="19"/>
              </w:rPr>
            </w:pPr>
          </w:p>
        </w:tc>
      </w:tr>
      <w:tr w:rsidR="0050325A" w:rsidRPr="00C54EF1" w14:paraId="0ABB47BD" w14:textId="77777777" w:rsidTr="0050325A">
        <w:tc>
          <w:tcPr>
            <w:tcW w:w="532" w:type="dxa"/>
            <w:vMerge/>
            <w:shd w:val="clear" w:color="auto" w:fill="2B3957" w:themeFill="accent2"/>
          </w:tcPr>
          <w:p w14:paraId="0288A665" w14:textId="698F09CD" w:rsidR="00DB1A60" w:rsidRDefault="00DB1A60" w:rsidP="0050325A">
            <w:pPr>
              <w:pStyle w:val="Templatetabletext"/>
            </w:pPr>
          </w:p>
        </w:tc>
        <w:tc>
          <w:tcPr>
            <w:tcW w:w="1035" w:type="dxa"/>
            <w:vMerge/>
            <w:shd w:val="clear" w:color="auto" w:fill="F2F2F2"/>
            <w:vAlign w:val="center"/>
          </w:tcPr>
          <w:p w14:paraId="4F64206C" w14:textId="2F77FFA0" w:rsidR="00DB1A60" w:rsidRPr="0050325A" w:rsidRDefault="00DB1A60" w:rsidP="0050325A">
            <w:pPr>
              <w:pStyle w:val="Templatetabletext"/>
              <w:rPr>
                <w:sz w:val="19"/>
                <w:szCs w:val="19"/>
              </w:rPr>
            </w:pPr>
          </w:p>
        </w:tc>
        <w:tc>
          <w:tcPr>
            <w:tcW w:w="912" w:type="dxa"/>
            <w:shd w:val="clear" w:color="auto" w:fill="F2F2F2"/>
          </w:tcPr>
          <w:p w14:paraId="4F3CB4C2" w14:textId="090B7D41"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66EF4D64" w14:textId="18D0E388" w:rsidR="00DB1A60" w:rsidRPr="0050325A" w:rsidRDefault="00DB1A60" w:rsidP="0050325A">
            <w:pPr>
              <w:pStyle w:val="Templatetabletext"/>
              <w:rPr>
                <w:sz w:val="19"/>
                <w:szCs w:val="19"/>
              </w:rPr>
            </w:pPr>
          </w:p>
        </w:tc>
        <w:tc>
          <w:tcPr>
            <w:tcW w:w="4895" w:type="dxa"/>
            <w:shd w:val="clear" w:color="auto" w:fill="F2F2F2"/>
          </w:tcPr>
          <w:p w14:paraId="0578EA25" w14:textId="20B5A5BC" w:rsidR="00DB1A60" w:rsidRPr="0050325A" w:rsidRDefault="00DB1A60" w:rsidP="0050325A">
            <w:pPr>
              <w:pStyle w:val="Templatetabletext"/>
              <w:rPr>
                <w:sz w:val="19"/>
                <w:szCs w:val="19"/>
              </w:rPr>
            </w:pPr>
          </w:p>
        </w:tc>
      </w:tr>
      <w:tr w:rsidR="0050325A" w:rsidRPr="00C54EF1" w14:paraId="1B529D41" w14:textId="77777777" w:rsidTr="0050325A">
        <w:tc>
          <w:tcPr>
            <w:tcW w:w="532" w:type="dxa"/>
            <w:vMerge/>
            <w:shd w:val="clear" w:color="auto" w:fill="2B3957" w:themeFill="accent2"/>
          </w:tcPr>
          <w:p w14:paraId="4DBBDD46" w14:textId="7127EF98" w:rsidR="00DB1A60" w:rsidRDefault="00DB1A60" w:rsidP="0050325A">
            <w:pPr>
              <w:pStyle w:val="Templatetabletext"/>
            </w:pPr>
          </w:p>
        </w:tc>
        <w:tc>
          <w:tcPr>
            <w:tcW w:w="1035" w:type="dxa"/>
            <w:vMerge/>
            <w:shd w:val="clear" w:color="auto" w:fill="F2F2F2"/>
            <w:vAlign w:val="center"/>
          </w:tcPr>
          <w:p w14:paraId="3B24A870" w14:textId="241F9D1F" w:rsidR="00DB1A60" w:rsidRPr="0050325A" w:rsidRDefault="00DB1A60" w:rsidP="0050325A">
            <w:pPr>
              <w:pStyle w:val="Templatetabletext"/>
              <w:rPr>
                <w:sz w:val="19"/>
                <w:szCs w:val="19"/>
              </w:rPr>
            </w:pPr>
          </w:p>
        </w:tc>
        <w:tc>
          <w:tcPr>
            <w:tcW w:w="912" w:type="dxa"/>
            <w:shd w:val="clear" w:color="auto" w:fill="F2F2F2"/>
          </w:tcPr>
          <w:p w14:paraId="085E9AA5" w14:textId="6AB32E18"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305F6A22" w14:textId="76FC4EEB" w:rsidR="00DB1A60" w:rsidRPr="0050325A" w:rsidRDefault="00DB1A60" w:rsidP="0050325A">
            <w:pPr>
              <w:pStyle w:val="Templatetabletext"/>
              <w:rPr>
                <w:sz w:val="19"/>
                <w:szCs w:val="19"/>
              </w:rPr>
            </w:pPr>
          </w:p>
        </w:tc>
        <w:tc>
          <w:tcPr>
            <w:tcW w:w="4895" w:type="dxa"/>
            <w:shd w:val="clear" w:color="auto" w:fill="F2F2F2"/>
          </w:tcPr>
          <w:p w14:paraId="57776B0C" w14:textId="486C8568" w:rsidR="00DB1A60" w:rsidRPr="0050325A" w:rsidRDefault="00DB1A60" w:rsidP="0050325A">
            <w:pPr>
              <w:pStyle w:val="Templatetabletext"/>
              <w:rPr>
                <w:sz w:val="19"/>
                <w:szCs w:val="19"/>
              </w:rPr>
            </w:pPr>
          </w:p>
        </w:tc>
      </w:tr>
      <w:tr w:rsidR="0050325A" w:rsidRPr="00C54EF1" w14:paraId="0F9F6BE3" w14:textId="77777777" w:rsidTr="0050325A">
        <w:tc>
          <w:tcPr>
            <w:tcW w:w="532" w:type="dxa"/>
            <w:vMerge/>
            <w:shd w:val="clear" w:color="auto" w:fill="2B3957" w:themeFill="accent2"/>
          </w:tcPr>
          <w:p w14:paraId="4B677DAF" w14:textId="634CE5F3" w:rsidR="00DB1A60" w:rsidRDefault="00DB1A60" w:rsidP="0050325A">
            <w:pPr>
              <w:pStyle w:val="Templatetabletext"/>
            </w:pPr>
          </w:p>
        </w:tc>
        <w:tc>
          <w:tcPr>
            <w:tcW w:w="1035" w:type="dxa"/>
            <w:vMerge/>
            <w:shd w:val="clear" w:color="auto" w:fill="F2F2F2"/>
            <w:vAlign w:val="center"/>
          </w:tcPr>
          <w:p w14:paraId="5C4D8FD1" w14:textId="181E8527" w:rsidR="00DB1A60" w:rsidRPr="0050325A" w:rsidRDefault="00DB1A60" w:rsidP="0050325A">
            <w:pPr>
              <w:pStyle w:val="Templatetabletext"/>
              <w:rPr>
                <w:sz w:val="19"/>
                <w:szCs w:val="19"/>
              </w:rPr>
            </w:pPr>
          </w:p>
        </w:tc>
        <w:tc>
          <w:tcPr>
            <w:tcW w:w="912" w:type="dxa"/>
            <w:shd w:val="clear" w:color="auto" w:fill="F2F2F2"/>
          </w:tcPr>
          <w:p w14:paraId="26933EB0" w14:textId="68742C07"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79D89FC7" w14:textId="4BCA0094" w:rsidR="00DB1A60" w:rsidRPr="0050325A" w:rsidRDefault="00DB1A60" w:rsidP="0050325A">
            <w:pPr>
              <w:pStyle w:val="Templatetabletext"/>
              <w:rPr>
                <w:sz w:val="19"/>
                <w:szCs w:val="19"/>
              </w:rPr>
            </w:pPr>
          </w:p>
        </w:tc>
        <w:tc>
          <w:tcPr>
            <w:tcW w:w="4895" w:type="dxa"/>
            <w:shd w:val="clear" w:color="auto" w:fill="F2F2F2"/>
          </w:tcPr>
          <w:p w14:paraId="06769E31" w14:textId="1F850728" w:rsidR="00DB1A60" w:rsidRPr="0050325A" w:rsidRDefault="00DB1A60" w:rsidP="0050325A">
            <w:pPr>
              <w:pStyle w:val="Templatetabletext"/>
              <w:rPr>
                <w:sz w:val="19"/>
                <w:szCs w:val="19"/>
              </w:rPr>
            </w:pPr>
          </w:p>
        </w:tc>
      </w:tr>
      <w:tr w:rsidR="0050325A" w:rsidRPr="00C54EF1" w14:paraId="11C80D44" w14:textId="77777777" w:rsidTr="0050325A">
        <w:tc>
          <w:tcPr>
            <w:tcW w:w="532" w:type="dxa"/>
            <w:vMerge/>
            <w:shd w:val="clear" w:color="auto" w:fill="2B3957" w:themeFill="accent2"/>
          </w:tcPr>
          <w:p w14:paraId="71FA8BC6" w14:textId="69E3793A" w:rsidR="00DB1A60" w:rsidRDefault="00DB1A60" w:rsidP="0050325A">
            <w:pPr>
              <w:pStyle w:val="Templatetabletext"/>
            </w:pPr>
          </w:p>
        </w:tc>
        <w:tc>
          <w:tcPr>
            <w:tcW w:w="1035" w:type="dxa"/>
            <w:vMerge w:val="restart"/>
            <w:shd w:val="clear" w:color="auto" w:fill="F2F2F2"/>
            <w:vAlign w:val="center"/>
          </w:tcPr>
          <w:p w14:paraId="33D1207E" w14:textId="0319D508" w:rsidR="00DB1A60" w:rsidRPr="0050325A" w:rsidRDefault="00DB1A60" w:rsidP="0050325A">
            <w:pPr>
              <w:pStyle w:val="Templatetabletext"/>
              <w:rPr>
                <w:sz w:val="19"/>
                <w:szCs w:val="19"/>
              </w:rPr>
            </w:pPr>
            <w:r w:rsidRPr="0050325A">
              <w:rPr>
                <w:sz w:val="19"/>
                <w:szCs w:val="19"/>
              </w:rPr>
              <w:t>Source 2</w:t>
            </w:r>
          </w:p>
        </w:tc>
        <w:tc>
          <w:tcPr>
            <w:tcW w:w="912" w:type="dxa"/>
            <w:shd w:val="clear" w:color="auto" w:fill="F2F2F2"/>
          </w:tcPr>
          <w:p w14:paraId="78D85B76" w14:textId="5B54AB9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1F39A7F8" w14:textId="5A476A7D" w:rsidR="00DB1A60" w:rsidRPr="0050325A" w:rsidRDefault="00DB1A60" w:rsidP="0050325A">
            <w:pPr>
              <w:pStyle w:val="Templatetabletext"/>
              <w:rPr>
                <w:sz w:val="19"/>
                <w:szCs w:val="19"/>
              </w:rPr>
            </w:pPr>
          </w:p>
        </w:tc>
        <w:tc>
          <w:tcPr>
            <w:tcW w:w="4895" w:type="dxa"/>
            <w:shd w:val="clear" w:color="auto" w:fill="F2F2F2"/>
          </w:tcPr>
          <w:p w14:paraId="01ED905E" w14:textId="00CD24D1" w:rsidR="00DB1A60" w:rsidRPr="0050325A" w:rsidRDefault="00DB1A60" w:rsidP="0050325A">
            <w:pPr>
              <w:pStyle w:val="Templatetabletext"/>
              <w:rPr>
                <w:sz w:val="19"/>
                <w:szCs w:val="19"/>
              </w:rPr>
            </w:pPr>
          </w:p>
        </w:tc>
      </w:tr>
      <w:tr w:rsidR="0050325A" w:rsidRPr="00C54EF1" w14:paraId="6BD1F5AA" w14:textId="77777777" w:rsidTr="0050325A">
        <w:tc>
          <w:tcPr>
            <w:tcW w:w="532" w:type="dxa"/>
            <w:vMerge/>
            <w:shd w:val="clear" w:color="auto" w:fill="2B3957" w:themeFill="accent2"/>
          </w:tcPr>
          <w:p w14:paraId="42B19623" w14:textId="718EEC55" w:rsidR="00DB1A60" w:rsidRDefault="00DB1A60" w:rsidP="0050325A">
            <w:pPr>
              <w:pStyle w:val="Templatetabletext"/>
            </w:pPr>
          </w:p>
        </w:tc>
        <w:tc>
          <w:tcPr>
            <w:tcW w:w="1035" w:type="dxa"/>
            <w:vMerge/>
            <w:shd w:val="clear" w:color="auto" w:fill="F2F2F2"/>
          </w:tcPr>
          <w:p w14:paraId="31D9A28B" w14:textId="130D7005" w:rsidR="00DB1A60" w:rsidRPr="0050325A" w:rsidRDefault="00DB1A60" w:rsidP="0050325A">
            <w:pPr>
              <w:pStyle w:val="Templatetabletext"/>
              <w:rPr>
                <w:sz w:val="19"/>
                <w:szCs w:val="19"/>
              </w:rPr>
            </w:pPr>
          </w:p>
        </w:tc>
        <w:tc>
          <w:tcPr>
            <w:tcW w:w="912" w:type="dxa"/>
            <w:shd w:val="clear" w:color="auto" w:fill="F2F2F2"/>
          </w:tcPr>
          <w:p w14:paraId="053D8292" w14:textId="51D2EC42"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23C6C6E0" w14:textId="23BE709A" w:rsidR="00DB1A60" w:rsidRPr="0050325A" w:rsidRDefault="00DB1A60" w:rsidP="0050325A">
            <w:pPr>
              <w:pStyle w:val="Templatetabletext"/>
              <w:rPr>
                <w:sz w:val="19"/>
                <w:szCs w:val="19"/>
              </w:rPr>
            </w:pPr>
          </w:p>
        </w:tc>
        <w:tc>
          <w:tcPr>
            <w:tcW w:w="4895" w:type="dxa"/>
            <w:shd w:val="clear" w:color="auto" w:fill="F2F2F2"/>
          </w:tcPr>
          <w:p w14:paraId="1BC83CD2" w14:textId="5BF28881" w:rsidR="00DB1A60" w:rsidRPr="0050325A" w:rsidRDefault="00DB1A60" w:rsidP="0050325A">
            <w:pPr>
              <w:pStyle w:val="Templatetabletext"/>
              <w:rPr>
                <w:sz w:val="19"/>
                <w:szCs w:val="19"/>
              </w:rPr>
            </w:pPr>
          </w:p>
        </w:tc>
      </w:tr>
      <w:tr w:rsidR="0050325A" w:rsidRPr="00C54EF1" w14:paraId="4FC07514" w14:textId="77777777" w:rsidTr="0050325A">
        <w:tc>
          <w:tcPr>
            <w:tcW w:w="532" w:type="dxa"/>
            <w:vMerge/>
            <w:shd w:val="clear" w:color="auto" w:fill="2B3957" w:themeFill="accent2"/>
          </w:tcPr>
          <w:p w14:paraId="70CA6F7E" w14:textId="75A95BBD" w:rsidR="00DB1A60" w:rsidRDefault="00DB1A60" w:rsidP="0050325A">
            <w:pPr>
              <w:pStyle w:val="Templatetabletext"/>
            </w:pPr>
          </w:p>
        </w:tc>
        <w:tc>
          <w:tcPr>
            <w:tcW w:w="1035" w:type="dxa"/>
            <w:vMerge/>
            <w:shd w:val="clear" w:color="auto" w:fill="F2F2F2"/>
          </w:tcPr>
          <w:p w14:paraId="212434FA" w14:textId="7D315EF0" w:rsidR="00DB1A60" w:rsidRPr="0050325A" w:rsidRDefault="00DB1A60" w:rsidP="0050325A">
            <w:pPr>
              <w:pStyle w:val="Templatetabletext"/>
              <w:rPr>
                <w:sz w:val="19"/>
                <w:szCs w:val="19"/>
              </w:rPr>
            </w:pPr>
          </w:p>
        </w:tc>
        <w:tc>
          <w:tcPr>
            <w:tcW w:w="912" w:type="dxa"/>
            <w:shd w:val="clear" w:color="auto" w:fill="F2F2F2"/>
          </w:tcPr>
          <w:p w14:paraId="05112C92" w14:textId="79BB3813"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7EE79708" w14:textId="1E63171B" w:rsidR="00DB1A60" w:rsidRPr="0050325A" w:rsidRDefault="00DB1A60" w:rsidP="0050325A">
            <w:pPr>
              <w:pStyle w:val="Templatetabletext"/>
              <w:rPr>
                <w:sz w:val="19"/>
                <w:szCs w:val="19"/>
              </w:rPr>
            </w:pPr>
          </w:p>
        </w:tc>
        <w:tc>
          <w:tcPr>
            <w:tcW w:w="4895" w:type="dxa"/>
            <w:shd w:val="clear" w:color="auto" w:fill="F2F2F2"/>
          </w:tcPr>
          <w:p w14:paraId="1599FE60" w14:textId="5A7A375B" w:rsidR="00DB1A60" w:rsidRPr="0050325A" w:rsidRDefault="00DB1A60" w:rsidP="0050325A">
            <w:pPr>
              <w:pStyle w:val="Templatetabletext"/>
              <w:rPr>
                <w:sz w:val="19"/>
                <w:szCs w:val="19"/>
              </w:rPr>
            </w:pPr>
          </w:p>
        </w:tc>
      </w:tr>
      <w:tr w:rsidR="0050325A" w:rsidRPr="00C54EF1" w14:paraId="1C26E002" w14:textId="77777777" w:rsidTr="0050325A">
        <w:tc>
          <w:tcPr>
            <w:tcW w:w="532" w:type="dxa"/>
            <w:vMerge/>
            <w:shd w:val="clear" w:color="auto" w:fill="2B3957" w:themeFill="accent2"/>
          </w:tcPr>
          <w:p w14:paraId="25584FB1" w14:textId="314A92C5" w:rsidR="00DB1A60" w:rsidRDefault="00DB1A60" w:rsidP="0050325A">
            <w:pPr>
              <w:pStyle w:val="Templatetabletext"/>
            </w:pPr>
          </w:p>
        </w:tc>
        <w:tc>
          <w:tcPr>
            <w:tcW w:w="1035" w:type="dxa"/>
            <w:vMerge/>
            <w:shd w:val="clear" w:color="auto" w:fill="F2F2F2"/>
          </w:tcPr>
          <w:p w14:paraId="47F60175" w14:textId="14ED55B4" w:rsidR="00DB1A60" w:rsidRPr="0050325A" w:rsidRDefault="00DB1A60" w:rsidP="0050325A">
            <w:pPr>
              <w:pStyle w:val="Templatetabletext"/>
              <w:rPr>
                <w:sz w:val="19"/>
                <w:szCs w:val="19"/>
              </w:rPr>
            </w:pPr>
          </w:p>
        </w:tc>
        <w:tc>
          <w:tcPr>
            <w:tcW w:w="912" w:type="dxa"/>
            <w:shd w:val="clear" w:color="auto" w:fill="F2F2F2"/>
          </w:tcPr>
          <w:p w14:paraId="43A2BC45" w14:textId="6D4F4E49"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551D89F1" w14:textId="167B2575" w:rsidR="00DB1A60" w:rsidRPr="0050325A" w:rsidRDefault="00DB1A60" w:rsidP="0050325A">
            <w:pPr>
              <w:pStyle w:val="Templatetabletext"/>
              <w:rPr>
                <w:sz w:val="19"/>
                <w:szCs w:val="19"/>
              </w:rPr>
            </w:pPr>
          </w:p>
        </w:tc>
        <w:tc>
          <w:tcPr>
            <w:tcW w:w="4895" w:type="dxa"/>
            <w:shd w:val="clear" w:color="auto" w:fill="F2F2F2"/>
          </w:tcPr>
          <w:p w14:paraId="6941CB73" w14:textId="0D58B261" w:rsidR="00DB1A60" w:rsidRPr="0050325A" w:rsidRDefault="00DB1A60" w:rsidP="0050325A">
            <w:pPr>
              <w:pStyle w:val="Templatetabletext"/>
              <w:rPr>
                <w:sz w:val="19"/>
                <w:szCs w:val="19"/>
              </w:rPr>
            </w:pPr>
          </w:p>
        </w:tc>
      </w:tr>
    </w:tbl>
    <w:p w14:paraId="1A6C6F6A" w14:textId="71C28182" w:rsidR="00DB1A60" w:rsidRPr="00A33550" w:rsidRDefault="00003378" w:rsidP="00DB1A60">
      <w:pPr>
        <w:pStyle w:val="Instruction"/>
      </w:pPr>
      <w:bookmarkStart w:id="97" w:name="_Toc268165408"/>
      <w:bookmarkStart w:id="98" w:name="_Toc277142727"/>
      <w:bookmarkStart w:id="99" w:name="_Toc277174426"/>
      <w:r>
        <w:t>P</w:t>
      </w:r>
      <w:r w:rsidR="00DB1A60" w:rsidRPr="00A33550">
        <w:t xml:space="preserve">rovide a diagram or map of the project boundary, showing clearly the physical locations of the various installations or management activities taking place as part of the project activity based on the description provided in Section </w:t>
      </w:r>
      <w:r w:rsidR="00DB1A60" w:rsidRPr="00A33550">
        <w:fldChar w:fldCharType="begin"/>
      </w:r>
      <w:r w:rsidR="00DB1A60" w:rsidRPr="00A33550">
        <w:instrText xml:space="preserve"> REF _Ref368656564 \r \h  \* MERGEFORMAT </w:instrText>
      </w:r>
      <w:r w:rsidR="00DB1A60" w:rsidRPr="00A33550">
        <w:fldChar w:fldCharType="separate"/>
      </w:r>
      <w:r w:rsidR="00793606">
        <w:t>1.12</w:t>
      </w:r>
      <w:r w:rsidR="00DB1A60" w:rsidRPr="00A33550">
        <w:fldChar w:fldCharType="end"/>
      </w:r>
      <w:r w:rsidR="00DB1A60" w:rsidRPr="00A33550">
        <w:t xml:space="preserve"> (Description of the Project Activity) above. </w:t>
      </w:r>
    </w:p>
    <w:p w14:paraId="4CFB024F" w14:textId="08FFCFA2" w:rsidR="00DB1A60" w:rsidRPr="00A33550" w:rsidRDefault="00DB1A60" w:rsidP="00DB1A60">
      <w:pPr>
        <w:pStyle w:val="Instruction"/>
      </w:pPr>
      <w:r w:rsidRPr="00A33550">
        <w:t>For non-AFOLU projects, include in the diagram the equipment, systems and flows of mass and energy. Include the GHG emission sources identified in the project boundary.</w:t>
      </w:r>
    </w:p>
    <w:p w14:paraId="54947181" w14:textId="53E04F36" w:rsidR="00DB1A60" w:rsidRPr="00A33550" w:rsidRDefault="00DB1A60" w:rsidP="00DB1A60">
      <w:pPr>
        <w:pStyle w:val="Instruction"/>
      </w:pPr>
      <w:r w:rsidRPr="00A33550">
        <w:t xml:space="preserve">For AFOLU projects, include in the diagram or map the locations of where the various measures are taking place, any reference areas and leakage belts.  </w:t>
      </w:r>
    </w:p>
    <w:p w14:paraId="5DD355C7" w14:textId="77777777" w:rsidR="00DB1A60" w:rsidRPr="00A33550" w:rsidRDefault="00DB1A60" w:rsidP="00A7105D">
      <w:pPr>
        <w:pStyle w:val="Heading2"/>
      </w:pPr>
      <w:bookmarkStart w:id="100" w:name="_Ref366073950"/>
      <w:bookmarkStart w:id="101" w:name="_Toc164073128"/>
      <w:r w:rsidRPr="00A33550">
        <w:t>Baseline</w:t>
      </w:r>
      <w:bookmarkEnd w:id="97"/>
      <w:r w:rsidRPr="00A33550">
        <w:t xml:space="preserve"> Scenario</w:t>
      </w:r>
      <w:bookmarkEnd w:id="98"/>
      <w:bookmarkEnd w:id="99"/>
      <w:bookmarkEnd w:id="100"/>
      <w:bookmarkEnd w:id="101"/>
    </w:p>
    <w:p w14:paraId="0F8E8D0F" w14:textId="77777777" w:rsidR="00DB1A60" w:rsidRPr="00A33550" w:rsidRDefault="00DB1A60" w:rsidP="00DB1A60">
      <w:pPr>
        <w:pStyle w:val="Instruction"/>
      </w:pPr>
      <w:r w:rsidRPr="00A33550">
        <w:t>Identify and justify the baseline scenario, in accordance with the procedure set out in the applied methodology</w:t>
      </w:r>
      <w:r w:rsidRPr="00A33550">
        <w:rPr>
          <w:rStyle w:val="SubtleEmphasis"/>
          <w:i/>
          <w:color w:val="766A62"/>
        </w:rPr>
        <w:t xml:space="preserve"> and any relevant tools</w:t>
      </w:r>
      <w:r w:rsidRPr="00A33550">
        <w:t xml:space="preserve">. Where the procedure in the applied methodology involves several steps, describe how each step is applied and clearly document the outcome of each step. </w:t>
      </w:r>
    </w:p>
    <w:p w14:paraId="6AC64327" w14:textId="35C8ED5C" w:rsidR="00DB1A60" w:rsidRPr="00C70C6E" w:rsidRDefault="00DB1A60" w:rsidP="00DB1A60">
      <w:pPr>
        <w:pStyle w:val="Instruction"/>
      </w:pPr>
      <w:r w:rsidRPr="00A33550">
        <w:t>Explain and justify key assumptions, rationale</w:t>
      </w:r>
      <w:r w:rsidR="005D0103">
        <w:t>,</w:t>
      </w:r>
      <w:r w:rsidRPr="00A33550">
        <w:t xml:space="preserve"> and methodological choices. Provide all relevant references.</w:t>
      </w:r>
    </w:p>
    <w:p w14:paraId="530B0CAD" w14:textId="01C08729" w:rsidR="00DB1A60" w:rsidRPr="00A33550" w:rsidRDefault="00DB1A60" w:rsidP="00A7105D">
      <w:pPr>
        <w:pStyle w:val="Heading2"/>
      </w:pPr>
      <w:bookmarkStart w:id="102" w:name="_Toc268165409"/>
      <w:bookmarkStart w:id="103" w:name="_Toc277142728"/>
      <w:bookmarkStart w:id="104" w:name="_Toc277174427"/>
      <w:bookmarkStart w:id="105" w:name="_Toc164073129"/>
      <w:r>
        <w:t>Additionality</w:t>
      </w:r>
      <w:bookmarkEnd w:id="102"/>
      <w:bookmarkEnd w:id="103"/>
      <w:bookmarkEnd w:id="104"/>
      <w:bookmarkEnd w:id="105"/>
    </w:p>
    <w:p w14:paraId="1CC51B20" w14:textId="29A9D075" w:rsidR="00DB1A60" w:rsidRPr="00720277" w:rsidDel="00F95535" w:rsidRDefault="00DB1A60" w:rsidP="004D0202">
      <w:pPr>
        <w:pStyle w:val="Instruction"/>
        <w:rPr>
          <w:rStyle w:val="SubtleEmphasis"/>
          <w:rFonts w:ascii="Franklin Gothic Book" w:hAnsi="Franklin Gothic Book"/>
          <w:i/>
          <w:iCs/>
          <w:color w:val="4F5150"/>
        </w:rPr>
      </w:pPr>
      <w:r w:rsidRPr="00720277" w:rsidDel="00F95535">
        <w:rPr>
          <w:rStyle w:val="SubtleEmphasis"/>
          <w:rFonts w:ascii="Franklin Gothic Book" w:hAnsi="Franklin Gothic Book"/>
          <w:i/>
          <w:iCs/>
          <w:color w:val="4F5150"/>
        </w:rPr>
        <w:t xml:space="preserve">Demonstrate and assess the additionality of the project, in accordance with the applied methodology and any relevant tools, </w:t>
      </w:r>
      <w:proofErr w:type="gramStart"/>
      <w:r w:rsidRPr="00720277" w:rsidDel="00F95535">
        <w:rPr>
          <w:rStyle w:val="SubtleEmphasis"/>
          <w:rFonts w:ascii="Franklin Gothic Book" w:hAnsi="Franklin Gothic Book"/>
          <w:i/>
          <w:iCs/>
          <w:color w:val="4F5150"/>
        </w:rPr>
        <w:t>taking into account</w:t>
      </w:r>
      <w:proofErr w:type="gramEnd"/>
      <w:r w:rsidRPr="00720277" w:rsidDel="00F95535">
        <w:rPr>
          <w:rStyle w:val="SubtleEmphasis"/>
          <w:rFonts w:ascii="Franklin Gothic Book" w:hAnsi="Franklin Gothic Book"/>
          <w:i/>
          <w:iCs/>
          <w:color w:val="4F5150"/>
        </w:rPr>
        <w:t xml:space="preserve"> the following</w:t>
      </w:r>
      <w:r w:rsidR="004D0202">
        <w:rPr>
          <w:rStyle w:val="SubtleEmphasis"/>
          <w:rFonts w:ascii="Franklin Gothic Book" w:hAnsi="Franklin Gothic Book"/>
          <w:i/>
          <w:iCs/>
          <w:color w:val="4F5150"/>
        </w:rPr>
        <w:t xml:space="preserve"> additionality </w:t>
      </w:r>
      <w:r w:rsidR="00F675A0">
        <w:rPr>
          <w:rStyle w:val="SubtleEmphasis"/>
          <w:rFonts w:ascii="Franklin Gothic Book" w:hAnsi="Franklin Gothic Book"/>
          <w:i/>
          <w:iCs/>
          <w:color w:val="4F5150"/>
        </w:rPr>
        <w:t>method</w:t>
      </w:r>
      <w:r w:rsidR="004D0202">
        <w:rPr>
          <w:rStyle w:val="SubtleEmphasis"/>
          <w:rFonts w:ascii="Franklin Gothic Book" w:hAnsi="Franklin Gothic Book"/>
          <w:i/>
          <w:iCs/>
          <w:color w:val="4F5150"/>
        </w:rPr>
        <w:t>s</w:t>
      </w:r>
      <w:r w:rsidRPr="00720277" w:rsidDel="00F95535">
        <w:rPr>
          <w:rStyle w:val="SubtleEmphasis"/>
          <w:rFonts w:ascii="Franklin Gothic Book" w:hAnsi="Franklin Gothic Book"/>
          <w:i/>
          <w:iCs/>
          <w:color w:val="4F5150"/>
        </w:rPr>
        <w:t>:</w:t>
      </w:r>
    </w:p>
    <w:p w14:paraId="5BEF2C67" w14:textId="3EE40C60" w:rsidR="48064FB4" w:rsidRDefault="48064FB4" w:rsidP="004D0202">
      <w:pPr>
        <w:pStyle w:val="Heading3"/>
      </w:pPr>
      <w:r>
        <w:t xml:space="preserve">Regulatory Surplus </w:t>
      </w:r>
    </w:p>
    <w:p w14:paraId="63A1AFD4" w14:textId="16B24F87" w:rsidR="48064FB4" w:rsidRDefault="48064FB4" w:rsidP="00300981">
      <w:pPr>
        <w:pStyle w:val="Bullets"/>
        <w:numPr>
          <w:ilvl w:val="0"/>
          <w:numId w:val="0"/>
        </w:numPr>
        <w:ind w:left="720"/>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pPr>
      <w:r w:rsidRPr="1266F389">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lastRenderedPageBreak/>
        <w:t xml:space="preserve">Is the project </w:t>
      </w:r>
      <w:r w:rsidR="006F53E5">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t>located</w:t>
      </w:r>
      <w:r w:rsidRPr="1266F389">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t xml:space="preserve"> in an</w:t>
      </w:r>
      <w:r w:rsidRPr="00374BE7">
        <w:t xml:space="preserve"> </w:t>
      </w:r>
      <w:hyperlink r:id="rId18" w:history="1">
        <w:hyperlink r:id="rId19" w:history="1">
          <w:r w:rsidRPr="00300981">
            <w:rPr>
              <w:i w:val="0"/>
              <w:color w:val="000000"/>
              <w:u w:val="single"/>
              <w14:textFill>
                <w14:solidFill>
                  <w14:srgbClr w14:val="000000">
                    <w14:lumMod w14:val="95000"/>
                    <w14:lumOff w14:val="5000"/>
                    <w14:lumMod w14:val="95000"/>
                    <w14:lumOff w14:val="5000"/>
                  </w14:srgbClr>
                </w14:solidFill>
              </w14:textFill>
            </w:rPr>
            <w:t>UNFCCC Annex 1</w:t>
          </w:r>
        </w:hyperlink>
      </w:hyperlink>
      <w:r w:rsidRPr="00300981">
        <w:rPr>
          <w:i w:val="0"/>
          <w:color w:val="000000"/>
          <w14:textFill>
            <w14:solidFill>
              <w14:srgbClr w14:val="000000">
                <w14:lumMod w14:val="95000"/>
                <w14:lumOff w14:val="5000"/>
                <w14:lumMod w14:val="95000"/>
                <w14:lumOff w14:val="5000"/>
              </w14:srgbClr>
            </w14:solidFill>
          </w14:textFill>
        </w:rPr>
        <w:t xml:space="preserve"> or </w:t>
      </w:r>
      <w:r w:rsidR="7270E360" w:rsidRPr="00300981">
        <w:rPr>
          <w:i w:val="0"/>
          <w:color w:val="000000"/>
          <w14:textFill>
            <w14:solidFill>
              <w14:srgbClr w14:val="000000">
                <w14:lumMod w14:val="95000"/>
                <w14:lumOff w14:val="5000"/>
                <w14:lumMod w14:val="95000"/>
                <w14:lumOff w14:val="5000"/>
              </w14:srgbClr>
            </w14:solidFill>
          </w14:textFill>
        </w:rPr>
        <w:t>N</w:t>
      </w:r>
      <w:r w:rsidRPr="00300981">
        <w:rPr>
          <w:i w:val="0"/>
          <w:color w:val="000000"/>
          <w14:textFill>
            <w14:solidFill>
              <w14:srgbClr w14:val="000000">
                <w14:lumMod w14:val="95000"/>
                <w14:lumOff w14:val="5000"/>
                <w14:lumMod w14:val="95000"/>
                <w14:lumOff w14:val="5000"/>
              </w14:srgbClr>
            </w14:solidFill>
          </w14:textFill>
        </w:rPr>
        <w:t xml:space="preserve">on-Annex </w:t>
      </w:r>
      <w:r w:rsidR="00352A39" w:rsidRPr="00300981">
        <w:rPr>
          <w:i w:val="0"/>
          <w:color w:val="000000"/>
          <w14:textFill>
            <w14:solidFill>
              <w14:srgbClr w14:val="000000">
                <w14:lumMod w14:val="95000"/>
                <w14:lumOff w14:val="5000"/>
                <w14:lumMod w14:val="95000"/>
                <w14:lumOff w14:val="5000"/>
              </w14:srgbClr>
            </w14:solidFill>
          </w14:textFill>
        </w:rPr>
        <w:t>1</w:t>
      </w:r>
      <w:r w:rsidRPr="00300981">
        <w:rPr>
          <w:i w:val="0"/>
          <w:color w:val="000000"/>
          <w14:textFill>
            <w14:solidFill>
              <w14:srgbClr w14:val="000000">
                <w14:lumMod w14:val="95000"/>
                <w14:lumOff w14:val="5000"/>
                <w14:lumMod w14:val="95000"/>
                <w14:lumOff w14:val="5000"/>
              </w14:srgbClr>
            </w14:solidFill>
          </w14:textFill>
        </w:rPr>
        <w:t xml:space="preserve"> country?</w:t>
      </w:r>
    </w:p>
    <w:p w14:paraId="0A528781" w14:textId="5B47F2D6" w:rsidR="48064FB4" w:rsidRDefault="48064FB4" w:rsidP="1266F389">
      <w:pPr>
        <w:ind w:left="1440"/>
        <w:rPr>
          <w:rFonts w:eastAsia="Franklin Gothic Book" w:cs="Franklin Gothic Book"/>
        </w:rPr>
      </w:pPr>
      <w:r w:rsidRPr="1266F389">
        <w:rPr>
          <w:rFonts w:ascii="Calibri" w:eastAsia="Calibri" w:hAnsi="Calibri" w:cs="Calibri"/>
        </w:rPr>
        <w:t xml:space="preserve">  </w:t>
      </w:r>
      <w:sdt>
        <w:sdtPr>
          <w:rPr>
            <w:rFonts w:ascii="Calibri" w:eastAsia="Calibri" w:hAnsi="Calibri" w:cs="Calibri"/>
          </w:rPr>
          <w:id w:val="1303066709"/>
          <w:placeholder>
            <w:docPart w:val="DefaultPlaceholder_1081868574"/>
          </w:placeholder>
          <w14:checkbox>
            <w14:checked w14:val="0"/>
            <w14:checkedState w14:val="2612" w14:font="MS Gothic"/>
            <w14:uncheckedState w14:val="2610" w14:font="MS Gothic"/>
          </w14:checkbox>
        </w:sdtPr>
        <w:sdtContent>
          <w:r w:rsidR="0030405A">
            <w:rPr>
              <w:rFonts w:ascii="MS Gothic" w:eastAsia="MS Gothic" w:hAnsi="MS Gothic" w:cs="Calibri" w:hint="eastAsia"/>
            </w:rPr>
            <w:t>☐</w:t>
          </w:r>
        </w:sdtContent>
      </w:sdt>
      <w:r w:rsidRPr="1266F389">
        <w:rPr>
          <w:rFonts w:ascii="Calibri" w:eastAsia="Calibri" w:hAnsi="Calibri" w:cs="Calibri"/>
        </w:rPr>
        <w:t xml:space="preserve"> </w:t>
      </w:r>
      <w:r w:rsidRPr="1266F389">
        <w:rPr>
          <w:rFonts w:eastAsia="Franklin Gothic Book" w:cs="Franklin Gothic Book"/>
        </w:rPr>
        <w:t xml:space="preserve">  Annex 1</w:t>
      </w:r>
      <w:r w:rsidR="38311492" w:rsidRPr="1266F389">
        <w:rPr>
          <w:rFonts w:eastAsia="Franklin Gothic Book" w:cs="Franklin Gothic Book"/>
        </w:rPr>
        <w:t xml:space="preserve"> country</w:t>
      </w:r>
      <w:r>
        <w:tab/>
      </w:r>
      <w:r>
        <w:tab/>
      </w:r>
      <w:r>
        <w:tab/>
      </w:r>
      <w:r w:rsidRPr="1266F389">
        <w:rPr>
          <w:rFonts w:eastAsia="Franklin Gothic Book" w:cs="Franklin Gothic Book"/>
        </w:rPr>
        <w:t xml:space="preserve"> </w:t>
      </w:r>
      <w:sdt>
        <w:sdtPr>
          <w:rPr>
            <w:rFonts w:eastAsia="Franklin Gothic Book" w:cs="Franklin Gothic Book"/>
          </w:rPr>
          <w:id w:val="760067733"/>
          <w:placeholder>
            <w:docPart w:val="DefaultPlaceholder_1081868574"/>
          </w:placeholder>
          <w14:checkbox>
            <w14:checked w14:val="0"/>
            <w14:checkedState w14:val="2612" w14:font="MS Gothic"/>
            <w14:uncheckedState w14:val="2610" w14:font="MS Gothic"/>
          </w14:checkbox>
        </w:sdtPr>
        <w:sdtContent>
          <w:r w:rsidR="0030405A">
            <w:rPr>
              <w:rFonts w:ascii="MS Gothic" w:eastAsia="MS Gothic" w:hAnsi="MS Gothic" w:cs="Franklin Gothic Book" w:hint="eastAsia"/>
            </w:rPr>
            <w:t>☐</w:t>
          </w:r>
        </w:sdtContent>
      </w:sdt>
      <w:r w:rsidRPr="1266F389">
        <w:rPr>
          <w:rFonts w:ascii="Calibri" w:eastAsia="Calibri" w:hAnsi="Calibri" w:cs="Calibri"/>
        </w:rPr>
        <w:t xml:space="preserve"> </w:t>
      </w:r>
      <w:r w:rsidRPr="1266F389">
        <w:rPr>
          <w:rFonts w:eastAsia="Franklin Gothic Book" w:cs="Franklin Gothic Book"/>
        </w:rPr>
        <w:t xml:space="preserve">  </w:t>
      </w:r>
      <w:proofErr w:type="gramStart"/>
      <w:r w:rsidR="3F9F55E4" w:rsidRPr="1266F389">
        <w:rPr>
          <w:rFonts w:eastAsia="Franklin Gothic Book" w:cs="Franklin Gothic Book"/>
        </w:rPr>
        <w:t>Non-Annex</w:t>
      </w:r>
      <w:proofErr w:type="gramEnd"/>
      <w:r w:rsidR="3F9F55E4" w:rsidRPr="1266F389">
        <w:rPr>
          <w:rFonts w:eastAsia="Franklin Gothic Book" w:cs="Franklin Gothic Book"/>
        </w:rPr>
        <w:t xml:space="preserve"> </w:t>
      </w:r>
      <w:r w:rsidR="00340510">
        <w:rPr>
          <w:rFonts w:eastAsia="Franklin Gothic Book" w:cs="Franklin Gothic Book"/>
        </w:rPr>
        <w:t>1</w:t>
      </w:r>
      <w:r w:rsidR="3F9F55E4" w:rsidRPr="1266F389">
        <w:rPr>
          <w:rFonts w:eastAsia="Franklin Gothic Book" w:cs="Franklin Gothic Book"/>
        </w:rPr>
        <w:t xml:space="preserve"> country</w:t>
      </w:r>
    </w:p>
    <w:p w14:paraId="33AC374A" w14:textId="16F0AA09" w:rsidR="74ACE241" w:rsidRDefault="009D2398" w:rsidP="1266F389">
      <w:pPr>
        <w:pStyle w:val="Instruction"/>
        <w:rPr>
          <w:i w:val="0"/>
          <w:iCs w:val="0"/>
          <w:color w:val="auto"/>
        </w:rPr>
      </w:pPr>
      <w:r>
        <w:rPr>
          <w:i w:val="0"/>
          <w:iCs w:val="0"/>
          <w:color w:val="auto"/>
        </w:rPr>
        <w:t>A</w:t>
      </w:r>
      <w:r w:rsidR="74ACE241" w:rsidRPr="1266F389">
        <w:rPr>
          <w:i w:val="0"/>
          <w:iCs w:val="0"/>
          <w:color w:val="auto"/>
        </w:rPr>
        <w:t xml:space="preserve">re </w:t>
      </w:r>
      <w:r w:rsidR="12AB6A6A" w:rsidRPr="1266F389">
        <w:rPr>
          <w:i w:val="0"/>
          <w:iCs w:val="0"/>
          <w:color w:val="auto"/>
        </w:rPr>
        <w:t xml:space="preserve">the </w:t>
      </w:r>
      <w:r w:rsidR="74ACE241" w:rsidRPr="1266F389">
        <w:rPr>
          <w:i w:val="0"/>
          <w:iCs w:val="0"/>
          <w:color w:val="auto"/>
        </w:rPr>
        <w:t>project activities mandated by any law, statute, or other regulatory framework</w:t>
      </w:r>
      <w:r w:rsidR="4FC5043F" w:rsidRPr="1266F389">
        <w:rPr>
          <w:i w:val="0"/>
          <w:iCs w:val="0"/>
          <w:color w:val="auto"/>
        </w:rPr>
        <w:t>?</w:t>
      </w:r>
    </w:p>
    <w:p w14:paraId="211C82D8" w14:textId="672F2FDE" w:rsidR="4FC5043F" w:rsidRDefault="00000000" w:rsidP="1266F389">
      <w:pPr>
        <w:pStyle w:val="Instruction"/>
        <w:ind w:left="1440"/>
        <w:rPr>
          <w:i w:val="0"/>
          <w:iCs w:val="0"/>
          <w:color w:val="auto"/>
          <w:lang w:val="en-CA"/>
        </w:rPr>
      </w:pPr>
      <w:sdt>
        <w:sdtPr>
          <w:rPr>
            <w:i w:val="0"/>
            <w:iCs w:val="0"/>
            <w:color w:val="auto"/>
            <w:lang w:val="en-CA"/>
          </w:rPr>
          <w:id w:val="1790997307"/>
          <w:placeholder>
            <w:docPart w:val="DefaultPlaceholder_1081868574"/>
          </w:placeholder>
          <w14:checkbox>
            <w14:checked w14:val="0"/>
            <w14:checkedState w14:val="2612" w14:font="MS Gothic"/>
            <w14:uncheckedState w14:val="2610" w14:font="MS Gothic"/>
          </w14:checkbox>
        </w:sdtPr>
        <w:sdtContent>
          <w:r w:rsidR="4FC5043F" w:rsidRPr="1266F389">
            <w:rPr>
              <w:rFonts w:ascii="MS Gothic" w:eastAsia="MS Gothic" w:hAnsi="MS Gothic"/>
              <w:i w:val="0"/>
              <w:iCs w:val="0"/>
              <w:color w:val="auto"/>
              <w:lang w:val="en-CA"/>
            </w:rPr>
            <w:t>☐</w:t>
          </w:r>
        </w:sdtContent>
      </w:sdt>
      <w:r w:rsidR="4FC5043F" w:rsidRPr="1266F389">
        <w:rPr>
          <w:i w:val="0"/>
          <w:iCs w:val="0"/>
          <w:color w:val="auto"/>
          <w:lang w:val="en-CA"/>
        </w:rPr>
        <w:t xml:space="preserve">  Yes</w:t>
      </w:r>
      <w:r w:rsidR="4FC5043F">
        <w:tab/>
      </w:r>
      <w:r w:rsidR="4FC5043F">
        <w:tab/>
      </w:r>
      <w:r w:rsidR="00DE662C">
        <w:tab/>
      </w:r>
      <w:r w:rsidR="00DE662C">
        <w:tab/>
      </w:r>
      <w:r w:rsidR="4FC5043F">
        <w:tab/>
      </w:r>
      <w:sdt>
        <w:sdtPr>
          <w:rPr>
            <w:i w:val="0"/>
            <w:iCs w:val="0"/>
            <w:color w:val="auto"/>
            <w:lang w:val="en-CA"/>
          </w:rPr>
          <w:id w:val="115540597"/>
          <w:placeholder>
            <w:docPart w:val="DefaultPlaceholder_1081868574"/>
          </w:placeholder>
          <w14:checkbox>
            <w14:checked w14:val="0"/>
            <w14:checkedState w14:val="2612" w14:font="MS Gothic"/>
            <w14:uncheckedState w14:val="2610" w14:font="MS Gothic"/>
          </w14:checkbox>
        </w:sdtPr>
        <w:sdtContent>
          <w:r w:rsidR="4FC5043F" w:rsidRPr="1266F389">
            <w:rPr>
              <w:rFonts w:ascii="MS Gothic" w:eastAsia="MS Gothic" w:hAnsi="MS Gothic"/>
              <w:i w:val="0"/>
              <w:iCs w:val="0"/>
              <w:color w:val="auto"/>
              <w:lang w:val="en-CA"/>
            </w:rPr>
            <w:t>☐</w:t>
          </w:r>
        </w:sdtContent>
      </w:sdt>
      <w:r w:rsidR="4FC5043F" w:rsidRPr="1266F389">
        <w:rPr>
          <w:i w:val="0"/>
          <w:iCs w:val="0"/>
          <w:color w:val="auto"/>
          <w:lang w:val="en-CA"/>
        </w:rPr>
        <w:t xml:space="preserve">  No</w:t>
      </w:r>
    </w:p>
    <w:p w14:paraId="7A853260" w14:textId="0C18C056" w:rsidR="2A35B4C8" w:rsidRDefault="2A35B4C8" w:rsidP="1266F389">
      <w:pPr>
        <w:pStyle w:val="Instruction"/>
        <w:rPr>
          <w:i w:val="0"/>
          <w:iCs w:val="0"/>
          <w:color w:val="auto"/>
        </w:rPr>
      </w:pPr>
      <w:r w:rsidRPr="1266F389">
        <w:rPr>
          <w:i w:val="0"/>
          <w:iCs w:val="0"/>
          <w:color w:val="auto"/>
        </w:rPr>
        <w:t xml:space="preserve">If the project is located inside a </w:t>
      </w:r>
      <w:proofErr w:type="gramStart"/>
      <w:r w:rsidRPr="1266F389">
        <w:rPr>
          <w:i w:val="0"/>
          <w:iCs w:val="0"/>
          <w:color w:val="auto"/>
        </w:rPr>
        <w:t>Non-Annex</w:t>
      </w:r>
      <w:proofErr w:type="gramEnd"/>
      <w:r w:rsidRPr="1266F389">
        <w:rPr>
          <w:i w:val="0"/>
          <w:iCs w:val="0"/>
          <w:color w:val="auto"/>
        </w:rPr>
        <w:t xml:space="preserve"> 1 country</w:t>
      </w:r>
      <w:r w:rsidR="00BA6E0D">
        <w:rPr>
          <w:i w:val="0"/>
          <w:iCs w:val="0"/>
          <w:color w:val="auto"/>
        </w:rPr>
        <w:t xml:space="preserve"> and</w:t>
      </w:r>
      <w:r w:rsidR="4EE3EE8D" w:rsidRPr="1266F389">
        <w:rPr>
          <w:i w:val="0"/>
          <w:iCs w:val="0"/>
          <w:color w:val="auto"/>
        </w:rPr>
        <w:t xml:space="preserve"> the project activities </w:t>
      </w:r>
      <w:r w:rsidR="00BA6E0D">
        <w:rPr>
          <w:i w:val="0"/>
          <w:iCs w:val="0"/>
          <w:color w:val="auto"/>
        </w:rPr>
        <w:t xml:space="preserve">are </w:t>
      </w:r>
      <w:r w:rsidR="4EE3EE8D" w:rsidRPr="1266F389">
        <w:rPr>
          <w:i w:val="0"/>
          <w:iCs w:val="0"/>
          <w:color w:val="auto"/>
        </w:rPr>
        <w:t xml:space="preserve">mandated by </w:t>
      </w:r>
      <w:r w:rsidR="00BA6E0D">
        <w:rPr>
          <w:i w:val="0"/>
          <w:iCs w:val="0"/>
          <w:color w:val="auto"/>
        </w:rPr>
        <w:t>a</w:t>
      </w:r>
      <w:r w:rsidR="4EE3EE8D" w:rsidRPr="1266F389">
        <w:rPr>
          <w:i w:val="0"/>
          <w:iCs w:val="0"/>
          <w:color w:val="auto"/>
        </w:rPr>
        <w:t xml:space="preserve"> law, statute, or other regulatory framework</w:t>
      </w:r>
      <w:r w:rsidR="00BA6E0D">
        <w:rPr>
          <w:i w:val="0"/>
          <w:iCs w:val="0"/>
          <w:color w:val="auto"/>
        </w:rPr>
        <w:t xml:space="preserve">, </w:t>
      </w:r>
      <w:r w:rsidR="00CB3A56">
        <w:rPr>
          <w:i w:val="0"/>
          <w:iCs w:val="0"/>
          <w:color w:val="auto"/>
        </w:rPr>
        <w:t xml:space="preserve">are such laws, </w:t>
      </w:r>
      <w:r w:rsidR="00214159">
        <w:rPr>
          <w:i w:val="0"/>
          <w:iCs w:val="0"/>
          <w:color w:val="auto"/>
        </w:rPr>
        <w:t>statutes</w:t>
      </w:r>
      <w:r w:rsidR="00B4186E">
        <w:rPr>
          <w:i w:val="0"/>
          <w:iCs w:val="0"/>
          <w:color w:val="auto"/>
        </w:rPr>
        <w:t>, or regulatory frameworks systematically enforced</w:t>
      </w:r>
      <w:r w:rsidR="43C8A25D" w:rsidRPr="1266F389">
        <w:rPr>
          <w:i w:val="0"/>
          <w:iCs w:val="0"/>
          <w:color w:val="auto"/>
        </w:rPr>
        <w:t xml:space="preserve">? </w:t>
      </w:r>
    </w:p>
    <w:p w14:paraId="1067CFE0" w14:textId="186C209A" w:rsidR="4EE3EE8D" w:rsidRDefault="00000000" w:rsidP="1266F389">
      <w:pPr>
        <w:pStyle w:val="Instruction"/>
        <w:ind w:left="1440"/>
        <w:rPr>
          <w:i w:val="0"/>
          <w:iCs w:val="0"/>
          <w:color w:val="auto"/>
          <w:lang w:val="en-CA"/>
        </w:rPr>
      </w:pPr>
      <w:sdt>
        <w:sdtPr>
          <w:rPr>
            <w:i w:val="0"/>
            <w:iCs w:val="0"/>
            <w:color w:val="auto"/>
            <w:lang w:val="en-CA"/>
          </w:rPr>
          <w:id w:val="857474467"/>
          <w:placeholder>
            <w:docPart w:val="DefaultPlaceholder_1081868574"/>
          </w:placeholder>
          <w14:checkbox>
            <w14:checked w14:val="0"/>
            <w14:checkedState w14:val="2612" w14:font="MS Gothic"/>
            <w14:uncheckedState w14:val="2610" w14:font="MS Gothic"/>
          </w14:checkbox>
        </w:sdtPr>
        <w:sdtContent>
          <w:r w:rsidR="4EE3EE8D" w:rsidRPr="6A0A90D1">
            <w:rPr>
              <w:rFonts w:ascii="MS Gothic" w:eastAsia="MS Gothic" w:hAnsi="MS Gothic"/>
              <w:i w:val="0"/>
              <w:iCs w:val="0"/>
              <w:color w:val="auto"/>
              <w:lang w:val="en-CA"/>
            </w:rPr>
            <w:t>☐</w:t>
          </w:r>
        </w:sdtContent>
      </w:sdt>
      <w:r w:rsidR="4EE3EE8D" w:rsidRPr="6A0A90D1">
        <w:rPr>
          <w:i w:val="0"/>
          <w:iCs w:val="0"/>
          <w:color w:val="auto"/>
          <w:lang w:val="en-CA"/>
        </w:rPr>
        <w:t xml:space="preserve">  Yes</w:t>
      </w:r>
      <w:r w:rsidR="00CA454D">
        <w:tab/>
      </w:r>
      <w:r w:rsidR="00CA454D">
        <w:tab/>
      </w:r>
      <w:r w:rsidR="00DE662C">
        <w:tab/>
      </w:r>
      <w:r w:rsidR="00DE662C">
        <w:tab/>
      </w:r>
      <w:r w:rsidR="00CA454D">
        <w:tab/>
      </w:r>
      <w:sdt>
        <w:sdtPr>
          <w:rPr>
            <w:i w:val="0"/>
            <w:iCs w:val="0"/>
            <w:color w:val="auto"/>
            <w:lang w:val="en-CA"/>
          </w:rPr>
          <w:id w:val="1805741909"/>
          <w:placeholder>
            <w:docPart w:val="DefaultPlaceholder_1081868574"/>
          </w:placeholder>
          <w14:checkbox>
            <w14:checked w14:val="0"/>
            <w14:checkedState w14:val="2612" w14:font="MS Gothic"/>
            <w14:uncheckedState w14:val="2610" w14:font="MS Gothic"/>
          </w14:checkbox>
        </w:sdtPr>
        <w:sdtContent>
          <w:r w:rsidR="4EE3EE8D" w:rsidRPr="6A0A90D1">
            <w:rPr>
              <w:rFonts w:ascii="MS Gothic" w:eastAsia="MS Gothic" w:hAnsi="MS Gothic"/>
              <w:i w:val="0"/>
              <w:iCs w:val="0"/>
              <w:color w:val="auto"/>
              <w:lang w:val="en-CA"/>
            </w:rPr>
            <w:t>☐</w:t>
          </w:r>
        </w:sdtContent>
      </w:sdt>
      <w:r w:rsidR="4EE3EE8D" w:rsidRPr="6A0A90D1">
        <w:rPr>
          <w:i w:val="0"/>
          <w:iCs w:val="0"/>
          <w:color w:val="auto"/>
          <w:lang w:val="en-CA"/>
        </w:rPr>
        <w:t xml:space="preserve">  No</w:t>
      </w:r>
    </w:p>
    <w:p w14:paraId="51A81173" w14:textId="5E9B0371" w:rsidR="00370211" w:rsidRDefault="0558C38B" w:rsidP="00300981">
      <w:pPr>
        <w:pStyle w:val="Instruction"/>
      </w:pPr>
      <w:r w:rsidRPr="05372D8C">
        <w:t xml:space="preserve">If </w:t>
      </w:r>
      <w:r w:rsidR="160D96E7" w:rsidRPr="05372D8C">
        <w:t>no</w:t>
      </w:r>
      <w:r w:rsidR="001E413B">
        <w:t>,</w:t>
      </w:r>
      <w:r w:rsidRPr="05372D8C">
        <w:t xml:space="preserve"> describe which mandated laws, statutes, or other regulatory frameworks </w:t>
      </w:r>
      <w:r w:rsidR="009F0907">
        <w:t xml:space="preserve">require project activities </w:t>
      </w:r>
      <w:r w:rsidR="009555F6">
        <w:t>and</w:t>
      </w:r>
      <w:r w:rsidR="00850E98">
        <w:t xml:space="preserve"> p</w:t>
      </w:r>
      <w:r w:rsidRPr="05372D8C">
        <w:t xml:space="preserve">rovide evidence of systematic non-enforcement </w:t>
      </w:r>
      <w:r w:rsidR="00860474">
        <w:t>to demonstrate</w:t>
      </w:r>
      <w:r w:rsidRPr="05372D8C">
        <w:t xml:space="preserve"> regulatory </w:t>
      </w:r>
      <w:r w:rsidR="00A05D89">
        <w:t>surplus</w:t>
      </w:r>
      <w:r w:rsidRPr="05372D8C">
        <w:t xml:space="preserve">. </w:t>
      </w:r>
      <w:r w:rsidRPr="6A0A90D1">
        <w:t xml:space="preserve"> </w:t>
      </w:r>
    </w:p>
    <w:p w14:paraId="0495F3A4" w14:textId="7BDFDD30" w:rsidR="2592E416" w:rsidRDefault="2592E416" w:rsidP="004D0202">
      <w:pPr>
        <w:pStyle w:val="Heading3"/>
      </w:pPr>
      <w:r>
        <w:t>Additionality</w:t>
      </w:r>
      <w:r w:rsidR="00A6355E">
        <w:t xml:space="preserve"> Methods</w:t>
      </w:r>
    </w:p>
    <w:p w14:paraId="0D1D5E17" w14:textId="3F16D176" w:rsidR="00DB1A60" w:rsidRPr="00A33550" w:rsidRDefault="6258FC0C" w:rsidP="6A0A90D1">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Where a project method is applied to demonstrate additionality and the procedure in the applied methodology or tool involves several steps, describe how each step is applied and clearly document the outcome of each step. Indicate clearly the method selected to demonstrate additionality (e.g., investment analysis or barrier analysis in the case of the CDM Tool for the demonstration and assessment of additionality). Where barrier analysis, or equivalent, is used to demonstrate additionality, only include the most relevant barriers. Justify the credibility of the barriers with key facts and/or assumptions and the rationale. Provide all relevant references.</w:t>
      </w:r>
    </w:p>
    <w:p w14:paraId="3AAF5293" w14:textId="77777777" w:rsidR="00DB1A60" w:rsidRPr="00A33550" w:rsidRDefault="6258FC0C" w:rsidP="0015276A">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Where a performance method is applied to demonstrate additionality, demonstrate that performance can be achieved to a level at least equivalent to the performance benchmark metric. </w:t>
      </w:r>
    </w:p>
    <w:p w14:paraId="72FFB069" w14:textId="5D38E2DB" w:rsidR="00DB1A60" w:rsidRPr="00A33550" w:rsidRDefault="6258FC0C" w:rsidP="1266F389">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Where the methodology applies an activity method for the demonstration of </w:t>
      </w:r>
      <w:r w:rsidR="00052A0D" w:rsidRPr="02C44145">
        <w:rPr>
          <w:rStyle w:val="SubtleEmphasis"/>
          <w:rFonts w:ascii="Franklin Gothic Book" w:hAnsi="Franklin Gothic Book"/>
          <w:i/>
        </w:rPr>
        <w:t>additionality</w:t>
      </w:r>
      <w:r w:rsidR="00470FDC">
        <w:rPr>
          <w:rStyle w:val="SubtleEmphasis"/>
          <w:rFonts w:ascii="Franklin Gothic Book" w:hAnsi="Franklin Gothic Book"/>
          <w:i/>
        </w:rPr>
        <w:t>,</w:t>
      </w:r>
      <w:r w:rsidR="00052A0D" w:rsidRPr="02C44145">
        <w:rPr>
          <w:rStyle w:val="SubtleEmphasis"/>
          <w:rFonts w:ascii="Franklin Gothic Book" w:hAnsi="Franklin Gothic Book"/>
          <w:i/>
        </w:rPr>
        <w:t xml:space="preserve"> include</w:t>
      </w: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 a statement that notes that conformance with the positive list is demonstrated in the Applicability of Methodology section above. </w:t>
      </w:r>
    </w:p>
    <w:p w14:paraId="561F9245" w14:textId="77777777" w:rsidR="00DB1A60" w:rsidRPr="00495C38" w:rsidRDefault="00DB1A60" w:rsidP="00E20907">
      <w:pPr>
        <w:pStyle w:val="Instruction"/>
        <w:numPr>
          <w:ilvl w:val="0"/>
          <w:numId w:val="84"/>
        </w:numPr>
        <w:rPr>
          <w:rStyle w:val="SubtleEmphasis"/>
          <w:i/>
          <w:color w:val="766A62"/>
        </w:rPr>
      </w:pPr>
      <w:r>
        <w:t>Provide sufficient information (including all relevant data and parameters, with sources) so that a reader can reproduce the additionality analysis and obtain the same results</w:t>
      </w:r>
      <w:r w:rsidRPr="00A33550">
        <w:rPr>
          <w:rStyle w:val="SubtleEmphasis"/>
          <w:i/>
          <w:color w:val="766A62"/>
        </w:rPr>
        <w:t>.</w:t>
      </w:r>
    </w:p>
    <w:p w14:paraId="143B5116" w14:textId="77777777" w:rsidR="00DB1A60" w:rsidRPr="00A7105D" w:rsidRDefault="00DB1A60" w:rsidP="00A7105D">
      <w:pPr>
        <w:pStyle w:val="Heading2"/>
      </w:pPr>
      <w:bookmarkStart w:id="106" w:name="_Toc268165410"/>
      <w:bookmarkStart w:id="107" w:name="_Toc277142729"/>
      <w:bookmarkStart w:id="108" w:name="_Toc277174428"/>
      <w:bookmarkStart w:id="109" w:name="_Toc164073130"/>
      <w:r>
        <w:t>Methodology Deviations</w:t>
      </w:r>
      <w:bookmarkEnd w:id="106"/>
      <w:bookmarkEnd w:id="107"/>
      <w:bookmarkEnd w:id="108"/>
      <w:bookmarkEnd w:id="109"/>
    </w:p>
    <w:p w14:paraId="53D8B00B" w14:textId="6898B787" w:rsidR="00676B5C" w:rsidRDefault="1B595610" w:rsidP="00764DE3">
      <w:pPr>
        <w:pStyle w:val="Instruction"/>
        <w:rPr>
          <w:rStyle w:val="SubtleEmphasis"/>
          <w:rFonts w:ascii="Franklin Gothic Book" w:hAnsi="Franklin Gothic Book"/>
          <w:i/>
          <w:iCs/>
        </w:rPr>
      </w:pPr>
      <w:r w:rsidRPr="75A817BD">
        <w:rPr>
          <w:rStyle w:val="SubtleEmphasis"/>
          <w:rFonts w:ascii="Franklin Gothic Book" w:hAnsi="Franklin Gothic Book"/>
          <w:i/>
          <w:iCs/>
        </w:rPr>
        <w:t>Describe and justify any methodology deviations</w:t>
      </w:r>
      <w:r w:rsidR="38D95535" w:rsidRPr="75A817BD">
        <w:rPr>
          <w:rStyle w:val="SubtleEmphasis"/>
          <w:rFonts w:ascii="Franklin Gothic Book" w:hAnsi="Franklin Gothic Book"/>
          <w:i/>
          <w:iCs/>
        </w:rPr>
        <w:t xml:space="preserve"> </w:t>
      </w:r>
      <w:r w:rsidR="0653FC03" w:rsidRPr="75A817BD">
        <w:rPr>
          <w:rStyle w:val="SubtleEmphasis"/>
          <w:rFonts w:ascii="Franklin Gothic Book" w:hAnsi="Franklin Gothic Book"/>
          <w:i/>
          <w:iCs/>
        </w:rPr>
        <w:t>applied</w:t>
      </w:r>
      <w:r w:rsidR="00ED7055">
        <w:rPr>
          <w:rStyle w:val="SubtleEmphasis"/>
          <w:rFonts w:ascii="Franklin Gothic Book" w:hAnsi="Franklin Gothic Book"/>
          <w:i/>
          <w:iCs/>
        </w:rPr>
        <w:t xml:space="preserve">, including </w:t>
      </w:r>
      <w:r w:rsidR="00B2594A">
        <w:rPr>
          <w:rStyle w:val="SubtleEmphasis"/>
          <w:rFonts w:ascii="Franklin Gothic Book" w:hAnsi="Franklin Gothic Book"/>
          <w:i/>
          <w:iCs/>
        </w:rPr>
        <w:t>any previous deviations</w:t>
      </w:r>
      <w:r w:rsidRPr="00966D9B" w:rsidDel="002032BA">
        <w:rPr>
          <w:rStyle w:val="SubtleEmphasis"/>
          <w:rFonts w:ascii="Franklin Gothic Book" w:hAnsi="Franklin Gothic Book"/>
          <w:i/>
          <w:iCs/>
          <w:color w:val="404040" w:themeColor="text1" w:themeTint="BF"/>
        </w:rPr>
        <w:t>.</w:t>
      </w:r>
      <w:r w:rsidRPr="75A817BD">
        <w:rPr>
          <w:rStyle w:val="SubtleEmphasis"/>
          <w:rFonts w:ascii="Franklin Gothic Book" w:hAnsi="Franklin Gothic Book"/>
          <w:i/>
          <w:iCs/>
        </w:rPr>
        <w:t xml:space="preserve"> Include evidence to demonstrate the following:</w:t>
      </w:r>
    </w:p>
    <w:p w14:paraId="3A21AB34" w14:textId="77777777" w:rsidR="00764DE3" w:rsidRPr="00764DE3" w:rsidRDefault="00764DE3" w:rsidP="00764DE3">
      <w:pPr>
        <w:pStyle w:val="Instruction"/>
        <w:spacing w:before="0"/>
        <w:rPr>
          <w:rStyle w:val="SubtleEmphasis"/>
          <w:rFonts w:ascii="Franklin Gothic Book" w:hAnsi="Franklin Gothic Book"/>
          <w:i/>
          <w:iCs/>
        </w:rPr>
      </w:pPr>
    </w:p>
    <w:p w14:paraId="6F5584AA" w14:textId="713C802D" w:rsidR="00DB1A60" w:rsidRDefault="6258FC0C" w:rsidP="0015276A">
      <w:pPr>
        <w:pStyle w:val="Bullets"/>
      </w:pPr>
      <w:r>
        <w:t xml:space="preserve">The deviation will not negatively impact the conservativeness of the quantification of GHG emission reductions or removals. </w:t>
      </w:r>
    </w:p>
    <w:p w14:paraId="1AD21142" w14:textId="77777777" w:rsidR="00764DE3" w:rsidRPr="00495C38" w:rsidRDefault="00764DE3" w:rsidP="0015276A">
      <w:pPr>
        <w:pStyle w:val="Bullets"/>
        <w:numPr>
          <w:ilvl w:val="0"/>
          <w:numId w:val="0"/>
        </w:numPr>
        <w:ind w:left="1440"/>
      </w:pPr>
    </w:p>
    <w:p w14:paraId="12B8E431" w14:textId="6BEAC077" w:rsidR="2E2868AE" w:rsidRDefault="6258FC0C" w:rsidP="0015276A">
      <w:pPr>
        <w:pStyle w:val="Bullets"/>
      </w:pPr>
      <w:r>
        <w:lastRenderedPageBreak/>
        <w:t xml:space="preserve">The deviation relates only to the criteria and procedures for monitoring or </w:t>
      </w:r>
      <w:r w:rsidR="00764DE3">
        <w:t>measurement and</w:t>
      </w:r>
      <w:r>
        <w:t xml:space="preserve"> does not relate to any other part of the methodology.</w:t>
      </w:r>
    </w:p>
    <w:p w14:paraId="345BC354" w14:textId="220B936D" w:rsidR="00DB1A60" w:rsidRPr="00A7105D" w:rsidRDefault="00DB1A60" w:rsidP="00A7105D">
      <w:pPr>
        <w:pStyle w:val="Heading1"/>
      </w:pPr>
      <w:bookmarkStart w:id="110" w:name="_Toc277142730"/>
      <w:bookmarkStart w:id="111" w:name="_Toc277174429"/>
      <w:bookmarkStart w:id="112" w:name="_Toc267652403"/>
      <w:bookmarkStart w:id="113" w:name="_Toc268164823"/>
      <w:bookmarkStart w:id="114" w:name="_Toc268165411"/>
      <w:bookmarkStart w:id="115" w:name="_Toc164073131"/>
      <w:r w:rsidRPr="00A7105D">
        <w:t>Quantification of</w:t>
      </w:r>
      <w:r w:rsidR="00AA36B4">
        <w:t xml:space="preserve"> </w:t>
      </w:r>
      <w:r w:rsidR="00C237F8">
        <w:t>E</w:t>
      </w:r>
      <w:r w:rsidR="00101AF1">
        <w:t>stimated</w:t>
      </w:r>
      <w:r w:rsidRPr="00A7105D">
        <w:t xml:space="preserve"> GHG Emission Reductions and Removals</w:t>
      </w:r>
      <w:bookmarkEnd w:id="110"/>
      <w:bookmarkEnd w:id="111"/>
      <w:bookmarkEnd w:id="115"/>
    </w:p>
    <w:p w14:paraId="3F613A18" w14:textId="0AE81C0E" w:rsidR="00DB1A60" w:rsidRPr="00A7105D" w:rsidRDefault="00DB1A60" w:rsidP="00A7105D">
      <w:pPr>
        <w:pStyle w:val="Heading2"/>
      </w:pPr>
      <w:bookmarkStart w:id="116" w:name="_Toc277142731"/>
      <w:bookmarkStart w:id="117" w:name="_Toc277174430"/>
      <w:bookmarkStart w:id="118" w:name="_Toc164073132"/>
      <w:r w:rsidRPr="00A7105D">
        <w:t>Baseline Emissions</w:t>
      </w:r>
      <w:bookmarkEnd w:id="116"/>
      <w:bookmarkEnd w:id="117"/>
      <w:bookmarkEnd w:id="118"/>
    </w:p>
    <w:p w14:paraId="0FFE76A0" w14:textId="17C47358" w:rsidR="00DB1A60" w:rsidRPr="00495C38" w:rsidRDefault="00DB1A60" w:rsidP="00DB1A60">
      <w:pPr>
        <w:pStyle w:val="Instruction"/>
        <w:rPr>
          <w:b/>
        </w:rPr>
      </w:pPr>
      <w:r w:rsidRPr="00495C38">
        <w:t xml:space="preserve">Describe the procedure for quantification of baseline emissions </w:t>
      </w:r>
      <w:r w:rsidR="006D6D2B">
        <w:t>and/or carbon stock changes</w:t>
      </w:r>
      <w:r w:rsidR="4B484278">
        <w:t xml:space="preserve"> </w:t>
      </w:r>
      <w:r w:rsidRPr="00495C38">
        <w:t>in accordance with the applied methodology.</w:t>
      </w:r>
      <w:r w:rsidR="00241C60">
        <w:t xml:space="preserve"> Baseline emissions </w:t>
      </w:r>
      <w:r w:rsidR="00170193">
        <w:t>may</w:t>
      </w:r>
      <w:r w:rsidR="00241C60">
        <w:t xml:space="preserve"> be negative where</w:t>
      </w:r>
      <w:r w:rsidR="0033609B">
        <w:t xml:space="preserve"> carbon stock increases </w:t>
      </w:r>
      <w:r w:rsidR="7C4DD7C7">
        <w:t>(sinks)</w:t>
      </w:r>
      <w:r w:rsidR="0033609B">
        <w:t xml:space="preserve"> exceed </w:t>
      </w:r>
      <w:r w:rsidR="00894A4E">
        <w:t>baseline emissions.</w:t>
      </w:r>
      <w:r w:rsidR="00141E23" w:rsidRPr="00141E23">
        <w:t xml:space="preserve"> </w:t>
      </w:r>
      <w:r w:rsidR="00141E23">
        <w:t xml:space="preserve">Specify the reductions and removals separately where the applied methodology provides procedures and equations to do so. </w:t>
      </w:r>
      <w:r w:rsidRPr="00495C38">
        <w:t xml:space="preserve"> Include all relevant </w:t>
      </w:r>
      <w:r w:rsidR="00900DE4" w:rsidRPr="00495C38">
        <w:t>equations</w:t>
      </w:r>
      <w:r w:rsidR="00E54C8C">
        <w:t xml:space="preserve"> </w:t>
      </w:r>
      <w:r w:rsidR="005E2906">
        <w:t>here and</w:t>
      </w:r>
      <w:r w:rsidRPr="00495C38">
        <w:t xml:space="preserve"> </w:t>
      </w:r>
      <w:r w:rsidR="001A463E">
        <w:t>provide sufficient information to allow the reader to reproduce the calculation</w:t>
      </w:r>
      <w:r w:rsidR="00D442B6">
        <w:t>s</w:t>
      </w:r>
      <w:r w:rsidR="001A463E">
        <w:t xml:space="preserve">. </w:t>
      </w:r>
      <w:r w:rsidR="00E42263">
        <w:t>E</w:t>
      </w:r>
      <w:r w:rsidRPr="00495C38">
        <w:t>xplain and justify all relevant methodological choices (</w:t>
      </w:r>
      <w:r>
        <w:t xml:space="preserve">e.g., </w:t>
      </w:r>
      <w:r w:rsidRPr="00495C38">
        <w:t>with respect to selection of emission factors and default values).</w:t>
      </w:r>
      <w:r w:rsidR="005A74A2">
        <w:t xml:space="preserve"> Include all</w:t>
      </w:r>
      <w:r w:rsidR="00A41E48">
        <w:t xml:space="preserve"> calculation</w:t>
      </w:r>
      <w:r w:rsidR="00241C60">
        <w:t>s</w:t>
      </w:r>
      <w:r w:rsidR="00A41E48">
        <w:t xml:space="preserve"> in the emission reduction and removal calculation spreadsheet. </w:t>
      </w:r>
    </w:p>
    <w:p w14:paraId="30198BAD" w14:textId="14C96B87" w:rsidR="00DB1A60" w:rsidRPr="00A7105D" w:rsidRDefault="00DB1A60" w:rsidP="00A7105D">
      <w:pPr>
        <w:pStyle w:val="Heading2"/>
      </w:pPr>
      <w:bookmarkStart w:id="119" w:name="_Toc277142732"/>
      <w:bookmarkStart w:id="120" w:name="_Toc277174431"/>
      <w:bookmarkStart w:id="121" w:name="_Toc164073133"/>
      <w:r w:rsidRPr="00A7105D">
        <w:t>Project Emissions</w:t>
      </w:r>
      <w:bookmarkEnd w:id="119"/>
      <w:bookmarkEnd w:id="120"/>
      <w:bookmarkEnd w:id="121"/>
    </w:p>
    <w:p w14:paraId="5F10447C" w14:textId="14303235" w:rsidR="00DB1A60" w:rsidRPr="00495C38" w:rsidRDefault="00DB1A60" w:rsidP="00DB1A60">
      <w:pPr>
        <w:pStyle w:val="Instruction"/>
      </w:pPr>
      <w:r w:rsidRPr="00495C38">
        <w:t>Describe the procedure for quantification of project emissions</w:t>
      </w:r>
      <w:r w:rsidR="006D6D2B">
        <w:t xml:space="preserve"> and/or carbon stock changes </w:t>
      </w:r>
      <w:r w:rsidRPr="00495C38">
        <w:t>in accordance with the applied methodology.</w:t>
      </w:r>
      <w:r w:rsidR="00141E23">
        <w:t xml:space="preserve"> </w:t>
      </w:r>
      <w:r w:rsidR="6219C872">
        <w:t xml:space="preserve">Project emissions may be negative where carbon stock increases </w:t>
      </w:r>
      <w:r w:rsidR="1EFB0332">
        <w:t xml:space="preserve">(sinks) </w:t>
      </w:r>
      <w:r w:rsidR="6219C872">
        <w:t xml:space="preserve">exceed </w:t>
      </w:r>
      <w:r w:rsidR="61DF8190">
        <w:t xml:space="preserve">project </w:t>
      </w:r>
      <w:r w:rsidR="6219C872">
        <w:t>emissions.</w:t>
      </w:r>
      <w:r w:rsidR="00141E23">
        <w:t xml:space="preserve"> Specify the reductions and removals separately where the applied methodology provides procedures and equations to do so. </w:t>
      </w:r>
      <w:r w:rsidRPr="00495C38">
        <w:t xml:space="preserve"> Include all relevant </w:t>
      </w:r>
      <w:r w:rsidR="00EB130A" w:rsidRPr="00495C38">
        <w:t xml:space="preserve">equations </w:t>
      </w:r>
      <w:r w:rsidR="00725569">
        <w:t xml:space="preserve">here </w:t>
      </w:r>
      <w:r w:rsidR="00EB130A" w:rsidRPr="00495C38">
        <w:t>and</w:t>
      </w:r>
      <w:r w:rsidR="00584851">
        <w:t xml:space="preserve"> provide sufficient information </w:t>
      </w:r>
      <w:r w:rsidR="00584851" w:rsidRPr="159E17D3">
        <w:rPr>
          <w:rFonts w:eastAsia="Franklin Gothic Book" w:cs="Franklin Gothic Book"/>
          <w:color w:val="4F5150" w:themeColor="text2"/>
        </w:rPr>
        <w:t>to allow the reader to reproduce the calculation</w:t>
      </w:r>
      <w:r w:rsidR="00CA77B3" w:rsidRPr="159E17D3">
        <w:rPr>
          <w:rFonts w:eastAsia="Franklin Gothic Book" w:cs="Franklin Gothic Book"/>
          <w:color w:val="4F5150" w:themeColor="text2"/>
        </w:rPr>
        <w:t>s</w:t>
      </w:r>
      <w:r w:rsidR="00584851" w:rsidRPr="159E17D3">
        <w:rPr>
          <w:rFonts w:eastAsia="Franklin Gothic Book" w:cs="Franklin Gothic Book"/>
          <w:color w:val="4F5150" w:themeColor="text2"/>
        </w:rPr>
        <w:t>.</w:t>
      </w:r>
      <w:r w:rsidR="00F60383">
        <w:t xml:space="preserve"> E</w:t>
      </w:r>
      <w:r w:rsidRPr="00495C38">
        <w:t>xplain and justify all relevant methodological choices (</w:t>
      </w:r>
      <w:r>
        <w:t xml:space="preserve">e.g., </w:t>
      </w:r>
      <w:r w:rsidRPr="00495C38">
        <w:t>with respect to selection of emission factors and default values).</w:t>
      </w:r>
      <w:r w:rsidR="00EC7F84">
        <w:t xml:space="preserve"> </w:t>
      </w:r>
      <w:r w:rsidR="00A41E48">
        <w:t>Include all calculation</w:t>
      </w:r>
      <w:r w:rsidR="00821D92">
        <w:t>s</w:t>
      </w:r>
      <w:r w:rsidR="00A41E48">
        <w:t xml:space="preserve"> in the emission reduction and removal calculation spreadsheet.</w:t>
      </w:r>
    </w:p>
    <w:p w14:paraId="0E2044AF" w14:textId="733A6678" w:rsidR="00DB1A60" w:rsidRPr="00A7105D" w:rsidRDefault="00DB1A60" w:rsidP="00A7105D">
      <w:pPr>
        <w:pStyle w:val="Heading2"/>
      </w:pPr>
      <w:bookmarkStart w:id="122" w:name="_Toc277142733"/>
      <w:bookmarkStart w:id="123" w:name="_Toc277174432"/>
      <w:bookmarkStart w:id="124" w:name="_Toc164073134"/>
      <w:r w:rsidRPr="00A7105D">
        <w:t>Leakage</w:t>
      </w:r>
      <w:bookmarkEnd w:id="122"/>
      <w:bookmarkEnd w:id="123"/>
      <w:r w:rsidR="004D5A35">
        <w:t xml:space="preserve"> Emissions</w:t>
      </w:r>
      <w:bookmarkEnd w:id="124"/>
    </w:p>
    <w:p w14:paraId="06F795D1" w14:textId="6D97D0B5" w:rsidR="00DB1A60" w:rsidRPr="00495C38" w:rsidRDefault="00DB1A60" w:rsidP="00DB1A60">
      <w:pPr>
        <w:pStyle w:val="Instruction"/>
      </w:pPr>
      <w:r w:rsidRPr="00495C38">
        <w:t>Describe the procedure for quantification of leakage emissions in accordance with the applied methodology.</w:t>
      </w:r>
      <w:r w:rsidR="00141E23" w:rsidRPr="00141E23">
        <w:t xml:space="preserve"> </w:t>
      </w:r>
      <w:r w:rsidR="00141E23">
        <w:t xml:space="preserve">Specify the reductions and removals separately where the applied methodology provides procedures and equations to do so. </w:t>
      </w:r>
      <w:r w:rsidRPr="00495C38">
        <w:t xml:space="preserve"> Include all relevant </w:t>
      </w:r>
      <w:r w:rsidR="00534807" w:rsidRPr="00495C38">
        <w:t xml:space="preserve">equations </w:t>
      </w:r>
      <w:r w:rsidR="00725569">
        <w:t xml:space="preserve">here </w:t>
      </w:r>
      <w:r w:rsidR="00534807" w:rsidRPr="00495C38">
        <w:t>and</w:t>
      </w:r>
      <w:r w:rsidRPr="00495C38">
        <w:t xml:space="preserve"> </w:t>
      </w:r>
      <w:r w:rsidR="00E42263">
        <w:t>provide sufficient information to allow the reader to reproduce the calculation</w:t>
      </w:r>
      <w:r w:rsidR="00F82A33">
        <w:t>s</w:t>
      </w:r>
      <w:r w:rsidR="00E42263">
        <w:t>. E</w:t>
      </w:r>
      <w:r w:rsidR="00E42263" w:rsidRPr="00495C38">
        <w:t xml:space="preserve">xplain </w:t>
      </w:r>
      <w:r w:rsidRPr="00495C38">
        <w:t>and justify all relevant methodological choices (</w:t>
      </w:r>
      <w:r>
        <w:t xml:space="preserve">e.g., </w:t>
      </w:r>
      <w:r w:rsidRPr="00495C38">
        <w:t>with respect to selection of emission factors and default values)</w:t>
      </w:r>
      <w:r w:rsidRPr="00495C38">
        <w:rPr>
          <w:rStyle w:val="SubtleEmphasis"/>
          <w:rFonts w:cs="Arial"/>
          <w:color w:val="766A62"/>
          <w:szCs w:val="20"/>
        </w:rPr>
        <w:t>.</w:t>
      </w:r>
      <w:r w:rsidR="001B19A6">
        <w:rPr>
          <w:rStyle w:val="SubtleEmphasis"/>
          <w:rFonts w:cs="Arial"/>
          <w:color w:val="766A62"/>
          <w:szCs w:val="20"/>
        </w:rPr>
        <w:t xml:space="preserve"> </w:t>
      </w:r>
      <w:r w:rsidR="00A41E48">
        <w:t>Include all calculation</w:t>
      </w:r>
      <w:r w:rsidR="00821D92">
        <w:t>s</w:t>
      </w:r>
      <w:r w:rsidR="00A41E48">
        <w:t xml:space="preserve"> in the emission reduction and removal calculation spreadsheet.</w:t>
      </w:r>
    </w:p>
    <w:p w14:paraId="633B14CB" w14:textId="742E9128" w:rsidR="00DB1A60" w:rsidRPr="00A7105D" w:rsidRDefault="001B19A6" w:rsidP="00A7105D">
      <w:pPr>
        <w:pStyle w:val="Heading2"/>
      </w:pPr>
      <w:bookmarkStart w:id="125" w:name="_Toc277142734"/>
      <w:bookmarkStart w:id="126" w:name="_Toc277174433"/>
      <w:bookmarkStart w:id="127" w:name="_Toc164073135"/>
      <w:r>
        <w:lastRenderedPageBreak/>
        <w:t xml:space="preserve">Estimated </w:t>
      </w:r>
      <w:r w:rsidR="00DB1A60" w:rsidRPr="00A7105D">
        <w:t xml:space="preserve">GHG Emission Reductions and </w:t>
      </w:r>
      <w:r w:rsidR="00E81A92">
        <w:t xml:space="preserve">Carbon Dioxide </w:t>
      </w:r>
      <w:r w:rsidR="00DB1A60" w:rsidRPr="00A7105D">
        <w:t>Removals</w:t>
      </w:r>
      <w:bookmarkEnd w:id="125"/>
      <w:bookmarkEnd w:id="126"/>
      <w:bookmarkEnd w:id="127"/>
    </w:p>
    <w:p w14:paraId="027B7DBE" w14:textId="4BFB2FEB" w:rsidR="00A63EDC" w:rsidRDefault="5D52E298" w:rsidP="00EB271B">
      <w:pPr>
        <w:pStyle w:val="Instruction"/>
        <w:rPr>
          <w:rStyle w:val="SubtleEmphasis"/>
          <w:rFonts w:ascii="Franklin Gothic Book" w:hAnsi="Franklin Gothic Book"/>
          <w:i/>
          <w:iCs/>
          <w:color w:val="404040" w:themeColor="text1" w:themeTint="BF"/>
        </w:rPr>
      </w:pPr>
      <w:r>
        <w:t xml:space="preserve">Describe the procedure for </w:t>
      </w:r>
      <w:r w:rsidR="00432F3D">
        <w:t xml:space="preserve">the </w:t>
      </w:r>
      <w:r>
        <w:t xml:space="preserve">quantification of </w:t>
      </w:r>
      <w:r w:rsidR="00382B4F">
        <w:t xml:space="preserve">estimated </w:t>
      </w:r>
      <w:r>
        <w:t xml:space="preserve">GHG emission reductions </w:t>
      </w:r>
      <w:r w:rsidR="00E81A92">
        <w:t xml:space="preserve">(reductions) </w:t>
      </w:r>
      <w:r>
        <w:t xml:space="preserve">and </w:t>
      </w:r>
      <w:r w:rsidR="00C65C85">
        <w:t xml:space="preserve">carbon dioxide </w:t>
      </w:r>
      <w:r>
        <w:t>removals</w:t>
      </w:r>
      <w:r w:rsidR="00E81A92">
        <w:t xml:space="preserve"> (removals)</w:t>
      </w:r>
      <w:r>
        <w:t>. Include all relevant equations.</w:t>
      </w:r>
      <w:r w:rsidRPr="00ED2803">
        <w:rPr>
          <w:rStyle w:val="SubtleEmphasis"/>
          <w:rFonts w:ascii="Franklin Gothic Book" w:hAnsi="Franklin Gothic Book"/>
          <w:i/>
          <w:iCs/>
          <w:color w:val="404040" w:themeColor="text1" w:themeTint="BF"/>
        </w:rPr>
        <w:t xml:space="preserve"> </w:t>
      </w:r>
    </w:p>
    <w:p w14:paraId="42923B4A" w14:textId="7BFAEA0F" w:rsidR="00EE4EF9" w:rsidRDefault="3BE11CA7" w:rsidP="00EB271B">
      <w:pPr>
        <w:pStyle w:val="Instruction"/>
        <w:rPr>
          <w:rFonts w:eastAsia="Franklin Gothic Book" w:cs="Franklin Gothic Book"/>
          <w:i w:val="0"/>
          <w:iCs w:val="0"/>
          <w:color w:val="404040" w:themeColor="text1" w:themeTint="BF"/>
        </w:rPr>
      </w:pPr>
      <w:r w:rsidRPr="00ED2803">
        <w:rPr>
          <w:rFonts w:eastAsia="Franklin Gothic Book" w:cs="Franklin Gothic Book"/>
          <w:color w:val="404040" w:themeColor="text1" w:themeTint="BF"/>
        </w:rPr>
        <w:t>For data and parameters monitored, use the estimate</w:t>
      </w:r>
      <w:r w:rsidR="00014745" w:rsidRPr="00ED2803">
        <w:rPr>
          <w:rFonts w:eastAsia="Franklin Gothic Book" w:cs="Franklin Gothic Book"/>
          <w:color w:val="404040" w:themeColor="text1" w:themeTint="BF"/>
        </w:rPr>
        <w:t>d data/parameter values</w:t>
      </w:r>
      <w:r w:rsidRPr="00ED2803">
        <w:rPr>
          <w:rFonts w:eastAsia="Franklin Gothic Book" w:cs="Franklin Gothic Book"/>
          <w:color w:val="404040" w:themeColor="text1" w:themeTint="BF"/>
        </w:rPr>
        <w:t xml:space="preserve"> provided in Section </w:t>
      </w:r>
      <w:r w:rsidR="00054575" w:rsidRPr="00ED2803">
        <w:rPr>
          <w:rFonts w:eastAsia="Franklin Gothic Book" w:cs="Franklin Gothic Book"/>
          <w:color w:val="404040" w:themeColor="text1" w:themeTint="BF"/>
        </w:rPr>
        <w:t>5</w:t>
      </w:r>
      <w:r w:rsidRPr="00ED2803">
        <w:rPr>
          <w:rFonts w:eastAsia="Franklin Gothic Book" w:cs="Franklin Gothic Book"/>
          <w:color w:val="404040" w:themeColor="text1" w:themeTint="BF"/>
        </w:rPr>
        <w:t>.2 below. Document how each equation is applied in a manner that enables the reader to reproduce the calculation</w:t>
      </w:r>
      <w:r w:rsidR="004A26A8">
        <w:rPr>
          <w:rFonts w:eastAsia="Franklin Gothic Book" w:cs="Franklin Gothic Book"/>
          <w:color w:val="404040" w:themeColor="text1" w:themeTint="BF"/>
        </w:rPr>
        <w:t>s</w:t>
      </w:r>
      <w:r w:rsidRPr="00ED2803">
        <w:rPr>
          <w:rFonts w:eastAsia="Franklin Gothic Book" w:cs="Franklin Gothic Book"/>
          <w:color w:val="404040" w:themeColor="text1" w:themeTint="BF"/>
        </w:rPr>
        <w:t>. Provide calculations for all key equations to allow the reader to reproduce the</w:t>
      </w:r>
      <w:r w:rsidR="00E7676B" w:rsidRPr="00ED2803">
        <w:rPr>
          <w:rFonts w:eastAsia="Franklin Gothic Book" w:cs="Franklin Gothic Book"/>
          <w:color w:val="404040" w:themeColor="text1" w:themeTint="BF"/>
        </w:rPr>
        <w:t xml:space="preserve"> annual</w:t>
      </w:r>
      <w:r w:rsidRPr="00ED2803">
        <w:rPr>
          <w:rFonts w:eastAsia="Franklin Gothic Book" w:cs="Franklin Gothic Book"/>
          <w:color w:val="404040" w:themeColor="text1" w:themeTint="BF"/>
        </w:rPr>
        <w:t xml:space="preserve"> calculation</w:t>
      </w:r>
      <w:r w:rsidR="00716B8F">
        <w:rPr>
          <w:rFonts w:eastAsia="Franklin Gothic Book" w:cs="Franklin Gothic Book"/>
          <w:color w:val="404040" w:themeColor="text1" w:themeTint="BF"/>
        </w:rPr>
        <w:t>s for</w:t>
      </w:r>
      <w:r w:rsidRPr="00ED2803">
        <w:rPr>
          <w:rFonts w:eastAsia="Franklin Gothic Book" w:cs="Franklin Gothic Book"/>
          <w:color w:val="404040" w:themeColor="text1" w:themeTint="BF"/>
        </w:rPr>
        <w:t xml:space="preserve"> estimated reductions or removals</w:t>
      </w:r>
      <w:r w:rsidRPr="00C65C85">
        <w:rPr>
          <w:rFonts w:eastAsia="Franklin Gothic Book" w:cs="Franklin Gothic Book"/>
          <w:i w:val="0"/>
          <w:iCs w:val="0"/>
          <w:color w:val="404040" w:themeColor="text1" w:themeTint="BF"/>
        </w:rPr>
        <w:t>.</w:t>
      </w:r>
      <w:r w:rsidR="00E600A0" w:rsidRPr="00300981">
        <w:rPr>
          <w:rFonts w:eastAsia="Franklin Gothic Book" w:cs="Franklin Gothic Book"/>
          <w:color w:val="404040" w:themeColor="text1" w:themeTint="BF"/>
        </w:rPr>
        <w:t xml:space="preserve"> </w:t>
      </w:r>
      <w:r w:rsidR="0096706E" w:rsidRPr="008A0F22">
        <w:rPr>
          <w:rStyle w:val="SubtleEmphasis"/>
          <w:rFonts w:ascii="Franklin Gothic Book" w:hAnsi="Franklin Gothic Book"/>
          <w:i/>
          <w:iCs/>
          <w:color w:val="4F5150"/>
        </w:rPr>
        <w:t xml:space="preserve">Specify the reductions and removals separately where the applied methodology provides procedures and equations to do so. </w:t>
      </w:r>
      <w:r w:rsidR="00E600A0">
        <w:rPr>
          <w:rFonts w:eastAsia="Franklin Gothic Book" w:cs="Franklin Gothic Book"/>
          <w:color w:val="404040" w:themeColor="text1" w:themeTint="BF"/>
        </w:rPr>
        <w:t xml:space="preserve">Include </w:t>
      </w:r>
      <w:proofErr w:type="gramStart"/>
      <w:r w:rsidR="0096706E">
        <w:rPr>
          <w:rFonts w:eastAsia="Franklin Gothic Book" w:cs="Franklin Gothic Book"/>
          <w:color w:val="404040" w:themeColor="text1" w:themeTint="BF"/>
        </w:rPr>
        <w:t>all of</w:t>
      </w:r>
      <w:proofErr w:type="gramEnd"/>
      <w:r w:rsidR="0096706E">
        <w:rPr>
          <w:rFonts w:eastAsia="Franklin Gothic Book" w:cs="Franklin Gothic Book"/>
          <w:color w:val="404040" w:themeColor="text1" w:themeTint="BF"/>
        </w:rPr>
        <w:t xml:space="preserve"> the above</w:t>
      </w:r>
      <w:r w:rsidR="00E600A0">
        <w:rPr>
          <w:rFonts w:eastAsia="Franklin Gothic Book" w:cs="Franklin Gothic Book"/>
          <w:color w:val="404040" w:themeColor="text1" w:themeTint="BF"/>
        </w:rPr>
        <w:t xml:space="preserve"> </w:t>
      </w:r>
      <w:r w:rsidR="00D8412E">
        <w:rPr>
          <w:rFonts w:eastAsia="Franklin Gothic Book" w:cs="Franklin Gothic Book"/>
          <w:color w:val="404040" w:themeColor="text1" w:themeTint="BF"/>
        </w:rPr>
        <w:t xml:space="preserve">in the </w:t>
      </w:r>
      <w:r w:rsidR="00446D9F">
        <w:rPr>
          <w:rFonts w:eastAsia="Franklin Gothic Book" w:cs="Franklin Gothic Book"/>
          <w:color w:val="404040" w:themeColor="text1" w:themeTint="BF"/>
        </w:rPr>
        <w:t>emission reduction and removal calculation</w:t>
      </w:r>
      <w:r w:rsidR="00D8412E">
        <w:rPr>
          <w:rFonts w:eastAsia="Franklin Gothic Book" w:cs="Franklin Gothic Book"/>
          <w:color w:val="404040" w:themeColor="text1" w:themeTint="BF"/>
        </w:rPr>
        <w:t xml:space="preserve"> spread</w:t>
      </w:r>
      <w:r w:rsidR="007B37C3">
        <w:rPr>
          <w:rFonts w:eastAsia="Franklin Gothic Book" w:cs="Franklin Gothic Book"/>
          <w:color w:val="404040" w:themeColor="text1" w:themeTint="BF"/>
        </w:rPr>
        <w:t>sheet</w:t>
      </w:r>
      <w:r w:rsidR="00E600A0">
        <w:rPr>
          <w:rFonts w:eastAsia="Franklin Gothic Book" w:cs="Franklin Gothic Book"/>
          <w:i w:val="0"/>
          <w:iCs w:val="0"/>
          <w:color w:val="404040" w:themeColor="text1" w:themeTint="BF"/>
        </w:rPr>
        <w:t>.</w:t>
      </w:r>
      <w:r w:rsidRPr="00C65C85">
        <w:rPr>
          <w:rFonts w:eastAsia="Franklin Gothic Book" w:cs="Franklin Gothic Book"/>
          <w:i w:val="0"/>
          <w:iCs w:val="0"/>
          <w:color w:val="404040" w:themeColor="text1" w:themeTint="BF"/>
        </w:rPr>
        <w:t xml:space="preserve"> </w:t>
      </w:r>
    </w:p>
    <w:p w14:paraId="0FDF82C3" w14:textId="11153C06" w:rsidR="008A0F22" w:rsidRPr="008A0F22" w:rsidRDefault="002472DD" w:rsidP="00EB271B">
      <w:pPr>
        <w:pStyle w:val="Instruction"/>
        <w:rPr>
          <w:rStyle w:val="SubtleEmphasis"/>
          <w:rFonts w:ascii="Franklin Gothic Book" w:hAnsi="Franklin Gothic Book"/>
          <w:i/>
          <w:iCs/>
          <w:color w:val="4F5150"/>
        </w:rPr>
      </w:pPr>
      <w:r w:rsidRPr="2305EDD4">
        <w:rPr>
          <w:rStyle w:val="SubtleEmphasis"/>
          <w:rFonts w:ascii="Franklin Gothic Book" w:hAnsi="Franklin Gothic Book"/>
          <w:i/>
        </w:rPr>
        <w:t>Complete</w:t>
      </w:r>
      <w:r w:rsidR="00A56FBB" w:rsidRPr="2305EDD4">
        <w:rPr>
          <w:rStyle w:val="SubtleEmphasis"/>
          <w:rFonts w:ascii="Franklin Gothic Book" w:hAnsi="Franklin Gothic Book"/>
          <w:i/>
        </w:rPr>
        <w:t xml:space="preserve"> the tables below</w:t>
      </w:r>
      <w:r w:rsidR="00356714" w:rsidRPr="2305EDD4">
        <w:rPr>
          <w:rStyle w:val="SubtleEmphasis"/>
          <w:rFonts w:ascii="Franklin Gothic Book" w:hAnsi="Franklin Gothic Book"/>
          <w:i/>
        </w:rPr>
        <w:t xml:space="preserve"> by </w:t>
      </w:r>
      <w:r w:rsidR="00D466F5" w:rsidRPr="2305EDD4">
        <w:rPr>
          <w:rStyle w:val="SubtleEmphasis"/>
          <w:rFonts w:ascii="Franklin Gothic Book" w:hAnsi="Franklin Gothic Book"/>
          <w:i/>
        </w:rPr>
        <w:t>vintage period (</w:t>
      </w:r>
      <w:r w:rsidR="00356714" w:rsidRPr="2305EDD4">
        <w:rPr>
          <w:rStyle w:val="SubtleEmphasis"/>
          <w:rFonts w:ascii="Franklin Gothic Book" w:hAnsi="Franklin Gothic Book"/>
          <w:i/>
        </w:rPr>
        <w:t>calendar year</w:t>
      </w:r>
      <w:r w:rsidR="00D466F5" w:rsidRPr="2305EDD4">
        <w:rPr>
          <w:rStyle w:val="SubtleEmphasis"/>
          <w:rFonts w:ascii="Franklin Gothic Book" w:hAnsi="Franklin Gothic Book"/>
          <w:i/>
        </w:rPr>
        <w:t>)</w:t>
      </w:r>
      <w:r w:rsidR="00C65C85" w:rsidRPr="2305EDD4">
        <w:rPr>
          <w:rStyle w:val="SubtleEmphasis"/>
          <w:rFonts w:ascii="Franklin Gothic Book" w:hAnsi="Franklin Gothic Book"/>
          <w:i/>
        </w:rPr>
        <w:t>.</w:t>
      </w:r>
      <w:r w:rsidR="00935DBB" w:rsidRPr="2305EDD4">
        <w:rPr>
          <w:rStyle w:val="SubtleEmphasis"/>
          <w:rFonts w:ascii="Franklin Gothic Book" w:hAnsi="Franklin Gothic Book"/>
          <w:i/>
        </w:rPr>
        <w:t xml:space="preserve"> </w:t>
      </w:r>
      <w:r w:rsidR="00B1299F" w:rsidRPr="2305EDD4">
        <w:rPr>
          <w:rStyle w:val="SubtleEmphasis"/>
          <w:rFonts w:ascii="Franklin Gothic Book" w:hAnsi="Franklin Gothic Book"/>
          <w:i/>
        </w:rPr>
        <w:t xml:space="preserve">Note that the </w:t>
      </w:r>
      <w:r w:rsidR="000432FE" w:rsidRPr="2305EDD4">
        <w:rPr>
          <w:rStyle w:val="SubtleEmphasis"/>
          <w:rFonts w:ascii="Franklin Gothic Book" w:hAnsi="Franklin Gothic Book"/>
          <w:i/>
        </w:rPr>
        <w:t>baseline or project emission</w:t>
      </w:r>
      <w:r w:rsidR="00D11369" w:rsidRPr="2305EDD4">
        <w:rPr>
          <w:rStyle w:val="SubtleEmphasis"/>
          <w:rFonts w:ascii="Franklin Gothic Book" w:hAnsi="Franklin Gothic Book"/>
          <w:i/>
        </w:rPr>
        <w:t>s</w:t>
      </w:r>
      <w:r w:rsidR="00B1299F" w:rsidRPr="2305EDD4">
        <w:rPr>
          <w:rStyle w:val="SubtleEmphasis"/>
          <w:rFonts w:ascii="Franklin Gothic Book" w:hAnsi="Franklin Gothic Book"/>
          <w:i/>
        </w:rPr>
        <w:t xml:space="preserve"> subtotals </w:t>
      </w:r>
      <w:r w:rsidR="00C571C2" w:rsidRPr="2305EDD4">
        <w:rPr>
          <w:rStyle w:val="SubtleEmphasis"/>
          <w:rFonts w:ascii="Franklin Gothic Book" w:hAnsi="Franklin Gothic Book"/>
          <w:i/>
        </w:rPr>
        <w:t>may</w:t>
      </w:r>
      <w:r w:rsidR="00B1299F" w:rsidRPr="2305EDD4">
        <w:rPr>
          <w:rStyle w:val="SubtleEmphasis"/>
          <w:rFonts w:ascii="Franklin Gothic Book" w:hAnsi="Franklin Gothic Book"/>
          <w:i/>
        </w:rPr>
        <w:t xml:space="preserve"> be negative where sinks exceed </w:t>
      </w:r>
      <w:r w:rsidR="5AFD537B" w:rsidRPr="11A993F7">
        <w:rPr>
          <w:rStyle w:val="SubtleEmphasis"/>
          <w:rFonts w:ascii="Franklin Gothic Book" w:hAnsi="Franklin Gothic Book"/>
          <w:i/>
          <w:iCs/>
        </w:rPr>
        <w:t>emissions</w:t>
      </w:r>
      <w:r w:rsidR="00B1299F" w:rsidRPr="2305EDD4">
        <w:rPr>
          <w:rStyle w:val="SubtleEmphasis"/>
          <w:rFonts w:ascii="Franklin Gothic Book" w:hAnsi="Franklin Gothic Book"/>
          <w:i/>
        </w:rPr>
        <w:t xml:space="preserve">. </w:t>
      </w:r>
      <w:r w:rsidR="00257C45" w:rsidRPr="2305EDD4">
        <w:rPr>
          <w:rStyle w:val="SubtleEmphasis"/>
          <w:rFonts w:ascii="Franklin Gothic Book" w:hAnsi="Franklin Gothic Book"/>
          <w:i/>
        </w:rPr>
        <w:t>Only s</w:t>
      </w:r>
      <w:r w:rsidR="00FD5623" w:rsidRPr="2305EDD4">
        <w:rPr>
          <w:rStyle w:val="SubtleEmphasis"/>
          <w:rFonts w:ascii="Franklin Gothic Book" w:hAnsi="Franklin Gothic Book"/>
          <w:i/>
        </w:rPr>
        <w:t xml:space="preserve">pecify the </w:t>
      </w:r>
      <w:r w:rsidR="00207732" w:rsidRPr="2305EDD4">
        <w:rPr>
          <w:rStyle w:val="SubtleEmphasis"/>
          <w:rFonts w:ascii="Franklin Gothic Book" w:hAnsi="Franklin Gothic Book"/>
          <w:i/>
        </w:rPr>
        <w:t>estimated VCUs for</w:t>
      </w:r>
      <w:r w:rsidR="00FD5623" w:rsidRPr="2305EDD4">
        <w:rPr>
          <w:rStyle w:val="SubtleEmphasis"/>
          <w:rFonts w:ascii="Franklin Gothic Book" w:hAnsi="Franklin Gothic Book"/>
          <w:i/>
        </w:rPr>
        <w:t xml:space="preserve"> reductions and removals separately </w:t>
      </w:r>
      <w:r w:rsidR="00622B48" w:rsidRPr="2305EDD4">
        <w:rPr>
          <w:rStyle w:val="SubtleEmphasis"/>
          <w:rFonts w:ascii="Franklin Gothic Book" w:hAnsi="Franklin Gothic Book"/>
          <w:i/>
        </w:rPr>
        <w:t xml:space="preserve">where the applied methodology provides </w:t>
      </w:r>
      <w:r w:rsidR="00D42715" w:rsidRPr="2305EDD4">
        <w:rPr>
          <w:rStyle w:val="SubtleEmphasis"/>
          <w:rFonts w:ascii="Franklin Gothic Book" w:hAnsi="Franklin Gothic Book"/>
          <w:i/>
        </w:rPr>
        <w:t xml:space="preserve">procedures and equations </w:t>
      </w:r>
      <w:r w:rsidR="00924A9A" w:rsidRPr="2305EDD4">
        <w:rPr>
          <w:rStyle w:val="SubtleEmphasis"/>
          <w:rFonts w:ascii="Franklin Gothic Book" w:hAnsi="Franklin Gothic Book"/>
          <w:i/>
        </w:rPr>
        <w:t xml:space="preserve">to do so. </w:t>
      </w:r>
    </w:p>
    <w:p w14:paraId="59D58A70" w14:textId="5EEDD32E" w:rsidR="00DB1A60" w:rsidRPr="00300981" w:rsidRDefault="1AADC8D8" w:rsidP="00300981">
      <w:pPr>
        <w:pStyle w:val="Instruction"/>
      </w:pPr>
      <w:r w:rsidRPr="00E218B3">
        <w:rPr>
          <w:rStyle w:val="SubtleEmphasis"/>
          <w:rFonts w:ascii="Franklin Gothic Book" w:hAnsi="Franklin Gothic Book"/>
          <w:i/>
          <w:iCs/>
          <w:color w:val="4F5150"/>
        </w:rPr>
        <w:t>For projects</w:t>
      </w:r>
      <w:r w:rsidR="00B93878" w:rsidRPr="00E218B3">
        <w:rPr>
          <w:rStyle w:val="SubtleEmphasis"/>
          <w:rFonts w:ascii="Franklin Gothic Book" w:hAnsi="Franklin Gothic Book"/>
          <w:i/>
          <w:iCs/>
          <w:color w:val="4F5150"/>
        </w:rPr>
        <w:t xml:space="preserve"> </w:t>
      </w:r>
      <w:r w:rsidR="006B750B" w:rsidRPr="00E218B3">
        <w:rPr>
          <w:rStyle w:val="SubtleEmphasis"/>
          <w:rFonts w:ascii="Franklin Gothic Book" w:hAnsi="Franklin Gothic Book"/>
          <w:i/>
          <w:iCs/>
          <w:color w:val="4F5150"/>
        </w:rPr>
        <w:t>that are not required to assess permanence risk</w:t>
      </w:r>
      <w:r w:rsidRPr="00E218B3">
        <w:rPr>
          <w:rStyle w:val="SubtleEmphasis"/>
          <w:rFonts w:ascii="Franklin Gothic Book" w:hAnsi="Franklin Gothic Book"/>
          <w:i/>
          <w:iCs/>
          <w:color w:val="4F5150"/>
        </w:rPr>
        <w:t xml:space="preserve">, </w:t>
      </w:r>
      <w:r w:rsidR="001B18D7" w:rsidRPr="00E218B3">
        <w:rPr>
          <w:rStyle w:val="SubtleEmphasis"/>
          <w:rFonts w:ascii="Franklin Gothic Book" w:hAnsi="Franklin Gothic Book"/>
          <w:i/>
          <w:iCs/>
          <w:color w:val="4F5150"/>
        </w:rPr>
        <w:t>complete</w:t>
      </w:r>
      <w:r w:rsidRPr="00E218B3">
        <w:rPr>
          <w:rStyle w:val="SubtleEmphasis"/>
          <w:rFonts w:ascii="Franklin Gothic Book" w:hAnsi="Franklin Gothic Book"/>
          <w:i/>
          <w:iCs/>
          <w:color w:val="4F5150"/>
        </w:rPr>
        <w:t xml:space="preserve"> the </w:t>
      </w:r>
      <w:r w:rsidR="5D52E298" w:rsidRPr="00E218B3">
        <w:rPr>
          <w:rStyle w:val="SubtleEmphasis"/>
          <w:rFonts w:ascii="Franklin Gothic Book" w:hAnsi="Franklin Gothic Book"/>
          <w:i/>
          <w:iCs/>
          <w:color w:val="4F5150"/>
        </w:rPr>
        <w:t>table below</w:t>
      </w:r>
      <w:r w:rsidR="00DF767D" w:rsidRPr="00E218B3">
        <w:rPr>
          <w:rStyle w:val="SubtleEmphasis"/>
          <w:rFonts w:ascii="Franklin Gothic Book" w:hAnsi="Franklin Gothic Book"/>
          <w:i/>
          <w:iCs/>
          <w:color w:val="4F5150"/>
        </w:rPr>
        <w:t xml:space="preserve"> for the project crediting period</w:t>
      </w:r>
      <w:r w:rsidR="7D0655E8" w:rsidRPr="00E218B3">
        <w:rPr>
          <w:rStyle w:val="SubtleEmphasis"/>
          <w:rFonts w:ascii="Franklin Gothic Book" w:hAnsi="Franklin Gothic Book"/>
          <w:i/>
          <w:iCs/>
          <w:color w:val="4F5150"/>
        </w:rPr>
        <w:t>:</w:t>
      </w:r>
    </w:p>
    <w:tbl>
      <w:tblPr>
        <w:tblW w:w="9090" w:type="dxa"/>
        <w:tblInd w:w="612" w:type="dxa"/>
        <w:tblBorders>
          <w:insideH w:val="single" w:sz="8" w:space="0" w:color="FFFFFF" w:themeColor="background1"/>
          <w:insideV w:val="single" w:sz="8" w:space="0" w:color="FFFFFF" w:themeColor="background1"/>
        </w:tblBorders>
        <w:tblLayout w:type="fixed"/>
        <w:tblLook w:val="01E0" w:firstRow="1" w:lastRow="1" w:firstColumn="1" w:lastColumn="1" w:noHBand="0" w:noVBand="0"/>
      </w:tblPr>
      <w:tblGrid>
        <w:gridCol w:w="1261"/>
        <w:gridCol w:w="1264"/>
        <w:gridCol w:w="1262"/>
        <w:gridCol w:w="1514"/>
        <w:gridCol w:w="1262"/>
        <w:gridCol w:w="1264"/>
        <w:gridCol w:w="1263"/>
      </w:tblGrid>
      <w:tr w:rsidR="75A817BD" w14:paraId="6A03B72D" w14:textId="77777777" w:rsidTr="00300981">
        <w:trPr>
          <w:trHeight w:val="300"/>
        </w:trPr>
        <w:tc>
          <w:tcPr>
            <w:tcW w:w="1261" w:type="dxa"/>
            <w:shd w:val="clear" w:color="auto" w:fill="2B3957" w:themeFill="accent2"/>
          </w:tcPr>
          <w:p w14:paraId="7C635FBB" w14:textId="27D12B04" w:rsidR="75A817BD" w:rsidRPr="00300981" w:rsidRDefault="7C0943E0" w:rsidP="75A817BD">
            <w:pPr>
              <w:pStyle w:val="TableHeader0"/>
              <w:rPr>
                <w:sz w:val="19"/>
                <w:szCs w:val="19"/>
              </w:rPr>
            </w:pPr>
            <w:r w:rsidRPr="00300981">
              <w:rPr>
                <w:sz w:val="19"/>
                <w:szCs w:val="19"/>
              </w:rPr>
              <w:t>Vintage</w:t>
            </w:r>
            <w:r w:rsidR="00FD391E" w:rsidRPr="00300981">
              <w:rPr>
                <w:sz w:val="19"/>
                <w:szCs w:val="19"/>
              </w:rPr>
              <w:t xml:space="preserve"> </w:t>
            </w:r>
            <w:r w:rsidR="0070746B" w:rsidRPr="00300981">
              <w:rPr>
                <w:sz w:val="19"/>
                <w:szCs w:val="19"/>
              </w:rPr>
              <w:t>period</w:t>
            </w:r>
            <w:r w:rsidR="00F7740E" w:rsidRPr="00300981">
              <w:rPr>
                <w:sz w:val="19"/>
                <w:szCs w:val="19"/>
              </w:rPr>
              <w:t xml:space="preserve"> </w:t>
            </w:r>
          </w:p>
        </w:tc>
        <w:tc>
          <w:tcPr>
            <w:tcW w:w="1264" w:type="dxa"/>
            <w:shd w:val="clear" w:color="auto" w:fill="2B3957" w:themeFill="accent2"/>
          </w:tcPr>
          <w:p w14:paraId="71C83741" w14:textId="2A6239FA" w:rsidR="75A817BD" w:rsidRPr="00300981" w:rsidRDefault="75A817BD" w:rsidP="75A817BD">
            <w:pPr>
              <w:pStyle w:val="TableHeader0"/>
              <w:rPr>
                <w:sz w:val="19"/>
                <w:szCs w:val="19"/>
              </w:rPr>
            </w:pPr>
            <w:r w:rsidRPr="00300981">
              <w:rPr>
                <w:sz w:val="19"/>
                <w:szCs w:val="19"/>
              </w:rPr>
              <w:t xml:space="preserve">Estimated </w:t>
            </w:r>
            <w:r w:rsidR="001902DC" w:rsidRPr="00300981">
              <w:rPr>
                <w:sz w:val="19"/>
                <w:szCs w:val="19"/>
              </w:rPr>
              <w:t>baseline emissions</w:t>
            </w:r>
            <w:r w:rsidRPr="00300981">
              <w:rPr>
                <w:sz w:val="19"/>
                <w:szCs w:val="19"/>
              </w:rPr>
              <w:t xml:space="preserve"> (tCO</w:t>
            </w:r>
            <w:r w:rsidRPr="00300981">
              <w:rPr>
                <w:sz w:val="19"/>
                <w:szCs w:val="19"/>
                <w:vertAlign w:val="subscript"/>
              </w:rPr>
              <w:t>2</w:t>
            </w:r>
            <w:r w:rsidRPr="00300981">
              <w:rPr>
                <w:sz w:val="19"/>
                <w:szCs w:val="19"/>
              </w:rPr>
              <w:t>e)</w:t>
            </w:r>
          </w:p>
        </w:tc>
        <w:tc>
          <w:tcPr>
            <w:tcW w:w="1262" w:type="dxa"/>
            <w:shd w:val="clear" w:color="auto" w:fill="2B3957" w:themeFill="accent2"/>
          </w:tcPr>
          <w:p w14:paraId="4FD96EBA" w14:textId="1557036A" w:rsidR="75A817BD" w:rsidRPr="00300981" w:rsidRDefault="75A817BD" w:rsidP="75A817BD">
            <w:pPr>
              <w:pStyle w:val="TableHeader0"/>
              <w:rPr>
                <w:sz w:val="19"/>
                <w:szCs w:val="19"/>
              </w:rPr>
            </w:pPr>
            <w:r w:rsidRPr="00300981">
              <w:rPr>
                <w:sz w:val="19"/>
                <w:szCs w:val="19"/>
              </w:rPr>
              <w:t>Estimated project</w:t>
            </w:r>
            <w:r w:rsidR="00E81A92" w:rsidRPr="00300981">
              <w:rPr>
                <w:sz w:val="19"/>
                <w:szCs w:val="19"/>
              </w:rPr>
              <w:t xml:space="preserve"> </w:t>
            </w:r>
            <w:r w:rsidRPr="00300981">
              <w:rPr>
                <w:sz w:val="19"/>
                <w:szCs w:val="19"/>
              </w:rPr>
              <w:t>emissions (tCO</w:t>
            </w:r>
            <w:r w:rsidRPr="00300981">
              <w:rPr>
                <w:sz w:val="19"/>
                <w:szCs w:val="19"/>
                <w:vertAlign w:val="subscript"/>
              </w:rPr>
              <w:t>2</w:t>
            </w:r>
            <w:r w:rsidRPr="00300981">
              <w:rPr>
                <w:sz w:val="19"/>
                <w:szCs w:val="19"/>
              </w:rPr>
              <w:t>e)</w:t>
            </w:r>
          </w:p>
        </w:tc>
        <w:tc>
          <w:tcPr>
            <w:tcW w:w="1514" w:type="dxa"/>
            <w:shd w:val="clear" w:color="auto" w:fill="2B3957" w:themeFill="accent2"/>
          </w:tcPr>
          <w:p w14:paraId="79A2E8AB" w14:textId="77777777" w:rsidR="75A817BD" w:rsidRPr="00300981" w:rsidRDefault="75A817BD" w:rsidP="75A817BD">
            <w:pPr>
              <w:pStyle w:val="TableHeader0"/>
              <w:rPr>
                <w:sz w:val="19"/>
                <w:szCs w:val="19"/>
              </w:rPr>
            </w:pPr>
            <w:r w:rsidRPr="00300981">
              <w:rPr>
                <w:sz w:val="19"/>
                <w:szCs w:val="19"/>
              </w:rPr>
              <w:t>Estimated leakage emissions (tCO</w:t>
            </w:r>
            <w:r w:rsidRPr="00300981">
              <w:rPr>
                <w:sz w:val="19"/>
                <w:szCs w:val="19"/>
                <w:vertAlign w:val="subscript"/>
              </w:rPr>
              <w:t>2</w:t>
            </w:r>
            <w:r w:rsidRPr="00300981">
              <w:rPr>
                <w:sz w:val="19"/>
                <w:szCs w:val="19"/>
              </w:rPr>
              <w:t>e)</w:t>
            </w:r>
          </w:p>
        </w:tc>
        <w:tc>
          <w:tcPr>
            <w:tcW w:w="1262" w:type="dxa"/>
            <w:shd w:val="clear" w:color="auto" w:fill="2B3957" w:themeFill="accent2"/>
          </w:tcPr>
          <w:p w14:paraId="0AE0B17D" w14:textId="16ED38E4" w:rsidR="007E2AA1" w:rsidRPr="00300981" w:rsidRDefault="007E2AA1" w:rsidP="007E2AA1">
            <w:pPr>
              <w:pStyle w:val="TableHeader0"/>
              <w:rPr>
                <w:sz w:val="19"/>
                <w:szCs w:val="19"/>
              </w:rPr>
            </w:pPr>
            <w:r w:rsidRPr="00300981">
              <w:rPr>
                <w:sz w:val="19"/>
                <w:szCs w:val="19"/>
              </w:rPr>
              <w:t>Estimated reduction</w:t>
            </w:r>
            <w:r w:rsidR="00DE5538" w:rsidRPr="00300981">
              <w:rPr>
                <w:sz w:val="19"/>
                <w:szCs w:val="19"/>
              </w:rPr>
              <w:t xml:space="preserve"> VCU</w:t>
            </w:r>
            <w:r w:rsidR="00A13EAA" w:rsidRPr="00300981">
              <w:rPr>
                <w:sz w:val="19"/>
                <w:szCs w:val="19"/>
              </w:rPr>
              <w:t>s</w:t>
            </w:r>
            <w:r w:rsidRPr="00300981">
              <w:rPr>
                <w:sz w:val="19"/>
                <w:szCs w:val="19"/>
              </w:rPr>
              <w:t xml:space="preserve"> (tCO</w:t>
            </w:r>
            <w:r w:rsidRPr="00300981">
              <w:rPr>
                <w:sz w:val="19"/>
                <w:szCs w:val="19"/>
                <w:vertAlign w:val="subscript"/>
              </w:rPr>
              <w:t>2</w:t>
            </w:r>
            <w:r w:rsidRPr="00300981">
              <w:rPr>
                <w:sz w:val="19"/>
                <w:szCs w:val="19"/>
              </w:rPr>
              <w:t>e)</w:t>
            </w:r>
          </w:p>
        </w:tc>
        <w:tc>
          <w:tcPr>
            <w:tcW w:w="1264" w:type="dxa"/>
            <w:shd w:val="clear" w:color="auto" w:fill="2B3957" w:themeFill="accent2"/>
          </w:tcPr>
          <w:p w14:paraId="4B167EA9" w14:textId="64A7319A" w:rsidR="007E2AA1" w:rsidRPr="00720277" w:rsidRDefault="007E2AA1" w:rsidP="007E2AA1">
            <w:pPr>
              <w:pStyle w:val="TableHeader0"/>
              <w:rPr>
                <w:sz w:val="19"/>
                <w:szCs w:val="19"/>
              </w:rPr>
            </w:pPr>
            <w:r w:rsidRPr="00300981">
              <w:rPr>
                <w:sz w:val="19"/>
                <w:szCs w:val="19"/>
              </w:rPr>
              <w:t xml:space="preserve">Estimated </w:t>
            </w:r>
            <w:r w:rsidRPr="00720277">
              <w:rPr>
                <w:sz w:val="19"/>
                <w:szCs w:val="19"/>
              </w:rPr>
              <w:t>removal</w:t>
            </w:r>
            <w:r w:rsidR="00DE5538" w:rsidRPr="00720277">
              <w:rPr>
                <w:sz w:val="19"/>
                <w:szCs w:val="19"/>
              </w:rPr>
              <w:t xml:space="preserve"> VCU</w:t>
            </w:r>
            <w:r w:rsidR="00A13EAA" w:rsidRPr="00720277">
              <w:rPr>
                <w:sz w:val="19"/>
                <w:szCs w:val="19"/>
              </w:rPr>
              <w:t>s</w:t>
            </w:r>
            <w:r w:rsidRPr="00720277">
              <w:rPr>
                <w:sz w:val="19"/>
                <w:szCs w:val="19"/>
              </w:rPr>
              <w:t xml:space="preserve"> (tCO</w:t>
            </w:r>
            <w:r w:rsidRPr="00720277">
              <w:rPr>
                <w:sz w:val="19"/>
                <w:szCs w:val="19"/>
                <w:vertAlign w:val="subscript"/>
              </w:rPr>
              <w:t>2</w:t>
            </w:r>
            <w:r w:rsidRPr="00720277">
              <w:rPr>
                <w:sz w:val="19"/>
                <w:szCs w:val="19"/>
              </w:rPr>
              <w:t>e)</w:t>
            </w:r>
          </w:p>
        </w:tc>
        <w:tc>
          <w:tcPr>
            <w:tcW w:w="1263" w:type="dxa"/>
            <w:shd w:val="clear" w:color="auto" w:fill="2B3957" w:themeFill="accent2"/>
          </w:tcPr>
          <w:p w14:paraId="19513D84" w14:textId="78EA4DE0" w:rsidR="75A817BD" w:rsidRPr="00720277" w:rsidRDefault="75A817BD" w:rsidP="75A817BD">
            <w:pPr>
              <w:pStyle w:val="TableHeader0"/>
              <w:rPr>
                <w:sz w:val="19"/>
                <w:szCs w:val="19"/>
              </w:rPr>
            </w:pPr>
            <w:r w:rsidRPr="00720277">
              <w:rPr>
                <w:sz w:val="19"/>
                <w:szCs w:val="19"/>
              </w:rPr>
              <w:t xml:space="preserve">Estimated </w:t>
            </w:r>
            <w:r w:rsidR="003A6078" w:rsidRPr="00720277">
              <w:rPr>
                <w:rFonts w:eastAsia="Franklin Gothic Book" w:cs="Franklin Gothic Book"/>
                <w:sz w:val="19"/>
                <w:szCs w:val="19"/>
              </w:rPr>
              <w:t>total VCU</w:t>
            </w:r>
            <w:r w:rsidR="00A13EAA" w:rsidRPr="00720277">
              <w:rPr>
                <w:rFonts w:eastAsia="Franklin Gothic Book" w:cs="Franklin Gothic Book"/>
                <w:sz w:val="19"/>
                <w:szCs w:val="19"/>
              </w:rPr>
              <w:t>s</w:t>
            </w:r>
            <w:r w:rsidR="003A6078" w:rsidRPr="00720277" w:rsidDel="003A6078">
              <w:rPr>
                <w:rFonts w:eastAsia="Franklin Gothic Book" w:cs="Franklin Gothic Book"/>
                <w:sz w:val="19"/>
                <w:szCs w:val="19"/>
              </w:rPr>
              <w:t xml:space="preserve"> </w:t>
            </w:r>
            <w:r w:rsidRPr="00720277">
              <w:rPr>
                <w:sz w:val="19"/>
                <w:szCs w:val="19"/>
              </w:rPr>
              <w:t>(tCO</w:t>
            </w:r>
            <w:r w:rsidRPr="00720277">
              <w:rPr>
                <w:sz w:val="19"/>
                <w:szCs w:val="19"/>
                <w:vertAlign w:val="subscript"/>
              </w:rPr>
              <w:t>2</w:t>
            </w:r>
            <w:r w:rsidRPr="00720277">
              <w:rPr>
                <w:sz w:val="19"/>
                <w:szCs w:val="19"/>
              </w:rPr>
              <w:t>e)</w:t>
            </w:r>
          </w:p>
        </w:tc>
      </w:tr>
      <w:tr w:rsidR="75A817BD" w14:paraId="0BE16010" w14:textId="77777777" w:rsidTr="00300981">
        <w:trPr>
          <w:trHeight w:val="300"/>
        </w:trPr>
        <w:tc>
          <w:tcPr>
            <w:tcW w:w="1261" w:type="dxa"/>
            <w:tcBorders>
              <w:bottom w:val="single" w:sz="18" w:space="0" w:color="F4FFFB" w:themeColor="background2"/>
            </w:tcBorders>
            <w:shd w:val="clear" w:color="auto" w:fill="F2F2F2" w:themeFill="background1" w:themeFillShade="F2"/>
            <w:vAlign w:val="center"/>
          </w:tcPr>
          <w:p w14:paraId="5737479E" w14:textId="43D0312A" w:rsidR="75A817BD" w:rsidRPr="00300981" w:rsidRDefault="488E2EFB" w:rsidP="790868AB">
            <w:pPr>
              <w:pStyle w:val="Templatetabletext"/>
              <w:rPr>
                <w:rFonts w:eastAsia="Franklin Gothic Book" w:cs="Franklin Gothic Book"/>
                <w:sz w:val="19"/>
                <w:szCs w:val="19"/>
              </w:rPr>
            </w:pPr>
            <w:r w:rsidRPr="00300981">
              <w:rPr>
                <w:rFonts w:eastAsia="Franklin Gothic Book" w:cs="Franklin Gothic Book"/>
                <w:sz w:val="19"/>
                <w:szCs w:val="19"/>
              </w:rPr>
              <w:t>DD-</w:t>
            </w:r>
            <w:r w:rsidR="00983876" w:rsidRPr="00300981">
              <w:rPr>
                <w:rFonts w:eastAsia="Franklin Gothic Book" w:cs="Franklin Gothic Book"/>
                <w:sz w:val="19"/>
                <w:szCs w:val="19"/>
              </w:rPr>
              <w:t>M</w:t>
            </w:r>
            <w:r w:rsidR="00007626" w:rsidRPr="00300981">
              <w:rPr>
                <w:rFonts w:eastAsia="Franklin Gothic Book" w:cs="Franklin Gothic Book"/>
                <w:sz w:val="19"/>
                <w:szCs w:val="19"/>
              </w:rPr>
              <w:t>MM</w:t>
            </w:r>
            <w:r w:rsidRPr="00300981">
              <w:rPr>
                <w:rFonts w:eastAsia="Franklin Gothic Book" w:cs="Franklin Gothic Book"/>
                <w:sz w:val="19"/>
                <w:szCs w:val="19"/>
              </w:rPr>
              <w:t>-YYYY</w:t>
            </w:r>
            <w:r w:rsidR="7ED72C05" w:rsidRPr="00300981">
              <w:rPr>
                <w:rFonts w:eastAsia="Franklin Gothic Book" w:cs="Franklin Gothic Book"/>
                <w:sz w:val="19"/>
                <w:szCs w:val="19"/>
              </w:rPr>
              <w:t xml:space="preserve"> to </w:t>
            </w:r>
            <w:r w:rsidRPr="00300981">
              <w:rPr>
                <w:rFonts w:eastAsia="Franklin Gothic Book" w:cs="Franklin Gothic Book"/>
                <w:sz w:val="19"/>
                <w:szCs w:val="19"/>
              </w:rPr>
              <w:t>31-Dec-YYYY</w:t>
            </w:r>
            <w:r w:rsidR="009A1DAE" w:rsidRPr="00300981">
              <w:rPr>
                <w:rFonts w:eastAsia="Franklin Gothic Book" w:cs="Franklin Gothic Book"/>
                <w:sz w:val="19"/>
                <w:szCs w:val="19"/>
              </w:rPr>
              <w:t xml:space="preserve"> </w:t>
            </w:r>
          </w:p>
        </w:tc>
        <w:tc>
          <w:tcPr>
            <w:tcW w:w="1264" w:type="dxa"/>
            <w:tcBorders>
              <w:bottom w:val="single" w:sz="18" w:space="0" w:color="F4FFFB" w:themeColor="background2"/>
            </w:tcBorders>
            <w:shd w:val="clear" w:color="auto" w:fill="F2F2F2" w:themeFill="background1" w:themeFillShade="F2"/>
          </w:tcPr>
          <w:p w14:paraId="36168A5B" w14:textId="77777777" w:rsidR="75A817BD" w:rsidRPr="00300981" w:rsidRDefault="00853E3C" w:rsidP="75A817BD">
            <w:pPr>
              <w:pStyle w:val="Templatetabletext"/>
              <w:rPr>
                <w:i/>
                <w:sz w:val="19"/>
                <w:szCs w:val="19"/>
              </w:rPr>
            </w:pPr>
            <w:r w:rsidRPr="00300981">
              <w:rPr>
                <w:i/>
                <w:sz w:val="19"/>
                <w:szCs w:val="19"/>
              </w:rPr>
              <w:t xml:space="preserve">Example: </w:t>
            </w:r>
          </w:p>
          <w:p w14:paraId="09E6E1B2" w14:textId="6767CFE0" w:rsidR="00853E3C" w:rsidRPr="00720277" w:rsidRDefault="00983876" w:rsidP="75A817BD">
            <w:pPr>
              <w:pStyle w:val="Templatetabletext"/>
              <w:rPr>
                <w:i/>
                <w:sz w:val="19"/>
                <w:szCs w:val="19"/>
              </w:rPr>
            </w:pPr>
            <w:r w:rsidRPr="00300981">
              <w:rPr>
                <w:i/>
                <w:iCs/>
                <w:sz w:val="19"/>
                <w:szCs w:val="19"/>
              </w:rPr>
              <w:t xml:space="preserve">50,000 </w:t>
            </w:r>
          </w:p>
          <w:p w14:paraId="54189847" w14:textId="6AEF8D52" w:rsidR="00853E3C" w:rsidRPr="00720277" w:rsidRDefault="00853E3C" w:rsidP="75A817BD">
            <w:pPr>
              <w:pStyle w:val="Templatetabletext"/>
              <w:rPr>
                <w:i/>
                <w:sz w:val="19"/>
                <w:szCs w:val="19"/>
              </w:rPr>
            </w:pPr>
          </w:p>
        </w:tc>
        <w:tc>
          <w:tcPr>
            <w:tcW w:w="1262" w:type="dxa"/>
            <w:tcBorders>
              <w:bottom w:val="single" w:sz="18" w:space="0" w:color="F4FFFB" w:themeColor="background2"/>
            </w:tcBorders>
            <w:shd w:val="clear" w:color="auto" w:fill="F2F2F2" w:themeFill="background1" w:themeFillShade="F2"/>
          </w:tcPr>
          <w:p w14:paraId="7A3E741B" w14:textId="77777777" w:rsidR="75A817BD" w:rsidRPr="00720277" w:rsidRDefault="00837C8D" w:rsidP="75A817BD">
            <w:pPr>
              <w:pStyle w:val="Templatetabletext"/>
              <w:rPr>
                <w:i/>
                <w:sz w:val="19"/>
                <w:szCs w:val="19"/>
              </w:rPr>
            </w:pPr>
            <w:r w:rsidRPr="00720277">
              <w:rPr>
                <w:i/>
                <w:sz w:val="19"/>
                <w:szCs w:val="19"/>
              </w:rPr>
              <w:t xml:space="preserve">Example: </w:t>
            </w:r>
          </w:p>
          <w:p w14:paraId="61F7A68E" w14:textId="131952FF" w:rsidR="00837C8D" w:rsidRPr="00720277" w:rsidRDefault="00983876" w:rsidP="75A817BD">
            <w:pPr>
              <w:pStyle w:val="Templatetabletext"/>
              <w:rPr>
                <w:i/>
                <w:sz w:val="19"/>
                <w:szCs w:val="19"/>
              </w:rPr>
            </w:pPr>
            <w:r w:rsidRPr="00300981">
              <w:rPr>
                <w:i/>
                <w:iCs/>
                <w:sz w:val="19"/>
                <w:szCs w:val="19"/>
              </w:rPr>
              <w:t>2</w:t>
            </w:r>
            <w:r w:rsidRPr="00720277">
              <w:rPr>
                <w:i/>
                <w:iCs/>
                <w:sz w:val="19"/>
                <w:szCs w:val="19"/>
              </w:rPr>
              <w:t xml:space="preserve">0,000 </w:t>
            </w:r>
          </w:p>
          <w:p w14:paraId="26C4E522" w14:textId="2DCD4328" w:rsidR="00EE514C" w:rsidRPr="00720277" w:rsidRDefault="00EE514C" w:rsidP="75A817BD">
            <w:pPr>
              <w:pStyle w:val="Templatetabletext"/>
              <w:rPr>
                <w:i/>
                <w:sz w:val="19"/>
                <w:szCs w:val="19"/>
              </w:rPr>
            </w:pPr>
          </w:p>
        </w:tc>
        <w:tc>
          <w:tcPr>
            <w:tcW w:w="1514" w:type="dxa"/>
            <w:tcBorders>
              <w:bottom w:val="single" w:sz="18" w:space="0" w:color="F4FFFB" w:themeColor="background2"/>
            </w:tcBorders>
            <w:shd w:val="clear" w:color="auto" w:fill="F2F2F2" w:themeFill="background1" w:themeFillShade="F2"/>
          </w:tcPr>
          <w:p w14:paraId="1813FD2A" w14:textId="77777777" w:rsidR="75A817BD" w:rsidRPr="00720277" w:rsidRDefault="002A392B" w:rsidP="75A817BD">
            <w:pPr>
              <w:pStyle w:val="Templatetabletext"/>
              <w:rPr>
                <w:i/>
                <w:sz w:val="19"/>
                <w:szCs w:val="19"/>
              </w:rPr>
            </w:pPr>
            <w:r w:rsidRPr="00720277">
              <w:rPr>
                <w:i/>
                <w:sz w:val="19"/>
                <w:szCs w:val="19"/>
              </w:rPr>
              <w:t xml:space="preserve">Example: </w:t>
            </w:r>
          </w:p>
          <w:p w14:paraId="3F585375" w14:textId="4AC0032D" w:rsidR="002A392B" w:rsidRPr="00720277" w:rsidRDefault="00983876" w:rsidP="75A817BD">
            <w:pPr>
              <w:pStyle w:val="Templatetabletext"/>
              <w:rPr>
                <w:i/>
                <w:sz w:val="19"/>
                <w:szCs w:val="19"/>
              </w:rPr>
            </w:pPr>
            <w:r w:rsidRPr="00720277">
              <w:rPr>
                <w:i/>
                <w:iCs/>
                <w:sz w:val="19"/>
                <w:szCs w:val="19"/>
              </w:rPr>
              <w:t>10,000</w:t>
            </w:r>
            <w:r w:rsidR="002A392B" w:rsidRPr="00720277">
              <w:rPr>
                <w:i/>
                <w:sz w:val="19"/>
                <w:szCs w:val="19"/>
              </w:rPr>
              <w:t xml:space="preserve"> </w:t>
            </w:r>
          </w:p>
        </w:tc>
        <w:tc>
          <w:tcPr>
            <w:tcW w:w="1262" w:type="dxa"/>
            <w:shd w:val="clear" w:color="auto" w:fill="F2F2F2" w:themeFill="background1" w:themeFillShade="F2"/>
          </w:tcPr>
          <w:p w14:paraId="47A56CD4"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5306DE9C" w14:textId="67B05D15" w:rsidR="00983876" w:rsidRPr="00300981" w:rsidRDefault="00983876" w:rsidP="00983876">
            <w:pPr>
              <w:pStyle w:val="Templatetabletext"/>
              <w:rPr>
                <w:i/>
                <w:iCs/>
                <w:sz w:val="19"/>
                <w:szCs w:val="19"/>
              </w:rPr>
            </w:pPr>
            <w:r w:rsidRPr="00300981">
              <w:rPr>
                <w:i/>
                <w:iCs/>
                <w:sz w:val="19"/>
                <w:szCs w:val="19"/>
              </w:rPr>
              <w:t xml:space="preserve">10,000 </w:t>
            </w:r>
          </w:p>
        </w:tc>
        <w:tc>
          <w:tcPr>
            <w:tcW w:w="1264" w:type="dxa"/>
            <w:shd w:val="clear" w:color="auto" w:fill="F2F2F2" w:themeFill="background1" w:themeFillShade="F2"/>
          </w:tcPr>
          <w:p w14:paraId="55C7EEAA"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5A55EA68" w14:textId="0228EE23" w:rsidR="00983876" w:rsidRPr="00300981" w:rsidRDefault="00983876" w:rsidP="00983876">
            <w:pPr>
              <w:pStyle w:val="Templatetabletext"/>
              <w:rPr>
                <w:i/>
                <w:iCs/>
                <w:sz w:val="19"/>
                <w:szCs w:val="19"/>
              </w:rPr>
            </w:pPr>
            <w:r w:rsidRPr="00300981">
              <w:rPr>
                <w:i/>
                <w:iCs/>
                <w:sz w:val="19"/>
                <w:szCs w:val="19"/>
              </w:rPr>
              <w:t xml:space="preserve">10,000 </w:t>
            </w:r>
          </w:p>
        </w:tc>
        <w:tc>
          <w:tcPr>
            <w:tcW w:w="1263" w:type="dxa"/>
            <w:tcBorders>
              <w:bottom w:val="single" w:sz="18" w:space="0" w:color="F4FFFB" w:themeColor="background2"/>
            </w:tcBorders>
            <w:shd w:val="clear" w:color="auto" w:fill="F2F2F2" w:themeFill="background1" w:themeFillShade="F2"/>
          </w:tcPr>
          <w:p w14:paraId="1BB6C3CB"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4E1E5783" w14:textId="7DECCE38" w:rsidR="00C10C25" w:rsidRPr="00300981" w:rsidRDefault="007616E1" w:rsidP="75A817BD">
            <w:pPr>
              <w:pStyle w:val="Templatetabletext"/>
              <w:rPr>
                <w:i/>
                <w:sz w:val="19"/>
                <w:szCs w:val="19"/>
              </w:rPr>
            </w:pPr>
            <w:r w:rsidRPr="00300981">
              <w:rPr>
                <w:i/>
                <w:iCs/>
                <w:sz w:val="19"/>
                <w:szCs w:val="19"/>
              </w:rPr>
              <w:t>2</w:t>
            </w:r>
            <w:r w:rsidR="00983876" w:rsidRPr="00300981">
              <w:rPr>
                <w:i/>
                <w:iCs/>
                <w:sz w:val="19"/>
                <w:szCs w:val="19"/>
              </w:rPr>
              <w:t xml:space="preserve">0,000 </w:t>
            </w:r>
          </w:p>
        </w:tc>
      </w:tr>
      <w:tr w:rsidR="008309B5" w14:paraId="586AC11E" w14:textId="77777777" w:rsidTr="00300981">
        <w:trPr>
          <w:trHeight w:val="1213"/>
        </w:trPr>
        <w:tc>
          <w:tcPr>
            <w:tcW w:w="1261" w:type="dxa"/>
            <w:shd w:val="clear" w:color="auto" w:fill="F2F2F2" w:themeFill="background1" w:themeFillShade="F2"/>
            <w:vAlign w:val="center"/>
          </w:tcPr>
          <w:p w14:paraId="1EB8EACC" w14:textId="132032A3" w:rsidR="00983876" w:rsidRPr="00300981" w:rsidRDefault="00983876" w:rsidP="00983876">
            <w:pPr>
              <w:pStyle w:val="Templatetabletext"/>
              <w:rPr>
                <w:rFonts w:eastAsia="Franklin Gothic Book" w:cs="Franklin Gothic Book"/>
                <w:sz w:val="19"/>
                <w:szCs w:val="19"/>
              </w:rPr>
            </w:pPr>
            <w:r w:rsidRPr="00300981">
              <w:rPr>
                <w:rFonts w:eastAsia="Franklin Gothic Book" w:cs="Franklin Gothic Book"/>
                <w:sz w:val="19"/>
                <w:szCs w:val="19"/>
              </w:rPr>
              <w:t>01-Jan-YYYY to 31-Dec-YYYY</w:t>
            </w:r>
          </w:p>
        </w:tc>
        <w:tc>
          <w:tcPr>
            <w:tcW w:w="1264" w:type="dxa"/>
            <w:shd w:val="clear" w:color="auto" w:fill="F2F2F2" w:themeFill="background1" w:themeFillShade="F2"/>
          </w:tcPr>
          <w:p w14:paraId="3714542D" w14:textId="77777777" w:rsidR="00983876" w:rsidRPr="00300981" w:rsidRDefault="00983876" w:rsidP="00983876">
            <w:pPr>
              <w:pStyle w:val="Templatetabletext"/>
              <w:rPr>
                <w:i/>
                <w:iCs/>
                <w:sz w:val="19"/>
                <w:szCs w:val="19"/>
              </w:rPr>
            </w:pPr>
          </w:p>
        </w:tc>
        <w:tc>
          <w:tcPr>
            <w:tcW w:w="1262" w:type="dxa"/>
            <w:shd w:val="clear" w:color="auto" w:fill="F2F2F2" w:themeFill="background1" w:themeFillShade="F2"/>
          </w:tcPr>
          <w:p w14:paraId="21EE0170" w14:textId="77777777" w:rsidR="00983876" w:rsidRPr="00300981" w:rsidRDefault="00983876" w:rsidP="00983876">
            <w:pPr>
              <w:pStyle w:val="Templatetabletext"/>
              <w:rPr>
                <w:i/>
                <w:iCs/>
                <w:sz w:val="19"/>
                <w:szCs w:val="19"/>
              </w:rPr>
            </w:pPr>
          </w:p>
        </w:tc>
        <w:tc>
          <w:tcPr>
            <w:tcW w:w="1514" w:type="dxa"/>
            <w:shd w:val="clear" w:color="auto" w:fill="F2F2F2" w:themeFill="background1" w:themeFillShade="F2"/>
          </w:tcPr>
          <w:p w14:paraId="42B9FD47" w14:textId="77777777" w:rsidR="00983876" w:rsidRPr="00300981" w:rsidRDefault="00983876" w:rsidP="00983876">
            <w:pPr>
              <w:pStyle w:val="Templatetabletext"/>
              <w:rPr>
                <w:i/>
                <w:iCs/>
                <w:sz w:val="19"/>
                <w:szCs w:val="19"/>
              </w:rPr>
            </w:pPr>
          </w:p>
        </w:tc>
        <w:tc>
          <w:tcPr>
            <w:tcW w:w="1262" w:type="dxa"/>
            <w:shd w:val="clear" w:color="auto" w:fill="F2F2F2" w:themeFill="background1" w:themeFillShade="F2"/>
          </w:tcPr>
          <w:p w14:paraId="74367397" w14:textId="77777777" w:rsidR="00983876" w:rsidRPr="00300981" w:rsidRDefault="00983876" w:rsidP="00983876">
            <w:pPr>
              <w:pStyle w:val="Templatetabletext"/>
              <w:rPr>
                <w:i/>
                <w:iCs/>
                <w:sz w:val="19"/>
                <w:szCs w:val="19"/>
              </w:rPr>
            </w:pPr>
          </w:p>
        </w:tc>
        <w:tc>
          <w:tcPr>
            <w:tcW w:w="1264" w:type="dxa"/>
            <w:shd w:val="clear" w:color="auto" w:fill="F2F2F2" w:themeFill="background1" w:themeFillShade="F2"/>
          </w:tcPr>
          <w:p w14:paraId="67FD7026" w14:textId="77777777" w:rsidR="00983876" w:rsidRPr="00300981" w:rsidRDefault="00983876" w:rsidP="00983876">
            <w:pPr>
              <w:pStyle w:val="Templatetabletext"/>
              <w:rPr>
                <w:i/>
                <w:iCs/>
                <w:sz w:val="19"/>
                <w:szCs w:val="19"/>
              </w:rPr>
            </w:pPr>
          </w:p>
        </w:tc>
        <w:tc>
          <w:tcPr>
            <w:tcW w:w="1263" w:type="dxa"/>
            <w:shd w:val="clear" w:color="auto" w:fill="F2F2F2" w:themeFill="background1" w:themeFillShade="F2"/>
          </w:tcPr>
          <w:p w14:paraId="00C44B3C" w14:textId="77777777" w:rsidR="00983876" w:rsidRPr="00300981" w:rsidDel="00983876" w:rsidRDefault="00983876" w:rsidP="00983876">
            <w:pPr>
              <w:pStyle w:val="Templatetabletext"/>
              <w:rPr>
                <w:i/>
                <w:iCs/>
                <w:sz w:val="19"/>
                <w:szCs w:val="19"/>
              </w:rPr>
            </w:pPr>
          </w:p>
        </w:tc>
      </w:tr>
      <w:tr w:rsidR="008309B5" w14:paraId="4F3F03F9" w14:textId="77777777" w:rsidTr="00300981">
        <w:trPr>
          <w:trHeight w:val="300"/>
        </w:trPr>
        <w:tc>
          <w:tcPr>
            <w:tcW w:w="1261" w:type="dxa"/>
            <w:shd w:val="clear" w:color="auto" w:fill="F2F2F2" w:themeFill="background1" w:themeFillShade="F2"/>
            <w:vAlign w:val="center"/>
          </w:tcPr>
          <w:p w14:paraId="4DD3DA94" w14:textId="6BF17683" w:rsidR="002F4678" w:rsidRPr="00300981" w:rsidRDefault="002F4678" w:rsidP="00983876">
            <w:pPr>
              <w:pStyle w:val="Templatetabletext"/>
              <w:rPr>
                <w:sz w:val="19"/>
                <w:szCs w:val="19"/>
              </w:rPr>
            </w:pPr>
            <w:r w:rsidRPr="00300981">
              <w:rPr>
                <w:sz w:val="19"/>
                <w:szCs w:val="19"/>
              </w:rPr>
              <w:t>01-Jan-YYYY to DD-</w:t>
            </w:r>
            <w:r w:rsidR="00AC6276" w:rsidRPr="00300981">
              <w:rPr>
                <w:sz w:val="19"/>
                <w:szCs w:val="19"/>
              </w:rPr>
              <w:t>MMM</w:t>
            </w:r>
            <w:r w:rsidRPr="00300981">
              <w:rPr>
                <w:sz w:val="19"/>
                <w:szCs w:val="19"/>
              </w:rPr>
              <w:t>-YYYY</w:t>
            </w:r>
          </w:p>
        </w:tc>
        <w:tc>
          <w:tcPr>
            <w:tcW w:w="1264" w:type="dxa"/>
            <w:shd w:val="clear" w:color="auto" w:fill="F2F2F2" w:themeFill="background1" w:themeFillShade="F2"/>
          </w:tcPr>
          <w:p w14:paraId="53754465" w14:textId="77777777" w:rsidR="002F4678" w:rsidRPr="00300981" w:rsidRDefault="002F4678" w:rsidP="00983876">
            <w:pPr>
              <w:pStyle w:val="Templatetabletext"/>
              <w:rPr>
                <w:sz w:val="19"/>
                <w:szCs w:val="19"/>
              </w:rPr>
            </w:pPr>
          </w:p>
        </w:tc>
        <w:tc>
          <w:tcPr>
            <w:tcW w:w="1262" w:type="dxa"/>
            <w:shd w:val="clear" w:color="auto" w:fill="F2F2F2" w:themeFill="background1" w:themeFillShade="F2"/>
          </w:tcPr>
          <w:p w14:paraId="17F7CFF6" w14:textId="77777777" w:rsidR="002F4678" w:rsidRPr="00300981" w:rsidRDefault="002F4678" w:rsidP="00983876">
            <w:pPr>
              <w:pStyle w:val="Templatetabletext"/>
              <w:rPr>
                <w:sz w:val="19"/>
                <w:szCs w:val="19"/>
              </w:rPr>
            </w:pPr>
          </w:p>
          <w:p w14:paraId="54CDAE5B" w14:textId="77777777" w:rsidR="00AF5031" w:rsidRPr="00300981" w:rsidRDefault="00AF5031" w:rsidP="00300981">
            <w:pPr>
              <w:rPr>
                <w:sz w:val="19"/>
                <w:szCs w:val="19"/>
              </w:rPr>
            </w:pPr>
          </w:p>
        </w:tc>
        <w:tc>
          <w:tcPr>
            <w:tcW w:w="1514" w:type="dxa"/>
            <w:shd w:val="clear" w:color="auto" w:fill="F2F2F2" w:themeFill="background1" w:themeFillShade="F2"/>
          </w:tcPr>
          <w:p w14:paraId="71A6C6D3" w14:textId="77777777" w:rsidR="002F4678" w:rsidRPr="00300981" w:rsidRDefault="002F4678" w:rsidP="00983876">
            <w:pPr>
              <w:pStyle w:val="Templatetabletext"/>
              <w:rPr>
                <w:sz w:val="19"/>
                <w:szCs w:val="19"/>
              </w:rPr>
            </w:pPr>
          </w:p>
        </w:tc>
        <w:tc>
          <w:tcPr>
            <w:tcW w:w="1262" w:type="dxa"/>
            <w:shd w:val="clear" w:color="auto" w:fill="F2F2F2" w:themeFill="background1" w:themeFillShade="F2"/>
          </w:tcPr>
          <w:p w14:paraId="262690D4" w14:textId="77777777" w:rsidR="002F4678" w:rsidRPr="00300981" w:rsidRDefault="002F4678" w:rsidP="00983876">
            <w:pPr>
              <w:pStyle w:val="Templatetabletext"/>
              <w:rPr>
                <w:sz w:val="19"/>
                <w:szCs w:val="19"/>
              </w:rPr>
            </w:pPr>
          </w:p>
        </w:tc>
        <w:tc>
          <w:tcPr>
            <w:tcW w:w="1264" w:type="dxa"/>
            <w:shd w:val="clear" w:color="auto" w:fill="F2F2F2" w:themeFill="background1" w:themeFillShade="F2"/>
          </w:tcPr>
          <w:p w14:paraId="308ED861" w14:textId="77777777" w:rsidR="002F4678" w:rsidRPr="00300981" w:rsidRDefault="002F4678" w:rsidP="00983876">
            <w:pPr>
              <w:pStyle w:val="Templatetabletext"/>
              <w:rPr>
                <w:sz w:val="19"/>
                <w:szCs w:val="19"/>
              </w:rPr>
            </w:pPr>
          </w:p>
        </w:tc>
        <w:tc>
          <w:tcPr>
            <w:tcW w:w="1263" w:type="dxa"/>
            <w:shd w:val="clear" w:color="auto" w:fill="F2F2F2" w:themeFill="background1" w:themeFillShade="F2"/>
          </w:tcPr>
          <w:p w14:paraId="730FC007" w14:textId="77777777" w:rsidR="002F4678" w:rsidRPr="00300981" w:rsidRDefault="002F4678" w:rsidP="00983876">
            <w:pPr>
              <w:pStyle w:val="Templatetabletext"/>
              <w:rPr>
                <w:sz w:val="19"/>
                <w:szCs w:val="19"/>
              </w:rPr>
            </w:pPr>
          </w:p>
        </w:tc>
      </w:tr>
      <w:tr w:rsidR="75A817BD" w14:paraId="0B22367F" w14:textId="77777777" w:rsidTr="00300981">
        <w:trPr>
          <w:trHeight w:val="300"/>
        </w:trPr>
        <w:tc>
          <w:tcPr>
            <w:tcW w:w="1261" w:type="dxa"/>
            <w:shd w:val="clear" w:color="auto" w:fill="F2F2F2" w:themeFill="background1" w:themeFillShade="F2"/>
            <w:vAlign w:val="center"/>
          </w:tcPr>
          <w:p w14:paraId="0EE5C748" w14:textId="77777777" w:rsidR="75A817BD" w:rsidRPr="00300981" w:rsidRDefault="75A817BD" w:rsidP="75A817BD">
            <w:pPr>
              <w:pStyle w:val="Templatetabletext"/>
              <w:rPr>
                <w:b/>
                <w:bCs/>
                <w:sz w:val="19"/>
                <w:szCs w:val="19"/>
              </w:rPr>
            </w:pPr>
            <w:r w:rsidRPr="00300981">
              <w:rPr>
                <w:b/>
                <w:bCs/>
                <w:sz w:val="19"/>
                <w:szCs w:val="19"/>
              </w:rPr>
              <w:t xml:space="preserve">Total </w:t>
            </w:r>
          </w:p>
        </w:tc>
        <w:tc>
          <w:tcPr>
            <w:tcW w:w="1264" w:type="dxa"/>
            <w:shd w:val="clear" w:color="auto" w:fill="F2F2F2" w:themeFill="background1" w:themeFillShade="F2"/>
          </w:tcPr>
          <w:p w14:paraId="4969603F" w14:textId="77777777" w:rsidR="75A817BD" w:rsidRPr="00300981" w:rsidRDefault="75A817BD" w:rsidP="75A817BD">
            <w:pPr>
              <w:pStyle w:val="Templatetabletext"/>
              <w:rPr>
                <w:sz w:val="19"/>
                <w:szCs w:val="19"/>
              </w:rPr>
            </w:pPr>
          </w:p>
        </w:tc>
        <w:tc>
          <w:tcPr>
            <w:tcW w:w="1262" w:type="dxa"/>
            <w:shd w:val="clear" w:color="auto" w:fill="F2F2F2" w:themeFill="background1" w:themeFillShade="F2"/>
          </w:tcPr>
          <w:p w14:paraId="70F7745D" w14:textId="77777777" w:rsidR="75A817BD" w:rsidRPr="00300981" w:rsidRDefault="75A817BD" w:rsidP="75A817BD">
            <w:pPr>
              <w:pStyle w:val="Templatetabletext"/>
              <w:rPr>
                <w:sz w:val="19"/>
                <w:szCs w:val="19"/>
              </w:rPr>
            </w:pPr>
          </w:p>
        </w:tc>
        <w:tc>
          <w:tcPr>
            <w:tcW w:w="1514" w:type="dxa"/>
            <w:shd w:val="clear" w:color="auto" w:fill="F2F2F2" w:themeFill="background1" w:themeFillShade="F2"/>
          </w:tcPr>
          <w:p w14:paraId="3EC118A0" w14:textId="77777777" w:rsidR="75A817BD" w:rsidRPr="00300981" w:rsidRDefault="75A817BD" w:rsidP="75A817BD">
            <w:pPr>
              <w:pStyle w:val="Templatetabletext"/>
              <w:rPr>
                <w:sz w:val="19"/>
                <w:szCs w:val="19"/>
              </w:rPr>
            </w:pPr>
          </w:p>
        </w:tc>
        <w:tc>
          <w:tcPr>
            <w:tcW w:w="1262" w:type="dxa"/>
            <w:shd w:val="clear" w:color="auto" w:fill="F2F2F2" w:themeFill="background1" w:themeFillShade="F2"/>
          </w:tcPr>
          <w:p w14:paraId="230E1A36" w14:textId="77777777" w:rsidR="00983876" w:rsidRPr="00300981" w:rsidRDefault="00983876" w:rsidP="00983876">
            <w:pPr>
              <w:pStyle w:val="Templatetabletext"/>
              <w:rPr>
                <w:sz w:val="19"/>
                <w:szCs w:val="19"/>
              </w:rPr>
            </w:pPr>
          </w:p>
        </w:tc>
        <w:tc>
          <w:tcPr>
            <w:tcW w:w="1264" w:type="dxa"/>
            <w:shd w:val="clear" w:color="auto" w:fill="F2F2F2" w:themeFill="background1" w:themeFillShade="F2"/>
          </w:tcPr>
          <w:p w14:paraId="61585301" w14:textId="18C0446F" w:rsidR="00983876" w:rsidRPr="00300981" w:rsidRDefault="00983876" w:rsidP="00983876">
            <w:pPr>
              <w:pStyle w:val="Templatetabletext"/>
              <w:rPr>
                <w:sz w:val="19"/>
                <w:szCs w:val="19"/>
              </w:rPr>
            </w:pPr>
          </w:p>
        </w:tc>
        <w:tc>
          <w:tcPr>
            <w:tcW w:w="1263" w:type="dxa"/>
            <w:shd w:val="clear" w:color="auto" w:fill="F2F2F2" w:themeFill="background1" w:themeFillShade="F2"/>
          </w:tcPr>
          <w:p w14:paraId="4A5C1D1B" w14:textId="64AD2459" w:rsidR="75A817BD" w:rsidRPr="00300981" w:rsidRDefault="75A817BD" w:rsidP="75A817BD">
            <w:pPr>
              <w:pStyle w:val="Templatetabletext"/>
              <w:rPr>
                <w:sz w:val="19"/>
                <w:szCs w:val="19"/>
              </w:rPr>
            </w:pPr>
          </w:p>
        </w:tc>
      </w:tr>
    </w:tbl>
    <w:p w14:paraId="315AC038" w14:textId="0C3F101D" w:rsidR="75A817BD" w:rsidRPr="00667C68" w:rsidRDefault="13ECC39A" w:rsidP="00EB271B">
      <w:pPr>
        <w:spacing w:before="240" w:after="0" w:line="288" w:lineRule="auto"/>
        <w:ind w:left="720"/>
        <w:rPr>
          <w:rFonts w:eastAsia="Franklin Gothic Book" w:cs="Franklin Gothic Book"/>
          <w:color w:val="404040" w:themeColor="text1" w:themeTint="BF"/>
          <w:szCs w:val="21"/>
          <w:lang w:val="en-GB"/>
        </w:rPr>
      </w:pPr>
      <w:r w:rsidRPr="00667C68">
        <w:rPr>
          <w:rStyle w:val="SubtleEmphasis"/>
          <w:rFonts w:ascii="Franklin Gothic Book" w:eastAsia="Franklin Gothic Book" w:hAnsi="Franklin Gothic Book" w:cs="Franklin Gothic Book"/>
          <w:color w:val="404040" w:themeColor="text1" w:themeTint="BF"/>
          <w:szCs w:val="21"/>
        </w:rPr>
        <w:t xml:space="preserve">For </w:t>
      </w:r>
      <w:r w:rsidR="001176C6">
        <w:rPr>
          <w:rStyle w:val="SubtleEmphasis"/>
          <w:rFonts w:ascii="Franklin Gothic Book" w:eastAsia="Franklin Gothic Book" w:hAnsi="Franklin Gothic Book" w:cs="Franklin Gothic Book"/>
          <w:color w:val="404040" w:themeColor="text1" w:themeTint="BF"/>
          <w:szCs w:val="21"/>
        </w:rPr>
        <w:t>projects required to asse</w:t>
      </w:r>
      <w:r w:rsidR="00591635">
        <w:rPr>
          <w:rStyle w:val="SubtleEmphasis"/>
          <w:rFonts w:ascii="Franklin Gothic Book" w:eastAsia="Franklin Gothic Book" w:hAnsi="Franklin Gothic Book" w:cs="Franklin Gothic Book"/>
          <w:color w:val="404040" w:themeColor="text1" w:themeTint="BF"/>
          <w:szCs w:val="21"/>
        </w:rPr>
        <w:t>ss permanence risk</w:t>
      </w:r>
      <w:r w:rsidR="375EDA63" w:rsidRPr="00667C68">
        <w:rPr>
          <w:rStyle w:val="SubtleEmphasis"/>
          <w:rFonts w:ascii="Franklin Gothic Book" w:eastAsia="Franklin Gothic Book" w:hAnsi="Franklin Gothic Book" w:cs="Franklin Gothic Book"/>
          <w:color w:val="404040" w:themeColor="text1" w:themeTint="BF"/>
          <w:szCs w:val="21"/>
        </w:rPr>
        <w:t xml:space="preserve">: </w:t>
      </w:r>
    </w:p>
    <w:p w14:paraId="6B2BEE32" w14:textId="67298D80" w:rsidR="75A817BD" w:rsidRPr="00667C68" w:rsidRDefault="00C65C85" w:rsidP="00EB271B">
      <w:pPr>
        <w:spacing w:before="240" w:after="0" w:line="288" w:lineRule="auto"/>
        <w:ind w:left="720"/>
        <w:rPr>
          <w:rStyle w:val="SubtleEmphasis"/>
          <w:rFonts w:ascii="Franklin Gothic Book" w:eastAsia="Franklin Gothic Book" w:hAnsi="Franklin Gothic Book" w:cs="Franklin Gothic Book"/>
          <w:color w:val="404040" w:themeColor="text1" w:themeTint="BF"/>
          <w:szCs w:val="21"/>
        </w:rPr>
      </w:pPr>
      <w:r>
        <w:rPr>
          <w:rStyle w:val="SubtleEmphasis"/>
          <w:rFonts w:ascii="Franklin Gothic Book" w:eastAsia="Franklin Gothic Book" w:hAnsi="Franklin Gothic Book" w:cs="Franklin Gothic Book"/>
          <w:color w:val="404040" w:themeColor="text1" w:themeTint="BF"/>
          <w:szCs w:val="21"/>
        </w:rPr>
        <w:t xml:space="preserve">i) </w:t>
      </w:r>
      <w:r w:rsidR="375EDA63" w:rsidRPr="00667C68">
        <w:rPr>
          <w:rStyle w:val="SubtleEmphasis"/>
          <w:rFonts w:ascii="Franklin Gothic Book" w:eastAsia="Franklin Gothic Book" w:hAnsi="Franklin Gothic Book" w:cs="Franklin Gothic Book"/>
          <w:color w:val="404040" w:themeColor="text1" w:themeTint="BF"/>
          <w:szCs w:val="21"/>
        </w:rPr>
        <w:t xml:space="preserve">Provide the requested information using the table below: </w:t>
      </w:r>
    </w:p>
    <w:tbl>
      <w:tblPr>
        <w:tblStyle w:val="GridTable5Dark-Accent21"/>
        <w:tblW w:w="8838" w:type="dxa"/>
        <w:tblInd w:w="715" w:type="dxa"/>
        <w:tblLayout w:type="fixed"/>
        <w:tblLook w:val="0680" w:firstRow="0" w:lastRow="0" w:firstColumn="1" w:lastColumn="0" w:noHBand="1" w:noVBand="1"/>
      </w:tblPr>
      <w:tblGrid>
        <w:gridCol w:w="4500"/>
        <w:gridCol w:w="4338"/>
      </w:tblGrid>
      <w:tr w:rsidR="00667C68" w:rsidRPr="00667C68" w14:paraId="226BD8F7" w14:textId="77777777" w:rsidTr="00300981">
        <w:trPr>
          <w:trHeight w:val="521"/>
        </w:trPr>
        <w:tc>
          <w:tcPr>
            <w:cnfStyle w:val="001000000000" w:firstRow="0" w:lastRow="0" w:firstColumn="1" w:lastColumn="0" w:oddVBand="0" w:evenVBand="0" w:oddHBand="0" w:evenHBand="0" w:firstRowFirstColumn="0" w:firstRowLastColumn="0" w:lastRowFirstColumn="0" w:lastRowLastColumn="0"/>
            <w:tcW w:w="4500" w:type="dxa"/>
            <w:vAlign w:val="center"/>
          </w:tcPr>
          <w:p w14:paraId="1799CA03" w14:textId="330531BE" w:rsidR="2E2868AE" w:rsidRPr="00300981" w:rsidRDefault="2E2868AE" w:rsidP="2E2868AE">
            <w:pPr>
              <w:rPr>
                <w:rFonts w:eastAsia="Franklin Gothic Book" w:cs="Franklin Gothic Book"/>
                <w:b w:val="0"/>
                <w:szCs w:val="21"/>
              </w:rPr>
            </w:pPr>
            <w:r w:rsidRPr="003464A1">
              <w:rPr>
                <w:rStyle w:val="SubtleEmphasis"/>
                <w:rFonts w:ascii="Franklin Gothic Book" w:eastAsia="Franklin Gothic Book" w:hAnsi="Franklin Gothic Book" w:cs="Franklin Gothic Book"/>
                <w:i w:val="0"/>
                <w:iCs w:val="0"/>
                <w:color w:val="FFFFFF" w:themeColor="background1"/>
                <w:szCs w:val="21"/>
              </w:rPr>
              <w:t>State the non-permanence risk rating (</w:t>
            </w:r>
            <w:r w:rsidR="00DB1293" w:rsidRPr="003464A1">
              <w:rPr>
                <w:rStyle w:val="SubtleEmphasis"/>
                <w:rFonts w:ascii="Franklin Gothic Book" w:eastAsia="Franklin Gothic Book" w:hAnsi="Franklin Gothic Book" w:cs="Franklin Gothic Book"/>
                <w:i w:val="0"/>
                <w:iCs w:val="0"/>
                <w:color w:val="FFFFFF" w:themeColor="background1"/>
                <w:szCs w:val="21"/>
              </w:rPr>
              <w:t>%)</w:t>
            </w:r>
          </w:p>
        </w:tc>
        <w:tc>
          <w:tcPr>
            <w:tcW w:w="4338" w:type="dxa"/>
            <w:shd w:val="clear" w:color="auto" w:fill="F2F2F2" w:themeFill="background1" w:themeFillShade="F2"/>
          </w:tcPr>
          <w:p w14:paraId="0ED4D996" w14:textId="7346B46F" w:rsidR="2E2868AE" w:rsidRPr="002F6940" w:rsidRDefault="00691684"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color w:val="404040" w:themeColor="text1" w:themeTint="BF"/>
                <w:szCs w:val="21"/>
              </w:rPr>
            </w:pPr>
            <w:r>
              <w:rPr>
                <w:rFonts w:eastAsia="Franklin Gothic Book" w:cs="Franklin Gothic Book"/>
                <w:i/>
                <w:iCs/>
                <w:color w:val="404040" w:themeColor="text1" w:themeTint="BF"/>
                <w:szCs w:val="21"/>
              </w:rPr>
              <w:t>Example: 20%</w:t>
            </w:r>
          </w:p>
        </w:tc>
      </w:tr>
      <w:tr w:rsidR="00667C68" w:rsidRPr="00667C68" w14:paraId="64C0E021"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71C5AADF" w14:textId="0754DAD8"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non-permanence risk report been attached as either an appendix or a separate document?</w:t>
            </w:r>
          </w:p>
        </w:tc>
        <w:tc>
          <w:tcPr>
            <w:tcW w:w="4338" w:type="dxa"/>
            <w:shd w:val="clear" w:color="auto" w:fill="F2F2F2" w:themeFill="background1" w:themeFillShade="F2"/>
          </w:tcPr>
          <w:p w14:paraId="003B76BA" w14:textId="15C74057"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2010556157"/>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rFonts w:eastAsia="Franklin Gothic Book" w:cs="Franklin Gothic Book"/>
                  <w:color w:val="404040" w:themeColor="text1" w:themeTint="BF"/>
                  <w:szCs w:val="21"/>
                  <w:lang w:val="en-GB"/>
                </w:rPr>
                <w:id w:val="1754697993"/>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tc>
      </w:tr>
      <w:tr w:rsidR="00667C68" w:rsidRPr="00667C68" w14:paraId="733ABC6B"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15D76380" w14:textId="17FC0A59"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lastRenderedPageBreak/>
              <w:t>For ARR and IFM projects with harvesting, state</w:t>
            </w:r>
            <w:r w:rsidR="00CE4B47">
              <w:rPr>
                <w:rStyle w:val="SubtleEmphasis"/>
                <w:rFonts w:ascii="Franklin Gothic Book" w:eastAsia="Franklin Gothic Book" w:hAnsi="Franklin Gothic Book" w:cs="Franklin Gothic Book"/>
                <w:i w:val="0"/>
                <w:iCs w:val="0"/>
                <w:color w:val="FFFFFF" w:themeColor="background1"/>
                <w:szCs w:val="21"/>
              </w:rPr>
              <w:t>, in tCO2e,</w:t>
            </w:r>
            <w:r w:rsidRPr="003464A1">
              <w:rPr>
                <w:rStyle w:val="SubtleEmphasis"/>
                <w:rFonts w:ascii="Franklin Gothic Book" w:eastAsia="Franklin Gothic Book" w:hAnsi="Franklin Gothic Book" w:cs="Franklin Gothic Book"/>
                <w:i w:val="0"/>
                <w:iCs w:val="0"/>
                <w:color w:val="FFFFFF" w:themeColor="background1"/>
                <w:szCs w:val="21"/>
              </w:rPr>
              <w:t xml:space="preserve"> the Long-term </w:t>
            </w:r>
            <w:r w:rsidR="00DD03B7">
              <w:rPr>
                <w:rStyle w:val="SubtleEmphasis"/>
                <w:rFonts w:ascii="Franklin Gothic Book" w:eastAsia="Franklin Gothic Book" w:hAnsi="Franklin Gothic Book" w:cs="Franklin Gothic Book"/>
                <w:i w:val="0"/>
                <w:iCs w:val="0"/>
                <w:color w:val="FFFFFF" w:themeColor="background1"/>
                <w:szCs w:val="21"/>
              </w:rPr>
              <w:t>A</w:t>
            </w:r>
            <w:r w:rsidRPr="003464A1">
              <w:rPr>
                <w:rStyle w:val="SubtleEmphasis"/>
                <w:rFonts w:ascii="Franklin Gothic Book" w:eastAsia="Franklin Gothic Book" w:hAnsi="Franklin Gothic Book" w:cs="Franklin Gothic Book"/>
                <w:i w:val="0"/>
                <w:iCs w:val="0"/>
                <w:color w:val="FFFFFF" w:themeColor="background1"/>
                <w:szCs w:val="21"/>
              </w:rPr>
              <w:t>verage (L</w:t>
            </w:r>
            <w:r w:rsidR="002C6EB0" w:rsidRPr="003464A1">
              <w:rPr>
                <w:rStyle w:val="SubtleEmphasis"/>
                <w:rFonts w:ascii="Franklin Gothic Book" w:eastAsia="Franklin Gothic Book" w:hAnsi="Franklin Gothic Book" w:cs="Franklin Gothic Book"/>
                <w:i w:val="0"/>
                <w:iCs w:val="0"/>
                <w:color w:val="FFFFFF" w:themeColor="background1"/>
                <w:szCs w:val="21"/>
              </w:rPr>
              <w:t>T</w:t>
            </w:r>
            <w:r w:rsidRPr="003464A1">
              <w:rPr>
                <w:rStyle w:val="SubtleEmphasis"/>
                <w:rFonts w:ascii="Franklin Gothic Book" w:eastAsia="Franklin Gothic Book" w:hAnsi="Franklin Gothic Book" w:cs="Franklin Gothic Book"/>
                <w:i w:val="0"/>
                <w:iCs w:val="0"/>
                <w:color w:val="FFFFFF" w:themeColor="background1"/>
                <w:szCs w:val="21"/>
              </w:rPr>
              <w:t xml:space="preserve">A). </w:t>
            </w:r>
          </w:p>
        </w:tc>
        <w:tc>
          <w:tcPr>
            <w:tcW w:w="4338" w:type="dxa"/>
            <w:shd w:val="clear" w:color="auto" w:fill="F2F2F2" w:themeFill="background1" w:themeFillShade="F2"/>
          </w:tcPr>
          <w:p w14:paraId="12821830" w14:textId="5EAC440B"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667C68" w:rsidRPr="00667C68" w14:paraId="23DFD269"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346ADFF2" w14:textId="2BFA5157"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LTA been updated based on monitored data, if applicable?</w:t>
            </w:r>
          </w:p>
        </w:tc>
        <w:tc>
          <w:tcPr>
            <w:tcW w:w="4338" w:type="dxa"/>
            <w:shd w:val="clear" w:color="auto" w:fill="F2F2F2" w:themeFill="background1" w:themeFillShade="F2"/>
          </w:tcPr>
          <w:p w14:paraId="2CCCF2C0" w14:textId="3B25A969"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458366983"/>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color w:val="404040" w:themeColor="text1" w:themeTint="BF"/>
                </w:rPr>
                <w:id w:val="-1121298402"/>
                <w14:checkbox>
                  <w14:checked w14:val="0"/>
                  <w14:checkedState w14:val="2612" w14:font="MS Gothic"/>
                  <w14:uncheckedState w14:val="2610" w14:font="MS Gothic"/>
                </w14:checkbox>
              </w:sdtPr>
              <w:sdtContent>
                <w:r w:rsidR="00E2302F">
                  <w:rPr>
                    <w:rFonts w:ascii="MS Gothic" w:eastAsia="MS Gothic" w:hAnsi="MS Gothic" w:hint="eastAsia"/>
                    <w:color w:val="404040" w:themeColor="text1" w:themeTint="BF"/>
                  </w:rPr>
                  <w:t>☐</w:t>
                </w:r>
              </w:sdtContent>
            </w:sdt>
            <w:r w:rsidRPr="00667C68">
              <w:rPr>
                <w:rFonts w:eastAsia="Franklin Gothic Book" w:cs="Franklin Gothic Book"/>
                <w:color w:val="404040" w:themeColor="text1" w:themeTint="BF"/>
                <w:szCs w:val="21"/>
                <w:lang w:val="en-GB"/>
              </w:rPr>
              <w:t xml:space="preserve">   No</w:t>
            </w:r>
          </w:p>
          <w:p w14:paraId="73237B26" w14:textId="3ACD36F9"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r w:rsidR="00667C68" w:rsidRPr="00667C68" w14:paraId="74B70048"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04C5C6CF" w14:textId="5AA78E83" w:rsidR="2E2868AE" w:rsidRPr="003464A1" w:rsidRDefault="00861A54" w:rsidP="2E2868AE">
            <w:pPr>
              <w:rPr>
                <w:rFonts w:eastAsia="Franklin Gothic Book" w:cs="Franklin Gothic Book"/>
                <w:szCs w:val="21"/>
              </w:rPr>
            </w:pPr>
            <w:r w:rsidRPr="65F7CFDD">
              <w:rPr>
                <w:rStyle w:val="SubtleEmphasis"/>
                <w:rFonts w:ascii="Franklin Gothic Book" w:eastAsia="Franklin Gothic Book" w:hAnsi="Franklin Gothic Book" w:cs="Franklin Gothic Book"/>
                <w:i w:val="0"/>
                <w:iCs w:val="0"/>
                <w:color w:val="FFFFFF" w:themeColor="background1"/>
              </w:rPr>
              <w:t>State, in tCO</w:t>
            </w:r>
            <w:r w:rsidRPr="65F7CFDD">
              <w:rPr>
                <w:rStyle w:val="SubtleEmphasis"/>
                <w:rFonts w:ascii="Franklin Gothic Book" w:eastAsia="Franklin Gothic Book" w:hAnsi="Franklin Gothic Book" w:cs="Franklin Gothic Book"/>
                <w:i w:val="0"/>
                <w:iCs w:val="0"/>
                <w:color w:val="FFFFFF" w:themeColor="background1"/>
                <w:vertAlign w:val="subscript"/>
              </w:rPr>
              <w:t>2</w:t>
            </w:r>
            <w:r w:rsidRPr="65F7CFDD">
              <w:rPr>
                <w:rStyle w:val="SubtleEmphasis"/>
                <w:rFonts w:ascii="Franklin Gothic Book" w:eastAsia="Franklin Gothic Book" w:hAnsi="Franklin Gothic Book" w:cs="Franklin Gothic Book"/>
                <w:i w:val="0"/>
                <w:iCs w:val="0"/>
                <w:color w:val="FFFFFF" w:themeColor="background1"/>
              </w:rPr>
              <w:t xml:space="preserve">e, </w:t>
            </w:r>
            <w:r w:rsidR="00661A4E" w:rsidRPr="65F7CFDD">
              <w:rPr>
                <w:rStyle w:val="SubtleEmphasis"/>
                <w:rFonts w:ascii="Franklin Gothic Book" w:eastAsia="Franklin Gothic Book" w:hAnsi="Franklin Gothic Book" w:cs="Franklin Gothic Book"/>
                <w:i w:val="0"/>
                <w:iCs w:val="0"/>
                <w:color w:val="FFFFFF" w:themeColor="background1"/>
              </w:rPr>
              <w:t xml:space="preserve">the </w:t>
            </w:r>
            <w:r w:rsidR="00661A4E" w:rsidRPr="7B2D1689">
              <w:rPr>
                <w:rFonts w:eastAsia="Franklin Gothic Book" w:cs="Franklin Gothic Book"/>
                <w:szCs w:val="21"/>
              </w:rPr>
              <w:t>expected</w:t>
            </w:r>
            <w:r w:rsidRPr="7B2D1689">
              <w:rPr>
                <w:rFonts w:eastAsia="Franklin Gothic Book" w:cs="Franklin Gothic Book"/>
                <w:szCs w:val="21"/>
              </w:rPr>
              <w:t xml:space="preserve"> total GHG benefit to date.</w:t>
            </w:r>
          </w:p>
        </w:tc>
        <w:tc>
          <w:tcPr>
            <w:tcW w:w="4338" w:type="dxa"/>
            <w:shd w:val="clear" w:color="auto" w:fill="F2F2F2" w:themeFill="background1" w:themeFillShade="F2"/>
          </w:tcPr>
          <w:p w14:paraId="6D7B6DA8" w14:textId="7B2BA845"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667C68" w:rsidRPr="00667C68" w14:paraId="59E4B81D"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7386D8F0" w14:textId="6FDD6CE4"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Is the number of GHG credits issued below the LTA?</w:t>
            </w:r>
          </w:p>
        </w:tc>
        <w:tc>
          <w:tcPr>
            <w:tcW w:w="4338" w:type="dxa"/>
            <w:shd w:val="clear" w:color="auto" w:fill="F2F2F2" w:themeFill="background1" w:themeFillShade="F2"/>
          </w:tcPr>
          <w:p w14:paraId="76308132" w14:textId="620BFA84"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780991192"/>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rFonts w:eastAsia="Franklin Gothic Book" w:cs="Franklin Gothic Book"/>
                  <w:color w:val="404040" w:themeColor="text1" w:themeTint="BF"/>
                  <w:szCs w:val="21"/>
                  <w:lang w:val="en-GB"/>
                </w:rPr>
                <w:id w:val="-1651672486"/>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p w14:paraId="5DF57C23" w14:textId="514FE79F"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bl>
    <w:p w14:paraId="296CC763" w14:textId="0C8A31EF" w:rsidR="488E2EFB" w:rsidRPr="00667C68" w:rsidRDefault="488E2EFB" w:rsidP="00300981">
      <w:pPr>
        <w:ind w:left="720"/>
        <w:rPr>
          <w:color w:val="404040" w:themeColor="text1" w:themeTint="BF"/>
        </w:rPr>
      </w:pPr>
    </w:p>
    <w:p w14:paraId="32B74DFA" w14:textId="5BCF6CB1" w:rsidR="75A817BD" w:rsidRPr="00C65C85" w:rsidRDefault="00C65C85" w:rsidP="00300981">
      <w:pPr>
        <w:spacing w:after="0" w:line="288" w:lineRule="auto"/>
        <w:ind w:left="720"/>
        <w:rPr>
          <w:rFonts w:eastAsia="Franklin Gothic Book" w:cs="Franklin Gothic Book"/>
          <w:color w:val="404040" w:themeColor="text1" w:themeTint="BF"/>
          <w:szCs w:val="21"/>
          <w:lang w:val="en-GB"/>
        </w:rPr>
      </w:pPr>
      <w:r>
        <w:rPr>
          <w:rStyle w:val="SubtleEmphasis"/>
          <w:rFonts w:ascii="Franklin Gothic Book" w:eastAsia="Franklin Gothic Book" w:hAnsi="Franklin Gothic Book" w:cs="Franklin Gothic Book"/>
          <w:color w:val="404040" w:themeColor="text1" w:themeTint="BF"/>
          <w:szCs w:val="21"/>
          <w:lang w:val="en-GB"/>
        </w:rPr>
        <w:t xml:space="preserve">ii) </w:t>
      </w:r>
      <w:r w:rsidR="00BE2813" w:rsidRPr="00667C68">
        <w:rPr>
          <w:rStyle w:val="SubtleEmphasis"/>
          <w:rFonts w:ascii="Franklin Gothic Book" w:eastAsia="Franklin Gothic Book" w:hAnsi="Franklin Gothic Book" w:cs="Franklin Gothic Book"/>
          <w:color w:val="404040" w:themeColor="text1" w:themeTint="BF"/>
          <w:szCs w:val="21"/>
          <w:lang w:val="en-GB"/>
        </w:rPr>
        <w:t>Complete</w:t>
      </w:r>
      <w:r w:rsidR="375EDA63" w:rsidRPr="00667C68">
        <w:rPr>
          <w:rStyle w:val="SubtleEmphasis"/>
          <w:rFonts w:ascii="Franklin Gothic Book" w:eastAsia="Franklin Gothic Book" w:hAnsi="Franklin Gothic Book" w:cs="Franklin Gothic Book"/>
          <w:color w:val="404040" w:themeColor="text1" w:themeTint="BF"/>
          <w:szCs w:val="21"/>
          <w:lang w:val="en-GB"/>
        </w:rPr>
        <w:t xml:space="preserve"> the table below for the project crediting period. </w:t>
      </w:r>
      <w:r w:rsidR="00570ADC">
        <w:rPr>
          <w:rFonts w:eastAsia="Franklin Gothic Book" w:cs="Franklin Gothic Book"/>
          <w:i/>
          <w:iCs/>
          <w:color w:val="404040" w:themeColor="text1" w:themeTint="BF"/>
        </w:rPr>
        <w:t>Note that t</w:t>
      </w:r>
      <w:r w:rsidR="007C0448">
        <w:rPr>
          <w:rFonts w:eastAsia="Franklin Gothic Book" w:cs="Franklin Gothic Book"/>
          <w:i/>
          <w:iCs/>
          <w:color w:val="404040" w:themeColor="text1" w:themeTint="BF"/>
        </w:rPr>
        <w:t xml:space="preserve">he </w:t>
      </w:r>
      <w:r w:rsidR="008F2C02">
        <w:rPr>
          <w:rFonts w:eastAsia="Franklin Gothic Book" w:cs="Franklin Gothic Book"/>
          <w:i/>
          <w:iCs/>
          <w:color w:val="404040" w:themeColor="text1" w:themeTint="BF"/>
        </w:rPr>
        <w:t>buffer pool allocation is split</w:t>
      </w:r>
      <w:r w:rsidR="002E652B" w:rsidRPr="002E652B">
        <w:rPr>
          <w:rFonts w:eastAsia="Franklin Gothic Book" w:cs="Franklin Gothic Book"/>
          <w:i/>
          <w:iCs/>
          <w:color w:val="404040" w:themeColor="text1" w:themeTint="BF"/>
        </w:rPr>
        <w:t xml:space="preserve"> </w:t>
      </w:r>
      <w:r w:rsidR="002E652B">
        <w:rPr>
          <w:rFonts w:eastAsia="Franklin Gothic Book" w:cs="Franklin Gothic Book"/>
          <w:i/>
          <w:iCs/>
          <w:color w:val="404040" w:themeColor="text1" w:themeTint="BF"/>
        </w:rPr>
        <w:t>proportionally</w:t>
      </w:r>
      <w:r w:rsidR="008F2C02">
        <w:rPr>
          <w:rFonts w:eastAsia="Franklin Gothic Book" w:cs="Franklin Gothic Book"/>
          <w:i/>
          <w:iCs/>
          <w:color w:val="404040" w:themeColor="text1" w:themeTint="BF"/>
        </w:rPr>
        <w:t xml:space="preserve"> between the estimated reductio</w:t>
      </w:r>
      <w:r w:rsidR="00902CA6">
        <w:rPr>
          <w:rFonts w:eastAsia="Franklin Gothic Book" w:cs="Franklin Gothic Book"/>
          <w:i/>
          <w:iCs/>
          <w:color w:val="404040" w:themeColor="text1" w:themeTint="BF"/>
        </w:rPr>
        <w:t>ns</w:t>
      </w:r>
      <w:r w:rsidR="008F2C02">
        <w:rPr>
          <w:rFonts w:eastAsia="Franklin Gothic Book" w:cs="Franklin Gothic Book"/>
          <w:i/>
          <w:iCs/>
          <w:color w:val="404040" w:themeColor="text1" w:themeTint="BF"/>
        </w:rPr>
        <w:t xml:space="preserve"> and removals</w:t>
      </w:r>
      <w:r w:rsidR="00093B86">
        <w:rPr>
          <w:rFonts w:eastAsia="Franklin Gothic Book" w:cs="Franklin Gothic Book"/>
          <w:i/>
          <w:iCs/>
          <w:color w:val="404040" w:themeColor="text1" w:themeTint="BF"/>
        </w:rPr>
        <w:t>.</w:t>
      </w:r>
      <w:r w:rsidR="000B4277">
        <w:rPr>
          <w:rFonts w:eastAsia="Franklin Gothic Book" w:cs="Franklin Gothic Book"/>
          <w:i/>
          <w:iCs/>
          <w:color w:val="404040" w:themeColor="text1" w:themeTint="BF"/>
        </w:rPr>
        <w:t xml:space="preserve"> (For example, if a project </w:t>
      </w:r>
      <w:r w:rsidR="00D25C87">
        <w:rPr>
          <w:rFonts w:eastAsia="Franklin Gothic Book" w:cs="Franklin Gothic Book"/>
          <w:i/>
          <w:iCs/>
          <w:color w:val="404040" w:themeColor="text1" w:themeTint="BF"/>
        </w:rPr>
        <w:t>is estimated to</w:t>
      </w:r>
      <w:r w:rsidR="000B4277">
        <w:rPr>
          <w:rFonts w:eastAsia="Franklin Gothic Book" w:cs="Franklin Gothic Book"/>
          <w:i/>
          <w:iCs/>
          <w:color w:val="404040" w:themeColor="text1" w:themeTint="BF"/>
        </w:rPr>
        <w:t xml:space="preserve"> </w:t>
      </w:r>
      <w:r w:rsidR="00717FF9">
        <w:rPr>
          <w:rFonts w:eastAsia="Franklin Gothic Book" w:cs="Franklin Gothic Book"/>
          <w:i/>
          <w:iCs/>
          <w:color w:val="404040" w:themeColor="text1" w:themeTint="BF"/>
        </w:rPr>
        <w:t>achieve 20,00</w:t>
      </w:r>
      <w:r w:rsidR="00857DEE">
        <w:rPr>
          <w:rFonts w:eastAsia="Franklin Gothic Book" w:cs="Franklin Gothic Book"/>
          <w:i/>
          <w:iCs/>
          <w:color w:val="404040" w:themeColor="text1" w:themeTint="BF"/>
        </w:rPr>
        <w:t>0 tCO</w:t>
      </w:r>
      <w:r w:rsidR="00857DEE" w:rsidRPr="00300981">
        <w:rPr>
          <w:rFonts w:eastAsia="Franklin Gothic Book" w:cs="Franklin Gothic Book"/>
          <w:i/>
          <w:iCs/>
          <w:color w:val="404040" w:themeColor="text1" w:themeTint="BF"/>
          <w:vertAlign w:val="subscript"/>
        </w:rPr>
        <w:t>2</w:t>
      </w:r>
      <w:r w:rsidR="00857DEE">
        <w:rPr>
          <w:rFonts w:eastAsia="Franklin Gothic Book" w:cs="Franklin Gothic Book"/>
          <w:i/>
          <w:iCs/>
          <w:color w:val="404040" w:themeColor="text1" w:themeTint="BF"/>
        </w:rPr>
        <w:t>e removals and 80,</w:t>
      </w:r>
      <w:r w:rsidR="0012115C">
        <w:rPr>
          <w:rFonts w:eastAsia="Franklin Gothic Book" w:cs="Franklin Gothic Book"/>
          <w:i/>
          <w:iCs/>
          <w:color w:val="404040" w:themeColor="text1" w:themeTint="BF"/>
        </w:rPr>
        <w:t>000</w:t>
      </w:r>
      <w:r w:rsidR="00EB319F">
        <w:rPr>
          <w:rFonts w:eastAsia="Franklin Gothic Book" w:cs="Franklin Gothic Book"/>
          <w:i/>
          <w:iCs/>
          <w:color w:val="404040" w:themeColor="text1" w:themeTint="BF"/>
        </w:rPr>
        <w:t xml:space="preserve"> tCO</w:t>
      </w:r>
      <w:r w:rsidR="00EB319F" w:rsidRPr="00300981">
        <w:rPr>
          <w:rFonts w:eastAsia="Franklin Gothic Book" w:cs="Franklin Gothic Book"/>
          <w:i/>
          <w:iCs/>
          <w:color w:val="404040" w:themeColor="text1" w:themeTint="BF"/>
          <w:vertAlign w:val="subscript"/>
        </w:rPr>
        <w:t>2</w:t>
      </w:r>
      <w:r w:rsidR="00EB319F">
        <w:rPr>
          <w:rFonts w:eastAsia="Franklin Gothic Book" w:cs="Franklin Gothic Book"/>
          <w:i/>
          <w:iCs/>
          <w:color w:val="404040" w:themeColor="text1" w:themeTint="BF"/>
        </w:rPr>
        <w:t>e reductions and ha</w:t>
      </w:r>
      <w:r w:rsidR="00A94482">
        <w:rPr>
          <w:rFonts w:eastAsia="Franklin Gothic Book" w:cs="Franklin Gothic Book"/>
          <w:i/>
          <w:iCs/>
          <w:color w:val="404040" w:themeColor="text1" w:themeTint="BF"/>
        </w:rPr>
        <w:t>s</w:t>
      </w:r>
      <w:r w:rsidR="00EB319F">
        <w:rPr>
          <w:rFonts w:eastAsia="Franklin Gothic Book" w:cs="Franklin Gothic Book"/>
          <w:i/>
          <w:iCs/>
          <w:color w:val="404040" w:themeColor="text1" w:themeTint="BF"/>
        </w:rPr>
        <w:t xml:space="preserve"> a buffer contribution of </w:t>
      </w:r>
      <w:r w:rsidR="00072D8E">
        <w:rPr>
          <w:rFonts w:eastAsia="Franklin Gothic Book" w:cs="Franklin Gothic Book"/>
          <w:i/>
          <w:iCs/>
          <w:color w:val="404040" w:themeColor="text1" w:themeTint="BF"/>
        </w:rPr>
        <w:t>20%</w:t>
      </w:r>
      <w:r w:rsidR="00502F85">
        <w:rPr>
          <w:rFonts w:eastAsia="Franklin Gothic Book" w:cs="Franklin Gothic Book"/>
          <w:i/>
          <w:iCs/>
          <w:color w:val="404040" w:themeColor="text1" w:themeTint="BF"/>
        </w:rPr>
        <w:t>, or 20,000</w:t>
      </w:r>
      <w:r w:rsidR="00BC7653">
        <w:rPr>
          <w:rFonts w:eastAsia="Franklin Gothic Book" w:cs="Franklin Gothic Book"/>
          <w:i/>
          <w:iCs/>
          <w:color w:val="404040" w:themeColor="text1" w:themeTint="BF"/>
        </w:rPr>
        <w:t>,</w:t>
      </w:r>
      <w:r w:rsidR="00072D8E">
        <w:rPr>
          <w:rFonts w:eastAsia="Franklin Gothic Book" w:cs="Franklin Gothic Book"/>
          <w:i/>
          <w:iCs/>
          <w:color w:val="404040" w:themeColor="text1" w:themeTint="BF"/>
        </w:rPr>
        <w:t xml:space="preserve"> the </w:t>
      </w:r>
      <w:r w:rsidR="00015052">
        <w:rPr>
          <w:rFonts w:eastAsia="Franklin Gothic Book" w:cs="Franklin Gothic Book"/>
          <w:i/>
          <w:iCs/>
          <w:color w:val="404040" w:themeColor="text1" w:themeTint="BF"/>
        </w:rPr>
        <w:t xml:space="preserve">estimated </w:t>
      </w:r>
      <w:r w:rsidR="009B7D8F">
        <w:rPr>
          <w:rFonts w:eastAsia="Franklin Gothic Book" w:cs="Franklin Gothic Book"/>
          <w:i/>
          <w:iCs/>
          <w:color w:val="404040" w:themeColor="text1" w:themeTint="BF"/>
        </w:rPr>
        <w:t>removal</w:t>
      </w:r>
      <w:r w:rsidR="00015052">
        <w:rPr>
          <w:rFonts w:eastAsia="Franklin Gothic Book" w:cs="Franklin Gothic Book"/>
          <w:i/>
          <w:iCs/>
          <w:color w:val="404040" w:themeColor="text1" w:themeTint="BF"/>
        </w:rPr>
        <w:t xml:space="preserve"> VCUs would be </w:t>
      </w:r>
      <w:r w:rsidR="00130509">
        <w:rPr>
          <w:rFonts w:eastAsia="Franklin Gothic Book" w:cs="Franklin Gothic Book"/>
          <w:i/>
          <w:iCs/>
          <w:color w:val="404040" w:themeColor="text1" w:themeTint="BF"/>
        </w:rPr>
        <w:t xml:space="preserve">16,000 and </w:t>
      </w:r>
      <w:r w:rsidR="00015052">
        <w:rPr>
          <w:rFonts w:eastAsia="Franklin Gothic Book" w:cs="Franklin Gothic Book"/>
          <w:i/>
          <w:iCs/>
          <w:color w:val="404040" w:themeColor="text1" w:themeTint="BF"/>
        </w:rPr>
        <w:t xml:space="preserve">reduction VCUs would be </w:t>
      </w:r>
      <w:r w:rsidR="00D25C87">
        <w:rPr>
          <w:rFonts w:eastAsia="Franklin Gothic Book" w:cs="Franklin Gothic Book"/>
          <w:i/>
          <w:iCs/>
          <w:color w:val="404040" w:themeColor="text1" w:themeTint="BF"/>
        </w:rPr>
        <w:t>64,000)</w:t>
      </w:r>
      <w:r w:rsidR="008F2C02">
        <w:rPr>
          <w:rFonts w:eastAsia="Franklin Gothic Book" w:cs="Franklin Gothic Book"/>
          <w:i/>
          <w:iCs/>
          <w:color w:val="404040" w:themeColor="text1" w:themeTint="BF"/>
        </w:rPr>
        <w:t>.</w:t>
      </w:r>
    </w:p>
    <w:p w14:paraId="02B356F4" w14:textId="77777777" w:rsidR="00E2302F" w:rsidRPr="00E2302F" w:rsidRDefault="00E2302F" w:rsidP="00E2302F">
      <w:pPr>
        <w:pStyle w:val="ListParagraph"/>
        <w:numPr>
          <w:ilvl w:val="0"/>
          <w:numId w:val="0"/>
        </w:numPr>
        <w:spacing w:before="0" w:after="0"/>
        <w:ind w:left="1440"/>
        <w:rPr>
          <w:rFonts w:eastAsia="Franklin Gothic Book" w:cs="Franklin Gothic Book"/>
          <w:color w:val="404040" w:themeColor="text1" w:themeTint="BF"/>
          <w:szCs w:val="21"/>
        </w:rPr>
      </w:pPr>
    </w:p>
    <w:tbl>
      <w:tblPr>
        <w:tblStyle w:val="GridTable5Dark-Accent2"/>
        <w:tblW w:w="9186" w:type="dxa"/>
        <w:tblInd w:w="610" w:type="dxa"/>
        <w:tblLayout w:type="fixed"/>
        <w:tblCellMar>
          <w:top w:w="14" w:type="dxa"/>
          <w:bottom w:w="14" w:type="dxa"/>
        </w:tblCellMar>
        <w:tblLook w:val="06A0" w:firstRow="1" w:lastRow="0" w:firstColumn="1" w:lastColumn="0" w:noHBand="1" w:noVBand="1"/>
      </w:tblPr>
      <w:tblGrid>
        <w:gridCol w:w="999"/>
        <w:gridCol w:w="1161"/>
        <w:gridCol w:w="1173"/>
        <w:gridCol w:w="1170"/>
        <w:gridCol w:w="1170"/>
        <w:gridCol w:w="1170"/>
        <w:gridCol w:w="1083"/>
        <w:gridCol w:w="1260"/>
      </w:tblGrid>
      <w:tr w:rsidR="00E2302F" w14:paraId="70134EAC" w14:textId="77777777" w:rsidTr="00300981">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99" w:type="dxa"/>
            <w:tcMar>
              <w:left w:w="105" w:type="dxa"/>
              <w:right w:w="105" w:type="dxa"/>
            </w:tcMar>
          </w:tcPr>
          <w:p w14:paraId="73473BAB" w14:textId="6AAB856E" w:rsidR="2E2868AE" w:rsidRPr="00300981" w:rsidRDefault="0696FC18" w:rsidP="0091366C">
            <w:pPr>
              <w:pStyle w:val="Header"/>
              <w:spacing w:before="120" w:after="120"/>
              <w:rPr>
                <w:rFonts w:eastAsia="Franklin Gothic Book" w:cs="Franklin Gothic Book"/>
                <w:sz w:val="19"/>
                <w:szCs w:val="19"/>
              </w:rPr>
            </w:pPr>
            <w:r w:rsidRPr="00300981">
              <w:rPr>
                <w:rFonts w:eastAsia="Franklin Gothic Book" w:cs="Franklin Gothic Book"/>
                <w:sz w:val="19"/>
                <w:szCs w:val="19"/>
              </w:rPr>
              <w:t>Vintage</w:t>
            </w:r>
            <w:r w:rsidR="73F9A63E" w:rsidRPr="00300981">
              <w:rPr>
                <w:rFonts w:eastAsia="Franklin Gothic Book" w:cs="Franklin Gothic Book"/>
                <w:sz w:val="19"/>
                <w:szCs w:val="19"/>
              </w:rPr>
              <w:t xml:space="preserve"> </w:t>
            </w:r>
            <w:r w:rsidR="0070746B" w:rsidRPr="00300981">
              <w:rPr>
                <w:rFonts w:eastAsia="Franklin Gothic Book" w:cs="Franklin Gothic Book"/>
                <w:sz w:val="19"/>
                <w:szCs w:val="19"/>
              </w:rPr>
              <w:t>period</w:t>
            </w:r>
          </w:p>
        </w:tc>
        <w:tc>
          <w:tcPr>
            <w:tcW w:w="1161" w:type="dxa"/>
            <w:tcMar>
              <w:left w:w="105" w:type="dxa"/>
              <w:right w:w="105" w:type="dxa"/>
            </w:tcMar>
          </w:tcPr>
          <w:p w14:paraId="5FE3F302" w14:textId="4C2FFF89" w:rsidR="4CBA9489" w:rsidRPr="00300981" w:rsidRDefault="4CBA9489"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b</w:t>
            </w:r>
            <w:r w:rsidR="2E2868AE" w:rsidRPr="00300981">
              <w:rPr>
                <w:rFonts w:eastAsia="Franklin Gothic Book" w:cs="Franklin Gothic Book"/>
                <w:color w:val="FFFFFF" w:themeColor="background1"/>
              </w:rPr>
              <w:t>aseline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3" w:type="dxa"/>
            <w:tcMar>
              <w:left w:w="105" w:type="dxa"/>
              <w:right w:w="105" w:type="dxa"/>
            </w:tcMar>
          </w:tcPr>
          <w:p w14:paraId="343E9C20" w14:textId="029DF9F7" w:rsidR="04AF5322" w:rsidRPr="00300981" w:rsidRDefault="04AF5322"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p</w:t>
            </w:r>
            <w:r w:rsidR="2E2868AE" w:rsidRPr="00300981">
              <w:rPr>
                <w:rFonts w:eastAsia="Franklin Gothic Book" w:cs="Franklin Gothic Book"/>
                <w:color w:val="FFFFFF" w:themeColor="background1"/>
              </w:rPr>
              <w:t>roject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0" w:type="dxa"/>
            <w:tcMar>
              <w:left w:w="105" w:type="dxa"/>
              <w:right w:w="105" w:type="dxa"/>
            </w:tcMar>
          </w:tcPr>
          <w:p w14:paraId="193201FA" w14:textId="65EB1A86" w:rsidR="51388CDE" w:rsidRPr="00300981" w:rsidRDefault="51388CDE"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l</w:t>
            </w:r>
            <w:r w:rsidR="2E2868AE" w:rsidRPr="00300981">
              <w:rPr>
                <w:rFonts w:eastAsia="Franklin Gothic Book" w:cs="Franklin Gothic Book"/>
                <w:color w:val="FFFFFF" w:themeColor="background1"/>
              </w:rPr>
              <w:t>eakage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0" w:type="dxa"/>
          </w:tcPr>
          <w:p w14:paraId="534703D5" w14:textId="1AB81503" w:rsidR="00810876" w:rsidRPr="00300981" w:rsidRDefault="00810876" w:rsidP="00810876">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Estimated buffer pool allocation (tCO</w:t>
            </w:r>
            <w:r w:rsidRPr="00300981">
              <w:rPr>
                <w:rFonts w:eastAsia="Franklin Gothic Book" w:cs="Franklin Gothic Book"/>
                <w:color w:val="FFFFFF" w:themeColor="background1"/>
                <w:vertAlign w:val="subscript"/>
              </w:rPr>
              <w:t>2</w:t>
            </w:r>
            <w:r w:rsidRPr="00300981">
              <w:rPr>
                <w:rFonts w:eastAsia="Franklin Gothic Book" w:cs="Franklin Gothic Book"/>
                <w:color w:val="FFFFFF" w:themeColor="background1"/>
              </w:rPr>
              <w:t>e)</w:t>
            </w:r>
          </w:p>
        </w:tc>
        <w:tc>
          <w:tcPr>
            <w:tcW w:w="1170" w:type="dxa"/>
            <w:tcMar>
              <w:left w:w="105" w:type="dxa"/>
              <w:right w:w="105" w:type="dxa"/>
            </w:tcMar>
          </w:tcPr>
          <w:p w14:paraId="17E7F025" w14:textId="1B6DFC30" w:rsidR="0C645216" w:rsidRPr="00300981" w:rsidRDefault="00661A4E" w:rsidP="2E2868AE">
            <w:pPr>
              <w:pStyle w:val="Table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300981">
              <w:rPr>
                <w:color w:val="FFFFFF" w:themeColor="background1"/>
              </w:rPr>
              <w:t>Estimated reduction</w:t>
            </w:r>
            <w:r w:rsidR="0073469B" w:rsidRPr="00300981">
              <w:rPr>
                <w:color w:val="FFFFFF" w:themeColor="background1"/>
              </w:rPr>
              <w:t xml:space="preserve"> </w:t>
            </w:r>
            <w:r w:rsidR="0041161D" w:rsidRPr="00300981">
              <w:rPr>
                <w:color w:val="FFFFFF" w:themeColor="background1"/>
              </w:rPr>
              <w:t>VCUs</w:t>
            </w:r>
            <w:r w:rsidR="0073469B" w:rsidRPr="00300981">
              <w:rPr>
                <w:color w:val="FFFFFF" w:themeColor="background1"/>
              </w:rPr>
              <w:t xml:space="preserve"> (tCO</w:t>
            </w:r>
            <w:r w:rsidR="0073469B" w:rsidRPr="00300981">
              <w:rPr>
                <w:color w:val="FFFFFF" w:themeColor="background1"/>
                <w:vertAlign w:val="subscript"/>
              </w:rPr>
              <w:t>2</w:t>
            </w:r>
            <w:r w:rsidR="0073469B" w:rsidRPr="00300981">
              <w:rPr>
                <w:color w:val="FFFFFF" w:themeColor="background1"/>
              </w:rPr>
              <w:t>e)</w:t>
            </w:r>
          </w:p>
        </w:tc>
        <w:tc>
          <w:tcPr>
            <w:tcW w:w="1083" w:type="dxa"/>
            <w:tcMar>
              <w:left w:w="105" w:type="dxa"/>
              <w:right w:w="105" w:type="dxa"/>
            </w:tcMar>
          </w:tcPr>
          <w:p w14:paraId="2A288094" w14:textId="187DF512" w:rsidR="1A3E5F90" w:rsidRPr="00300981" w:rsidRDefault="0073469B" w:rsidP="2E2868AE">
            <w:pPr>
              <w:pStyle w:val="Table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300981">
              <w:rPr>
                <w:color w:val="FFFFFF" w:themeColor="background1"/>
              </w:rPr>
              <w:t xml:space="preserve">Estimated </w:t>
            </w:r>
            <w:r w:rsidR="00C5536D" w:rsidRPr="00300981">
              <w:rPr>
                <w:color w:val="FFFFFF" w:themeColor="background1"/>
              </w:rPr>
              <w:t>r</w:t>
            </w:r>
            <w:r w:rsidR="00810876" w:rsidRPr="00300981">
              <w:rPr>
                <w:color w:val="FFFFFF" w:themeColor="background1"/>
              </w:rPr>
              <w:t>emoval</w:t>
            </w:r>
            <w:r w:rsidRPr="00300981">
              <w:rPr>
                <w:color w:val="FFFFFF" w:themeColor="background1"/>
              </w:rPr>
              <w:t xml:space="preserve"> </w:t>
            </w:r>
            <w:r w:rsidR="004E7207" w:rsidRPr="00300981">
              <w:rPr>
                <w:color w:val="FFFFFF" w:themeColor="background1"/>
              </w:rPr>
              <w:t>VCUs</w:t>
            </w:r>
            <w:r w:rsidRPr="00300981">
              <w:rPr>
                <w:color w:val="FFFFFF" w:themeColor="background1"/>
              </w:rPr>
              <w:t xml:space="preserve"> (tCO</w:t>
            </w:r>
            <w:r w:rsidRPr="00300981">
              <w:rPr>
                <w:color w:val="FFFFFF" w:themeColor="background1"/>
                <w:vertAlign w:val="subscript"/>
              </w:rPr>
              <w:t>2</w:t>
            </w:r>
            <w:r w:rsidRPr="00300981">
              <w:rPr>
                <w:color w:val="FFFFFF" w:themeColor="background1"/>
              </w:rPr>
              <w:t>e)</w:t>
            </w:r>
          </w:p>
        </w:tc>
        <w:tc>
          <w:tcPr>
            <w:tcW w:w="1260" w:type="dxa"/>
            <w:tcMar>
              <w:left w:w="105" w:type="dxa"/>
              <w:right w:w="105" w:type="dxa"/>
            </w:tcMar>
          </w:tcPr>
          <w:p w14:paraId="328C0315" w14:textId="0A7EA426" w:rsidR="2C1DF4A0" w:rsidRPr="00300981" w:rsidRDefault="2C1DF4A0" w:rsidP="2E2868AE">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23288E" w:rsidRPr="00300981">
              <w:rPr>
                <w:rFonts w:eastAsia="Franklin Gothic Book" w:cs="Franklin Gothic Book"/>
                <w:color w:val="FFFFFF" w:themeColor="background1"/>
              </w:rPr>
              <w:t xml:space="preserve">total </w:t>
            </w:r>
            <w:r w:rsidR="2E2868AE" w:rsidRPr="00300981">
              <w:rPr>
                <w:rFonts w:eastAsia="Franklin Gothic Book" w:cs="Franklin Gothic Book"/>
                <w:color w:val="FFFFFF" w:themeColor="background1"/>
              </w:rPr>
              <w:t>VCU issuance</w:t>
            </w:r>
            <w:r w:rsidR="00787DAB" w:rsidRPr="00300981">
              <w:rPr>
                <w:rFonts w:eastAsia="Franklin Gothic Book" w:cs="Franklin Gothic Book"/>
                <w:color w:val="FFFFFF" w:themeColor="background1"/>
              </w:rPr>
              <w:t xml:space="preserve"> (tCO</w:t>
            </w:r>
            <w:r w:rsidR="00787DAB" w:rsidRPr="00300981">
              <w:rPr>
                <w:rFonts w:eastAsia="Franklin Gothic Book" w:cs="Franklin Gothic Book"/>
                <w:color w:val="FFFFFF" w:themeColor="background1"/>
                <w:vertAlign w:val="subscript"/>
              </w:rPr>
              <w:t>2</w:t>
            </w:r>
            <w:r w:rsidR="00787DAB" w:rsidRPr="00300981">
              <w:rPr>
                <w:rFonts w:eastAsia="Franklin Gothic Book" w:cs="Franklin Gothic Book"/>
                <w:color w:val="FFFFFF" w:themeColor="background1"/>
              </w:rPr>
              <w:t>e)</w:t>
            </w:r>
          </w:p>
        </w:tc>
      </w:tr>
      <w:tr w:rsidR="0083343D" w14:paraId="700D5CFF"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shd w:val="clear" w:color="auto" w:fill="F2F2F2" w:themeFill="background1" w:themeFillShade="F2"/>
            <w:tcMar>
              <w:left w:w="105" w:type="dxa"/>
              <w:right w:w="105" w:type="dxa"/>
            </w:tcMar>
            <w:vAlign w:val="center"/>
          </w:tcPr>
          <w:p w14:paraId="1FC2E595" w14:textId="376BFA41" w:rsidR="0083343D" w:rsidRPr="00300981" w:rsidRDefault="00A55345" w:rsidP="002F6940">
            <w:pPr>
              <w:pStyle w:val="Header"/>
              <w:rPr>
                <w:rFonts w:eastAsia="Franklin Gothic Book" w:cs="Franklin Gothic Book"/>
                <w:b w:val="0"/>
                <w:bCs w:val="0"/>
                <w:color w:val="262626" w:themeColor="text1" w:themeTint="D9"/>
                <w:sz w:val="19"/>
                <w:szCs w:val="19"/>
                <w:u w:val="single"/>
              </w:rPr>
            </w:pPr>
            <w:r w:rsidRPr="00300981">
              <w:rPr>
                <w:rFonts w:eastAsia="Franklin Gothic Book" w:cs="Franklin Gothic Book"/>
                <w:b w:val="0"/>
                <w:bCs w:val="0"/>
                <w:color w:val="262626" w:themeColor="text1" w:themeTint="D9"/>
                <w:sz w:val="19"/>
                <w:szCs w:val="19"/>
              </w:rPr>
              <w:t xml:space="preserve">DD-MMM-YYYY to 31-Dec-YYYY </w:t>
            </w:r>
          </w:p>
        </w:tc>
        <w:tc>
          <w:tcPr>
            <w:tcW w:w="1161" w:type="dxa"/>
            <w:shd w:val="clear" w:color="auto" w:fill="F2F2F2" w:themeFill="background1" w:themeFillShade="F2"/>
            <w:tcMar>
              <w:left w:w="105" w:type="dxa"/>
              <w:right w:w="105" w:type="dxa"/>
            </w:tcMar>
          </w:tcPr>
          <w:p w14:paraId="7CBC6D82"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3C2157A"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50,000 </w:t>
            </w:r>
          </w:p>
          <w:p w14:paraId="52B0B840" w14:textId="24C58C9C" w:rsidR="0083343D" w:rsidRPr="00300981" w:rsidRDefault="0083343D" w:rsidP="002F6940">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27BEE6D4"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1AA1001"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20,000 </w:t>
            </w:r>
          </w:p>
          <w:p w14:paraId="5F9EF93E" w14:textId="5B2DD001" w:rsidR="0083343D" w:rsidRPr="00720277" w:rsidRDefault="0083343D"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p>
        </w:tc>
        <w:tc>
          <w:tcPr>
            <w:tcW w:w="1170" w:type="dxa"/>
            <w:shd w:val="clear" w:color="auto" w:fill="F2F2F2" w:themeFill="background1" w:themeFillShade="F2"/>
            <w:tcMar>
              <w:left w:w="105" w:type="dxa"/>
              <w:right w:w="105" w:type="dxa"/>
            </w:tcMar>
          </w:tcPr>
          <w:p w14:paraId="5434F105" w14:textId="77777777" w:rsidR="00A55345" w:rsidRPr="00720277"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720277">
              <w:rPr>
                <w:i/>
                <w:color w:val="auto"/>
                <w:sz w:val="19"/>
                <w:szCs w:val="19"/>
              </w:rPr>
              <w:t xml:space="preserve">Example: </w:t>
            </w:r>
          </w:p>
          <w:p w14:paraId="6B84B834" w14:textId="7AC18FE6" w:rsidR="0083343D" w:rsidRPr="00300981" w:rsidRDefault="00A55345"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i/>
                <w:sz w:val="19"/>
                <w:szCs w:val="19"/>
              </w:rPr>
              <w:t xml:space="preserve">10,000 </w:t>
            </w:r>
          </w:p>
        </w:tc>
        <w:tc>
          <w:tcPr>
            <w:tcW w:w="1170" w:type="dxa"/>
            <w:shd w:val="clear" w:color="auto" w:fill="F2F2F2" w:themeFill="background1" w:themeFillShade="F2"/>
          </w:tcPr>
          <w:p w14:paraId="05B31172" w14:textId="77777777" w:rsidR="00810876" w:rsidRPr="00300981" w:rsidRDefault="00810876" w:rsidP="00810876">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0CF92299" w14:textId="41B0EBC6" w:rsidR="00810876" w:rsidRPr="00300981" w:rsidRDefault="00810876" w:rsidP="00810876">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4,000</w:t>
            </w:r>
          </w:p>
        </w:tc>
        <w:tc>
          <w:tcPr>
            <w:tcW w:w="1170" w:type="dxa"/>
            <w:shd w:val="clear" w:color="auto" w:fill="F2F2F2" w:themeFill="background1" w:themeFillShade="F2"/>
            <w:tcMar>
              <w:left w:w="105" w:type="dxa"/>
              <w:right w:w="105" w:type="dxa"/>
            </w:tcMar>
          </w:tcPr>
          <w:p w14:paraId="784795CF" w14:textId="161DB6C3"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3EF19765" w14:textId="2F3795DE" w:rsidR="0083343D" w:rsidRPr="00300981" w:rsidRDefault="00810876"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i/>
                <w:sz w:val="19"/>
                <w:szCs w:val="19"/>
              </w:rPr>
              <w:t>8</w:t>
            </w:r>
            <w:r w:rsidR="00A55345" w:rsidRPr="00300981">
              <w:rPr>
                <w:i/>
                <w:sz w:val="19"/>
                <w:szCs w:val="19"/>
              </w:rPr>
              <w:t xml:space="preserve">,000 </w:t>
            </w:r>
          </w:p>
        </w:tc>
        <w:tc>
          <w:tcPr>
            <w:tcW w:w="1083" w:type="dxa"/>
            <w:shd w:val="clear" w:color="auto" w:fill="F2F2F2" w:themeFill="background1" w:themeFillShade="F2"/>
            <w:tcMar>
              <w:left w:w="105" w:type="dxa"/>
              <w:right w:w="105" w:type="dxa"/>
            </w:tcMar>
          </w:tcPr>
          <w:p w14:paraId="76E7B0EB"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0E5B716" w14:textId="1558B900" w:rsidR="0083343D" w:rsidRPr="00300981" w:rsidRDefault="00810876"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rFonts w:cs="Arial"/>
                <w:i/>
                <w:sz w:val="19"/>
                <w:szCs w:val="19"/>
              </w:rPr>
              <w:t>8</w:t>
            </w:r>
            <w:r w:rsidR="00A55345" w:rsidRPr="00300981">
              <w:rPr>
                <w:rFonts w:cs="Arial"/>
                <w:i/>
                <w:sz w:val="19"/>
                <w:szCs w:val="19"/>
              </w:rPr>
              <w:t xml:space="preserve">,000 </w:t>
            </w:r>
          </w:p>
        </w:tc>
        <w:tc>
          <w:tcPr>
            <w:tcW w:w="1260" w:type="dxa"/>
            <w:shd w:val="clear" w:color="auto" w:fill="F2F2F2" w:themeFill="background1" w:themeFillShade="F2"/>
            <w:tcMar>
              <w:left w:w="105" w:type="dxa"/>
              <w:right w:w="105" w:type="dxa"/>
            </w:tcMar>
          </w:tcPr>
          <w:p w14:paraId="3C3C172E"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49343BF1" w14:textId="5AFD4908" w:rsidR="0083343D" w:rsidRPr="00300981" w:rsidRDefault="00A55345" w:rsidP="002F6940">
            <w:pPr>
              <w:pStyle w:val="Templatetabletext"/>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16,000</w:t>
            </w:r>
          </w:p>
        </w:tc>
      </w:tr>
      <w:tr w:rsidR="0083343D" w14:paraId="5FCF3E24" w14:textId="77777777" w:rsidTr="00300981">
        <w:trPr>
          <w:trHeight w:val="1169"/>
        </w:trPr>
        <w:tc>
          <w:tcPr>
            <w:cnfStyle w:val="001000000000" w:firstRow="0" w:lastRow="0" w:firstColumn="1" w:lastColumn="0" w:oddVBand="0" w:evenVBand="0" w:oddHBand="0" w:evenHBand="0" w:firstRowFirstColumn="0" w:firstRowLastColumn="0" w:lastRowFirstColumn="0" w:lastRowLastColumn="0"/>
            <w:tcW w:w="999" w:type="dxa"/>
            <w:shd w:val="clear" w:color="auto" w:fill="F2F2F2" w:themeFill="background1" w:themeFillShade="F2"/>
            <w:tcMar>
              <w:left w:w="105" w:type="dxa"/>
              <w:right w:w="105" w:type="dxa"/>
            </w:tcMar>
            <w:vAlign w:val="center"/>
          </w:tcPr>
          <w:p w14:paraId="743949FF" w14:textId="027D3620" w:rsidR="0083343D" w:rsidRPr="00300981" w:rsidRDefault="00A55345" w:rsidP="0083343D">
            <w:pPr>
              <w:pStyle w:val="Header"/>
              <w:rPr>
                <w:rFonts w:eastAsia="Franklin Gothic Book" w:cs="Franklin Gothic Book"/>
                <w:b w:val="0"/>
                <w:bCs w:val="0"/>
                <w:color w:val="262626" w:themeColor="text1" w:themeTint="D9"/>
                <w:sz w:val="19"/>
                <w:szCs w:val="19"/>
                <w:u w:val="single"/>
              </w:rPr>
            </w:pPr>
            <w:r w:rsidRPr="00300981">
              <w:rPr>
                <w:rFonts w:eastAsia="Franklin Gothic Book" w:cs="Franklin Gothic Book"/>
                <w:b w:val="0"/>
                <w:bCs w:val="0"/>
                <w:color w:val="262626" w:themeColor="text1" w:themeTint="D9"/>
                <w:sz w:val="19"/>
                <w:szCs w:val="19"/>
              </w:rPr>
              <w:t>01-Jan-YYYY to 31-Dec-YYYY</w:t>
            </w:r>
          </w:p>
        </w:tc>
        <w:tc>
          <w:tcPr>
            <w:tcW w:w="1161" w:type="dxa"/>
            <w:shd w:val="clear" w:color="auto" w:fill="F2F2F2" w:themeFill="background1" w:themeFillShade="F2"/>
            <w:tcMar>
              <w:left w:w="105" w:type="dxa"/>
              <w:right w:w="105" w:type="dxa"/>
            </w:tcMar>
          </w:tcPr>
          <w:p w14:paraId="76A206A8" w14:textId="049B0896"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589E52F8" w14:textId="7CF73908"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Mar>
              <w:left w:w="105" w:type="dxa"/>
              <w:right w:w="105" w:type="dxa"/>
            </w:tcMar>
          </w:tcPr>
          <w:p w14:paraId="05664417" w14:textId="1A83F6DB"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Pr>
          <w:p w14:paraId="58FCE561" w14:textId="77777777" w:rsidR="00810876" w:rsidRPr="00F03F80" w:rsidRDefault="00810876" w:rsidP="00810876">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Mar>
              <w:left w:w="105" w:type="dxa"/>
              <w:right w:w="105" w:type="dxa"/>
            </w:tcMar>
          </w:tcPr>
          <w:p w14:paraId="170422E6" w14:textId="207238E1" w:rsidR="0083343D" w:rsidRPr="00720277"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shd w:val="clear" w:color="auto" w:fill="F2F2F2" w:themeFill="background1" w:themeFillShade="F2"/>
            <w:tcMar>
              <w:left w:w="105" w:type="dxa"/>
              <w:right w:w="105" w:type="dxa"/>
            </w:tcMar>
          </w:tcPr>
          <w:p w14:paraId="0C2E3C50" w14:textId="2A66BF72" w:rsidR="0083343D" w:rsidRPr="00720277"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shd w:val="clear" w:color="auto" w:fill="F2F2F2" w:themeFill="background1" w:themeFillShade="F2"/>
            <w:tcMar>
              <w:left w:w="105" w:type="dxa"/>
              <w:right w:w="105" w:type="dxa"/>
            </w:tcMar>
          </w:tcPr>
          <w:p w14:paraId="367C8CD5" w14:textId="0B2DDEBF" w:rsidR="0083343D" w:rsidRPr="00F03F80"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E2302F" w14:paraId="43FC7288"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tcBorders>
              <w:bottom w:val="single" w:sz="6" w:space="0" w:color="FFFFFF" w:themeColor="background1"/>
            </w:tcBorders>
            <w:shd w:val="clear" w:color="auto" w:fill="F2F2F2" w:themeFill="background1" w:themeFillShade="F2"/>
            <w:tcMar>
              <w:left w:w="105" w:type="dxa"/>
              <w:right w:w="105" w:type="dxa"/>
            </w:tcMar>
            <w:vAlign w:val="center"/>
          </w:tcPr>
          <w:p w14:paraId="32BD62FA" w14:textId="27F4DDF7" w:rsidR="2E2868AE" w:rsidRPr="00300981" w:rsidRDefault="00A55345" w:rsidP="0091366C">
            <w:pPr>
              <w:pStyle w:val="Header"/>
              <w:spacing w:before="120" w:after="120"/>
              <w:rPr>
                <w:rFonts w:eastAsia="Franklin Gothic Book" w:cs="Franklin Gothic Book"/>
                <w:b w:val="0"/>
                <w:bCs w:val="0"/>
                <w:color w:val="262626" w:themeColor="text1" w:themeTint="D9"/>
                <w:sz w:val="19"/>
                <w:szCs w:val="19"/>
                <w:lang w:val="en-CA"/>
              </w:rPr>
            </w:pPr>
            <w:r w:rsidRPr="00300981">
              <w:rPr>
                <w:b w:val="0"/>
                <w:bCs w:val="0"/>
                <w:color w:val="262626" w:themeColor="text1" w:themeTint="D9"/>
                <w:sz w:val="19"/>
                <w:szCs w:val="19"/>
              </w:rPr>
              <w:t>01-Jan-YYYY to DD-MMM-YYYY</w:t>
            </w:r>
          </w:p>
        </w:tc>
        <w:tc>
          <w:tcPr>
            <w:tcW w:w="1161" w:type="dxa"/>
            <w:tcBorders>
              <w:bottom w:val="single" w:sz="6" w:space="0" w:color="FFFFFF" w:themeColor="background1"/>
            </w:tcBorders>
            <w:shd w:val="clear" w:color="auto" w:fill="F2F2F2" w:themeFill="background1" w:themeFillShade="F2"/>
            <w:tcMar>
              <w:left w:w="105" w:type="dxa"/>
              <w:right w:w="105" w:type="dxa"/>
            </w:tcMar>
          </w:tcPr>
          <w:p w14:paraId="49B52B87" w14:textId="09CCB4D5"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bottom w:val="single" w:sz="6" w:space="0" w:color="FFFFFF" w:themeColor="background1"/>
            </w:tcBorders>
            <w:shd w:val="clear" w:color="auto" w:fill="F2F2F2" w:themeFill="background1" w:themeFillShade="F2"/>
            <w:tcMar>
              <w:left w:w="105" w:type="dxa"/>
              <w:right w:w="105" w:type="dxa"/>
            </w:tcMar>
          </w:tcPr>
          <w:p w14:paraId="7168FB3A" w14:textId="394E8B57"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Mar>
              <w:left w:w="105" w:type="dxa"/>
              <w:right w:w="105" w:type="dxa"/>
            </w:tcMar>
          </w:tcPr>
          <w:p w14:paraId="46926880" w14:textId="0488DF9F"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Pr>
          <w:p w14:paraId="640E8A61" w14:textId="77777777" w:rsidR="00810876" w:rsidRPr="00F03F80" w:rsidRDefault="00810876" w:rsidP="00810876">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Mar>
              <w:left w:w="105" w:type="dxa"/>
              <w:right w:w="105" w:type="dxa"/>
            </w:tcMar>
          </w:tcPr>
          <w:p w14:paraId="5576D23B" w14:textId="65576019"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tcBorders>
              <w:bottom w:val="single" w:sz="6" w:space="0" w:color="FFFFFF" w:themeColor="background1"/>
            </w:tcBorders>
            <w:shd w:val="clear" w:color="auto" w:fill="F2F2F2" w:themeFill="background1" w:themeFillShade="F2"/>
            <w:tcMar>
              <w:left w:w="105" w:type="dxa"/>
              <w:right w:w="105" w:type="dxa"/>
            </w:tcMar>
          </w:tcPr>
          <w:p w14:paraId="126F838A" w14:textId="2421A00C"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tcBorders>
              <w:bottom w:val="single" w:sz="6" w:space="0" w:color="FFFFFF" w:themeColor="background1"/>
            </w:tcBorders>
            <w:shd w:val="clear" w:color="auto" w:fill="F2F2F2" w:themeFill="background1" w:themeFillShade="F2"/>
            <w:tcMar>
              <w:left w:w="105" w:type="dxa"/>
              <w:right w:w="105" w:type="dxa"/>
            </w:tcMar>
          </w:tcPr>
          <w:p w14:paraId="2A24D978" w14:textId="10019CFF" w:rsidR="2E2868AE" w:rsidRPr="00F03F80"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E2302F" w14:paraId="10A0CE47"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tcBorders>
              <w:top w:val="single" w:sz="6" w:space="0" w:color="FFFFFF" w:themeColor="background1"/>
            </w:tcBorders>
            <w:shd w:val="clear" w:color="auto" w:fill="F2F2F2" w:themeFill="background1" w:themeFillShade="F2"/>
            <w:tcMar>
              <w:left w:w="105" w:type="dxa"/>
              <w:right w:w="105" w:type="dxa"/>
            </w:tcMar>
            <w:vAlign w:val="center"/>
          </w:tcPr>
          <w:p w14:paraId="0E99B5ED" w14:textId="77F40D77" w:rsidR="2E2868AE" w:rsidRPr="00300981" w:rsidRDefault="00A55345" w:rsidP="0091366C">
            <w:pPr>
              <w:pStyle w:val="Header"/>
              <w:spacing w:before="120" w:after="120"/>
              <w:rPr>
                <w:rFonts w:eastAsia="Franklin Gothic Book" w:cs="Franklin Gothic Book"/>
                <w:color w:val="262626" w:themeColor="text1" w:themeTint="D9"/>
                <w:sz w:val="19"/>
                <w:szCs w:val="19"/>
              </w:rPr>
            </w:pPr>
            <w:r w:rsidRPr="00300981">
              <w:rPr>
                <w:color w:val="262626" w:themeColor="text1" w:themeTint="D9"/>
                <w:sz w:val="19"/>
                <w:szCs w:val="19"/>
              </w:rPr>
              <w:t xml:space="preserve">Total </w:t>
            </w:r>
          </w:p>
        </w:tc>
        <w:tc>
          <w:tcPr>
            <w:tcW w:w="1161" w:type="dxa"/>
            <w:tcBorders>
              <w:top w:val="single" w:sz="6" w:space="0" w:color="FFFFFF" w:themeColor="background1"/>
            </w:tcBorders>
            <w:shd w:val="clear" w:color="auto" w:fill="F2F2F2" w:themeFill="background1" w:themeFillShade="F2"/>
            <w:tcMar>
              <w:left w:w="105" w:type="dxa"/>
              <w:right w:w="105" w:type="dxa"/>
            </w:tcMar>
          </w:tcPr>
          <w:p w14:paraId="60975A19" w14:textId="6904679A"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top w:val="single" w:sz="6" w:space="0" w:color="FFFFFF" w:themeColor="background1"/>
            </w:tcBorders>
            <w:shd w:val="clear" w:color="auto" w:fill="F2F2F2" w:themeFill="background1" w:themeFillShade="F2"/>
            <w:tcMar>
              <w:left w:w="105" w:type="dxa"/>
              <w:right w:w="105" w:type="dxa"/>
            </w:tcMar>
          </w:tcPr>
          <w:p w14:paraId="612494A9" w14:textId="093E2102"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Mar>
              <w:left w:w="105" w:type="dxa"/>
              <w:right w:w="105" w:type="dxa"/>
            </w:tcMar>
          </w:tcPr>
          <w:p w14:paraId="0EF3A8F1" w14:textId="79D0D513"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Pr>
          <w:p w14:paraId="5EB00058" w14:textId="77777777" w:rsidR="00810876" w:rsidRPr="00F03F80" w:rsidRDefault="00810876" w:rsidP="00810876">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Mar>
              <w:left w:w="105" w:type="dxa"/>
              <w:right w:w="105" w:type="dxa"/>
            </w:tcMar>
          </w:tcPr>
          <w:p w14:paraId="65EDF274" w14:textId="53E6F774"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tcBorders>
              <w:top w:val="single" w:sz="6" w:space="0" w:color="FFFFFF" w:themeColor="background1"/>
            </w:tcBorders>
            <w:shd w:val="clear" w:color="auto" w:fill="F2F2F2" w:themeFill="background1" w:themeFillShade="F2"/>
            <w:tcMar>
              <w:left w:w="105" w:type="dxa"/>
              <w:right w:w="105" w:type="dxa"/>
            </w:tcMar>
          </w:tcPr>
          <w:p w14:paraId="54848B74" w14:textId="49EF5B2B"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tcBorders>
              <w:top w:val="single" w:sz="6" w:space="0" w:color="FFFFFF" w:themeColor="background1"/>
            </w:tcBorders>
            <w:shd w:val="clear" w:color="auto" w:fill="F2F2F2" w:themeFill="background1" w:themeFillShade="F2"/>
            <w:tcMar>
              <w:left w:w="105" w:type="dxa"/>
              <w:right w:w="105" w:type="dxa"/>
            </w:tcMar>
          </w:tcPr>
          <w:p w14:paraId="67C1D993" w14:textId="7B9E75E3" w:rsidR="2E2868AE" w:rsidRPr="00F03F80"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6E2331EC" w14:textId="33121DFB" w:rsidR="00DB1A60" w:rsidRPr="00A7105D" w:rsidRDefault="00DB1A60" w:rsidP="00A7105D">
      <w:pPr>
        <w:pStyle w:val="Heading1"/>
      </w:pPr>
      <w:bookmarkStart w:id="128" w:name="_Toc277142735"/>
      <w:bookmarkStart w:id="129" w:name="_Toc277174434"/>
      <w:bookmarkStart w:id="130" w:name="_Toc164073136"/>
      <w:r w:rsidRPr="00A7105D">
        <w:t>Monitoring</w:t>
      </w:r>
      <w:bookmarkEnd w:id="112"/>
      <w:bookmarkEnd w:id="113"/>
      <w:bookmarkEnd w:id="114"/>
      <w:bookmarkEnd w:id="128"/>
      <w:bookmarkEnd w:id="129"/>
      <w:bookmarkEnd w:id="130"/>
    </w:p>
    <w:p w14:paraId="573F2671" w14:textId="77777777" w:rsidR="00DB1A60" w:rsidRPr="00A7105D" w:rsidRDefault="00DB1A60" w:rsidP="00A7105D">
      <w:pPr>
        <w:pStyle w:val="Heading2"/>
      </w:pPr>
      <w:bookmarkStart w:id="131" w:name="_Toc268165412"/>
      <w:bookmarkStart w:id="132" w:name="_Toc277142736"/>
      <w:bookmarkStart w:id="133" w:name="_Toc277174435"/>
      <w:bookmarkStart w:id="134" w:name="_Ref367817309"/>
      <w:bookmarkStart w:id="135" w:name="_Toc164073137"/>
      <w:r w:rsidRPr="00A7105D">
        <w:t>Data and Parameters Available at Validation</w:t>
      </w:r>
      <w:bookmarkEnd w:id="131"/>
      <w:bookmarkEnd w:id="132"/>
      <w:bookmarkEnd w:id="133"/>
      <w:bookmarkEnd w:id="134"/>
      <w:bookmarkEnd w:id="135"/>
    </w:p>
    <w:p w14:paraId="2CB292B2" w14:textId="3FEC666E" w:rsidR="00DB1A60" w:rsidRDefault="00DB1A60" w:rsidP="00DB1A60">
      <w:pPr>
        <w:pStyle w:val="Instruction"/>
        <w:rPr>
          <w:rStyle w:val="SubtleEmphasis"/>
          <w:rFonts w:ascii="Franklin Gothic Book" w:hAnsi="Franklin Gothic Book"/>
          <w:i/>
          <w:iCs/>
          <w:color w:val="4F5150"/>
        </w:rPr>
      </w:pPr>
      <w:r w:rsidRPr="00BE4159">
        <w:t xml:space="preserve">Complete the table below for all data and parameters that are determined or available at validation and remain fixed throughout the project crediting period (copy the table as </w:t>
      </w:r>
      <w:r w:rsidRPr="00BE4159">
        <w:lastRenderedPageBreak/>
        <w:t xml:space="preserve">necessary for each data/parameter). </w:t>
      </w:r>
      <w:r w:rsidR="00A911C6">
        <w:t xml:space="preserve">The values provided are used to </w:t>
      </w:r>
      <w:r w:rsidR="004D0AA4">
        <w:t>quantify</w:t>
      </w:r>
      <w:r w:rsidR="00A911C6">
        <w:t xml:space="preserve"> the </w:t>
      </w:r>
      <w:r w:rsidR="00171C22">
        <w:t>estimated</w:t>
      </w:r>
      <w:r w:rsidR="00A911C6">
        <w:t xml:space="preserve"> </w:t>
      </w:r>
      <w:r w:rsidR="00CF2F8E">
        <w:t xml:space="preserve">reductions </w:t>
      </w:r>
      <w:r w:rsidR="00A911C6">
        <w:t>and removals for the projec</w:t>
      </w:r>
      <w:r w:rsidR="00CF2F8E">
        <w:t xml:space="preserve">t crediting period in Section 4 above. </w:t>
      </w:r>
      <w:r w:rsidRPr="00BE4159">
        <w:t>Data and parameters</w:t>
      </w:r>
      <w:r w:rsidR="00171C22">
        <w:t xml:space="preserve"> to be</w:t>
      </w:r>
      <w:r w:rsidRPr="00BE4159">
        <w:t xml:space="preserve"> monitored during the operation of the project are included in Section </w:t>
      </w:r>
      <w:r w:rsidRPr="00BE4159">
        <w:fldChar w:fldCharType="begin"/>
      </w:r>
      <w:r w:rsidRPr="00BE4159">
        <w:instrText xml:space="preserve"> REF _Ref366077128 \r \h  \* MERGEFORMAT </w:instrText>
      </w:r>
      <w:r w:rsidRPr="00BE4159">
        <w:fldChar w:fldCharType="separate"/>
      </w:r>
      <w:r w:rsidR="00793606">
        <w:t>5.2</w:t>
      </w:r>
      <w:r w:rsidRPr="00BE4159">
        <w:fldChar w:fldCharType="end"/>
      </w:r>
      <w:r w:rsidRPr="00BE4159">
        <w:t xml:space="preserve"> (Data and Parameters Monitored) below</w:t>
      </w:r>
      <w:r w:rsidRPr="00DB1A60">
        <w:rPr>
          <w:rStyle w:val="SubtleEmphasis"/>
          <w:rFonts w:ascii="Franklin Gothic Book" w:hAnsi="Franklin Gothic Book"/>
          <w:i/>
          <w:iCs/>
          <w:color w:val="4F5150"/>
        </w:rPr>
        <w:t xml:space="preserve">. </w:t>
      </w:r>
    </w:p>
    <w:p w14:paraId="2B4940B0" w14:textId="77777777" w:rsidR="00D91670" w:rsidRPr="00DB1A60" w:rsidRDefault="00D91670" w:rsidP="00DB1A60">
      <w:pPr>
        <w:pStyle w:val="Instruction"/>
        <w:rPr>
          <w:rStyle w:val="SubtleEmphasis"/>
          <w:rFonts w:ascii="Franklin Gothic Book" w:hAnsi="Franklin Gothic Book"/>
          <w:i/>
          <w:iCs/>
          <w:color w:val="4F5150"/>
        </w:rPr>
      </w:pPr>
    </w:p>
    <w:tbl>
      <w:tblPr>
        <w:tblW w:w="864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2520"/>
        <w:gridCol w:w="6120"/>
      </w:tblGrid>
      <w:tr w:rsidR="00DB1A60" w:rsidRPr="00A828C6" w14:paraId="10C6C2B4" w14:textId="77777777" w:rsidTr="003641E7">
        <w:tc>
          <w:tcPr>
            <w:tcW w:w="2520" w:type="dxa"/>
            <w:shd w:val="clear" w:color="auto" w:fill="2B3957" w:themeFill="accent2"/>
          </w:tcPr>
          <w:p w14:paraId="59B281BE" w14:textId="77777777" w:rsidR="00DB1A60" w:rsidRPr="0050325A" w:rsidRDefault="00DB1A60" w:rsidP="0050325A">
            <w:pPr>
              <w:pStyle w:val="TableHeader0"/>
              <w:rPr>
                <w:szCs w:val="21"/>
              </w:rPr>
            </w:pPr>
            <w:r w:rsidRPr="0050325A">
              <w:rPr>
                <w:szCs w:val="21"/>
              </w:rPr>
              <w:t>Data / Parameter</w:t>
            </w:r>
          </w:p>
        </w:tc>
        <w:tc>
          <w:tcPr>
            <w:tcW w:w="6120" w:type="dxa"/>
            <w:shd w:val="clear" w:color="auto" w:fill="F2F2F2"/>
          </w:tcPr>
          <w:p w14:paraId="30283003" w14:textId="77777777" w:rsidR="00DB1A60" w:rsidRPr="0091366C" w:rsidRDefault="00DB1A60" w:rsidP="0050325A">
            <w:pPr>
              <w:pStyle w:val="Templatetabletext"/>
              <w:rPr>
                <w:sz w:val="19"/>
                <w:szCs w:val="19"/>
              </w:rPr>
            </w:pPr>
          </w:p>
        </w:tc>
      </w:tr>
      <w:tr w:rsidR="00DB1A60" w:rsidRPr="00A828C6" w14:paraId="4BC6FBDC" w14:textId="77777777" w:rsidTr="003641E7">
        <w:tc>
          <w:tcPr>
            <w:tcW w:w="2520" w:type="dxa"/>
            <w:shd w:val="clear" w:color="auto" w:fill="2B3957" w:themeFill="accent2"/>
          </w:tcPr>
          <w:p w14:paraId="34281E2D" w14:textId="77777777" w:rsidR="00DB1A60" w:rsidRPr="0050325A" w:rsidRDefault="00DB1A60" w:rsidP="0050325A">
            <w:pPr>
              <w:pStyle w:val="TableHeader0"/>
              <w:rPr>
                <w:szCs w:val="21"/>
              </w:rPr>
            </w:pPr>
            <w:r w:rsidRPr="0050325A">
              <w:rPr>
                <w:szCs w:val="21"/>
              </w:rPr>
              <w:t>Data unit</w:t>
            </w:r>
          </w:p>
        </w:tc>
        <w:tc>
          <w:tcPr>
            <w:tcW w:w="6120" w:type="dxa"/>
            <w:shd w:val="clear" w:color="auto" w:fill="F2F2F2"/>
          </w:tcPr>
          <w:p w14:paraId="021A7354" w14:textId="77777777" w:rsidR="00DB1A60" w:rsidRPr="0091366C" w:rsidRDefault="00DB1A60" w:rsidP="0050325A">
            <w:pPr>
              <w:pStyle w:val="Templatetabletext"/>
              <w:spacing w:line="264" w:lineRule="auto"/>
              <w:rPr>
                <w:i/>
                <w:sz w:val="19"/>
                <w:szCs w:val="19"/>
              </w:rPr>
            </w:pPr>
            <w:r w:rsidRPr="0091366C">
              <w:rPr>
                <w:i/>
                <w:sz w:val="19"/>
                <w:szCs w:val="19"/>
              </w:rPr>
              <w:t>Indicate the unit of measure</w:t>
            </w:r>
          </w:p>
        </w:tc>
      </w:tr>
      <w:tr w:rsidR="00DB1A60" w:rsidRPr="00A828C6" w14:paraId="21131FAE" w14:textId="77777777" w:rsidTr="003641E7">
        <w:tc>
          <w:tcPr>
            <w:tcW w:w="2520" w:type="dxa"/>
            <w:shd w:val="clear" w:color="auto" w:fill="2B3957" w:themeFill="accent2"/>
          </w:tcPr>
          <w:p w14:paraId="2BB9166B" w14:textId="77777777" w:rsidR="00DB1A60" w:rsidRPr="0050325A" w:rsidRDefault="00DB1A60" w:rsidP="0050325A">
            <w:pPr>
              <w:pStyle w:val="TableHeader0"/>
              <w:rPr>
                <w:szCs w:val="21"/>
              </w:rPr>
            </w:pPr>
            <w:r w:rsidRPr="0050325A">
              <w:rPr>
                <w:szCs w:val="21"/>
              </w:rPr>
              <w:t>Description</w:t>
            </w:r>
          </w:p>
        </w:tc>
        <w:tc>
          <w:tcPr>
            <w:tcW w:w="6120" w:type="dxa"/>
            <w:shd w:val="clear" w:color="auto" w:fill="F2F2F2"/>
          </w:tcPr>
          <w:p w14:paraId="769DDC23" w14:textId="77777777" w:rsidR="00DB1A60" w:rsidRPr="0091366C" w:rsidRDefault="00DB1A60" w:rsidP="0050325A">
            <w:pPr>
              <w:pStyle w:val="Templatetabletext"/>
              <w:spacing w:line="264" w:lineRule="auto"/>
              <w:rPr>
                <w:i/>
                <w:sz w:val="19"/>
                <w:szCs w:val="19"/>
              </w:rPr>
            </w:pPr>
            <w:r w:rsidRPr="0091366C">
              <w:rPr>
                <w:i/>
                <w:sz w:val="19"/>
                <w:szCs w:val="19"/>
              </w:rPr>
              <w:t>Provide a brief description of the data/parameter</w:t>
            </w:r>
          </w:p>
        </w:tc>
      </w:tr>
      <w:tr w:rsidR="00DB1A60" w:rsidRPr="00A828C6" w14:paraId="585515AA" w14:textId="77777777" w:rsidTr="003641E7">
        <w:tc>
          <w:tcPr>
            <w:tcW w:w="2520" w:type="dxa"/>
            <w:shd w:val="clear" w:color="auto" w:fill="2B3957" w:themeFill="accent2"/>
          </w:tcPr>
          <w:p w14:paraId="75B31E84" w14:textId="77777777" w:rsidR="00DB1A60" w:rsidRPr="0050325A" w:rsidRDefault="00DB1A60" w:rsidP="0050325A">
            <w:pPr>
              <w:pStyle w:val="TableHeader0"/>
              <w:rPr>
                <w:szCs w:val="21"/>
              </w:rPr>
            </w:pPr>
            <w:r w:rsidRPr="0050325A">
              <w:rPr>
                <w:szCs w:val="21"/>
              </w:rPr>
              <w:t>Source of data</w:t>
            </w:r>
          </w:p>
        </w:tc>
        <w:tc>
          <w:tcPr>
            <w:tcW w:w="6120" w:type="dxa"/>
            <w:shd w:val="clear" w:color="auto" w:fill="F2F2F2"/>
          </w:tcPr>
          <w:p w14:paraId="73A692A7"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Indicate the source(s) of data</w:t>
            </w:r>
          </w:p>
        </w:tc>
      </w:tr>
      <w:tr w:rsidR="00DB1A60" w:rsidRPr="00A828C6" w14:paraId="222C3ED3" w14:textId="77777777" w:rsidTr="003641E7">
        <w:tc>
          <w:tcPr>
            <w:tcW w:w="2520" w:type="dxa"/>
            <w:shd w:val="clear" w:color="auto" w:fill="2B3957" w:themeFill="accent2"/>
          </w:tcPr>
          <w:p w14:paraId="532D047B" w14:textId="77777777" w:rsidR="00DB1A60" w:rsidRPr="0050325A" w:rsidRDefault="00DB1A60" w:rsidP="0050325A">
            <w:pPr>
              <w:pStyle w:val="TableHeader0"/>
              <w:rPr>
                <w:szCs w:val="21"/>
                <w:lang w:eastAsia="ja-JP"/>
              </w:rPr>
            </w:pPr>
            <w:r w:rsidRPr="0050325A">
              <w:rPr>
                <w:szCs w:val="21"/>
                <w:lang w:eastAsia="ja-JP"/>
              </w:rPr>
              <w:t>Value applied</w:t>
            </w:r>
          </w:p>
        </w:tc>
        <w:tc>
          <w:tcPr>
            <w:tcW w:w="6120" w:type="dxa"/>
            <w:shd w:val="clear" w:color="auto" w:fill="F2F2F2"/>
          </w:tcPr>
          <w:p w14:paraId="0111C7D7"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Provide the value applied</w:t>
            </w:r>
          </w:p>
        </w:tc>
      </w:tr>
      <w:tr w:rsidR="00DB1A60" w:rsidRPr="00A828C6" w14:paraId="710166F6" w14:textId="77777777" w:rsidTr="003641E7">
        <w:tc>
          <w:tcPr>
            <w:tcW w:w="2520" w:type="dxa"/>
            <w:shd w:val="clear" w:color="auto" w:fill="2B3957" w:themeFill="accent2"/>
          </w:tcPr>
          <w:p w14:paraId="1672F594" w14:textId="77777777" w:rsidR="00DB1A60" w:rsidRPr="0050325A" w:rsidRDefault="00DB1A60" w:rsidP="0050325A">
            <w:pPr>
              <w:pStyle w:val="TableHeader0"/>
              <w:rPr>
                <w:szCs w:val="21"/>
              </w:rPr>
            </w:pPr>
            <w:r w:rsidRPr="0050325A">
              <w:rPr>
                <w:szCs w:val="21"/>
              </w:rPr>
              <w:t>Justification of choice of data or description of measurement methods and procedures applied</w:t>
            </w:r>
          </w:p>
        </w:tc>
        <w:tc>
          <w:tcPr>
            <w:tcW w:w="6120" w:type="dxa"/>
            <w:shd w:val="clear" w:color="auto" w:fill="F2F2F2"/>
          </w:tcPr>
          <w:p w14:paraId="5343F456" w14:textId="33219ED3"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Justify the choice of data source, providing references where applicable. Where values are based on measurement, include a description of the measurement methods and procedures applied (e.g., what standards or protocols have been followed), indicate the responsible person/entity that undertook the measurement, the date of the measurement and the measurement results. More detailed information may be provided in an appendix.</w:t>
            </w:r>
          </w:p>
        </w:tc>
      </w:tr>
      <w:tr w:rsidR="00DB1A60" w:rsidRPr="00A828C6" w14:paraId="0B134B55" w14:textId="77777777" w:rsidTr="003641E7">
        <w:tc>
          <w:tcPr>
            <w:tcW w:w="2520" w:type="dxa"/>
            <w:shd w:val="clear" w:color="auto" w:fill="2B3957" w:themeFill="accent2"/>
          </w:tcPr>
          <w:p w14:paraId="5DD7DA1C" w14:textId="7D595CA5" w:rsidR="00DB1A60" w:rsidRPr="0050325A" w:rsidRDefault="00DB1A60" w:rsidP="0050325A">
            <w:pPr>
              <w:pStyle w:val="TableHeader0"/>
              <w:rPr>
                <w:szCs w:val="21"/>
              </w:rPr>
            </w:pPr>
            <w:r w:rsidRPr="0050325A">
              <w:rPr>
                <w:szCs w:val="21"/>
              </w:rPr>
              <w:t xml:space="preserve"> Purpose of </w:t>
            </w:r>
            <w:r w:rsidR="00357BDA">
              <w:rPr>
                <w:szCs w:val="21"/>
              </w:rPr>
              <w:t>d</w:t>
            </w:r>
            <w:r w:rsidRPr="0050325A">
              <w:rPr>
                <w:szCs w:val="21"/>
              </w:rPr>
              <w:t>ata</w:t>
            </w:r>
          </w:p>
        </w:tc>
        <w:tc>
          <w:tcPr>
            <w:tcW w:w="6120" w:type="dxa"/>
            <w:shd w:val="clear" w:color="auto" w:fill="F2F2F2"/>
          </w:tcPr>
          <w:p w14:paraId="3CD74FFF"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Indicate one of the following: </w:t>
            </w:r>
          </w:p>
          <w:p w14:paraId="2B24ABBA"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Determination of baseline scenario (AFOLU projects only)</w:t>
            </w:r>
          </w:p>
          <w:p w14:paraId="38DCB9FD"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baseline emissions</w:t>
            </w:r>
          </w:p>
          <w:p w14:paraId="06D7FA54"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project emissions</w:t>
            </w:r>
          </w:p>
          <w:p w14:paraId="26AB0CB5"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leakage</w:t>
            </w:r>
          </w:p>
        </w:tc>
      </w:tr>
      <w:tr w:rsidR="00DB1A60" w:rsidRPr="00A828C6" w14:paraId="10DDBBCB" w14:textId="77777777" w:rsidTr="003641E7">
        <w:tc>
          <w:tcPr>
            <w:tcW w:w="2520" w:type="dxa"/>
            <w:shd w:val="clear" w:color="auto" w:fill="2B3957" w:themeFill="accent2"/>
          </w:tcPr>
          <w:p w14:paraId="7E3DAB9B" w14:textId="77777777" w:rsidR="00DB1A60" w:rsidRPr="0050325A" w:rsidRDefault="00DB1A60" w:rsidP="0050325A">
            <w:pPr>
              <w:pStyle w:val="TableHeader0"/>
              <w:rPr>
                <w:szCs w:val="21"/>
              </w:rPr>
            </w:pPr>
            <w:r w:rsidRPr="0050325A">
              <w:rPr>
                <w:szCs w:val="21"/>
              </w:rPr>
              <w:t>Comments</w:t>
            </w:r>
          </w:p>
        </w:tc>
        <w:tc>
          <w:tcPr>
            <w:tcW w:w="6120" w:type="dxa"/>
            <w:shd w:val="clear" w:color="auto" w:fill="F2F2F2"/>
          </w:tcPr>
          <w:p w14:paraId="1EED4E33" w14:textId="77777777" w:rsidR="00DB1A60" w:rsidRPr="0091366C" w:rsidRDefault="00DB1A60" w:rsidP="0050325A">
            <w:pPr>
              <w:pStyle w:val="Templatetabletext"/>
              <w:rPr>
                <w:sz w:val="19"/>
                <w:szCs w:val="19"/>
              </w:rPr>
            </w:pPr>
            <w:r w:rsidRPr="0091366C">
              <w:rPr>
                <w:rStyle w:val="SubtleEmphasis"/>
                <w:rFonts w:ascii="Franklin Gothic Book" w:hAnsi="Franklin Gothic Book"/>
                <w:iCs w:val="0"/>
                <w:color w:val="404040" w:themeColor="text1" w:themeTint="BF"/>
                <w:sz w:val="19"/>
                <w:szCs w:val="19"/>
              </w:rPr>
              <w:t>Provide any additional comments</w:t>
            </w:r>
          </w:p>
        </w:tc>
      </w:tr>
    </w:tbl>
    <w:p w14:paraId="257A163E" w14:textId="5FC7E149" w:rsidR="00DB1A60" w:rsidRPr="00A7105D" w:rsidRDefault="00DB1A60" w:rsidP="00A7105D">
      <w:pPr>
        <w:pStyle w:val="Heading2"/>
      </w:pPr>
      <w:bookmarkStart w:id="136" w:name="_Data_and_Parameters"/>
      <w:bookmarkStart w:id="137" w:name="_Toc268165413"/>
      <w:bookmarkStart w:id="138" w:name="_Toc277142737"/>
      <w:bookmarkStart w:id="139" w:name="_Toc277174436"/>
      <w:bookmarkStart w:id="140" w:name="_Ref366077128"/>
      <w:bookmarkStart w:id="141" w:name="_Ref368656628"/>
      <w:bookmarkStart w:id="142" w:name="_Toc164073138"/>
      <w:bookmarkEnd w:id="136"/>
      <w:r w:rsidRPr="00A7105D">
        <w:t>Data and Parameters Monitored</w:t>
      </w:r>
      <w:bookmarkEnd w:id="137"/>
      <w:bookmarkEnd w:id="138"/>
      <w:bookmarkEnd w:id="139"/>
      <w:bookmarkEnd w:id="140"/>
      <w:bookmarkEnd w:id="141"/>
      <w:bookmarkEnd w:id="142"/>
      <w:r w:rsidRPr="00A7105D">
        <w:t xml:space="preserve"> </w:t>
      </w:r>
    </w:p>
    <w:p w14:paraId="57B4048A" w14:textId="7A1EB312" w:rsidR="00DB1A60" w:rsidRDefault="00DB1A60" w:rsidP="00DB1A60">
      <w:pPr>
        <w:pStyle w:val="Instruction"/>
        <w:rPr>
          <w:rStyle w:val="SubtleEmphasis"/>
          <w:rFonts w:ascii="Franklin Gothic Book" w:hAnsi="Franklin Gothic Book"/>
          <w:i/>
          <w:iCs/>
          <w:color w:val="4F5150"/>
        </w:rPr>
      </w:pPr>
      <w:r w:rsidRPr="00DB1A60">
        <w:rPr>
          <w:rStyle w:val="SubtleEmphasis"/>
          <w:rFonts w:ascii="Franklin Gothic Book" w:hAnsi="Franklin Gothic Book"/>
          <w:i/>
          <w:iCs/>
          <w:color w:val="4F5150"/>
        </w:rPr>
        <w:t>Complete the table below for all data and parameters that will be monitored during the project crediting period (copy the table as necessary for each data/parameter).</w:t>
      </w:r>
      <w:r w:rsidR="00674CE9">
        <w:rPr>
          <w:rStyle w:val="SubtleEmphasis"/>
          <w:rFonts w:ascii="Franklin Gothic Book" w:hAnsi="Franklin Gothic Book"/>
          <w:i/>
          <w:iCs/>
          <w:color w:val="4F5150"/>
        </w:rPr>
        <w:t xml:space="preserve"> The values provided</w:t>
      </w:r>
      <w:r w:rsidR="00DE01BF">
        <w:rPr>
          <w:rStyle w:val="SubtleEmphasis"/>
          <w:rFonts w:ascii="Franklin Gothic Book" w:hAnsi="Franklin Gothic Book"/>
          <w:i/>
          <w:iCs/>
          <w:color w:val="4F5150"/>
        </w:rPr>
        <w:t xml:space="preserve"> are used to </w:t>
      </w:r>
      <w:r w:rsidR="006647C1">
        <w:rPr>
          <w:rStyle w:val="SubtleEmphasis"/>
          <w:rFonts w:ascii="Franklin Gothic Book" w:hAnsi="Franklin Gothic Book"/>
          <w:i/>
          <w:iCs/>
          <w:color w:val="4F5150"/>
        </w:rPr>
        <w:t>quantify</w:t>
      </w:r>
      <w:r w:rsidR="00DE01BF">
        <w:rPr>
          <w:rStyle w:val="SubtleEmphasis"/>
          <w:rFonts w:ascii="Franklin Gothic Book" w:hAnsi="Franklin Gothic Book"/>
          <w:i/>
          <w:iCs/>
          <w:color w:val="4F5150"/>
        </w:rPr>
        <w:t xml:space="preserve"> the </w:t>
      </w:r>
      <w:r w:rsidR="00661A4E">
        <w:rPr>
          <w:rStyle w:val="SubtleEmphasis"/>
          <w:rFonts w:ascii="Franklin Gothic Book" w:hAnsi="Franklin Gothic Book"/>
          <w:i/>
          <w:iCs/>
          <w:color w:val="4F5150"/>
        </w:rPr>
        <w:t>estimated reductions</w:t>
      </w:r>
      <w:r w:rsidR="00DE01BF">
        <w:rPr>
          <w:rStyle w:val="SubtleEmphasis"/>
          <w:rFonts w:ascii="Franklin Gothic Book" w:hAnsi="Franklin Gothic Book"/>
          <w:i/>
          <w:iCs/>
          <w:color w:val="4F5150"/>
        </w:rPr>
        <w:t xml:space="preserve"> and removals for the project crediting period in Section 4 above.</w:t>
      </w:r>
      <w:r w:rsidRPr="00DB1A60">
        <w:rPr>
          <w:rStyle w:val="SubtleEmphasis"/>
          <w:rFonts w:ascii="Franklin Gothic Book" w:hAnsi="Franklin Gothic Book"/>
          <w:i/>
          <w:iCs/>
          <w:color w:val="4F5150"/>
        </w:rPr>
        <w:t xml:space="preserve"> </w:t>
      </w:r>
    </w:p>
    <w:p w14:paraId="59362450" w14:textId="77777777" w:rsidR="006E4D2E" w:rsidRPr="00DB1A60" w:rsidRDefault="006E4D2E" w:rsidP="00DB1A60">
      <w:pPr>
        <w:pStyle w:val="Instruction"/>
        <w:rPr>
          <w:rStyle w:val="SubtleEmphasis"/>
          <w:rFonts w:ascii="Franklin Gothic Book" w:hAnsi="Franklin Gothic Book"/>
          <w:i/>
          <w:iCs/>
          <w:color w:val="4F5150"/>
        </w:rPr>
      </w:pPr>
    </w:p>
    <w:tbl>
      <w:tblPr>
        <w:tblW w:w="8640" w:type="dxa"/>
        <w:tblInd w:w="720" w:type="dxa"/>
        <w:tblBorders>
          <w:insideH w:val="single" w:sz="8" w:space="0" w:color="FFFFFF" w:themeColor="background1"/>
          <w:insideV w:val="single" w:sz="8" w:space="0" w:color="FFFFFF" w:themeColor="background1"/>
        </w:tblBorders>
        <w:tblCellMar>
          <w:left w:w="115" w:type="dxa"/>
          <w:right w:w="115" w:type="dxa"/>
        </w:tblCellMar>
        <w:tblLook w:val="01E0" w:firstRow="1" w:lastRow="1" w:firstColumn="1" w:lastColumn="1" w:noHBand="0" w:noVBand="0"/>
      </w:tblPr>
      <w:tblGrid>
        <w:gridCol w:w="2520"/>
        <w:gridCol w:w="6120"/>
      </w:tblGrid>
      <w:tr w:rsidR="00DB1A60" w:rsidRPr="00D605A1" w14:paraId="558CDEB7" w14:textId="77777777" w:rsidTr="00547EF0">
        <w:tc>
          <w:tcPr>
            <w:tcW w:w="2520" w:type="dxa"/>
            <w:shd w:val="clear" w:color="auto" w:fill="2B3957" w:themeFill="accent2"/>
          </w:tcPr>
          <w:p w14:paraId="301F0EEE" w14:textId="77777777" w:rsidR="00DB1A60" w:rsidRDefault="00DB1A60" w:rsidP="0050325A">
            <w:pPr>
              <w:pStyle w:val="TableHeader0"/>
              <w:rPr>
                <w:sz w:val="20"/>
              </w:rPr>
            </w:pPr>
            <w:r w:rsidRPr="007E27C9">
              <w:t>Data / Parameter</w:t>
            </w:r>
          </w:p>
        </w:tc>
        <w:tc>
          <w:tcPr>
            <w:tcW w:w="6120" w:type="dxa"/>
            <w:shd w:val="clear" w:color="auto" w:fill="F2F2F2"/>
          </w:tcPr>
          <w:p w14:paraId="328C9069" w14:textId="77777777" w:rsidR="00DB1A60" w:rsidRPr="0091366C" w:rsidRDefault="00DB1A60" w:rsidP="0050325A">
            <w:pPr>
              <w:pStyle w:val="Templatetabletext"/>
              <w:rPr>
                <w:sz w:val="19"/>
                <w:szCs w:val="19"/>
              </w:rPr>
            </w:pPr>
          </w:p>
        </w:tc>
      </w:tr>
      <w:tr w:rsidR="00DB1A60" w:rsidRPr="00D605A1" w14:paraId="346435DB" w14:textId="77777777" w:rsidTr="00547EF0">
        <w:tc>
          <w:tcPr>
            <w:tcW w:w="2520" w:type="dxa"/>
            <w:shd w:val="clear" w:color="auto" w:fill="2B3957" w:themeFill="accent2"/>
          </w:tcPr>
          <w:p w14:paraId="1848F2C4" w14:textId="77777777" w:rsidR="00DB1A60" w:rsidRDefault="00DB1A60" w:rsidP="0050325A">
            <w:pPr>
              <w:pStyle w:val="TableHeader0"/>
              <w:rPr>
                <w:sz w:val="20"/>
              </w:rPr>
            </w:pPr>
            <w:r w:rsidRPr="00D605A1">
              <w:rPr>
                <w:sz w:val="20"/>
              </w:rPr>
              <w:t>Data unit</w:t>
            </w:r>
          </w:p>
        </w:tc>
        <w:tc>
          <w:tcPr>
            <w:tcW w:w="6120" w:type="dxa"/>
            <w:shd w:val="clear" w:color="auto" w:fill="F2F2F2"/>
          </w:tcPr>
          <w:p w14:paraId="41960C57"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Indicate the unit of measure</w:t>
            </w:r>
          </w:p>
        </w:tc>
      </w:tr>
      <w:tr w:rsidR="00DB1A60" w:rsidRPr="00D605A1" w14:paraId="2A816EE0" w14:textId="77777777" w:rsidTr="00547EF0">
        <w:tc>
          <w:tcPr>
            <w:tcW w:w="2520" w:type="dxa"/>
            <w:shd w:val="clear" w:color="auto" w:fill="2B3957" w:themeFill="accent2"/>
          </w:tcPr>
          <w:p w14:paraId="0372DAA5" w14:textId="77777777" w:rsidR="00DB1A60" w:rsidRDefault="00DB1A60" w:rsidP="0050325A">
            <w:pPr>
              <w:pStyle w:val="TableHeader0"/>
              <w:rPr>
                <w:sz w:val="20"/>
              </w:rPr>
            </w:pPr>
            <w:r w:rsidRPr="00D605A1">
              <w:rPr>
                <w:sz w:val="20"/>
              </w:rPr>
              <w:t>Description</w:t>
            </w:r>
          </w:p>
        </w:tc>
        <w:tc>
          <w:tcPr>
            <w:tcW w:w="6120" w:type="dxa"/>
            <w:shd w:val="clear" w:color="auto" w:fill="F2F2F2"/>
          </w:tcPr>
          <w:p w14:paraId="683A9560"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Provide a brief description of the data/parameter</w:t>
            </w:r>
          </w:p>
        </w:tc>
      </w:tr>
      <w:tr w:rsidR="00DB1A60" w:rsidRPr="00D605A1" w14:paraId="0103C69D" w14:textId="77777777" w:rsidTr="00547EF0">
        <w:tc>
          <w:tcPr>
            <w:tcW w:w="2520" w:type="dxa"/>
            <w:shd w:val="clear" w:color="auto" w:fill="2B3957" w:themeFill="accent2"/>
          </w:tcPr>
          <w:p w14:paraId="42874989" w14:textId="77777777" w:rsidR="00DB1A60" w:rsidRPr="00D605A1" w:rsidRDefault="00DB1A60" w:rsidP="0050325A">
            <w:pPr>
              <w:pStyle w:val="TableHeader0"/>
              <w:rPr>
                <w:sz w:val="20"/>
              </w:rPr>
            </w:pPr>
            <w:r>
              <w:rPr>
                <w:sz w:val="20"/>
              </w:rPr>
              <w:t>Source of data</w:t>
            </w:r>
          </w:p>
        </w:tc>
        <w:tc>
          <w:tcPr>
            <w:tcW w:w="6120" w:type="dxa"/>
            <w:shd w:val="clear" w:color="auto" w:fill="F2F2F2"/>
          </w:tcPr>
          <w:p w14:paraId="5B1CF585"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Indicate the source(s) of data</w:t>
            </w:r>
          </w:p>
        </w:tc>
      </w:tr>
      <w:tr w:rsidR="00DB1A60" w:rsidRPr="00D605A1" w14:paraId="0C3CCDFE" w14:textId="77777777" w:rsidTr="00547EF0">
        <w:tc>
          <w:tcPr>
            <w:tcW w:w="2520" w:type="dxa"/>
            <w:shd w:val="clear" w:color="auto" w:fill="2B3957" w:themeFill="accent2"/>
          </w:tcPr>
          <w:p w14:paraId="08E7199B" w14:textId="77777777" w:rsidR="00DB1A60" w:rsidRDefault="00DB1A60" w:rsidP="0050325A">
            <w:pPr>
              <w:pStyle w:val="TableHeader0"/>
              <w:rPr>
                <w:sz w:val="20"/>
              </w:rPr>
            </w:pPr>
            <w:r w:rsidRPr="00D605A1">
              <w:rPr>
                <w:sz w:val="20"/>
              </w:rPr>
              <w:lastRenderedPageBreak/>
              <w:t>Description of measurement methods and procedures to be applied</w:t>
            </w:r>
          </w:p>
        </w:tc>
        <w:tc>
          <w:tcPr>
            <w:tcW w:w="6120" w:type="dxa"/>
            <w:shd w:val="clear" w:color="auto" w:fill="F2F2F2"/>
          </w:tcPr>
          <w:p w14:paraId="24CDF500" w14:textId="796F501F"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Specify the measurement methods and procedures, any </w:t>
            </w:r>
            <w:proofErr w:type="gramStart"/>
            <w:r w:rsidRPr="0091366C">
              <w:rPr>
                <w:rStyle w:val="SubtleEmphasis"/>
                <w:rFonts w:ascii="Franklin Gothic Book" w:hAnsi="Franklin Gothic Book"/>
                <w:iCs w:val="0"/>
                <w:color w:val="404040" w:themeColor="text1" w:themeTint="BF"/>
                <w:sz w:val="19"/>
                <w:szCs w:val="19"/>
              </w:rPr>
              <w:t>standards</w:t>
            </w:r>
            <w:proofErr w:type="gramEnd"/>
            <w:r w:rsidRPr="0091366C">
              <w:rPr>
                <w:rStyle w:val="SubtleEmphasis"/>
                <w:rFonts w:ascii="Franklin Gothic Book" w:hAnsi="Franklin Gothic Book"/>
                <w:iCs w:val="0"/>
                <w:color w:val="404040" w:themeColor="text1" w:themeTint="BF"/>
                <w:sz w:val="19"/>
                <w:szCs w:val="19"/>
              </w:rPr>
              <w:t xml:space="preserve"> or protocols to be followed, and the person/entity responsible for the measurement. Include any relevant information regarding the accuracy of the measurements (e.g., accuracy associated with meter equipment or laboratory tests).</w:t>
            </w:r>
          </w:p>
        </w:tc>
      </w:tr>
      <w:tr w:rsidR="00DB1A60" w:rsidRPr="00D605A1" w14:paraId="1BEABF07" w14:textId="77777777" w:rsidTr="00547EF0">
        <w:tc>
          <w:tcPr>
            <w:tcW w:w="2520" w:type="dxa"/>
            <w:shd w:val="clear" w:color="auto" w:fill="2B3957" w:themeFill="accent2"/>
          </w:tcPr>
          <w:p w14:paraId="13B741F6" w14:textId="77777777" w:rsidR="00DB1A60" w:rsidRDefault="00DB1A60" w:rsidP="0050325A">
            <w:pPr>
              <w:pStyle w:val="TableHeader0"/>
              <w:rPr>
                <w:sz w:val="20"/>
              </w:rPr>
            </w:pPr>
            <w:r>
              <w:rPr>
                <w:sz w:val="20"/>
              </w:rPr>
              <w:t>Frequency of monitoring/recording</w:t>
            </w:r>
          </w:p>
        </w:tc>
        <w:tc>
          <w:tcPr>
            <w:tcW w:w="6120" w:type="dxa"/>
            <w:shd w:val="clear" w:color="auto" w:fill="F2F2F2"/>
          </w:tcPr>
          <w:p w14:paraId="786A2A6E"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Specify measurement and recording frequency</w:t>
            </w:r>
          </w:p>
        </w:tc>
      </w:tr>
      <w:tr w:rsidR="00DB1A60" w:rsidRPr="00D605A1" w14:paraId="0648FB98" w14:textId="77777777" w:rsidTr="00547EF0">
        <w:tc>
          <w:tcPr>
            <w:tcW w:w="2520" w:type="dxa"/>
            <w:shd w:val="clear" w:color="auto" w:fill="2B3957" w:themeFill="accent2"/>
          </w:tcPr>
          <w:p w14:paraId="17AF318F" w14:textId="77777777" w:rsidR="00DB1A60" w:rsidRPr="00D605A1" w:rsidRDefault="00DB1A60" w:rsidP="0050325A">
            <w:pPr>
              <w:pStyle w:val="TableHeader0"/>
              <w:rPr>
                <w:sz w:val="20"/>
                <w:lang w:eastAsia="ja-JP"/>
              </w:rPr>
            </w:pPr>
            <w:r w:rsidRPr="00D605A1">
              <w:rPr>
                <w:sz w:val="20"/>
                <w:lang w:eastAsia="ja-JP"/>
              </w:rPr>
              <w:t>Value applied</w:t>
            </w:r>
          </w:p>
        </w:tc>
        <w:tc>
          <w:tcPr>
            <w:tcW w:w="6120" w:type="dxa"/>
            <w:shd w:val="clear" w:color="auto" w:fill="F2F2F2"/>
          </w:tcPr>
          <w:p w14:paraId="370CEF66"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Provide an estimated value for the data/parameter </w:t>
            </w:r>
          </w:p>
        </w:tc>
      </w:tr>
      <w:tr w:rsidR="00DB1A60" w:rsidRPr="00D605A1" w14:paraId="581BC07B" w14:textId="77777777" w:rsidTr="00547EF0">
        <w:tc>
          <w:tcPr>
            <w:tcW w:w="2520" w:type="dxa"/>
            <w:shd w:val="clear" w:color="auto" w:fill="2B3957" w:themeFill="accent2"/>
          </w:tcPr>
          <w:p w14:paraId="38E89A09" w14:textId="77777777" w:rsidR="00DB1A60" w:rsidRPr="00D605A1" w:rsidRDefault="00DB1A60" w:rsidP="0050325A">
            <w:pPr>
              <w:pStyle w:val="TableHeader0"/>
              <w:rPr>
                <w:sz w:val="20"/>
              </w:rPr>
            </w:pPr>
            <w:r>
              <w:rPr>
                <w:sz w:val="20"/>
              </w:rPr>
              <w:t>Monitoring equipment</w:t>
            </w:r>
          </w:p>
        </w:tc>
        <w:tc>
          <w:tcPr>
            <w:tcW w:w="6120" w:type="dxa"/>
            <w:shd w:val="clear" w:color="auto" w:fill="F2F2F2"/>
          </w:tcPr>
          <w:p w14:paraId="4E6A1E5D"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Identify equipment used to monitor the data/parameter including type, accuracy class, and serial number of equipment, as appropriate.</w:t>
            </w:r>
          </w:p>
        </w:tc>
      </w:tr>
      <w:tr w:rsidR="00DB1A60" w:rsidRPr="00D605A1" w14:paraId="56DF2759" w14:textId="77777777" w:rsidTr="00547EF0">
        <w:tc>
          <w:tcPr>
            <w:tcW w:w="2520" w:type="dxa"/>
            <w:shd w:val="clear" w:color="auto" w:fill="2B3957" w:themeFill="accent2"/>
          </w:tcPr>
          <w:p w14:paraId="3BB421B3" w14:textId="77777777" w:rsidR="00DB1A60" w:rsidRPr="00D605A1" w:rsidRDefault="00DB1A60" w:rsidP="0050325A">
            <w:pPr>
              <w:pStyle w:val="TableHeader0"/>
              <w:rPr>
                <w:sz w:val="20"/>
              </w:rPr>
            </w:pPr>
            <w:r>
              <w:rPr>
                <w:sz w:val="20"/>
              </w:rPr>
              <w:t>QA/QC procedures to be applied</w:t>
            </w:r>
          </w:p>
        </w:tc>
        <w:tc>
          <w:tcPr>
            <w:tcW w:w="6120" w:type="dxa"/>
            <w:shd w:val="clear" w:color="auto" w:fill="F2F2F2"/>
          </w:tcPr>
          <w:p w14:paraId="087DA2E7"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Describe the quality assurance and quality control (QA/QC) procedures to be applied, including the calibration procedures where applicable.</w:t>
            </w:r>
          </w:p>
        </w:tc>
      </w:tr>
      <w:tr w:rsidR="00DB1A60" w:rsidRPr="00D605A1" w14:paraId="0BF8CCC6" w14:textId="77777777" w:rsidTr="00547EF0">
        <w:trPr>
          <w:trHeight w:val="1457"/>
        </w:trPr>
        <w:tc>
          <w:tcPr>
            <w:tcW w:w="2520" w:type="dxa"/>
            <w:shd w:val="clear" w:color="auto" w:fill="2B3957" w:themeFill="accent2"/>
          </w:tcPr>
          <w:p w14:paraId="49F55A59" w14:textId="77777777" w:rsidR="00DB1A60" w:rsidRPr="00D605A1" w:rsidRDefault="00DB1A60" w:rsidP="0050325A">
            <w:pPr>
              <w:pStyle w:val="TableHeader0"/>
              <w:rPr>
                <w:sz w:val="20"/>
              </w:rPr>
            </w:pPr>
            <w:r w:rsidRPr="0051527D">
              <w:rPr>
                <w:sz w:val="20"/>
              </w:rPr>
              <w:t>Purpose of data</w:t>
            </w:r>
          </w:p>
        </w:tc>
        <w:tc>
          <w:tcPr>
            <w:tcW w:w="6120" w:type="dxa"/>
            <w:shd w:val="clear" w:color="auto" w:fill="F2F2F2"/>
          </w:tcPr>
          <w:p w14:paraId="6497DA14"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Indicate one of the following: </w:t>
            </w:r>
          </w:p>
          <w:p w14:paraId="309611A0"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Calculation of baseline emissions </w:t>
            </w:r>
          </w:p>
          <w:p w14:paraId="082EF13C"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Calculation of project emissions </w:t>
            </w:r>
          </w:p>
          <w:p w14:paraId="0BE93090"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leakage</w:t>
            </w:r>
          </w:p>
        </w:tc>
      </w:tr>
      <w:tr w:rsidR="00DB1A60" w:rsidRPr="00D605A1" w14:paraId="70945B51" w14:textId="77777777" w:rsidTr="00547EF0">
        <w:tc>
          <w:tcPr>
            <w:tcW w:w="2520" w:type="dxa"/>
            <w:shd w:val="clear" w:color="auto" w:fill="2B3957" w:themeFill="accent2"/>
          </w:tcPr>
          <w:p w14:paraId="62D46DD7" w14:textId="77777777" w:rsidR="00DB1A60" w:rsidRPr="00D605A1" w:rsidRDefault="00DB1A60" w:rsidP="0050325A">
            <w:pPr>
              <w:pStyle w:val="TableHeader0"/>
              <w:rPr>
                <w:sz w:val="20"/>
              </w:rPr>
            </w:pPr>
            <w:r>
              <w:rPr>
                <w:sz w:val="20"/>
              </w:rPr>
              <w:t>Calculation method</w:t>
            </w:r>
          </w:p>
        </w:tc>
        <w:tc>
          <w:tcPr>
            <w:tcW w:w="6120" w:type="dxa"/>
            <w:shd w:val="clear" w:color="auto" w:fill="F2F2F2"/>
          </w:tcPr>
          <w:p w14:paraId="0A86CDDD"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Where relevant, provide the calculation method, including any equations, used to establish the data/parameter.</w:t>
            </w:r>
          </w:p>
        </w:tc>
      </w:tr>
      <w:tr w:rsidR="00DB1A60" w:rsidRPr="00D605A1" w14:paraId="7F182616" w14:textId="77777777" w:rsidTr="00547EF0">
        <w:tc>
          <w:tcPr>
            <w:tcW w:w="2520" w:type="dxa"/>
            <w:shd w:val="clear" w:color="auto" w:fill="2B3957" w:themeFill="accent2"/>
          </w:tcPr>
          <w:p w14:paraId="06802FEF" w14:textId="77777777" w:rsidR="00DB1A60" w:rsidRPr="00D605A1" w:rsidRDefault="00DB1A60" w:rsidP="0050325A">
            <w:pPr>
              <w:pStyle w:val="TableHeader0"/>
              <w:rPr>
                <w:sz w:val="20"/>
              </w:rPr>
            </w:pPr>
            <w:r>
              <w:rPr>
                <w:sz w:val="20"/>
                <w:szCs w:val="20"/>
              </w:rPr>
              <w:t>C</w:t>
            </w:r>
            <w:r w:rsidRPr="00A828C6">
              <w:rPr>
                <w:sz w:val="20"/>
                <w:szCs w:val="20"/>
              </w:rPr>
              <w:t>omment</w:t>
            </w:r>
            <w:r>
              <w:rPr>
                <w:sz w:val="20"/>
                <w:szCs w:val="20"/>
              </w:rPr>
              <w:t>s</w:t>
            </w:r>
          </w:p>
        </w:tc>
        <w:tc>
          <w:tcPr>
            <w:tcW w:w="6120" w:type="dxa"/>
            <w:shd w:val="clear" w:color="auto" w:fill="F2F2F2"/>
          </w:tcPr>
          <w:p w14:paraId="7EBBA0E3"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Provide any additional comments</w:t>
            </w:r>
          </w:p>
        </w:tc>
      </w:tr>
    </w:tbl>
    <w:p w14:paraId="5C7A237C" w14:textId="77777777" w:rsidR="00DB1A60" w:rsidRPr="00A7105D" w:rsidRDefault="00DB1A60" w:rsidP="00A7105D">
      <w:pPr>
        <w:pStyle w:val="Heading2"/>
      </w:pPr>
      <w:bookmarkStart w:id="143" w:name="_Toc268165414"/>
      <w:bookmarkStart w:id="144" w:name="_Toc277142738"/>
      <w:bookmarkStart w:id="145" w:name="_Toc277174437"/>
      <w:bookmarkStart w:id="146" w:name="_Toc164073139"/>
      <w:r w:rsidRPr="00A7105D">
        <w:t>Monitoring Plan</w:t>
      </w:r>
      <w:bookmarkEnd w:id="143"/>
      <w:bookmarkEnd w:id="144"/>
      <w:bookmarkEnd w:id="145"/>
      <w:bookmarkEnd w:id="146"/>
    </w:p>
    <w:p w14:paraId="53D275FF" w14:textId="20616C66" w:rsidR="00792BB5" w:rsidRDefault="00DB1A60" w:rsidP="00DB1A60">
      <w:pPr>
        <w:pStyle w:val="Instruction"/>
      </w:pPr>
      <w:r w:rsidRPr="00495C38">
        <w:t xml:space="preserve">Describe the process and schedule for obtaining, recording, compiling and </w:t>
      </w:r>
      <w:proofErr w:type="spellStart"/>
      <w:r w:rsidRPr="00495C38">
        <w:t>analyzing</w:t>
      </w:r>
      <w:proofErr w:type="spellEnd"/>
      <w:r w:rsidRPr="00495C38">
        <w:t xml:space="preserve"> the monitored data and parameters set out in Section </w:t>
      </w:r>
      <w:r w:rsidRPr="00495C38">
        <w:fldChar w:fldCharType="begin"/>
      </w:r>
      <w:r w:rsidRPr="00495C38">
        <w:instrText xml:space="preserve"> REF _Ref368656628 \r \h </w:instrText>
      </w:r>
      <w:r>
        <w:instrText xml:space="preserve"> \* MERGEFORMAT </w:instrText>
      </w:r>
      <w:r w:rsidRPr="00495C38">
        <w:fldChar w:fldCharType="separate"/>
      </w:r>
      <w:r w:rsidR="00793606">
        <w:t>5.2</w:t>
      </w:r>
      <w:r w:rsidRPr="00495C38">
        <w:fldChar w:fldCharType="end"/>
      </w:r>
      <w:r w:rsidRPr="00495C38">
        <w:t xml:space="preserve"> </w:t>
      </w:r>
      <w:r>
        <w:t xml:space="preserve">(Data and Parameters Monitored) </w:t>
      </w:r>
      <w:r w:rsidRPr="00495C38">
        <w:t xml:space="preserve">above. </w:t>
      </w:r>
    </w:p>
    <w:p w14:paraId="54B031E0" w14:textId="52459E30" w:rsidR="00DB1A60" w:rsidRPr="00495C38" w:rsidRDefault="00DB1A60" w:rsidP="00DB1A60">
      <w:pPr>
        <w:pStyle w:val="Instruction"/>
      </w:pPr>
      <w:r w:rsidRPr="00495C38">
        <w:t>Include details on the following:</w:t>
      </w:r>
    </w:p>
    <w:p w14:paraId="06763273" w14:textId="684426E4" w:rsidR="00DB1A60" w:rsidRPr="00495C38" w:rsidRDefault="6258FC0C" w:rsidP="0015352A">
      <w:pPr>
        <w:pStyle w:val="Bullets"/>
        <w:numPr>
          <w:ilvl w:val="0"/>
          <w:numId w:val="88"/>
        </w:numPr>
      </w:pPr>
      <w:r>
        <w:t xml:space="preserve">The methods for measuring, recording, storing, aggregating, collating and reporting </w:t>
      </w:r>
      <w:r w:rsidR="00241641">
        <w:t>on monitored data and parameters</w:t>
      </w:r>
      <w:r>
        <w:t>. Where relevant, include the procedures for calibrating monitoring equipment.</w:t>
      </w:r>
    </w:p>
    <w:p w14:paraId="7F7A119B" w14:textId="77777777" w:rsidR="00DB1A60" w:rsidRPr="00495C38" w:rsidRDefault="6258FC0C" w:rsidP="0015352A">
      <w:pPr>
        <w:pStyle w:val="Bullets"/>
        <w:numPr>
          <w:ilvl w:val="0"/>
          <w:numId w:val="88"/>
        </w:numPr>
      </w:pPr>
      <w:r>
        <w:t>The organizational structure, responsibilities and competencies of the personnel that will be carrying out monitoring activities.</w:t>
      </w:r>
    </w:p>
    <w:p w14:paraId="3DC82D10" w14:textId="77777777" w:rsidR="00DB1A60" w:rsidRPr="00495C38" w:rsidRDefault="6258FC0C" w:rsidP="0015352A">
      <w:pPr>
        <w:pStyle w:val="Bullets"/>
        <w:numPr>
          <w:ilvl w:val="0"/>
          <w:numId w:val="88"/>
        </w:numPr>
      </w:pPr>
      <w:r>
        <w:t>The procedures for internal auditing and QA/QC.</w:t>
      </w:r>
    </w:p>
    <w:p w14:paraId="43758D30" w14:textId="77777777" w:rsidR="00DB1A60" w:rsidRPr="00495C38" w:rsidRDefault="6258FC0C" w:rsidP="0015352A">
      <w:pPr>
        <w:pStyle w:val="Bullets"/>
        <w:numPr>
          <w:ilvl w:val="0"/>
          <w:numId w:val="88"/>
        </w:numPr>
      </w:pPr>
      <w:r>
        <w:t xml:space="preserve">The procedures for handling non-conformances with the validated monitoring plan. </w:t>
      </w:r>
    </w:p>
    <w:p w14:paraId="0FB64421" w14:textId="77777777" w:rsidR="00DB1A60" w:rsidRPr="00495C38" w:rsidRDefault="6258FC0C" w:rsidP="0015352A">
      <w:pPr>
        <w:pStyle w:val="Bullets"/>
        <w:numPr>
          <w:ilvl w:val="0"/>
          <w:numId w:val="88"/>
        </w:numPr>
        <w:rPr>
          <w:rStyle w:val="SubtleEmphasis"/>
          <w:rFonts w:cs="Arial"/>
          <w:b/>
          <w:i/>
          <w:iCs/>
          <w:color w:val="766A62"/>
          <w:szCs w:val="20"/>
          <w14:textFill>
            <w14:solidFill>
              <w14:srgbClr w14:val="766A62">
                <w14:lumMod w14:val="95000"/>
                <w14:lumOff w14:val="5000"/>
                <w14:lumMod w14:val="95000"/>
                <w14:lumOff w14:val="5000"/>
              </w14:srgbClr>
            </w14:solidFill>
          </w14:textFill>
        </w:rPr>
      </w:pPr>
      <w:r>
        <w:t>Any sampling approaches used, including target precision levels, sample sizes, sample site locations, stratification, frequency of measurement and QA/QC procedures.</w:t>
      </w:r>
    </w:p>
    <w:p w14:paraId="5E6069B9" w14:textId="77777777" w:rsidR="00DB1A60" w:rsidRPr="003641E7" w:rsidRDefault="00DB1A60">
      <w:pPr>
        <w:pStyle w:val="Instruction"/>
      </w:pPr>
      <w:r w:rsidRPr="003641E7">
        <w:rPr>
          <w:rStyle w:val="SubtleEmphasis"/>
          <w:rFonts w:ascii="Franklin Gothic Book" w:hAnsi="Franklin Gothic Book"/>
          <w:i/>
          <w:iCs/>
          <w:color w:val="4F5150"/>
        </w:rPr>
        <w:t>Where appropriate, include line diagrams to display the GHG data collection and management system.</w:t>
      </w:r>
    </w:p>
    <w:p w14:paraId="11F7F792" w14:textId="77777777" w:rsidR="00576A41" w:rsidRPr="00576A41" w:rsidRDefault="00576A41" w:rsidP="00576A41">
      <w:bookmarkStart w:id="147" w:name="_Toc267652404"/>
      <w:bookmarkStart w:id="148" w:name="_Toc277065473"/>
      <w:bookmarkStart w:id="149" w:name="_Toc277088122"/>
      <w:bookmarkStart w:id="150" w:name="_Toc277142739"/>
      <w:bookmarkStart w:id="151" w:name="_Toc277174438"/>
      <w:bookmarkStart w:id="152" w:name="_Toc277065474"/>
      <w:bookmarkStart w:id="153" w:name="_Toc277088123"/>
      <w:bookmarkStart w:id="154" w:name="_Toc277142740"/>
      <w:bookmarkStart w:id="155" w:name="_Toc277174439"/>
      <w:bookmarkStart w:id="156" w:name="_Toc277065475"/>
      <w:bookmarkStart w:id="157" w:name="_Toc277088124"/>
      <w:bookmarkStart w:id="158" w:name="_Toc277142741"/>
      <w:bookmarkStart w:id="159" w:name="_Toc277174440"/>
      <w:bookmarkStart w:id="160" w:name="_Toc277065476"/>
      <w:bookmarkStart w:id="161" w:name="_Toc277088125"/>
      <w:bookmarkStart w:id="162" w:name="_Toc277142742"/>
      <w:bookmarkStart w:id="163" w:name="_Toc277174441"/>
      <w:bookmarkStart w:id="164" w:name="_Toc277065477"/>
      <w:bookmarkStart w:id="165" w:name="_Toc277088126"/>
      <w:bookmarkStart w:id="166" w:name="_Toc277142743"/>
      <w:bookmarkStart w:id="167" w:name="_Toc277174442"/>
      <w:bookmarkStart w:id="168" w:name="_Toc277065479"/>
      <w:bookmarkStart w:id="169" w:name="_Toc277088128"/>
      <w:bookmarkStart w:id="170" w:name="_Toc277142745"/>
      <w:bookmarkStart w:id="171" w:name="_Toc277174444"/>
      <w:bookmarkStart w:id="172" w:name="_Toc277065480"/>
      <w:bookmarkStart w:id="173" w:name="_Toc277088129"/>
      <w:bookmarkStart w:id="174" w:name="_Toc277142746"/>
      <w:bookmarkStart w:id="175" w:name="_Toc277174445"/>
      <w:bookmarkStart w:id="176" w:name="_Toc277065481"/>
      <w:bookmarkStart w:id="177" w:name="_Toc277088130"/>
      <w:bookmarkStart w:id="178" w:name="_Toc277142747"/>
      <w:bookmarkStart w:id="179" w:name="_Toc2771744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14:paraId="7C903FE7" w14:textId="72BB587A" w:rsidR="00AC43B5" w:rsidRPr="00AC43B5" w:rsidRDefault="00AC43B5" w:rsidP="00AC43B5">
      <w:pPr>
        <w:pStyle w:val="Heading4"/>
      </w:pPr>
      <w:r>
        <w:t>Inter</w:t>
      </w:r>
    </w:p>
    <w:p w14:paraId="4E96023D" w14:textId="77777777" w:rsidR="00AC43B5" w:rsidRPr="00AC43B5" w:rsidRDefault="00AC43B5" w:rsidP="00AC43B5">
      <w:pPr>
        <w:pStyle w:val="Heading4"/>
      </w:pPr>
    </w:p>
    <w:p w14:paraId="3F818FAD" w14:textId="77777777" w:rsidR="00DF6FEE" w:rsidRDefault="00DF6FEE" w:rsidP="00A226CA">
      <w:pPr>
        <w:sectPr w:rsidR="00DF6FEE" w:rsidSect="006516EC">
          <w:headerReference w:type="default" r:id="rId20"/>
          <w:footerReference w:type="default" r:id="rId21"/>
          <w:pgSz w:w="12240" w:h="15840"/>
          <w:pgMar w:top="1440" w:right="1440" w:bottom="1440" w:left="1440" w:header="720" w:footer="720" w:gutter="0"/>
          <w:cols w:space="720"/>
          <w:docGrid w:linePitch="286"/>
        </w:sectPr>
      </w:pPr>
      <w:bookmarkStart w:id="180" w:name="validation-and-verification-requirements"/>
      <w:bookmarkEnd w:id="11"/>
      <w:bookmarkEnd w:id="12"/>
      <w:bookmarkEnd w:id="180"/>
    </w:p>
    <w:p w14:paraId="606664B6" w14:textId="5377825E" w:rsidR="00F349AA" w:rsidRPr="00A7105D" w:rsidRDefault="00F349AA" w:rsidP="00F349AA">
      <w:pPr>
        <w:pStyle w:val="Heading1"/>
        <w:numPr>
          <w:ilvl w:val="0"/>
          <w:numId w:val="0"/>
        </w:numPr>
        <w:ind w:left="720" w:hanging="720"/>
      </w:pPr>
      <w:bookmarkStart w:id="181" w:name="_Toc535493072"/>
      <w:bookmarkStart w:id="182" w:name="_Toc534724044"/>
      <w:bookmarkStart w:id="183" w:name="_Toc164073140"/>
      <w:r w:rsidRPr="00A7105D">
        <w:lastRenderedPageBreak/>
        <w:t>Appendix</w:t>
      </w:r>
      <w:r>
        <w:t xml:space="preserve"> 1: Commercially sensitive information</w:t>
      </w:r>
      <w:bookmarkEnd w:id="183"/>
    </w:p>
    <w:p w14:paraId="4574D395" w14:textId="4AD4E330" w:rsidR="00F349AA" w:rsidRDefault="008E575A" w:rsidP="00720277">
      <w:pPr>
        <w:pStyle w:val="TemplateNote"/>
        <w:ind w:left="0"/>
        <w:rPr>
          <w:i/>
          <w:iCs/>
        </w:rPr>
      </w:pPr>
      <w:r w:rsidRPr="00720277">
        <w:rPr>
          <w:i/>
          <w:iCs/>
        </w:rPr>
        <w:t>Use th</w:t>
      </w:r>
      <w:r w:rsidR="00173BAC">
        <w:rPr>
          <w:i/>
          <w:iCs/>
        </w:rPr>
        <w:t xml:space="preserve">e table below to describe the commercially sensitive information included in the project description to be excluded in the public version. </w:t>
      </w:r>
      <w:r w:rsidRPr="00720277">
        <w:rPr>
          <w:i/>
          <w:iCs/>
        </w:rPr>
        <w:t xml:space="preserve"> </w:t>
      </w:r>
    </w:p>
    <w:tbl>
      <w:tblPr>
        <w:tblStyle w:val="GridTable5Dark-Accent2"/>
        <w:tblW w:w="0" w:type="auto"/>
        <w:tblInd w:w="-8" w:type="dxa"/>
        <w:tblLayout w:type="fixed"/>
        <w:tblCellMar>
          <w:top w:w="14" w:type="dxa"/>
          <w:bottom w:w="14" w:type="dxa"/>
        </w:tblCellMar>
        <w:tblLook w:val="06A0" w:firstRow="1" w:lastRow="0" w:firstColumn="1" w:lastColumn="0" w:noHBand="1" w:noVBand="1"/>
      </w:tblPr>
      <w:tblGrid>
        <w:gridCol w:w="903"/>
        <w:gridCol w:w="3240"/>
        <w:gridCol w:w="5130"/>
      </w:tblGrid>
      <w:tr w:rsidR="006E35CF" w14:paraId="47515E8C" w14:textId="77777777" w:rsidTr="00720277">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03" w:type="dxa"/>
            <w:tcMar>
              <w:left w:w="105" w:type="dxa"/>
              <w:right w:w="105" w:type="dxa"/>
            </w:tcMar>
          </w:tcPr>
          <w:p w14:paraId="41124C65" w14:textId="0FCD1B71" w:rsidR="00E8587B" w:rsidRPr="002F6940" w:rsidRDefault="0025253B" w:rsidP="00661A4E">
            <w:pPr>
              <w:pStyle w:val="Header"/>
              <w:spacing w:before="240"/>
              <w:rPr>
                <w:rFonts w:eastAsia="Franklin Gothic Book" w:cs="Franklin Gothic Book"/>
                <w:sz w:val="20"/>
                <w:szCs w:val="20"/>
              </w:rPr>
            </w:pPr>
            <w:r>
              <w:rPr>
                <w:rFonts w:eastAsia="Franklin Gothic Book" w:cs="Franklin Gothic Book"/>
                <w:sz w:val="20"/>
                <w:szCs w:val="20"/>
              </w:rPr>
              <w:t>Section</w:t>
            </w:r>
          </w:p>
        </w:tc>
        <w:tc>
          <w:tcPr>
            <w:tcW w:w="3240" w:type="dxa"/>
          </w:tcPr>
          <w:p w14:paraId="345A1AE3" w14:textId="45626AC2" w:rsidR="00E8587B" w:rsidRDefault="0025253B" w:rsidP="00661A4E">
            <w:pPr>
              <w:pStyle w:val="TableText"/>
              <w:spacing w:before="240"/>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Information</w:t>
            </w:r>
          </w:p>
        </w:tc>
        <w:tc>
          <w:tcPr>
            <w:tcW w:w="5130" w:type="dxa"/>
            <w:tcMar>
              <w:left w:w="105" w:type="dxa"/>
              <w:right w:w="105" w:type="dxa"/>
            </w:tcMar>
          </w:tcPr>
          <w:p w14:paraId="76099C59" w14:textId="66D27EDF" w:rsidR="00E8587B" w:rsidRPr="00F96D90" w:rsidRDefault="00E8587B" w:rsidP="00661A4E">
            <w:pPr>
              <w:pStyle w:val="TableText"/>
              <w:spacing w:before="240"/>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Justification</w:t>
            </w:r>
          </w:p>
        </w:tc>
      </w:tr>
      <w:tr w:rsidR="003804BD" w14:paraId="2305E3CA"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17A4F9CD" w14:textId="3AF66A95" w:rsidR="00E8587B" w:rsidRPr="00F96D90" w:rsidRDefault="00E8587B">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5AEBC995" w14:textId="77777777" w:rsidR="00E8587B" w:rsidRPr="002F6940" w:rsidRDefault="00E8587B" w:rsidP="00E8587B">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c>
          <w:tcPr>
            <w:tcW w:w="5130" w:type="dxa"/>
            <w:shd w:val="clear" w:color="auto" w:fill="F2F2F2" w:themeFill="background1" w:themeFillShade="F2"/>
            <w:tcMar>
              <w:left w:w="105" w:type="dxa"/>
              <w:right w:w="105" w:type="dxa"/>
            </w:tcMar>
          </w:tcPr>
          <w:p w14:paraId="0E3736AB" w14:textId="1FE2CD54" w:rsidR="00E8587B" w:rsidRPr="002F6940" w:rsidRDefault="00E8587B" w:rsidP="00720277">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r>
      <w:tr w:rsidR="003804BD" w14:paraId="28E351C4" w14:textId="77777777" w:rsidTr="00720277">
        <w:trPr>
          <w:trHeight w:val="570"/>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3400848A" w14:textId="1A63A34F" w:rsidR="00E8587B" w:rsidRPr="00F96D90" w:rsidRDefault="00E8587B">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2C4CBA8A" w14:textId="77777777" w:rsidR="00E8587B" w:rsidRPr="00F96D90" w:rsidRDefault="00E8587B">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shd w:val="clear" w:color="auto" w:fill="F2F2F2" w:themeFill="background1" w:themeFillShade="F2"/>
            <w:tcMar>
              <w:left w:w="105" w:type="dxa"/>
              <w:right w:w="105" w:type="dxa"/>
            </w:tcMar>
          </w:tcPr>
          <w:p w14:paraId="12E978E7" w14:textId="0EB40C68" w:rsidR="00E8587B" w:rsidRPr="00F96D90" w:rsidRDefault="00E8587B">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F903D6" w14:paraId="163DF768"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bottom w:val="single" w:sz="6" w:space="0" w:color="FFFFFF" w:themeColor="background1"/>
            </w:tcBorders>
            <w:shd w:val="clear" w:color="auto" w:fill="F2F2F2" w:themeFill="background1" w:themeFillShade="F2"/>
            <w:tcMar>
              <w:left w:w="105" w:type="dxa"/>
              <w:right w:w="105" w:type="dxa"/>
            </w:tcMar>
            <w:vAlign w:val="center"/>
          </w:tcPr>
          <w:p w14:paraId="237FC387" w14:textId="0ABD61D0" w:rsidR="00E8587B" w:rsidRPr="00F96D90" w:rsidRDefault="00E8587B">
            <w:pPr>
              <w:pStyle w:val="Header"/>
              <w:spacing w:before="120" w:after="120"/>
              <w:rPr>
                <w:rFonts w:eastAsia="Franklin Gothic Book" w:cs="Franklin Gothic Book"/>
                <w:b w:val="0"/>
                <w:i/>
                <w:color w:val="262626" w:themeColor="text1" w:themeTint="D9"/>
                <w:sz w:val="19"/>
                <w:szCs w:val="19"/>
                <w:lang w:val="en-CA"/>
              </w:rPr>
            </w:pPr>
          </w:p>
        </w:tc>
        <w:tc>
          <w:tcPr>
            <w:tcW w:w="3240" w:type="dxa"/>
            <w:tcBorders>
              <w:bottom w:val="single" w:sz="6" w:space="0" w:color="FFFFFF" w:themeColor="background1"/>
            </w:tcBorders>
            <w:shd w:val="clear" w:color="auto" w:fill="F2F2F2" w:themeFill="background1" w:themeFillShade="F2"/>
          </w:tcPr>
          <w:p w14:paraId="5D6FAD53" w14:textId="77777777"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bottom w:val="single" w:sz="6" w:space="0" w:color="FFFFFF" w:themeColor="background1"/>
            </w:tcBorders>
            <w:shd w:val="clear" w:color="auto" w:fill="F2F2F2" w:themeFill="background1" w:themeFillShade="F2"/>
            <w:tcMar>
              <w:left w:w="105" w:type="dxa"/>
              <w:right w:w="105" w:type="dxa"/>
            </w:tcMar>
          </w:tcPr>
          <w:p w14:paraId="777CE3A3" w14:textId="4B3C254C"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F903D6" w14:paraId="7A625EF2"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top w:val="single" w:sz="6" w:space="0" w:color="FFFFFF" w:themeColor="background1"/>
            </w:tcBorders>
            <w:shd w:val="clear" w:color="auto" w:fill="F2F2F2" w:themeFill="background1" w:themeFillShade="F2"/>
            <w:tcMar>
              <w:left w:w="105" w:type="dxa"/>
              <w:right w:w="105" w:type="dxa"/>
            </w:tcMar>
            <w:vAlign w:val="center"/>
          </w:tcPr>
          <w:p w14:paraId="62490FCB" w14:textId="1E5E15F9" w:rsidR="00E8587B" w:rsidRPr="00F96D90" w:rsidRDefault="00E8587B">
            <w:pPr>
              <w:pStyle w:val="Header"/>
              <w:spacing w:before="120" w:after="120"/>
              <w:rPr>
                <w:rFonts w:eastAsia="Franklin Gothic Book" w:cs="Franklin Gothic Book"/>
                <w:b w:val="0"/>
                <w:i/>
                <w:color w:val="262626" w:themeColor="text1" w:themeTint="D9"/>
                <w:sz w:val="19"/>
                <w:szCs w:val="19"/>
              </w:rPr>
            </w:pPr>
          </w:p>
        </w:tc>
        <w:tc>
          <w:tcPr>
            <w:tcW w:w="3240" w:type="dxa"/>
            <w:tcBorders>
              <w:top w:val="single" w:sz="6" w:space="0" w:color="FFFFFF" w:themeColor="background1"/>
            </w:tcBorders>
            <w:shd w:val="clear" w:color="auto" w:fill="F2F2F2" w:themeFill="background1" w:themeFillShade="F2"/>
          </w:tcPr>
          <w:p w14:paraId="4425610D" w14:textId="77777777"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top w:val="single" w:sz="6" w:space="0" w:color="FFFFFF" w:themeColor="background1"/>
            </w:tcBorders>
            <w:shd w:val="clear" w:color="auto" w:fill="F2F2F2" w:themeFill="background1" w:themeFillShade="F2"/>
            <w:tcMar>
              <w:left w:w="105" w:type="dxa"/>
              <w:right w:w="105" w:type="dxa"/>
            </w:tcMar>
          </w:tcPr>
          <w:p w14:paraId="27EFD5BC" w14:textId="64F5C8CE"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411B4BCA" w14:textId="77777777" w:rsidR="00173BAC" w:rsidRPr="00720277" w:rsidRDefault="00173BAC" w:rsidP="00661A4E"/>
    <w:p w14:paraId="648CD522" w14:textId="77777777" w:rsidR="00F349AA" w:rsidRDefault="00F349AA" w:rsidP="00661A4E"/>
    <w:p w14:paraId="752AA480" w14:textId="77777777" w:rsidR="00F349AA" w:rsidRDefault="00F349AA" w:rsidP="00661A4E"/>
    <w:p w14:paraId="0F27A893" w14:textId="77777777" w:rsidR="00F349AA" w:rsidRDefault="00F349AA" w:rsidP="00661A4E"/>
    <w:p w14:paraId="270E1B52" w14:textId="77777777" w:rsidR="00F349AA" w:rsidRDefault="00F349AA" w:rsidP="00661A4E"/>
    <w:p w14:paraId="65AEF0DA" w14:textId="77777777" w:rsidR="00F349AA" w:rsidRDefault="00F349AA" w:rsidP="00661A4E"/>
    <w:p w14:paraId="542EF3E9" w14:textId="77777777" w:rsidR="00661A4E" w:rsidRDefault="00661A4E">
      <w:pPr>
        <w:spacing w:line="259" w:lineRule="auto"/>
        <w:rPr>
          <w:rFonts w:ascii="Century Gothic" w:eastAsiaTheme="majorEastAsia" w:hAnsi="Century Gothic" w:cstheme="majorBidi"/>
          <w:caps/>
          <w:color w:val="2B3A57"/>
          <w:spacing w:val="0"/>
          <w:sz w:val="48"/>
          <w:szCs w:val="72"/>
        </w:rPr>
      </w:pPr>
      <w:r>
        <w:br w:type="page"/>
      </w:r>
    </w:p>
    <w:p w14:paraId="1CDEEF4E" w14:textId="06A3C7A7" w:rsidR="005C691C" w:rsidRPr="00A7105D" w:rsidRDefault="005C691C" w:rsidP="00A7105D">
      <w:pPr>
        <w:pStyle w:val="Heading1"/>
        <w:numPr>
          <w:ilvl w:val="0"/>
          <w:numId w:val="0"/>
        </w:numPr>
        <w:ind w:left="720" w:hanging="720"/>
      </w:pPr>
      <w:bookmarkStart w:id="184" w:name="_Toc164073141"/>
      <w:r w:rsidRPr="00A7105D">
        <w:lastRenderedPageBreak/>
        <w:t>Appendix</w:t>
      </w:r>
      <w:bookmarkEnd w:id="181"/>
      <w:r w:rsidR="00792BB5">
        <w:t xml:space="preserve"> X: &lt;T</w:t>
      </w:r>
      <w:r w:rsidR="005327E9">
        <w:t>ITLE OF APPENDIX&gt;</w:t>
      </w:r>
      <w:bookmarkEnd w:id="184"/>
    </w:p>
    <w:bookmarkEnd w:id="182"/>
    <w:p w14:paraId="3A4028A0" w14:textId="1BB0186F" w:rsidR="00DF6FEE" w:rsidRPr="00DB1A60" w:rsidRDefault="00DF6FEE" w:rsidP="00DB1A60">
      <w:pPr>
        <w:pStyle w:val="Instruction"/>
        <w:ind w:left="0"/>
      </w:pPr>
      <w:r w:rsidRPr="00DB1A60">
        <w:t>Use appendices for supporting information. Delete this appendix (title and instructions) where no appendix is required.</w:t>
      </w:r>
    </w:p>
    <w:sectPr w:rsidR="00DF6FEE" w:rsidRPr="00DB1A60" w:rsidSect="006516EC">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9CA82" w14:textId="77777777" w:rsidR="006516EC" w:rsidRDefault="006516EC" w:rsidP="00D109C1">
      <w:pPr>
        <w:spacing w:after="0" w:line="240" w:lineRule="auto"/>
      </w:pPr>
      <w:r>
        <w:separator/>
      </w:r>
    </w:p>
  </w:endnote>
  <w:endnote w:type="continuationSeparator" w:id="0">
    <w:p w14:paraId="708C63B5" w14:textId="77777777" w:rsidR="006516EC" w:rsidRDefault="006516EC" w:rsidP="00D109C1">
      <w:pPr>
        <w:spacing w:after="0" w:line="240" w:lineRule="auto"/>
      </w:pPr>
      <w:r>
        <w:continuationSeparator/>
      </w:r>
    </w:p>
  </w:endnote>
  <w:endnote w:type="continuationNotice" w:id="1">
    <w:p w14:paraId="4DC0C5F9" w14:textId="77777777" w:rsidR="006516EC" w:rsidRDefault="006516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1B87" w14:textId="4C90B9C5" w:rsidR="00BE4159" w:rsidRDefault="00BE4159"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18</w:t>
    </w:r>
    <w:r w:rsidRPr="0079438F">
      <w:rPr>
        <w:rFonts w:ascii="Century Gothic" w:hAnsi="Century Gothic"/>
        <w:noProof/>
        <w:color w:val="26262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585552"/>
      <w:docPartObj>
        <w:docPartGallery w:val="Page Numbers (Bottom of Page)"/>
        <w:docPartUnique/>
      </w:docPartObj>
    </w:sdtPr>
    <w:sdtEndPr>
      <w:rPr>
        <w:noProof/>
      </w:rPr>
    </w:sdtEndPr>
    <w:sdtContent>
      <w:p w14:paraId="0B5432DA" w14:textId="559E130F" w:rsidR="00BE4159" w:rsidRDefault="00BE4159"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17</w:t>
        </w:r>
        <w:r w:rsidRPr="0079438F">
          <w:rPr>
            <w:rFonts w:ascii="Century Gothic" w:hAnsi="Century Gothic"/>
            <w:noProof/>
            <w:color w:val="2626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13184" w14:textId="77777777" w:rsidR="006516EC" w:rsidRDefault="006516EC" w:rsidP="00D109C1">
      <w:pPr>
        <w:spacing w:after="0" w:line="240" w:lineRule="auto"/>
      </w:pPr>
      <w:r>
        <w:separator/>
      </w:r>
    </w:p>
  </w:footnote>
  <w:footnote w:type="continuationSeparator" w:id="0">
    <w:p w14:paraId="0FE5CBAE" w14:textId="77777777" w:rsidR="006516EC" w:rsidRDefault="006516EC" w:rsidP="00D109C1">
      <w:pPr>
        <w:spacing w:after="0" w:line="240" w:lineRule="auto"/>
      </w:pPr>
      <w:r>
        <w:continuationSeparator/>
      </w:r>
    </w:p>
  </w:footnote>
  <w:footnote w:type="continuationNotice" w:id="1">
    <w:p w14:paraId="4F4BB55C" w14:textId="77777777" w:rsidR="006516EC" w:rsidRDefault="006516EC">
      <w:pPr>
        <w:spacing w:after="0" w:line="240" w:lineRule="auto"/>
      </w:pPr>
    </w:p>
  </w:footnote>
  <w:footnote w:id="2">
    <w:p w14:paraId="0F975645" w14:textId="0EE00C00" w:rsidR="00247181" w:rsidRDefault="00247181">
      <w:pPr>
        <w:pStyle w:val="FootnoteText"/>
      </w:pPr>
      <w:r>
        <w:rPr>
          <w:rStyle w:val="FootnoteReference"/>
        </w:rPr>
        <w:footnoteRef/>
      </w:r>
      <w:r>
        <w:t xml:space="preserve"> </w:t>
      </w:r>
      <w:r w:rsidRPr="006B184F">
        <w:rPr>
          <w:rFonts w:ascii="Arial" w:hAnsi="Arial" w:cs="Arial"/>
          <w:i/>
          <w:iCs/>
          <w:color w:val="212529"/>
          <w:shd w:val="clear" w:color="auto" w:fill="FFFFFF"/>
        </w:rPr>
        <w:t xml:space="preserve">Projects, activities, or methodologies </w:t>
      </w:r>
      <w:r w:rsidR="00A84BF5">
        <w:rPr>
          <w:rFonts w:ascii="Arial" w:hAnsi="Arial" w:cs="Arial"/>
          <w:i/>
          <w:iCs/>
          <w:color w:val="212529"/>
          <w:shd w:val="clear" w:color="auto" w:fill="FFFFFF"/>
        </w:rPr>
        <w:t>may</w:t>
      </w:r>
      <w:r w:rsidRPr="006B184F">
        <w:rPr>
          <w:rFonts w:ascii="Arial" w:hAnsi="Arial" w:cs="Arial"/>
          <w:i/>
          <w:iCs/>
          <w:color w:val="212529"/>
          <w:shd w:val="clear" w:color="auto" w:fill="FFFFFF"/>
        </w:rPr>
        <w:t xml:space="preserve"> be developed under any of the 16 VCS sectoral scopes</w:t>
      </w:r>
      <w:r w:rsidR="00E301B0" w:rsidRPr="006B184F">
        <w:rPr>
          <w:rFonts w:ascii="Arial" w:hAnsi="Arial" w:cs="Arial"/>
          <w:i/>
          <w:iCs/>
          <w:color w:val="212529"/>
          <w:shd w:val="clear" w:color="auto" w:fill="FFFFFF"/>
        </w:rPr>
        <w:t xml:space="preserve">: https://verra.org/programs/verified-carbon-standard/vcs-program-details/#sectoral-scopes </w:t>
      </w:r>
    </w:p>
  </w:footnote>
  <w:footnote w:id="3">
    <w:p w14:paraId="649584D8" w14:textId="5EF3D16C" w:rsidR="00EE7957" w:rsidRDefault="00EE7957">
      <w:pPr>
        <w:pStyle w:val="FootnoteText"/>
      </w:pPr>
      <w:r>
        <w:rPr>
          <w:rStyle w:val="FootnoteReference"/>
        </w:rPr>
        <w:footnoteRef/>
      </w:r>
      <w:r>
        <w:t xml:space="preserve"> </w:t>
      </w:r>
      <w:r w:rsidRPr="00C36216">
        <w:rPr>
          <w:rFonts w:asciiTheme="majorHAnsi" w:hAnsiTheme="majorHAnsi" w:cstheme="majorHAnsi"/>
          <w:i/>
          <w:iCs/>
        </w:rPr>
        <w:t xml:space="preserve">See Appendix 1 of the </w:t>
      </w:r>
      <w:r w:rsidRPr="00C36216">
        <w:rPr>
          <w:rFonts w:asciiTheme="majorHAnsi" w:hAnsiTheme="majorHAnsi" w:cstheme="majorHAnsi"/>
        </w:rPr>
        <w:t>VCS Standard</w:t>
      </w:r>
    </w:p>
  </w:footnote>
  <w:footnote w:id="4">
    <w:p w14:paraId="6D30F5EB" w14:textId="04911B6D" w:rsidR="00D6660C" w:rsidRPr="008408CF" w:rsidRDefault="00D6660C" w:rsidP="00B53198">
      <w:pPr>
        <w:pStyle w:val="FootnoteText"/>
        <w:rPr>
          <w:color w:val="4F5150" w:themeColor="text2"/>
        </w:rPr>
      </w:pPr>
      <w:r w:rsidRPr="00FE3080">
        <w:rPr>
          <w:rStyle w:val="FootnoteReference"/>
        </w:rPr>
        <w:footnoteRef/>
      </w:r>
      <w:r w:rsidRPr="00FE3080">
        <w:t xml:space="preserve"> </w:t>
      </w:r>
      <w:r w:rsidR="007C777B">
        <w:rPr>
          <w:color w:val="4F5150" w:themeColor="text2"/>
        </w:rPr>
        <w:t>The identified risks and commensurate mitigation or preventative measure(s) for</w:t>
      </w:r>
      <w:r w:rsidR="00B53198">
        <w:rPr>
          <w:color w:val="4F5150" w:themeColor="text2"/>
        </w:rPr>
        <w:t xml:space="preserve"> </w:t>
      </w:r>
      <w:r w:rsidR="00EA626A">
        <w:rPr>
          <w:color w:val="4F5150" w:themeColor="text2"/>
        </w:rPr>
        <w:t>forced labor, child labor, and human trafficking, must be inclusive of</w:t>
      </w:r>
      <w:r w:rsidRPr="008408CF">
        <w:rPr>
          <w:color w:val="4F5150" w:themeColor="text2"/>
        </w:rPr>
        <w:t xml:space="preserve"> </w:t>
      </w:r>
      <w:r w:rsidR="003F6AC2">
        <w:rPr>
          <w:color w:val="4F5150" w:themeColor="text2"/>
        </w:rPr>
        <w:t xml:space="preserve">staff and </w:t>
      </w:r>
      <w:r w:rsidRPr="008408CF">
        <w:rPr>
          <w:color w:val="4F5150" w:themeColor="text2"/>
        </w:rPr>
        <w:t>contracted workers employed by third parties.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A8CF8" w14:textId="3CAB36AE" w:rsidR="00BE4159" w:rsidRPr="002A3A28"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262626"/>
        <w14:textFill>
          <w14:solidFill>
            <w14:srgbClr w14:val="262626">
              <w14:lumMod w14:val="65000"/>
              <w14:lumOff w14:val="35000"/>
              <w14:lumMod w14:val="65000"/>
              <w14:lumOff w14:val="35000"/>
            </w14:srgbClr>
          </w14:solidFill>
        </w14:textFill>
      </w:rPr>
    </w:pPr>
    <w:r>
      <w:rPr>
        <w:rFonts w:ascii="Century Gothic" w:hAnsi="Century Gothic"/>
        <w:noProof/>
        <w:color w:val="262626"/>
        <w:szCs w:val="21"/>
      </w:rPr>
      <w:drawing>
        <wp:anchor distT="0" distB="0" distL="114300" distR="114300" simplePos="0" relativeHeight="251658241" behindDoc="1" locked="0" layoutInCell="1" allowOverlap="1" wp14:anchorId="340263FF" wp14:editId="4C1D6C50">
          <wp:simplePos x="0" y="0"/>
          <wp:positionH relativeFrom="margin">
            <wp:align>left</wp:align>
          </wp:positionH>
          <wp:positionV relativeFrom="paragraph">
            <wp:posOffset>-190500</wp:posOffset>
          </wp:positionV>
          <wp:extent cx="933450" cy="3644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3450" cy="364490"/>
                  </a:xfrm>
                  <a:prstGeom prst="rect">
                    <a:avLst/>
                  </a:prstGeom>
                </pic:spPr>
              </pic:pic>
            </a:graphicData>
          </a:graphic>
          <wp14:sizeRelH relativeFrom="margin">
            <wp14:pctWidth>0</wp14:pctWidth>
          </wp14:sizeRelH>
        </wp:anchor>
      </w:drawing>
    </w:r>
    <w:r>
      <w:rPr>
        <w:rFonts w:ascii="Century Gothic" w:hAnsi="Century Gothic"/>
        <w:noProof/>
        <w:color w:val="262626"/>
        <w:szCs w:val="21"/>
      </w:rPr>
      <w:drawing>
        <wp:anchor distT="0" distB="0" distL="114300" distR="114300" simplePos="0" relativeHeight="251658242" behindDoc="1" locked="0" layoutInCell="1" allowOverlap="1" wp14:anchorId="4C084DAA" wp14:editId="211245C3">
          <wp:simplePos x="0" y="0"/>
          <wp:positionH relativeFrom="margin">
            <wp:posOffset>0</wp:posOffset>
          </wp:positionH>
          <wp:positionV relativeFrom="paragraph">
            <wp:posOffset>-190500</wp:posOffset>
          </wp:positionV>
          <wp:extent cx="912432" cy="364973"/>
          <wp:effectExtent l="0" t="0" r="254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12432" cy="364973"/>
                  </a:xfrm>
                  <a:prstGeom prst="rect">
                    <a:avLst/>
                  </a:prstGeom>
                </pic:spPr>
              </pic:pic>
            </a:graphicData>
          </a:graphic>
          <wp14:sizeRelH relativeFrom="margin">
            <wp14:pctWidth>0</wp14:pctWidth>
          </wp14:sizeRelH>
        </wp:anchor>
      </w:drawing>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ab/>
    </w:r>
    <w:r w:rsidR="003549F2">
      <w:rPr>
        <w:rFonts w:ascii="Century Gothic" w:hAnsi="Century Gothic"/>
        <w:noProof/>
        <w:color w:val="262626"/>
        <w:szCs w:val="21"/>
        <w14:textFill>
          <w14:solidFill>
            <w14:srgbClr w14:val="262626">
              <w14:lumMod w14:val="65000"/>
              <w14:lumOff w14:val="35000"/>
              <w14:lumMod w14:val="65000"/>
              <w14:lumOff w14:val="35000"/>
            </w14:srgbClr>
          </w14:solidFill>
        </w14:textFill>
      </w:rPr>
      <w:t>VCS Project Description Template, v4.3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A877" w14:textId="7ED21E59" w:rsidR="00BE4159" w:rsidRPr="002A3A28" w:rsidRDefault="00BE4159" w:rsidP="002A3A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CA8A9" w14:textId="258445F8" w:rsidR="00BE4159" w:rsidRPr="00720277"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404040"/>
        <w:lang w:val="fr-FR"/>
      </w:rPr>
    </w:pPr>
    <w:r>
      <w:rPr>
        <w:rFonts w:ascii="Century Gothic" w:hAnsi="Century Gothic"/>
        <w:noProof/>
        <w:color w:val="262626"/>
        <w:szCs w:val="21"/>
      </w:rPr>
      <w:drawing>
        <wp:anchor distT="0" distB="0" distL="114300" distR="114300" simplePos="0" relativeHeight="251658240" behindDoc="1" locked="0" layoutInCell="1" allowOverlap="1" wp14:anchorId="18D0FBD3" wp14:editId="5BB4ED25">
          <wp:simplePos x="0" y="0"/>
          <wp:positionH relativeFrom="margin">
            <wp:posOffset>190704</wp:posOffset>
          </wp:positionH>
          <wp:positionV relativeFrom="paragraph">
            <wp:posOffset>-188259</wp:posOffset>
          </wp:positionV>
          <wp:extent cx="912432" cy="364972"/>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2432" cy="364972"/>
                  </a:xfrm>
                  <a:prstGeom prst="rect">
                    <a:avLst/>
                  </a:prstGeom>
                </pic:spPr>
              </pic:pic>
            </a:graphicData>
          </a:graphic>
          <wp14:sizeRelH relativeFrom="margin">
            <wp14:pctWidth>0</wp14:pctWidth>
          </wp14:sizeRelH>
        </wp:anchor>
      </w:drawing>
    </w:r>
    <w:r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ab/>
    </w:r>
    <w:r w:rsidR="009E000E"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VCS Project Description Tem</w:t>
    </w:r>
    <w:r w:rsidR="009E000E">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plate, v4.</w:t>
    </w:r>
    <w:r w:rsidR="00EC16B2">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3E0143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83F57"/>
    <w:multiLevelType w:val="hybridMultilevel"/>
    <w:tmpl w:val="457AAE2A"/>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2" w15:restartNumberingAfterBreak="0">
    <w:nsid w:val="01932393"/>
    <w:multiLevelType w:val="hybridMultilevel"/>
    <w:tmpl w:val="3F8C453C"/>
    <w:lvl w:ilvl="0" w:tplc="8D4C298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D44390"/>
    <w:multiLevelType w:val="hybridMultilevel"/>
    <w:tmpl w:val="7CE02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1F4BE69"/>
    <w:multiLevelType w:val="hybridMultilevel"/>
    <w:tmpl w:val="D988E09E"/>
    <w:lvl w:ilvl="0" w:tplc="AB069E62">
      <w:start w:val="1"/>
      <w:numFmt w:val="bullet"/>
      <w:lvlText w:val=""/>
      <w:lvlJc w:val="left"/>
      <w:pPr>
        <w:ind w:left="1080" w:hanging="360"/>
      </w:pPr>
      <w:rPr>
        <w:rFonts w:ascii="Symbol" w:hAnsi="Symbol" w:hint="default"/>
      </w:rPr>
    </w:lvl>
    <w:lvl w:ilvl="1" w:tplc="BC745D22">
      <w:start w:val="1"/>
      <w:numFmt w:val="bullet"/>
      <w:lvlText w:val="o"/>
      <w:lvlJc w:val="left"/>
      <w:pPr>
        <w:ind w:left="1440" w:hanging="360"/>
      </w:pPr>
      <w:rPr>
        <w:rFonts w:ascii="Courier New" w:hAnsi="Courier New" w:hint="default"/>
      </w:rPr>
    </w:lvl>
    <w:lvl w:ilvl="2" w:tplc="4D74D22E">
      <w:start w:val="1"/>
      <w:numFmt w:val="bullet"/>
      <w:lvlText w:val=""/>
      <w:lvlJc w:val="left"/>
      <w:pPr>
        <w:ind w:left="2160" w:hanging="360"/>
      </w:pPr>
      <w:rPr>
        <w:rFonts w:ascii="Wingdings" w:hAnsi="Wingdings" w:hint="default"/>
      </w:rPr>
    </w:lvl>
    <w:lvl w:ilvl="3" w:tplc="C0AAD562">
      <w:start w:val="1"/>
      <w:numFmt w:val="bullet"/>
      <w:lvlText w:val=""/>
      <w:lvlJc w:val="left"/>
      <w:pPr>
        <w:ind w:left="2880" w:hanging="360"/>
      </w:pPr>
      <w:rPr>
        <w:rFonts w:ascii="Symbol" w:hAnsi="Symbol" w:hint="default"/>
      </w:rPr>
    </w:lvl>
    <w:lvl w:ilvl="4" w:tplc="C75A69F0">
      <w:start w:val="1"/>
      <w:numFmt w:val="bullet"/>
      <w:lvlText w:val="o"/>
      <w:lvlJc w:val="left"/>
      <w:pPr>
        <w:ind w:left="3600" w:hanging="360"/>
      </w:pPr>
      <w:rPr>
        <w:rFonts w:ascii="Courier New" w:hAnsi="Courier New" w:hint="default"/>
      </w:rPr>
    </w:lvl>
    <w:lvl w:ilvl="5" w:tplc="92C03A72">
      <w:start w:val="1"/>
      <w:numFmt w:val="bullet"/>
      <w:lvlText w:val=""/>
      <w:lvlJc w:val="left"/>
      <w:pPr>
        <w:ind w:left="4320" w:hanging="360"/>
      </w:pPr>
      <w:rPr>
        <w:rFonts w:ascii="Wingdings" w:hAnsi="Wingdings" w:hint="default"/>
      </w:rPr>
    </w:lvl>
    <w:lvl w:ilvl="6" w:tplc="8CE0D51A">
      <w:start w:val="1"/>
      <w:numFmt w:val="bullet"/>
      <w:lvlText w:val=""/>
      <w:lvlJc w:val="left"/>
      <w:pPr>
        <w:ind w:left="5040" w:hanging="360"/>
      </w:pPr>
      <w:rPr>
        <w:rFonts w:ascii="Symbol" w:hAnsi="Symbol" w:hint="default"/>
      </w:rPr>
    </w:lvl>
    <w:lvl w:ilvl="7" w:tplc="FA30ADB2">
      <w:start w:val="1"/>
      <w:numFmt w:val="bullet"/>
      <w:lvlText w:val="o"/>
      <w:lvlJc w:val="left"/>
      <w:pPr>
        <w:ind w:left="5760" w:hanging="360"/>
      </w:pPr>
      <w:rPr>
        <w:rFonts w:ascii="Courier New" w:hAnsi="Courier New" w:hint="default"/>
      </w:rPr>
    </w:lvl>
    <w:lvl w:ilvl="8" w:tplc="288E5794">
      <w:start w:val="1"/>
      <w:numFmt w:val="bullet"/>
      <w:lvlText w:val=""/>
      <w:lvlJc w:val="left"/>
      <w:pPr>
        <w:ind w:left="6480" w:hanging="360"/>
      </w:pPr>
      <w:rPr>
        <w:rFonts w:ascii="Wingdings" w:hAnsi="Wingdings" w:hint="default"/>
      </w:rPr>
    </w:lvl>
  </w:abstractNum>
  <w:abstractNum w:abstractNumId="5" w15:restartNumberingAfterBreak="0">
    <w:nsid w:val="085901BE"/>
    <w:multiLevelType w:val="hybridMultilevel"/>
    <w:tmpl w:val="08CA9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67120E"/>
    <w:multiLevelType w:val="hybridMultilevel"/>
    <w:tmpl w:val="D8FCEA50"/>
    <w:lvl w:ilvl="0" w:tplc="A2CCFA5E">
      <w:start w:val="1"/>
      <w:numFmt w:val="bullet"/>
      <w:lvlText w:val=""/>
      <w:lvlJc w:val="left"/>
      <w:pPr>
        <w:ind w:left="720" w:hanging="360"/>
      </w:pPr>
      <w:rPr>
        <w:rFonts w:ascii="Symbol" w:hAnsi="Symbol" w:hint="default"/>
      </w:rPr>
    </w:lvl>
    <w:lvl w:ilvl="1" w:tplc="7D328482">
      <w:start w:val="1"/>
      <w:numFmt w:val="bullet"/>
      <w:lvlText w:val=""/>
      <w:lvlJc w:val="left"/>
      <w:pPr>
        <w:ind w:left="1440" w:hanging="360"/>
      </w:pPr>
      <w:rPr>
        <w:rFonts w:ascii="Symbol" w:hAnsi="Symbol" w:hint="default"/>
      </w:rPr>
    </w:lvl>
    <w:lvl w:ilvl="2" w:tplc="E9F87B62">
      <w:start w:val="1"/>
      <w:numFmt w:val="bullet"/>
      <w:lvlText w:val=""/>
      <w:lvlJc w:val="left"/>
      <w:pPr>
        <w:ind w:left="2160" w:hanging="360"/>
      </w:pPr>
      <w:rPr>
        <w:rFonts w:ascii="Wingdings" w:hAnsi="Wingdings" w:hint="default"/>
      </w:rPr>
    </w:lvl>
    <w:lvl w:ilvl="3" w:tplc="B9DA7012">
      <w:start w:val="1"/>
      <w:numFmt w:val="bullet"/>
      <w:lvlText w:val=""/>
      <w:lvlJc w:val="left"/>
      <w:pPr>
        <w:ind w:left="2880" w:hanging="360"/>
      </w:pPr>
      <w:rPr>
        <w:rFonts w:ascii="Symbol" w:hAnsi="Symbol" w:hint="default"/>
      </w:rPr>
    </w:lvl>
    <w:lvl w:ilvl="4" w:tplc="F76C8F12">
      <w:start w:val="1"/>
      <w:numFmt w:val="bullet"/>
      <w:lvlText w:val="o"/>
      <w:lvlJc w:val="left"/>
      <w:pPr>
        <w:ind w:left="3600" w:hanging="360"/>
      </w:pPr>
      <w:rPr>
        <w:rFonts w:ascii="Courier New" w:hAnsi="Courier New" w:hint="default"/>
      </w:rPr>
    </w:lvl>
    <w:lvl w:ilvl="5" w:tplc="1C962AD4">
      <w:start w:val="1"/>
      <w:numFmt w:val="bullet"/>
      <w:lvlText w:val=""/>
      <w:lvlJc w:val="left"/>
      <w:pPr>
        <w:ind w:left="4320" w:hanging="360"/>
      </w:pPr>
      <w:rPr>
        <w:rFonts w:ascii="Wingdings" w:hAnsi="Wingdings" w:hint="default"/>
      </w:rPr>
    </w:lvl>
    <w:lvl w:ilvl="6" w:tplc="6F4652AA">
      <w:start w:val="1"/>
      <w:numFmt w:val="bullet"/>
      <w:lvlText w:val=""/>
      <w:lvlJc w:val="left"/>
      <w:pPr>
        <w:ind w:left="5040" w:hanging="360"/>
      </w:pPr>
      <w:rPr>
        <w:rFonts w:ascii="Symbol" w:hAnsi="Symbol" w:hint="default"/>
      </w:rPr>
    </w:lvl>
    <w:lvl w:ilvl="7" w:tplc="B42EC022">
      <w:start w:val="1"/>
      <w:numFmt w:val="bullet"/>
      <w:lvlText w:val="o"/>
      <w:lvlJc w:val="left"/>
      <w:pPr>
        <w:ind w:left="5760" w:hanging="360"/>
      </w:pPr>
      <w:rPr>
        <w:rFonts w:ascii="Courier New" w:hAnsi="Courier New" w:hint="default"/>
      </w:rPr>
    </w:lvl>
    <w:lvl w:ilvl="8" w:tplc="61F2F55C">
      <w:start w:val="1"/>
      <w:numFmt w:val="bullet"/>
      <w:lvlText w:val=""/>
      <w:lvlJc w:val="left"/>
      <w:pPr>
        <w:ind w:left="6480" w:hanging="360"/>
      </w:pPr>
      <w:rPr>
        <w:rFonts w:ascii="Wingdings" w:hAnsi="Wingdings" w:hint="default"/>
      </w:rPr>
    </w:lvl>
  </w:abstractNum>
  <w:abstractNum w:abstractNumId="7" w15:restartNumberingAfterBreak="0">
    <w:nsid w:val="0F1E36E9"/>
    <w:multiLevelType w:val="hybridMultilevel"/>
    <w:tmpl w:val="7AF0D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6D00ED"/>
    <w:multiLevelType w:val="hybridMultilevel"/>
    <w:tmpl w:val="83283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512AD4"/>
    <w:multiLevelType w:val="multilevel"/>
    <w:tmpl w:val="FDB6B3A4"/>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17BEAF75"/>
    <w:multiLevelType w:val="hybridMultilevel"/>
    <w:tmpl w:val="8C007FFA"/>
    <w:lvl w:ilvl="0" w:tplc="38B6F938">
      <w:start w:val="1"/>
      <w:numFmt w:val="bullet"/>
      <w:lvlText w:val=""/>
      <w:lvlJc w:val="left"/>
      <w:pPr>
        <w:ind w:left="720" w:hanging="360"/>
      </w:pPr>
      <w:rPr>
        <w:rFonts w:ascii="Symbol" w:hAnsi="Symbol" w:hint="default"/>
      </w:rPr>
    </w:lvl>
    <w:lvl w:ilvl="1" w:tplc="961ACB02">
      <w:start w:val="1"/>
      <w:numFmt w:val="bullet"/>
      <w:lvlText w:val=""/>
      <w:lvlJc w:val="left"/>
      <w:pPr>
        <w:ind w:left="1440" w:hanging="360"/>
      </w:pPr>
      <w:rPr>
        <w:rFonts w:ascii="Symbol" w:hAnsi="Symbol" w:hint="default"/>
      </w:rPr>
    </w:lvl>
    <w:lvl w:ilvl="2" w:tplc="C7B4E020">
      <w:start w:val="1"/>
      <w:numFmt w:val="bullet"/>
      <w:lvlText w:val=""/>
      <w:lvlJc w:val="left"/>
      <w:pPr>
        <w:ind w:left="2160" w:hanging="360"/>
      </w:pPr>
      <w:rPr>
        <w:rFonts w:ascii="Wingdings" w:hAnsi="Wingdings" w:hint="default"/>
      </w:rPr>
    </w:lvl>
    <w:lvl w:ilvl="3" w:tplc="C5201198">
      <w:start w:val="1"/>
      <w:numFmt w:val="bullet"/>
      <w:lvlText w:val=""/>
      <w:lvlJc w:val="left"/>
      <w:pPr>
        <w:ind w:left="2880" w:hanging="360"/>
      </w:pPr>
      <w:rPr>
        <w:rFonts w:ascii="Symbol" w:hAnsi="Symbol" w:hint="default"/>
      </w:rPr>
    </w:lvl>
    <w:lvl w:ilvl="4" w:tplc="40FC9306">
      <w:start w:val="1"/>
      <w:numFmt w:val="bullet"/>
      <w:lvlText w:val="o"/>
      <w:lvlJc w:val="left"/>
      <w:pPr>
        <w:ind w:left="3600" w:hanging="360"/>
      </w:pPr>
      <w:rPr>
        <w:rFonts w:ascii="Courier New" w:hAnsi="Courier New" w:hint="default"/>
      </w:rPr>
    </w:lvl>
    <w:lvl w:ilvl="5" w:tplc="B2726218">
      <w:start w:val="1"/>
      <w:numFmt w:val="bullet"/>
      <w:lvlText w:val=""/>
      <w:lvlJc w:val="left"/>
      <w:pPr>
        <w:ind w:left="4320" w:hanging="360"/>
      </w:pPr>
      <w:rPr>
        <w:rFonts w:ascii="Wingdings" w:hAnsi="Wingdings" w:hint="default"/>
      </w:rPr>
    </w:lvl>
    <w:lvl w:ilvl="6" w:tplc="C5C25754">
      <w:start w:val="1"/>
      <w:numFmt w:val="bullet"/>
      <w:lvlText w:val=""/>
      <w:lvlJc w:val="left"/>
      <w:pPr>
        <w:ind w:left="5040" w:hanging="360"/>
      </w:pPr>
      <w:rPr>
        <w:rFonts w:ascii="Symbol" w:hAnsi="Symbol" w:hint="default"/>
      </w:rPr>
    </w:lvl>
    <w:lvl w:ilvl="7" w:tplc="B1EE7FAE">
      <w:start w:val="1"/>
      <w:numFmt w:val="bullet"/>
      <w:lvlText w:val="o"/>
      <w:lvlJc w:val="left"/>
      <w:pPr>
        <w:ind w:left="5760" w:hanging="360"/>
      </w:pPr>
      <w:rPr>
        <w:rFonts w:ascii="Courier New" w:hAnsi="Courier New" w:hint="default"/>
      </w:rPr>
    </w:lvl>
    <w:lvl w:ilvl="8" w:tplc="DD50F984">
      <w:start w:val="1"/>
      <w:numFmt w:val="bullet"/>
      <w:lvlText w:val=""/>
      <w:lvlJc w:val="left"/>
      <w:pPr>
        <w:ind w:left="6480" w:hanging="360"/>
      </w:pPr>
      <w:rPr>
        <w:rFonts w:ascii="Wingdings" w:hAnsi="Wingdings" w:hint="default"/>
      </w:rPr>
    </w:lvl>
  </w:abstractNum>
  <w:abstractNum w:abstractNumId="11" w15:restartNumberingAfterBreak="0">
    <w:nsid w:val="1BB52098"/>
    <w:multiLevelType w:val="hybridMultilevel"/>
    <w:tmpl w:val="3190E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BC289D"/>
    <w:multiLevelType w:val="hybridMultilevel"/>
    <w:tmpl w:val="7A6622DC"/>
    <w:lvl w:ilvl="0" w:tplc="BDBC7A4A">
      <w:start w:val="1"/>
      <w:numFmt w:val="bullet"/>
      <w:lvlText w:val=""/>
      <w:lvlJc w:val="left"/>
      <w:pPr>
        <w:ind w:left="1440" w:hanging="360"/>
      </w:pPr>
      <w:rPr>
        <w:rFonts w:ascii="Symbol" w:hAnsi="Symbol" w:hint="default"/>
        <w:color w:val="57595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C274217"/>
    <w:multiLevelType w:val="hybridMultilevel"/>
    <w:tmpl w:val="377045A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F2D3CE4"/>
    <w:multiLevelType w:val="multilevel"/>
    <w:tmpl w:val="C0808A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0396249"/>
    <w:multiLevelType w:val="multilevel"/>
    <w:tmpl w:val="24C60272"/>
    <w:lvl w:ilvl="0">
      <w:start w:val="1"/>
      <w:numFmt w:val="decimal"/>
      <w:pStyle w:val="ListParagraph"/>
      <w:lvlText w:val="%1)"/>
      <w:lvlJc w:val="left"/>
      <w:pPr>
        <w:ind w:left="1080" w:hanging="360"/>
      </w:pPr>
      <w:rPr>
        <w:rFonts w:hint="default"/>
        <w:i/>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24256543"/>
    <w:multiLevelType w:val="hybridMultilevel"/>
    <w:tmpl w:val="2FD463B2"/>
    <w:lvl w:ilvl="0" w:tplc="2C9EF826">
      <w:start w:val="1"/>
      <w:numFmt w:val="bullet"/>
      <w:lvlText w:val=""/>
      <w:lvlJc w:val="left"/>
      <w:pPr>
        <w:ind w:left="1440" w:hanging="360"/>
      </w:pPr>
      <w:rPr>
        <w:rFonts w:ascii="Symbol" w:hAnsi="Symbol" w:hint="default"/>
        <w:color w:val="766A62"/>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25875291"/>
    <w:multiLevelType w:val="multilevel"/>
    <w:tmpl w:val="B97412DA"/>
    <w:lvl w:ilvl="0">
      <w:start w:val="1"/>
      <w:numFmt w:val="decimal"/>
      <w:lvlText w:val="%1"/>
      <w:lvlJc w:val="left"/>
      <w:pPr>
        <w:ind w:left="315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18" w15:restartNumberingAfterBreak="0">
    <w:nsid w:val="2C83536B"/>
    <w:multiLevelType w:val="hybridMultilevel"/>
    <w:tmpl w:val="9416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BC55D9"/>
    <w:multiLevelType w:val="multilevel"/>
    <w:tmpl w:val="7D0257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CD9172D"/>
    <w:multiLevelType w:val="hybridMultilevel"/>
    <w:tmpl w:val="E02A657C"/>
    <w:lvl w:ilvl="0" w:tplc="C90675BE">
      <w:start w:val="1"/>
      <w:numFmt w:val="bullet"/>
      <w:lvlText w:val=""/>
      <w:lvlJc w:val="left"/>
      <w:pPr>
        <w:ind w:left="1080" w:hanging="360"/>
      </w:pPr>
      <w:rPr>
        <w:rFonts w:ascii="Symbol" w:hAnsi="Symbol" w:hint="default"/>
      </w:rPr>
    </w:lvl>
    <w:lvl w:ilvl="1" w:tplc="63704A08">
      <w:start w:val="1"/>
      <w:numFmt w:val="bullet"/>
      <w:lvlText w:val="o"/>
      <w:lvlJc w:val="left"/>
      <w:pPr>
        <w:ind w:left="1440" w:hanging="360"/>
      </w:pPr>
      <w:rPr>
        <w:rFonts w:ascii="Courier New" w:hAnsi="Courier New" w:hint="default"/>
      </w:rPr>
    </w:lvl>
    <w:lvl w:ilvl="2" w:tplc="8E8E51E4">
      <w:start w:val="1"/>
      <w:numFmt w:val="bullet"/>
      <w:lvlText w:val=""/>
      <w:lvlJc w:val="left"/>
      <w:pPr>
        <w:ind w:left="2160" w:hanging="360"/>
      </w:pPr>
      <w:rPr>
        <w:rFonts w:ascii="Wingdings" w:hAnsi="Wingdings" w:hint="default"/>
      </w:rPr>
    </w:lvl>
    <w:lvl w:ilvl="3" w:tplc="F4E6B082">
      <w:start w:val="1"/>
      <w:numFmt w:val="bullet"/>
      <w:lvlText w:val=""/>
      <w:lvlJc w:val="left"/>
      <w:pPr>
        <w:ind w:left="2880" w:hanging="360"/>
      </w:pPr>
      <w:rPr>
        <w:rFonts w:ascii="Symbol" w:hAnsi="Symbol" w:hint="default"/>
      </w:rPr>
    </w:lvl>
    <w:lvl w:ilvl="4" w:tplc="FE7C9DD0">
      <w:start w:val="1"/>
      <w:numFmt w:val="bullet"/>
      <w:lvlText w:val="o"/>
      <w:lvlJc w:val="left"/>
      <w:pPr>
        <w:ind w:left="3600" w:hanging="360"/>
      </w:pPr>
      <w:rPr>
        <w:rFonts w:ascii="Courier New" w:hAnsi="Courier New" w:hint="default"/>
      </w:rPr>
    </w:lvl>
    <w:lvl w:ilvl="5" w:tplc="C5363764">
      <w:start w:val="1"/>
      <w:numFmt w:val="bullet"/>
      <w:lvlText w:val=""/>
      <w:lvlJc w:val="left"/>
      <w:pPr>
        <w:ind w:left="4320" w:hanging="360"/>
      </w:pPr>
      <w:rPr>
        <w:rFonts w:ascii="Wingdings" w:hAnsi="Wingdings" w:hint="default"/>
      </w:rPr>
    </w:lvl>
    <w:lvl w:ilvl="6" w:tplc="46EE7DEC">
      <w:start w:val="1"/>
      <w:numFmt w:val="bullet"/>
      <w:lvlText w:val=""/>
      <w:lvlJc w:val="left"/>
      <w:pPr>
        <w:ind w:left="5040" w:hanging="360"/>
      </w:pPr>
      <w:rPr>
        <w:rFonts w:ascii="Symbol" w:hAnsi="Symbol" w:hint="default"/>
      </w:rPr>
    </w:lvl>
    <w:lvl w:ilvl="7" w:tplc="2E9A43EA">
      <w:start w:val="1"/>
      <w:numFmt w:val="bullet"/>
      <w:lvlText w:val="o"/>
      <w:lvlJc w:val="left"/>
      <w:pPr>
        <w:ind w:left="5760" w:hanging="360"/>
      </w:pPr>
      <w:rPr>
        <w:rFonts w:ascii="Courier New" w:hAnsi="Courier New" w:hint="default"/>
      </w:rPr>
    </w:lvl>
    <w:lvl w:ilvl="8" w:tplc="EA8216E6">
      <w:start w:val="1"/>
      <w:numFmt w:val="bullet"/>
      <w:lvlText w:val=""/>
      <w:lvlJc w:val="left"/>
      <w:pPr>
        <w:ind w:left="6480" w:hanging="360"/>
      </w:pPr>
      <w:rPr>
        <w:rFonts w:ascii="Wingdings" w:hAnsi="Wingdings" w:hint="default"/>
      </w:rPr>
    </w:lvl>
  </w:abstractNum>
  <w:abstractNum w:abstractNumId="21" w15:restartNumberingAfterBreak="0">
    <w:nsid w:val="2E5419C9"/>
    <w:multiLevelType w:val="hybridMultilevel"/>
    <w:tmpl w:val="E760F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F592FE8"/>
    <w:multiLevelType w:val="hybridMultilevel"/>
    <w:tmpl w:val="389C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8A1005"/>
    <w:multiLevelType w:val="hybridMultilevel"/>
    <w:tmpl w:val="6EE813F6"/>
    <w:lvl w:ilvl="0" w:tplc="06680FDE">
      <w:start w:val="1"/>
      <w:numFmt w:val="decimal"/>
      <w:lvlText w:val="%1)"/>
      <w:lvlJc w:val="left"/>
      <w:pPr>
        <w:ind w:left="1800" w:hanging="360"/>
      </w:pPr>
    </w:lvl>
    <w:lvl w:ilvl="1" w:tplc="3E1AD980">
      <w:start w:val="1"/>
      <w:numFmt w:val="decimal"/>
      <w:lvlText w:val="%2)"/>
      <w:lvlJc w:val="left"/>
      <w:pPr>
        <w:ind w:left="1800" w:hanging="360"/>
      </w:pPr>
    </w:lvl>
    <w:lvl w:ilvl="2" w:tplc="B2F865DA">
      <w:start w:val="1"/>
      <w:numFmt w:val="decimal"/>
      <w:lvlText w:val="%3)"/>
      <w:lvlJc w:val="left"/>
      <w:pPr>
        <w:ind w:left="1800" w:hanging="360"/>
      </w:pPr>
    </w:lvl>
    <w:lvl w:ilvl="3" w:tplc="E10E5624">
      <w:start w:val="1"/>
      <w:numFmt w:val="decimal"/>
      <w:lvlText w:val="%4)"/>
      <w:lvlJc w:val="left"/>
      <w:pPr>
        <w:ind w:left="1800" w:hanging="360"/>
      </w:pPr>
    </w:lvl>
    <w:lvl w:ilvl="4" w:tplc="3E186D78">
      <w:start w:val="1"/>
      <w:numFmt w:val="decimal"/>
      <w:lvlText w:val="%5)"/>
      <w:lvlJc w:val="left"/>
      <w:pPr>
        <w:ind w:left="1800" w:hanging="360"/>
      </w:pPr>
    </w:lvl>
    <w:lvl w:ilvl="5" w:tplc="2124C0AE">
      <w:start w:val="1"/>
      <w:numFmt w:val="decimal"/>
      <w:lvlText w:val="%6)"/>
      <w:lvlJc w:val="left"/>
      <w:pPr>
        <w:ind w:left="1800" w:hanging="360"/>
      </w:pPr>
    </w:lvl>
    <w:lvl w:ilvl="6" w:tplc="5AE6C6AA">
      <w:start w:val="1"/>
      <w:numFmt w:val="decimal"/>
      <w:lvlText w:val="%7)"/>
      <w:lvlJc w:val="left"/>
      <w:pPr>
        <w:ind w:left="1800" w:hanging="360"/>
      </w:pPr>
    </w:lvl>
    <w:lvl w:ilvl="7" w:tplc="E8C4548E">
      <w:start w:val="1"/>
      <w:numFmt w:val="decimal"/>
      <w:lvlText w:val="%8)"/>
      <w:lvlJc w:val="left"/>
      <w:pPr>
        <w:ind w:left="1800" w:hanging="360"/>
      </w:pPr>
    </w:lvl>
    <w:lvl w:ilvl="8" w:tplc="55169E26">
      <w:start w:val="1"/>
      <w:numFmt w:val="decimal"/>
      <w:lvlText w:val="%9)"/>
      <w:lvlJc w:val="left"/>
      <w:pPr>
        <w:ind w:left="1800" w:hanging="360"/>
      </w:pPr>
    </w:lvl>
  </w:abstractNum>
  <w:abstractNum w:abstractNumId="24" w15:restartNumberingAfterBreak="0">
    <w:nsid w:val="302A6C5B"/>
    <w:multiLevelType w:val="hybridMultilevel"/>
    <w:tmpl w:val="46989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03A6867"/>
    <w:multiLevelType w:val="hybridMultilevel"/>
    <w:tmpl w:val="E6EEE14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15:restartNumberingAfterBreak="0">
    <w:nsid w:val="33B56139"/>
    <w:multiLevelType w:val="hybridMultilevel"/>
    <w:tmpl w:val="36B2B1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58869BA"/>
    <w:multiLevelType w:val="hybridMultilevel"/>
    <w:tmpl w:val="08CCD774"/>
    <w:lvl w:ilvl="0" w:tplc="13EA7BDE">
      <w:start w:val="1"/>
      <w:numFmt w:val="bullet"/>
      <w:pStyle w:val="Bullets"/>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8" w15:restartNumberingAfterBreak="0">
    <w:nsid w:val="3C240146"/>
    <w:multiLevelType w:val="hybridMultilevel"/>
    <w:tmpl w:val="0CAA2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E725037"/>
    <w:multiLevelType w:val="multilevel"/>
    <w:tmpl w:val="517EBA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17937EB"/>
    <w:multiLevelType w:val="hybridMultilevel"/>
    <w:tmpl w:val="9FDE98A8"/>
    <w:lvl w:ilvl="0" w:tplc="12D48DD6">
      <w:start w:val="1"/>
      <w:numFmt w:val="bullet"/>
      <w:lvlText w:val=""/>
      <w:lvlJc w:val="left"/>
      <w:pPr>
        <w:ind w:left="720" w:hanging="360"/>
      </w:pPr>
      <w:rPr>
        <w:rFonts w:ascii="Symbol" w:hAnsi="Symbol" w:hint="default"/>
      </w:rPr>
    </w:lvl>
    <w:lvl w:ilvl="1" w:tplc="EF7E60DC">
      <w:start w:val="1"/>
      <w:numFmt w:val="bullet"/>
      <w:lvlText w:val=""/>
      <w:lvlJc w:val="left"/>
      <w:pPr>
        <w:ind w:left="1440" w:hanging="360"/>
      </w:pPr>
      <w:rPr>
        <w:rFonts w:ascii="Symbol" w:hAnsi="Symbol" w:hint="default"/>
      </w:rPr>
    </w:lvl>
    <w:lvl w:ilvl="2" w:tplc="2F8EA40A">
      <w:start w:val="1"/>
      <w:numFmt w:val="bullet"/>
      <w:lvlText w:val=""/>
      <w:lvlJc w:val="left"/>
      <w:pPr>
        <w:ind w:left="2160" w:hanging="360"/>
      </w:pPr>
      <w:rPr>
        <w:rFonts w:ascii="Wingdings" w:hAnsi="Wingdings" w:hint="default"/>
      </w:rPr>
    </w:lvl>
    <w:lvl w:ilvl="3" w:tplc="7FDCAF5E">
      <w:start w:val="1"/>
      <w:numFmt w:val="bullet"/>
      <w:lvlText w:val=""/>
      <w:lvlJc w:val="left"/>
      <w:pPr>
        <w:ind w:left="2880" w:hanging="360"/>
      </w:pPr>
      <w:rPr>
        <w:rFonts w:ascii="Symbol" w:hAnsi="Symbol" w:hint="default"/>
      </w:rPr>
    </w:lvl>
    <w:lvl w:ilvl="4" w:tplc="2F6A56F4">
      <w:start w:val="1"/>
      <w:numFmt w:val="bullet"/>
      <w:lvlText w:val="o"/>
      <w:lvlJc w:val="left"/>
      <w:pPr>
        <w:ind w:left="3600" w:hanging="360"/>
      </w:pPr>
      <w:rPr>
        <w:rFonts w:ascii="Courier New" w:hAnsi="Courier New" w:hint="default"/>
      </w:rPr>
    </w:lvl>
    <w:lvl w:ilvl="5" w:tplc="60C875F6">
      <w:start w:val="1"/>
      <w:numFmt w:val="bullet"/>
      <w:lvlText w:val=""/>
      <w:lvlJc w:val="left"/>
      <w:pPr>
        <w:ind w:left="4320" w:hanging="360"/>
      </w:pPr>
      <w:rPr>
        <w:rFonts w:ascii="Wingdings" w:hAnsi="Wingdings" w:hint="default"/>
      </w:rPr>
    </w:lvl>
    <w:lvl w:ilvl="6" w:tplc="E81C3350">
      <w:start w:val="1"/>
      <w:numFmt w:val="bullet"/>
      <w:lvlText w:val=""/>
      <w:lvlJc w:val="left"/>
      <w:pPr>
        <w:ind w:left="5040" w:hanging="360"/>
      </w:pPr>
      <w:rPr>
        <w:rFonts w:ascii="Symbol" w:hAnsi="Symbol" w:hint="default"/>
      </w:rPr>
    </w:lvl>
    <w:lvl w:ilvl="7" w:tplc="ECBA4354">
      <w:start w:val="1"/>
      <w:numFmt w:val="bullet"/>
      <w:lvlText w:val="o"/>
      <w:lvlJc w:val="left"/>
      <w:pPr>
        <w:ind w:left="5760" w:hanging="360"/>
      </w:pPr>
      <w:rPr>
        <w:rFonts w:ascii="Courier New" w:hAnsi="Courier New" w:hint="default"/>
      </w:rPr>
    </w:lvl>
    <w:lvl w:ilvl="8" w:tplc="43685BEA">
      <w:start w:val="1"/>
      <w:numFmt w:val="bullet"/>
      <w:lvlText w:val=""/>
      <w:lvlJc w:val="left"/>
      <w:pPr>
        <w:ind w:left="6480" w:hanging="360"/>
      </w:pPr>
      <w:rPr>
        <w:rFonts w:ascii="Wingdings" w:hAnsi="Wingdings" w:hint="default"/>
      </w:rPr>
    </w:lvl>
  </w:abstractNum>
  <w:abstractNum w:abstractNumId="31" w15:restartNumberingAfterBreak="0">
    <w:nsid w:val="45354F13"/>
    <w:multiLevelType w:val="hybridMultilevel"/>
    <w:tmpl w:val="806C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683703"/>
    <w:multiLevelType w:val="hybridMultilevel"/>
    <w:tmpl w:val="FFFFFFFF"/>
    <w:lvl w:ilvl="0" w:tplc="329A99F0">
      <w:start w:val="1"/>
      <w:numFmt w:val="bullet"/>
      <w:lvlText w:val=""/>
      <w:lvlJc w:val="left"/>
      <w:pPr>
        <w:ind w:left="720" w:hanging="360"/>
      </w:pPr>
      <w:rPr>
        <w:rFonts w:ascii="Symbol" w:hAnsi="Symbol" w:hint="default"/>
      </w:rPr>
    </w:lvl>
    <w:lvl w:ilvl="1" w:tplc="0E8C7C48">
      <w:start w:val="1"/>
      <w:numFmt w:val="bullet"/>
      <w:lvlText w:val="o"/>
      <w:lvlJc w:val="left"/>
      <w:pPr>
        <w:ind w:left="1440" w:hanging="360"/>
      </w:pPr>
      <w:rPr>
        <w:rFonts w:ascii="Courier New" w:hAnsi="Courier New" w:hint="default"/>
      </w:rPr>
    </w:lvl>
    <w:lvl w:ilvl="2" w:tplc="56E86984">
      <w:start w:val="1"/>
      <w:numFmt w:val="bullet"/>
      <w:lvlText w:val=""/>
      <w:lvlJc w:val="left"/>
      <w:pPr>
        <w:ind w:left="2160" w:hanging="360"/>
      </w:pPr>
      <w:rPr>
        <w:rFonts w:ascii="Wingdings" w:hAnsi="Wingdings" w:hint="default"/>
      </w:rPr>
    </w:lvl>
    <w:lvl w:ilvl="3" w:tplc="8C54E8AC">
      <w:start w:val="1"/>
      <w:numFmt w:val="bullet"/>
      <w:lvlText w:val=""/>
      <w:lvlJc w:val="left"/>
      <w:pPr>
        <w:ind w:left="2880" w:hanging="360"/>
      </w:pPr>
      <w:rPr>
        <w:rFonts w:ascii="Symbol" w:hAnsi="Symbol" w:hint="default"/>
      </w:rPr>
    </w:lvl>
    <w:lvl w:ilvl="4" w:tplc="D530190A">
      <w:start w:val="1"/>
      <w:numFmt w:val="bullet"/>
      <w:lvlText w:val="o"/>
      <w:lvlJc w:val="left"/>
      <w:pPr>
        <w:ind w:left="3600" w:hanging="360"/>
      </w:pPr>
      <w:rPr>
        <w:rFonts w:ascii="Courier New" w:hAnsi="Courier New" w:hint="default"/>
      </w:rPr>
    </w:lvl>
    <w:lvl w:ilvl="5" w:tplc="F922430E">
      <w:start w:val="1"/>
      <w:numFmt w:val="bullet"/>
      <w:lvlText w:val=""/>
      <w:lvlJc w:val="left"/>
      <w:pPr>
        <w:ind w:left="4320" w:hanging="360"/>
      </w:pPr>
      <w:rPr>
        <w:rFonts w:ascii="Wingdings" w:hAnsi="Wingdings" w:hint="default"/>
      </w:rPr>
    </w:lvl>
    <w:lvl w:ilvl="6" w:tplc="C742E68A">
      <w:start w:val="1"/>
      <w:numFmt w:val="bullet"/>
      <w:lvlText w:val=""/>
      <w:lvlJc w:val="left"/>
      <w:pPr>
        <w:ind w:left="5040" w:hanging="360"/>
      </w:pPr>
      <w:rPr>
        <w:rFonts w:ascii="Symbol" w:hAnsi="Symbol" w:hint="default"/>
      </w:rPr>
    </w:lvl>
    <w:lvl w:ilvl="7" w:tplc="EA16D66E">
      <w:start w:val="1"/>
      <w:numFmt w:val="bullet"/>
      <w:lvlText w:val="o"/>
      <w:lvlJc w:val="left"/>
      <w:pPr>
        <w:ind w:left="5760" w:hanging="360"/>
      </w:pPr>
      <w:rPr>
        <w:rFonts w:ascii="Courier New" w:hAnsi="Courier New" w:hint="default"/>
      </w:rPr>
    </w:lvl>
    <w:lvl w:ilvl="8" w:tplc="BE10E2A4">
      <w:start w:val="1"/>
      <w:numFmt w:val="bullet"/>
      <w:lvlText w:val=""/>
      <w:lvlJc w:val="left"/>
      <w:pPr>
        <w:ind w:left="6480" w:hanging="360"/>
      </w:pPr>
      <w:rPr>
        <w:rFonts w:ascii="Wingdings" w:hAnsi="Wingdings" w:hint="default"/>
      </w:rPr>
    </w:lvl>
  </w:abstractNum>
  <w:abstractNum w:abstractNumId="33" w15:restartNumberingAfterBreak="0">
    <w:nsid w:val="48151B11"/>
    <w:multiLevelType w:val="hybridMultilevel"/>
    <w:tmpl w:val="0C289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8749A09"/>
    <w:multiLevelType w:val="hybridMultilevel"/>
    <w:tmpl w:val="D54EBBB0"/>
    <w:lvl w:ilvl="0" w:tplc="E1286CC8">
      <w:start w:val="1"/>
      <w:numFmt w:val="bullet"/>
      <w:lvlText w:val=""/>
      <w:lvlJc w:val="left"/>
      <w:pPr>
        <w:ind w:left="720" w:hanging="360"/>
      </w:pPr>
      <w:rPr>
        <w:rFonts w:ascii="Symbol" w:hAnsi="Symbol" w:hint="default"/>
      </w:rPr>
    </w:lvl>
    <w:lvl w:ilvl="1" w:tplc="9B384BF4">
      <w:start w:val="1"/>
      <w:numFmt w:val="bullet"/>
      <w:lvlText w:val=""/>
      <w:lvlJc w:val="left"/>
      <w:pPr>
        <w:ind w:left="1440" w:hanging="360"/>
      </w:pPr>
      <w:rPr>
        <w:rFonts w:ascii="Symbol" w:hAnsi="Symbol" w:hint="default"/>
      </w:rPr>
    </w:lvl>
    <w:lvl w:ilvl="2" w:tplc="2FC62C10">
      <w:start w:val="1"/>
      <w:numFmt w:val="bullet"/>
      <w:lvlText w:val=""/>
      <w:lvlJc w:val="left"/>
      <w:pPr>
        <w:ind w:left="2160" w:hanging="360"/>
      </w:pPr>
      <w:rPr>
        <w:rFonts w:ascii="Wingdings" w:hAnsi="Wingdings" w:hint="default"/>
      </w:rPr>
    </w:lvl>
    <w:lvl w:ilvl="3" w:tplc="D2FCA362">
      <w:start w:val="1"/>
      <w:numFmt w:val="bullet"/>
      <w:lvlText w:val=""/>
      <w:lvlJc w:val="left"/>
      <w:pPr>
        <w:ind w:left="2880" w:hanging="360"/>
      </w:pPr>
      <w:rPr>
        <w:rFonts w:ascii="Symbol" w:hAnsi="Symbol" w:hint="default"/>
      </w:rPr>
    </w:lvl>
    <w:lvl w:ilvl="4" w:tplc="796C9820">
      <w:start w:val="1"/>
      <w:numFmt w:val="bullet"/>
      <w:lvlText w:val="o"/>
      <w:lvlJc w:val="left"/>
      <w:pPr>
        <w:ind w:left="3600" w:hanging="360"/>
      </w:pPr>
      <w:rPr>
        <w:rFonts w:ascii="Courier New" w:hAnsi="Courier New" w:hint="default"/>
      </w:rPr>
    </w:lvl>
    <w:lvl w:ilvl="5" w:tplc="7BBC3FE2">
      <w:start w:val="1"/>
      <w:numFmt w:val="bullet"/>
      <w:lvlText w:val=""/>
      <w:lvlJc w:val="left"/>
      <w:pPr>
        <w:ind w:left="4320" w:hanging="360"/>
      </w:pPr>
      <w:rPr>
        <w:rFonts w:ascii="Wingdings" w:hAnsi="Wingdings" w:hint="default"/>
      </w:rPr>
    </w:lvl>
    <w:lvl w:ilvl="6" w:tplc="4E187A0C">
      <w:start w:val="1"/>
      <w:numFmt w:val="bullet"/>
      <w:lvlText w:val=""/>
      <w:lvlJc w:val="left"/>
      <w:pPr>
        <w:ind w:left="5040" w:hanging="360"/>
      </w:pPr>
      <w:rPr>
        <w:rFonts w:ascii="Symbol" w:hAnsi="Symbol" w:hint="default"/>
      </w:rPr>
    </w:lvl>
    <w:lvl w:ilvl="7" w:tplc="C1D46FEC">
      <w:start w:val="1"/>
      <w:numFmt w:val="bullet"/>
      <w:lvlText w:val="o"/>
      <w:lvlJc w:val="left"/>
      <w:pPr>
        <w:ind w:left="5760" w:hanging="360"/>
      </w:pPr>
      <w:rPr>
        <w:rFonts w:ascii="Courier New" w:hAnsi="Courier New" w:hint="default"/>
      </w:rPr>
    </w:lvl>
    <w:lvl w:ilvl="8" w:tplc="54781A36">
      <w:start w:val="1"/>
      <w:numFmt w:val="bullet"/>
      <w:lvlText w:val=""/>
      <w:lvlJc w:val="left"/>
      <w:pPr>
        <w:ind w:left="6480" w:hanging="360"/>
      </w:pPr>
      <w:rPr>
        <w:rFonts w:ascii="Wingdings" w:hAnsi="Wingdings" w:hint="default"/>
      </w:rPr>
    </w:lvl>
  </w:abstractNum>
  <w:abstractNum w:abstractNumId="35" w15:restartNumberingAfterBreak="0">
    <w:nsid w:val="4B6C3B40"/>
    <w:multiLevelType w:val="hybridMultilevel"/>
    <w:tmpl w:val="7F72A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BFD7413"/>
    <w:multiLevelType w:val="hybridMultilevel"/>
    <w:tmpl w:val="81BC9A8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D2C49F1"/>
    <w:multiLevelType w:val="hybridMultilevel"/>
    <w:tmpl w:val="E8DCD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E567FBB"/>
    <w:multiLevelType w:val="hybridMultilevel"/>
    <w:tmpl w:val="ECECA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1B00F55"/>
    <w:multiLevelType w:val="multilevel"/>
    <w:tmpl w:val="5978E246"/>
    <w:lvl w:ilvl="0">
      <w:start w:val="1"/>
      <w:numFmt w:val="decimal"/>
      <w:lvlText w:val="%1"/>
      <w:lvlJc w:val="left"/>
      <w:pPr>
        <w:ind w:left="432" w:hanging="432"/>
      </w:pPr>
      <w:rPr>
        <w:rFonts w:hint="default"/>
      </w:rPr>
    </w:lvl>
    <w:lvl w:ilvl="1">
      <w:start w:val="1"/>
      <w:numFmt w:val="decimal"/>
      <w:lvlText w:val="%1.%2"/>
      <w:lvlJc w:val="left"/>
      <w:pPr>
        <w:ind w:left="846" w:hanging="576"/>
      </w:pPr>
      <w:rPr>
        <w:rFonts w:asciiTheme="minorHAnsi" w:hAnsiTheme="minorHAnsi" w:cstheme="minorHAnsi" w:hint="default"/>
        <w:b w:val="0"/>
        <w:color w:val="DAAE28" w:themeColor="accent1"/>
        <w:sz w:val="22"/>
        <w:szCs w:val="24"/>
      </w:rPr>
    </w:lvl>
    <w:lvl w:ilvl="2">
      <w:start w:val="1"/>
      <w:numFmt w:val="decimal"/>
      <w:lvlText w:val="%1.%2.%3"/>
      <w:lvlJc w:val="left"/>
      <w:pPr>
        <w:ind w:left="720" w:hanging="720"/>
      </w:pPr>
      <w:rPr>
        <w:rFonts w:hint="default"/>
        <w:b/>
        <w:color w:val="DAAE28" w:themeColor="accent1"/>
        <w:sz w:val="20"/>
        <w:szCs w:val="20"/>
      </w:rPr>
    </w:lvl>
    <w:lvl w:ilvl="3">
      <w:start w:val="1"/>
      <w:numFmt w:val="decimal"/>
      <w:lvlText w:val="%1.%2.%3.%4"/>
      <w:lvlJc w:val="left"/>
      <w:pPr>
        <w:ind w:left="864" w:hanging="86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53332300"/>
    <w:multiLevelType w:val="hybridMultilevel"/>
    <w:tmpl w:val="FD761D2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440688E"/>
    <w:multiLevelType w:val="hybridMultilevel"/>
    <w:tmpl w:val="DDE06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80870AE"/>
    <w:multiLevelType w:val="hybridMultilevel"/>
    <w:tmpl w:val="B5E24520"/>
    <w:lvl w:ilvl="0" w:tplc="55E218FA">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A459C8"/>
    <w:multiLevelType w:val="hybridMultilevel"/>
    <w:tmpl w:val="50B8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11CBB0"/>
    <w:multiLevelType w:val="hybridMultilevel"/>
    <w:tmpl w:val="FFFFFFFF"/>
    <w:lvl w:ilvl="0" w:tplc="3A728896">
      <w:numFmt w:val="none"/>
      <w:lvlText w:val=""/>
      <w:lvlJc w:val="left"/>
      <w:pPr>
        <w:tabs>
          <w:tab w:val="num" w:pos="360"/>
        </w:tabs>
      </w:pPr>
    </w:lvl>
    <w:lvl w:ilvl="1" w:tplc="6FDA89A8">
      <w:start w:val="1"/>
      <w:numFmt w:val="lowerLetter"/>
      <w:lvlText w:val="%2."/>
      <w:lvlJc w:val="left"/>
      <w:pPr>
        <w:ind w:left="1440" w:hanging="360"/>
      </w:pPr>
    </w:lvl>
    <w:lvl w:ilvl="2" w:tplc="78C0EFDC">
      <w:start w:val="1"/>
      <w:numFmt w:val="lowerRoman"/>
      <w:lvlText w:val="%3."/>
      <w:lvlJc w:val="right"/>
      <w:pPr>
        <w:ind w:left="2160" w:hanging="180"/>
      </w:pPr>
    </w:lvl>
    <w:lvl w:ilvl="3" w:tplc="87123AA4">
      <w:start w:val="1"/>
      <w:numFmt w:val="decimal"/>
      <w:lvlText w:val="%4."/>
      <w:lvlJc w:val="left"/>
      <w:pPr>
        <w:ind w:left="2880" w:hanging="360"/>
      </w:pPr>
    </w:lvl>
    <w:lvl w:ilvl="4" w:tplc="1FD45018">
      <w:start w:val="1"/>
      <w:numFmt w:val="lowerLetter"/>
      <w:lvlText w:val="%5."/>
      <w:lvlJc w:val="left"/>
      <w:pPr>
        <w:ind w:left="3600" w:hanging="360"/>
      </w:pPr>
    </w:lvl>
    <w:lvl w:ilvl="5" w:tplc="29B6BA6C">
      <w:start w:val="1"/>
      <w:numFmt w:val="lowerRoman"/>
      <w:lvlText w:val="%6."/>
      <w:lvlJc w:val="right"/>
      <w:pPr>
        <w:ind w:left="4320" w:hanging="180"/>
      </w:pPr>
    </w:lvl>
    <w:lvl w:ilvl="6" w:tplc="71508960">
      <w:start w:val="1"/>
      <w:numFmt w:val="decimal"/>
      <w:lvlText w:val="%7."/>
      <w:lvlJc w:val="left"/>
      <w:pPr>
        <w:ind w:left="5040" w:hanging="360"/>
      </w:pPr>
    </w:lvl>
    <w:lvl w:ilvl="7" w:tplc="B45A92E4">
      <w:start w:val="1"/>
      <w:numFmt w:val="lowerLetter"/>
      <w:lvlText w:val="%8."/>
      <w:lvlJc w:val="left"/>
      <w:pPr>
        <w:ind w:left="5760" w:hanging="360"/>
      </w:pPr>
    </w:lvl>
    <w:lvl w:ilvl="8" w:tplc="BEB483A4">
      <w:start w:val="1"/>
      <w:numFmt w:val="lowerRoman"/>
      <w:lvlText w:val="%9."/>
      <w:lvlJc w:val="right"/>
      <w:pPr>
        <w:ind w:left="6480" w:hanging="180"/>
      </w:pPr>
    </w:lvl>
  </w:abstractNum>
  <w:abstractNum w:abstractNumId="45" w15:restartNumberingAfterBreak="0">
    <w:nsid w:val="591BAA6F"/>
    <w:multiLevelType w:val="hybridMultilevel"/>
    <w:tmpl w:val="AD20107A"/>
    <w:lvl w:ilvl="0" w:tplc="7B34D6EE">
      <w:start w:val="1"/>
      <w:numFmt w:val="bullet"/>
      <w:lvlText w:val=""/>
      <w:lvlJc w:val="left"/>
      <w:pPr>
        <w:ind w:left="720" w:hanging="360"/>
      </w:pPr>
      <w:rPr>
        <w:rFonts w:ascii="Symbol" w:hAnsi="Symbol" w:hint="default"/>
      </w:rPr>
    </w:lvl>
    <w:lvl w:ilvl="1" w:tplc="217E52C6">
      <w:start w:val="1"/>
      <w:numFmt w:val="bullet"/>
      <w:lvlText w:val="o"/>
      <w:lvlJc w:val="left"/>
      <w:pPr>
        <w:ind w:left="1440" w:hanging="360"/>
      </w:pPr>
      <w:rPr>
        <w:rFonts w:ascii="Courier New" w:hAnsi="Courier New" w:hint="default"/>
      </w:rPr>
    </w:lvl>
    <w:lvl w:ilvl="2" w:tplc="C9FC4202">
      <w:start w:val="1"/>
      <w:numFmt w:val="bullet"/>
      <w:lvlText w:val=""/>
      <w:lvlJc w:val="left"/>
      <w:pPr>
        <w:ind w:left="2160" w:hanging="360"/>
      </w:pPr>
      <w:rPr>
        <w:rFonts w:ascii="Wingdings" w:hAnsi="Wingdings" w:hint="default"/>
      </w:rPr>
    </w:lvl>
    <w:lvl w:ilvl="3" w:tplc="DD36164C">
      <w:start w:val="1"/>
      <w:numFmt w:val="bullet"/>
      <w:lvlText w:val=""/>
      <w:lvlJc w:val="left"/>
      <w:pPr>
        <w:ind w:left="2880" w:hanging="360"/>
      </w:pPr>
      <w:rPr>
        <w:rFonts w:ascii="Symbol" w:hAnsi="Symbol" w:hint="default"/>
      </w:rPr>
    </w:lvl>
    <w:lvl w:ilvl="4" w:tplc="BF1C4F7A">
      <w:start w:val="1"/>
      <w:numFmt w:val="bullet"/>
      <w:lvlText w:val="o"/>
      <w:lvlJc w:val="left"/>
      <w:pPr>
        <w:ind w:left="3600" w:hanging="360"/>
      </w:pPr>
      <w:rPr>
        <w:rFonts w:ascii="Courier New" w:hAnsi="Courier New" w:hint="default"/>
      </w:rPr>
    </w:lvl>
    <w:lvl w:ilvl="5" w:tplc="53847F6E">
      <w:start w:val="1"/>
      <w:numFmt w:val="bullet"/>
      <w:lvlText w:val=""/>
      <w:lvlJc w:val="left"/>
      <w:pPr>
        <w:ind w:left="4320" w:hanging="360"/>
      </w:pPr>
      <w:rPr>
        <w:rFonts w:ascii="Wingdings" w:hAnsi="Wingdings" w:hint="default"/>
      </w:rPr>
    </w:lvl>
    <w:lvl w:ilvl="6" w:tplc="2864F7C2">
      <w:start w:val="1"/>
      <w:numFmt w:val="bullet"/>
      <w:lvlText w:val=""/>
      <w:lvlJc w:val="left"/>
      <w:pPr>
        <w:ind w:left="5040" w:hanging="360"/>
      </w:pPr>
      <w:rPr>
        <w:rFonts w:ascii="Symbol" w:hAnsi="Symbol" w:hint="default"/>
      </w:rPr>
    </w:lvl>
    <w:lvl w:ilvl="7" w:tplc="64CAF4E6">
      <w:start w:val="1"/>
      <w:numFmt w:val="bullet"/>
      <w:lvlText w:val="o"/>
      <w:lvlJc w:val="left"/>
      <w:pPr>
        <w:ind w:left="5760" w:hanging="360"/>
      </w:pPr>
      <w:rPr>
        <w:rFonts w:ascii="Courier New" w:hAnsi="Courier New" w:hint="default"/>
      </w:rPr>
    </w:lvl>
    <w:lvl w:ilvl="8" w:tplc="C1CAE8F0">
      <w:start w:val="1"/>
      <w:numFmt w:val="bullet"/>
      <w:lvlText w:val=""/>
      <w:lvlJc w:val="left"/>
      <w:pPr>
        <w:ind w:left="6480" w:hanging="360"/>
      </w:pPr>
      <w:rPr>
        <w:rFonts w:ascii="Wingdings" w:hAnsi="Wingdings" w:hint="default"/>
      </w:rPr>
    </w:lvl>
  </w:abstractNum>
  <w:abstractNum w:abstractNumId="46" w15:restartNumberingAfterBreak="0">
    <w:nsid w:val="5A361893"/>
    <w:multiLevelType w:val="hybridMultilevel"/>
    <w:tmpl w:val="DFFED8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5AB17B2B"/>
    <w:multiLevelType w:val="hybridMultilevel"/>
    <w:tmpl w:val="F5C6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B33DD1"/>
    <w:multiLevelType w:val="hybridMultilevel"/>
    <w:tmpl w:val="5A307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AE54B4A"/>
    <w:multiLevelType w:val="multilevel"/>
    <w:tmpl w:val="B97412DA"/>
    <w:styleLink w:val="Style1"/>
    <w:lvl w:ilvl="0">
      <w:start w:val="1"/>
      <w:numFmt w:val="decimal"/>
      <w:lvlText w:val="%1"/>
      <w:lvlJc w:val="left"/>
      <w:pPr>
        <w:ind w:left="72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50" w15:restartNumberingAfterBreak="0">
    <w:nsid w:val="5CC2BAB7"/>
    <w:multiLevelType w:val="hybridMultilevel"/>
    <w:tmpl w:val="FFFFFFFF"/>
    <w:lvl w:ilvl="0" w:tplc="4CC6DD94">
      <w:start w:val="1"/>
      <w:numFmt w:val="bullet"/>
      <w:lvlText w:val=""/>
      <w:lvlJc w:val="left"/>
      <w:pPr>
        <w:ind w:left="1440" w:hanging="360"/>
      </w:pPr>
      <w:rPr>
        <w:rFonts w:ascii="Symbol" w:hAnsi="Symbol" w:hint="default"/>
      </w:rPr>
    </w:lvl>
    <w:lvl w:ilvl="1" w:tplc="00C01CB2">
      <w:start w:val="1"/>
      <w:numFmt w:val="bullet"/>
      <w:lvlText w:val=""/>
      <w:lvlJc w:val="left"/>
      <w:pPr>
        <w:ind w:left="2160" w:hanging="360"/>
      </w:pPr>
      <w:rPr>
        <w:rFonts w:ascii="Symbol" w:hAnsi="Symbol" w:hint="default"/>
      </w:rPr>
    </w:lvl>
    <w:lvl w:ilvl="2" w:tplc="3DC2A8EA">
      <w:start w:val="1"/>
      <w:numFmt w:val="bullet"/>
      <w:lvlText w:val=""/>
      <w:lvlJc w:val="left"/>
      <w:pPr>
        <w:ind w:left="2880" w:hanging="360"/>
      </w:pPr>
      <w:rPr>
        <w:rFonts w:ascii="Wingdings" w:hAnsi="Wingdings" w:hint="default"/>
      </w:rPr>
    </w:lvl>
    <w:lvl w:ilvl="3" w:tplc="BD5E5076">
      <w:start w:val="1"/>
      <w:numFmt w:val="bullet"/>
      <w:lvlText w:val=""/>
      <w:lvlJc w:val="left"/>
      <w:pPr>
        <w:ind w:left="3600" w:hanging="360"/>
      </w:pPr>
      <w:rPr>
        <w:rFonts w:ascii="Symbol" w:hAnsi="Symbol" w:hint="default"/>
      </w:rPr>
    </w:lvl>
    <w:lvl w:ilvl="4" w:tplc="48846844">
      <w:start w:val="1"/>
      <w:numFmt w:val="bullet"/>
      <w:lvlText w:val="o"/>
      <w:lvlJc w:val="left"/>
      <w:pPr>
        <w:ind w:left="4320" w:hanging="360"/>
      </w:pPr>
      <w:rPr>
        <w:rFonts w:ascii="Courier New" w:hAnsi="Courier New" w:hint="default"/>
      </w:rPr>
    </w:lvl>
    <w:lvl w:ilvl="5" w:tplc="5B425D0E">
      <w:start w:val="1"/>
      <w:numFmt w:val="bullet"/>
      <w:lvlText w:val=""/>
      <w:lvlJc w:val="left"/>
      <w:pPr>
        <w:ind w:left="5040" w:hanging="360"/>
      </w:pPr>
      <w:rPr>
        <w:rFonts w:ascii="Wingdings" w:hAnsi="Wingdings" w:hint="default"/>
      </w:rPr>
    </w:lvl>
    <w:lvl w:ilvl="6" w:tplc="40DECFE8">
      <w:start w:val="1"/>
      <w:numFmt w:val="bullet"/>
      <w:lvlText w:val=""/>
      <w:lvlJc w:val="left"/>
      <w:pPr>
        <w:ind w:left="5760" w:hanging="360"/>
      </w:pPr>
      <w:rPr>
        <w:rFonts w:ascii="Symbol" w:hAnsi="Symbol" w:hint="default"/>
      </w:rPr>
    </w:lvl>
    <w:lvl w:ilvl="7" w:tplc="AA5E68D8">
      <w:start w:val="1"/>
      <w:numFmt w:val="bullet"/>
      <w:lvlText w:val="o"/>
      <w:lvlJc w:val="left"/>
      <w:pPr>
        <w:ind w:left="6480" w:hanging="360"/>
      </w:pPr>
      <w:rPr>
        <w:rFonts w:ascii="Courier New" w:hAnsi="Courier New" w:hint="default"/>
      </w:rPr>
    </w:lvl>
    <w:lvl w:ilvl="8" w:tplc="8ABCD588">
      <w:start w:val="1"/>
      <w:numFmt w:val="bullet"/>
      <w:lvlText w:val=""/>
      <w:lvlJc w:val="left"/>
      <w:pPr>
        <w:ind w:left="7200" w:hanging="360"/>
      </w:pPr>
      <w:rPr>
        <w:rFonts w:ascii="Wingdings" w:hAnsi="Wingdings" w:hint="default"/>
      </w:rPr>
    </w:lvl>
  </w:abstractNum>
  <w:abstractNum w:abstractNumId="51" w15:restartNumberingAfterBreak="0">
    <w:nsid w:val="5DBE07A2"/>
    <w:multiLevelType w:val="hybridMultilevel"/>
    <w:tmpl w:val="0B46BE80"/>
    <w:lvl w:ilvl="0" w:tplc="04090001">
      <w:start w:val="1"/>
      <w:numFmt w:val="bullet"/>
      <w:pStyle w:val="Heading3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pStyle w:val="Heading31"/>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EA52636"/>
    <w:multiLevelType w:val="hybridMultilevel"/>
    <w:tmpl w:val="337EF580"/>
    <w:lvl w:ilvl="0" w:tplc="FFFFFFFF">
      <w:start w:val="1"/>
      <w:numFmt w:val="bullet"/>
      <w:lvlText w:val=""/>
      <w:lvlJc w:val="left"/>
      <w:pPr>
        <w:ind w:left="1800" w:hanging="360"/>
      </w:pPr>
      <w:rPr>
        <w:rFonts w:ascii="Symbol" w:hAnsi="Symbol" w:hint="default"/>
      </w:rPr>
    </w:lvl>
    <w:lvl w:ilvl="1" w:tplc="F79C9DE4">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5ECC3427"/>
    <w:multiLevelType w:val="hybridMultilevel"/>
    <w:tmpl w:val="6910FBCE"/>
    <w:lvl w:ilvl="0" w:tplc="A252B4F0">
      <w:start w:val="1"/>
      <w:numFmt w:val="bullet"/>
      <w:lvlText w:val=""/>
      <w:lvlJc w:val="left"/>
      <w:pPr>
        <w:ind w:left="720" w:hanging="360"/>
      </w:pPr>
      <w:rPr>
        <w:rFonts w:ascii="Symbol" w:hAnsi="Symbol" w:hint="default"/>
      </w:rPr>
    </w:lvl>
    <w:lvl w:ilvl="1" w:tplc="12F4995A">
      <w:start w:val="1"/>
      <w:numFmt w:val="bullet"/>
      <w:lvlText w:val="o"/>
      <w:lvlJc w:val="left"/>
      <w:pPr>
        <w:ind w:left="1440" w:hanging="360"/>
      </w:pPr>
      <w:rPr>
        <w:rFonts w:ascii="Courier New" w:hAnsi="Courier New" w:hint="default"/>
      </w:rPr>
    </w:lvl>
    <w:lvl w:ilvl="2" w:tplc="A878761E">
      <w:start w:val="1"/>
      <w:numFmt w:val="bullet"/>
      <w:lvlText w:val=""/>
      <w:lvlJc w:val="left"/>
      <w:pPr>
        <w:ind w:left="2160" w:hanging="360"/>
      </w:pPr>
      <w:rPr>
        <w:rFonts w:ascii="Wingdings" w:hAnsi="Wingdings" w:hint="default"/>
      </w:rPr>
    </w:lvl>
    <w:lvl w:ilvl="3" w:tplc="EC2E3764">
      <w:start w:val="1"/>
      <w:numFmt w:val="bullet"/>
      <w:lvlText w:val=""/>
      <w:lvlJc w:val="left"/>
      <w:pPr>
        <w:ind w:left="2880" w:hanging="360"/>
      </w:pPr>
      <w:rPr>
        <w:rFonts w:ascii="Symbol" w:hAnsi="Symbol" w:hint="default"/>
      </w:rPr>
    </w:lvl>
    <w:lvl w:ilvl="4" w:tplc="46A6ADF6">
      <w:start w:val="1"/>
      <w:numFmt w:val="bullet"/>
      <w:lvlText w:val="o"/>
      <w:lvlJc w:val="left"/>
      <w:pPr>
        <w:ind w:left="3600" w:hanging="360"/>
      </w:pPr>
      <w:rPr>
        <w:rFonts w:ascii="Courier New" w:hAnsi="Courier New" w:hint="default"/>
      </w:rPr>
    </w:lvl>
    <w:lvl w:ilvl="5" w:tplc="32AC66FC">
      <w:start w:val="1"/>
      <w:numFmt w:val="bullet"/>
      <w:lvlText w:val=""/>
      <w:lvlJc w:val="left"/>
      <w:pPr>
        <w:ind w:left="4320" w:hanging="360"/>
      </w:pPr>
      <w:rPr>
        <w:rFonts w:ascii="Wingdings" w:hAnsi="Wingdings" w:hint="default"/>
      </w:rPr>
    </w:lvl>
    <w:lvl w:ilvl="6" w:tplc="4A68EF98">
      <w:start w:val="1"/>
      <w:numFmt w:val="bullet"/>
      <w:lvlText w:val=""/>
      <w:lvlJc w:val="left"/>
      <w:pPr>
        <w:ind w:left="5040" w:hanging="360"/>
      </w:pPr>
      <w:rPr>
        <w:rFonts w:ascii="Symbol" w:hAnsi="Symbol" w:hint="default"/>
      </w:rPr>
    </w:lvl>
    <w:lvl w:ilvl="7" w:tplc="56EC273E">
      <w:start w:val="1"/>
      <w:numFmt w:val="bullet"/>
      <w:lvlText w:val="o"/>
      <w:lvlJc w:val="left"/>
      <w:pPr>
        <w:ind w:left="5760" w:hanging="360"/>
      </w:pPr>
      <w:rPr>
        <w:rFonts w:ascii="Courier New" w:hAnsi="Courier New" w:hint="default"/>
      </w:rPr>
    </w:lvl>
    <w:lvl w:ilvl="8" w:tplc="D366A3C2">
      <w:start w:val="1"/>
      <w:numFmt w:val="bullet"/>
      <w:lvlText w:val=""/>
      <w:lvlJc w:val="left"/>
      <w:pPr>
        <w:ind w:left="6480" w:hanging="360"/>
      </w:pPr>
      <w:rPr>
        <w:rFonts w:ascii="Wingdings" w:hAnsi="Wingdings" w:hint="default"/>
      </w:rPr>
    </w:lvl>
  </w:abstractNum>
  <w:abstractNum w:abstractNumId="54" w15:restartNumberingAfterBreak="0">
    <w:nsid w:val="5F366794"/>
    <w:multiLevelType w:val="hybridMultilevel"/>
    <w:tmpl w:val="D6A64D1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5" w15:restartNumberingAfterBreak="0">
    <w:nsid w:val="609212F5"/>
    <w:multiLevelType w:val="hybridMultilevel"/>
    <w:tmpl w:val="F4E4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17E7110"/>
    <w:multiLevelType w:val="hybridMultilevel"/>
    <w:tmpl w:val="7A78C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5A4010F"/>
    <w:multiLevelType w:val="hybridMultilevel"/>
    <w:tmpl w:val="90F8EC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673530B4"/>
    <w:multiLevelType w:val="hybridMultilevel"/>
    <w:tmpl w:val="518E0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7B0E7D6"/>
    <w:multiLevelType w:val="hybridMultilevel"/>
    <w:tmpl w:val="97144E18"/>
    <w:lvl w:ilvl="0" w:tplc="59081258">
      <w:start w:val="1"/>
      <w:numFmt w:val="bullet"/>
      <w:lvlText w:val=""/>
      <w:lvlJc w:val="left"/>
      <w:pPr>
        <w:ind w:left="720" w:hanging="360"/>
      </w:pPr>
      <w:rPr>
        <w:rFonts w:ascii="Symbol" w:hAnsi="Symbol" w:hint="default"/>
      </w:rPr>
    </w:lvl>
    <w:lvl w:ilvl="1" w:tplc="04521D26">
      <w:start w:val="1"/>
      <w:numFmt w:val="bullet"/>
      <w:lvlText w:val="o"/>
      <w:lvlJc w:val="left"/>
      <w:pPr>
        <w:ind w:left="1440" w:hanging="360"/>
      </w:pPr>
      <w:rPr>
        <w:rFonts w:ascii="Courier New" w:hAnsi="Courier New" w:hint="default"/>
      </w:rPr>
    </w:lvl>
    <w:lvl w:ilvl="2" w:tplc="BFE8B21A">
      <w:start w:val="1"/>
      <w:numFmt w:val="bullet"/>
      <w:lvlText w:val=""/>
      <w:lvlJc w:val="left"/>
      <w:pPr>
        <w:ind w:left="2160" w:hanging="360"/>
      </w:pPr>
      <w:rPr>
        <w:rFonts w:ascii="Wingdings" w:hAnsi="Wingdings" w:hint="default"/>
      </w:rPr>
    </w:lvl>
    <w:lvl w:ilvl="3" w:tplc="3180873A">
      <w:start w:val="1"/>
      <w:numFmt w:val="bullet"/>
      <w:lvlText w:val=""/>
      <w:lvlJc w:val="left"/>
      <w:pPr>
        <w:ind w:left="2880" w:hanging="360"/>
      </w:pPr>
      <w:rPr>
        <w:rFonts w:ascii="Symbol" w:hAnsi="Symbol" w:hint="default"/>
      </w:rPr>
    </w:lvl>
    <w:lvl w:ilvl="4" w:tplc="22C2EE3A">
      <w:start w:val="1"/>
      <w:numFmt w:val="bullet"/>
      <w:lvlText w:val="o"/>
      <w:lvlJc w:val="left"/>
      <w:pPr>
        <w:ind w:left="3600" w:hanging="360"/>
      </w:pPr>
      <w:rPr>
        <w:rFonts w:ascii="Courier New" w:hAnsi="Courier New" w:hint="default"/>
      </w:rPr>
    </w:lvl>
    <w:lvl w:ilvl="5" w:tplc="CC1CF1F0">
      <w:start w:val="1"/>
      <w:numFmt w:val="bullet"/>
      <w:lvlText w:val=""/>
      <w:lvlJc w:val="left"/>
      <w:pPr>
        <w:ind w:left="4320" w:hanging="360"/>
      </w:pPr>
      <w:rPr>
        <w:rFonts w:ascii="Wingdings" w:hAnsi="Wingdings" w:hint="default"/>
      </w:rPr>
    </w:lvl>
    <w:lvl w:ilvl="6" w:tplc="1B28215C">
      <w:start w:val="1"/>
      <w:numFmt w:val="bullet"/>
      <w:lvlText w:val=""/>
      <w:lvlJc w:val="left"/>
      <w:pPr>
        <w:ind w:left="5040" w:hanging="360"/>
      </w:pPr>
      <w:rPr>
        <w:rFonts w:ascii="Symbol" w:hAnsi="Symbol" w:hint="default"/>
      </w:rPr>
    </w:lvl>
    <w:lvl w:ilvl="7" w:tplc="32788110">
      <w:start w:val="1"/>
      <w:numFmt w:val="bullet"/>
      <w:lvlText w:val="o"/>
      <w:lvlJc w:val="left"/>
      <w:pPr>
        <w:ind w:left="5760" w:hanging="360"/>
      </w:pPr>
      <w:rPr>
        <w:rFonts w:ascii="Courier New" w:hAnsi="Courier New" w:hint="default"/>
      </w:rPr>
    </w:lvl>
    <w:lvl w:ilvl="8" w:tplc="BDEC7FF2">
      <w:start w:val="1"/>
      <w:numFmt w:val="bullet"/>
      <w:lvlText w:val=""/>
      <w:lvlJc w:val="left"/>
      <w:pPr>
        <w:ind w:left="6480" w:hanging="360"/>
      </w:pPr>
      <w:rPr>
        <w:rFonts w:ascii="Wingdings" w:hAnsi="Wingdings" w:hint="default"/>
      </w:rPr>
    </w:lvl>
  </w:abstractNum>
  <w:abstractNum w:abstractNumId="60" w15:restartNumberingAfterBreak="0">
    <w:nsid w:val="6AD000B5"/>
    <w:multiLevelType w:val="hybridMultilevel"/>
    <w:tmpl w:val="775ED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ADF2BE9"/>
    <w:multiLevelType w:val="hybridMultilevel"/>
    <w:tmpl w:val="95E62968"/>
    <w:lvl w:ilvl="0" w:tplc="4CC6DD94">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FB46C27"/>
    <w:multiLevelType w:val="hybridMultilevel"/>
    <w:tmpl w:val="EBE678EE"/>
    <w:lvl w:ilvl="0" w:tplc="D19AB6E0">
      <w:start w:val="1"/>
      <w:numFmt w:val="bullet"/>
      <w:lvlText w:val=""/>
      <w:lvlJc w:val="left"/>
      <w:pPr>
        <w:ind w:left="1080" w:hanging="360"/>
      </w:pPr>
      <w:rPr>
        <w:rFonts w:ascii="Symbol" w:hAnsi="Symbol" w:hint="default"/>
      </w:rPr>
    </w:lvl>
    <w:lvl w:ilvl="1" w:tplc="3774EC1A">
      <w:start w:val="1"/>
      <w:numFmt w:val="bullet"/>
      <w:lvlText w:val="o"/>
      <w:lvlJc w:val="left"/>
      <w:pPr>
        <w:ind w:left="1440" w:hanging="360"/>
      </w:pPr>
      <w:rPr>
        <w:rFonts w:ascii="Courier New" w:hAnsi="Courier New" w:hint="default"/>
      </w:rPr>
    </w:lvl>
    <w:lvl w:ilvl="2" w:tplc="23E2E234">
      <w:start w:val="1"/>
      <w:numFmt w:val="bullet"/>
      <w:lvlText w:val=""/>
      <w:lvlJc w:val="left"/>
      <w:pPr>
        <w:ind w:left="2160" w:hanging="360"/>
      </w:pPr>
      <w:rPr>
        <w:rFonts w:ascii="Wingdings" w:hAnsi="Wingdings" w:hint="default"/>
      </w:rPr>
    </w:lvl>
    <w:lvl w:ilvl="3" w:tplc="860ACD2C">
      <w:start w:val="1"/>
      <w:numFmt w:val="bullet"/>
      <w:lvlText w:val=""/>
      <w:lvlJc w:val="left"/>
      <w:pPr>
        <w:ind w:left="2880" w:hanging="360"/>
      </w:pPr>
      <w:rPr>
        <w:rFonts w:ascii="Symbol" w:hAnsi="Symbol" w:hint="default"/>
      </w:rPr>
    </w:lvl>
    <w:lvl w:ilvl="4" w:tplc="CF883E64">
      <w:start w:val="1"/>
      <w:numFmt w:val="bullet"/>
      <w:lvlText w:val="o"/>
      <w:lvlJc w:val="left"/>
      <w:pPr>
        <w:ind w:left="3600" w:hanging="360"/>
      </w:pPr>
      <w:rPr>
        <w:rFonts w:ascii="Courier New" w:hAnsi="Courier New" w:hint="default"/>
      </w:rPr>
    </w:lvl>
    <w:lvl w:ilvl="5" w:tplc="0E9018EE">
      <w:start w:val="1"/>
      <w:numFmt w:val="bullet"/>
      <w:lvlText w:val=""/>
      <w:lvlJc w:val="left"/>
      <w:pPr>
        <w:ind w:left="4320" w:hanging="360"/>
      </w:pPr>
      <w:rPr>
        <w:rFonts w:ascii="Wingdings" w:hAnsi="Wingdings" w:hint="default"/>
      </w:rPr>
    </w:lvl>
    <w:lvl w:ilvl="6" w:tplc="C7FA53AE">
      <w:start w:val="1"/>
      <w:numFmt w:val="bullet"/>
      <w:lvlText w:val=""/>
      <w:lvlJc w:val="left"/>
      <w:pPr>
        <w:ind w:left="5040" w:hanging="360"/>
      </w:pPr>
      <w:rPr>
        <w:rFonts w:ascii="Symbol" w:hAnsi="Symbol" w:hint="default"/>
      </w:rPr>
    </w:lvl>
    <w:lvl w:ilvl="7" w:tplc="9EF6C610">
      <w:start w:val="1"/>
      <w:numFmt w:val="bullet"/>
      <w:lvlText w:val="o"/>
      <w:lvlJc w:val="left"/>
      <w:pPr>
        <w:ind w:left="5760" w:hanging="360"/>
      </w:pPr>
      <w:rPr>
        <w:rFonts w:ascii="Courier New" w:hAnsi="Courier New" w:hint="default"/>
      </w:rPr>
    </w:lvl>
    <w:lvl w:ilvl="8" w:tplc="CADE4F54">
      <w:start w:val="1"/>
      <w:numFmt w:val="bullet"/>
      <w:lvlText w:val=""/>
      <w:lvlJc w:val="left"/>
      <w:pPr>
        <w:ind w:left="6480" w:hanging="360"/>
      </w:pPr>
      <w:rPr>
        <w:rFonts w:ascii="Wingdings" w:hAnsi="Wingdings" w:hint="default"/>
      </w:rPr>
    </w:lvl>
  </w:abstractNum>
  <w:abstractNum w:abstractNumId="63" w15:restartNumberingAfterBreak="0">
    <w:nsid w:val="6FCE0D03"/>
    <w:multiLevelType w:val="multilevel"/>
    <w:tmpl w:val="858CB93E"/>
    <w:lvl w:ilvl="0">
      <w:start w:val="1"/>
      <w:numFmt w:val="decimal"/>
      <w:pStyle w:val="Heading1"/>
      <w:lvlText w:val="%1"/>
      <w:lvlJc w:val="left"/>
      <w:pPr>
        <w:ind w:left="720" w:hanging="720"/>
      </w:pPr>
      <w:rPr>
        <w:color w:val="2B3A57"/>
      </w:rPr>
    </w:lvl>
    <w:lvl w:ilvl="1">
      <w:start w:val="1"/>
      <w:numFmt w:val="decimal"/>
      <w:pStyle w:val="Heading2"/>
      <w:lvlText w:val="%1.%2"/>
      <w:lvlJc w:val="left"/>
      <w:pPr>
        <w:ind w:left="720" w:hanging="720"/>
      </w:pPr>
      <w:rPr>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hanging="720"/>
      </w:pPr>
      <w:rPr>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color w:val="DAAE28" w:themeColor="accent1"/>
      </w:rPr>
    </w:lvl>
    <w:lvl w:ilvl="5">
      <w:start w:val="1"/>
      <w:numFmt w:val="decimal"/>
      <w:lvlText w:val="%1.%2.%3.%4.%5.%6"/>
      <w:lvlJc w:val="left"/>
      <w:pPr>
        <w:ind w:left="-3780" w:hanging="720"/>
      </w:pPr>
      <w:rPr>
        <w:color w:val="DAAE28" w:themeColor="accent1"/>
      </w:rPr>
    </w:lvl>
    <w:lvl w:ilvl="6">
      <w:start w:val="1"/>
      <w:numFmt w:val="decimal"/>
      <w:lvlText w:val="%1.%2.%3.%4.%5.%6.%7"/>
      <w:lvlJc w:val="left"/>
      <w:pPr>
        <w:ind w:left="-3780" w:hanging="720"/>
      </w:pPr>
      <w:rPr>
        <w:color w:val="DAAE28" w:themeColor="accent1"/>
      </w:rPr>
    </w:lvl>
    <w:lvl w:ilvl="7">
      <w:start w:val="1"/>
      <w:numFmt w:val="decimal"/>
      <w:lvlText w:val="%1.%2.%3.%4.%5.%6.%7.%8"/>
      <w:lvlJc w:val="left"/>
      <w:pPr>
        <w:ind w:left="-3780" w:hanging="720"/>
      </w:pPr>
      <w:rPr>
        <w:color w:val="DAAE28" w:themeColor="accent1"/>
      </w:rPr>
    </w:lvl>
    <w:lvl w:ilvl="8">
      <w:start w:val="1"/>
      <w:numFmt w:val="decimal"/>
      <w:lvlText w:val="%1.%2.%3.%4.%5.%6.%7.%8.%9"/>
      <w:lvlJc w:val="left"/>
      <w:pPr>
        <w:ind w:left="-3780" w:hanging="720"/>
      </w:pPr>
      <w:rPr>
        <w:color w:val="DAAE28" w:themeColor="accent1"/>
      </w:rPr>
    </w:lvl>
  </w:abstractNum>
  <w:abstractNum w:abstractNumId="64" w15:restartNumberingAfterBreak="0">
    <w:nsid w:val="71DF5A59"/>
    <w:multiLevelType w:val="hybridMultilevel"/>
    <w:tmpl w:val="87E25F3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27137EE"/>
    <w:multiLevelType w:val="hybridMultilevel"/>
    <w:tmpl w:val="DF2E8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3C64C30"/>
    <w:multiLevelType w:val="hybridMultilevel"/>
    <w:tmpl w:val="4462E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4815B46"/>
    <w:multiLevelType w:val="hybridMultilevel"/>
    <w:tmpl w:val="A06A9C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758810B9"/>
    <w:multiLevelType w:val="hybridMultilevel"/>
    <w:tmpl w:val="96CCA7F2"/>
    <w:lvl w:ilvl="0" w:tplc="9D123B58">
      <w:start w:val="1"/>
      <w:numFmt w:val="bullet"/>
      <w:lvlText w:val=""/>
      <w:lvlJc w:val="left"/>
      <w:pPr>
        <w:ind w:left="720" w:hanging="360"/>
      </w:pPr>
      <w:rPr>
        <w:rFonts w:ascii="Symbol" w:hAnsi="Symbol" w:hint="default"/>
      </w:rPr>
    </w:lvl>
    <w:lvl w:ilvl="1" w:tplc="F856B9DE">
      <w:start w:val="1"/>
      <w:numFmt w:val="bullet"/>
      <w:lvlText w:val="o"/>
      <w:lvlJc w:val="left"/>
      <w:pPr>
        <w:ind w:left="1440" w:hanging="360"/>
      </w:pPr>
      <w:rPr>
        <w:rFonts w:ascii="Courier New" w:hAnsi="Courier New" w:hint="default"/>
      </w:rPr>
    </w:lvl>
    <w:lvl w:ilvl="2" w:tplc="FE48D284">
      <w:start w:val="1"/>
      <w:numFmt w:val="bullet"/>
      <w:lvlText w:val=""/>
      <w:lvlJc w:val="left"/>
      <w:pPr>
        <w:ind w:left="2160" w:hanging="360"/>
      </w:pPr>
      <w:rPr>
        <w:rFonts w:ascii="Wingdings" w:hAnsi="Wingdings" w:hint="default"/>
      </w:rPr>
    </w:lvl>
    <w:lvl w:ilvl="3" w:tplc="94FABAD6">
      <w:start w:val="1"/>
      <w:numFmt w:val="bullet"/>
      <w:lvlText w:val=""/>
      <w:lvlJc w:val="left"/>
      <w:pPr>
        <w:ind w:left="2880" w:hanging="360"/>
      </w:pPr>
      <w:rPr>
        <w:rFonts w:ascii="Symbol" w:hAnsi="Symbol" w:hint="default"/>
      </w:rPr>
    </w:lvl>
    <w:lvl w:ilvl="4" w:tplc="173C9F66">
      <w:start w:val="1"/>
      <w:numFmt w:val="bullet"/>
      <w:lvlText w:val="o"/>
      <w:lvlJc w:val="left"/>
      <w:pPr>
        <w:ind w:left="3600" w:hanging="360"/>
      </w:pPr>
      <w:rPr>
        <w:rFonts w:ascii="Courier New" w:hAnsi="Courier New" w:hint="default"/>
      </w:rPr>
    </w:lvl>
    <w:lvl w:ilvl="5" w:tplc="981CD9F8">
      <w:start w:val="1"/>
      <w:numFmt w:val="bullet"/>
      <w:lvlText w:val=""/>
      <w:lvlJc w:val="left"/>
      <w:pPr>
        <w:ind w:left="4320" w:hanging="360"/>
      </w:pPr>
      <w:rPr>
        <w:rFonts w:ascii="Wingdings" w:hAnsi="Wingdings" w:hint="default"/>
      </w:rPr>
    </w:lvl>
    <w:lvl w:ilvl="6" w:tplc="A1B4EB82">
      <w:start w:val="1"/>
      <w:numFmt w:val="bullet"/>
      <w:lvlText w:val=""/>
      <w:lvlJc w:val="left"/>
      <w:pPr>
        <w:ind w:left="5040" w:hanging="360"/>
      </w:pPr>
      <w:rPr>
        <w:rFonts w:ascii="Symbol" w:hAnsi="Symbol" w:hint="default"/>
      </w:rPr>
    </w:lvl>
    <w:lvl w:ilvl="7" w:tplc="647419AC">
      <w:start w:val="1"/>
      <w:numFmt w:val="bullet"/>
      <w:lvlText w:val="o"/>
      <w:lvlJc w:val="left"/>
      <w:pPr>
        <w:ind w:left="5760" w:hanging="360"/>
      </w:pPr>
      <w:rPr>
        <w:rFonts w:ascii="Courier New" w:hAnsi="Courier New" w:hint="default"/>
      </w:rPr>
    </w:lvl>
    <w:lvl w:ilvl="8" w:tplc="33FA67D0">
      <w:start w:val="1"/>
      <w:numFmt w:val="bullet"/>
      <w:lvlText w:val=""/>
      <w:lvlJc w:val="left"/>
      <w:pPr>
        <w:ind w:left="6480" w:hanging="360"/>
      </w:pPr>
      <w:rPr>
        <w:rFonts w:ascii="Wingdings" w:hAnsi="Wingdings" w:hint="default"/>
      </w:rPr>
    </w:lvl>
  </w:abstractNum>
  <w:abstractNum w:abstractNumId="69" w15:restartNumberingAfterBreak="0">
    <w:nsid w:val="77ED20A8"/>
    <w:multiLevelType w:val="hybridMultilevel"/>
    <w:tmpl w:val="03C631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78D3BC31"/>
    <w:multiLevelType w:val="hybridMultilevel"/>
    <w:tmpl w:val="086A332E"/>
    <w:lvl w:ilvl="0" w:tplc="B33EEF6A">
      <w:start w:val="1"/>
      <w:numFmt w:val="bullet"/>
      <w:lvlText w:val=""/>
      <w:lvlJc w:val="left"/>
      <w:pPr>
        <w:ind w:left="720" w:hanging="360"/>
      </w:pPr>
      <w:rPr>
        <w:rFonts w:ascii="Symbol" w:hAnsi="Symbol" w:hint="default"/>
      </w:rPr>
    </w:lvl>
    <w:lvl w:ilvl="1" w:tplc="6E98454A">
      <w:start w:val="1"/>
      <w:numFmt w:val="bullet"/>
      <w:lvlText w:val=""/>
      <w:lvlJc w:val="left"/>
      <w:pPr>
        <w:ind w:left="1440" w:hanging="360"/>
      </w:pPr>
      <w:rPr>
        <w:rFonts w:ascii="Symbol" w:hAnsi="Symbol" w:hint="default"/>
      </w:rPr>
    </w:lvl>
    <w:lvl w:ilvl="2" w:tplc="8C80ADCE">
      <w:start w:val="1"/>
      <w:numFmt w:val="bullet"/>
      <w:lvlText w:val=""/>
      <w:lvlJc w:val="left"/>
      <w:pPr>
        <w:ind w:left="2160" w:hanging="360"/>
      </w:pPr>
      <w:rPr>
        <w:rFonts w:ascii="Wingdings" w:hAnsi="Wingdings" w:hint="default"/>
      </w:rPr>
    </w:lvl>
    <w:lvl w:ilvl="3" w:tplc="4A642D04">
      <w:start w:val="1"/>
      <w:numFmt w:val="bullet"/>
      <w:lvlText w:val=""/>
      <w:lvlJc w:val="left"/>
      <w:pPr>
        <w:ind w:left="2880" w:hanging="360"/>
      </w:pPr>
      <w:rPr>
        <w:rFonts w:ascii="Symbol" w:hAnsi="Symbol" w:hint="default"/>
      </w:rPr>
    </w:lvl>
    <w:lvl w:ilvl="4" w:tplc="75BE6376">
      <w:start w:val="1"/>
      <w:numFmt w:val="bullet"/>
      <w:lvlText w:val="o"/>
      <w:lvlJc w:val="left"/>
      <w:pPr>
        <w:ind w:left="3600" w:hanging="360"/>
      </w:pPr>
      <w:rPr>
        <w:rFonts w:ascii="Courier New" w:hAnsi="Courier New" w:hint="default"/>
      </w:rPr>
    </w:lvl>
    <w:lvl w:ilvl="5" w:tplc="15723D6C">
      <w:start w:val="1"/>
      <w:numFmt w:val="bullet"/>
      <w:lvlText w:val=""/>
      <w:lvlJc w:val="left"/>
      <w:pPr>
        <w:ind w:left="4320" w:hanging="360"/>
      </w:pPr>
      <w:rPr>
        <w:rFonts w:ascii="Wingdings" w:hAnsi="Wingdings" w:hint="default"/>
      </w:rPr>
    </w:lvl>
    <w:lvl w:ilvl="6" w:tplc="B63E02F0">
      <w:start w:val="1"/>
      <w:numFmt w:val="bullet"/>
      <w:lvlText w:val=""/>
      <w:lvlJc w:val="left"/>
      <w:pPr>
        <w:ind w:left="5040" w:hanging="360"/>
      </w:pPr>
      <w:rPr>
        <w:rFonts w:ascii="Symbol" w:hAnsi="Symbol" w:hint="default"/>
      </w:rPr>
    </w:lvl>
    <w:lvl w:ilvl="7" w:tplc="151AE6EA">
      <w:start w:val="1"/>
      <w:numFmt w:val="bullet"/>
      <w:lvlText w:val="o"/>
      <w:lvlJc w:val="left"/>
      <w:pPr>
        <w:ind w:left="5760" w:hanging="360"/>
      </w:pPr>
      <w:rPr>
        <w:rFonts w:ascii="Courier New" w:hAnsi="Courier New" w:hint="default"/>
      </w:rPr>
    </w:lvl>
    <w:lvl w:ilvl="8" w:tplc="5F0E1D86">
      <w:start w:val="1"/>
      <w:numFmt w:val="bullet"/>
      <w:lvlText w:val=""/>
      <w:lvlJc w:val="left"/>
      <w:pPr>
        <w:ind w:left="6480" w:hanging="360"/>
      </w:pPr>
      <w:rPr>
        <w:rFonts w:ascii="Wingdings" w:hAnsi="Wingdings" w:hint="default"/>
      </w:rPr>
    </w:lvl>
  </w:abstractNum>
  <w:abstractNum w:abstractNumId="71" w15:restartNumberingAfterBreak="0">
    <w:nsid w:val="797F3E32"/>
    <w:multiLevelType w:val="hybridMultilevel"/>
    <w:tmpl w:val="B1102344"/>
    <w:lvl w:ilvl="0" w:tplc="3856A5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A4D3AAA"/>
    <w:multiLevelType w:val="hybridMultilevel"/>
    <w:tmpl w:val="1F94D750"/>
    <w:lvl w:ilvl="0" w:tplc="9DBEE77E">
      <w:start w:val="1"/>
      <w:numFmt w:val="decimal"/>
      <w:pStyle w:val="Heading3b"/>
      <w:lvlText w:val="%1.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15:restartNumberingAfterBreak="0">
    <w:nsid w:val="7A653A91"/>
    <w:multiLevelType w:val="hybridMultilevel"/>
    <w:tmpl w:val="FFE80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7DD3BD84"/>
    <w:multiLevelType w:val="hybridMultilevel"/>
    <w:tmpl w:val="C2025BA6"/>
    <w:lvl w:ilvl="0" w:tplc="70585AE0">
      <w:start w:val="1"/>
      <w:numFmt w:val="bullet"/>
      <w:lvlText w:val=""/>
      <w:lvlJc w:val="left"/>
      <w:pPr>
        <w:ind w:left="1080" w:hanging="360"/>
      </w:pPr>
      <w:rPr>
        <w:rFonts w:ascii="Symbol" w:hAnsi="Symbol" w:hint="default"/>
      </w:rPr>
    </w:lvl>
    <w:lvl w:ilvl="1" w:tplc="B838E468">
      <w:start w:val="1"/>
      <w:numFmt w:val="bullet"/>
      <w:lvlText w:val="o"/>
      <w:lvlJc w:val="left"/>
      <w:pPr>
        <w:ind w:left="1440" w:hanging="360"/>
      </w:pPr>
      <w:rPr>
        <w:rFonts w:ascii="Courier New" w:hAnsi="Courier New" w:hint="default"/>
      </w:rPr>
    </w:lvl>
    <w:lvl w:ilvl="2" w:tplc="2C562758">
      <w:start w:val="1"/>
      <w:numFmt w:val="bullet"/>
      <w:lvlText w:val=""/>
      <w:lvlJc w:val="left"/>
      <w:pPr>
        <w:ind w:left="2160" w:hanging="360"/>
      </w:pPr>
      <w:rPr>
        <w:rFonts w:ascii="Wingdings" w:hAnsi="Wingdings" w:hint="default"/>
      </w:rPr>
    </w:lvl>
    <w:lvl w:ilvl="3" w:tplc="A55AEDB2">
      <w:start w:val="1"/>
      <w:numFmt w:val="bullet"/>
      <w:lvlText w:val=""/>
      <w:lvlJc w:val="left"/>
      <w:pPr>
        <w:ind w:left="2880" w:hanging="360"/>
      </w:pPr>
      <w:rPr>
        <w:rFonts w:ascii="Symbol" w:hAnsi="Symbol" w:hint="default"/>
      </w:rPr>
    </w:lvl>
    <w:lvl w:ilvl="4" w:tplc="66846D9C">
      <w:start w:val="1"/>
      <w:numFmt w:val="bullet"/>
      <w:lvlText w:val="o"/>
      <w:lvlJc w:val="left"/>
      <w:pPr>
        <w:ind w:left="3600" w:hanging="360"/>
      </w:pPr>
      <w:rPr>
        <w:rFonts w:ascii="Courier New" w:hAnsi="Courier New" w:hint="default"/>
      </w:rPr>
    </w:lvl>
    <w:lvl w:ilvl="5" w:tplc="92FC46F8">
      <w:start w:val="1"/>
      <w:numFmt w:val="bullet"/>
      <w:lvlText w:val=""/>
      <w:lvlJc w:val="left"/>
      <w:pPr>
        <w:ind w:left="4320" w:hanging="360"/>
      </w:pPr>
      <w:rPr>
        <w:rFonts w:ascii="Wingdings" w:hAnsi="Wingdings" w:hint="default"/>
      </w:rPr>
    </w:lvl>
    <w:lvl w:ilvl="6" w:tplc="E5E4D920">
      <w:start w:val="1"/>
      <w:numFmt w:val="bullet"/>
      <w:lvlText w:val=""/>
      <w:lvlJc w:val="left"/>
      <w:pPr>
        <w:ind w:left="5040" w:hanging="360"/>
      </w:pPr>
      <w:rPr>
        <w:rFonts w:ascii="Symbol" w:hAnsi="Symbol" w:hint="default"/>
      </w:rPr>
    </w:lvl>
    <w:lvl w:ilvl="7" w:tplc="456226EC">
      <w:start w:val="1"/>
      <w:numFmt w:val="bullet"/>
      <w:lvlText w:val="o"/>
      <w:lvlJc w:val="left"/>
      <w:pPr>
        <w:ind w:left="5760" w:hanging="360"/>
      </w:pPr>
      <w:rPr>
        <w:rFonts w:ascii="Courier New" w:hAnsi="Courier New" w:hint="default"/>
      </w:rPr>
    </w:lvl>
    <w:lvl w:ilvl="8" w:tplc="8A8CBAD2">
      <w:start w:val="1"/>
      <w:numFmt w:val="bullet"/>
      <w:lvlText w:val=""/>
      <w:lvlJc w:val="left"/>
      <w:pPr>
        <w:ind w:left="6480" w:hanging="360"/>
      </w:pPr>
      <w:rPr>
        <w:rFonts w:ascii="Wingdings" w:hAnsi="Wingdings" w:hint="default"/>
      </w:rPr>
    </w:lvl>
  </w:abstractNum>
  <w:abstractNum w:abstractNumId="75" w15:restartNumberingAfterBreak="0">
    <w:nsid w:val="7E27006C"/>
    <w:multiLevelType w:val="hybridMultilevel"/>
    <w:tmpl w:val="4E64A5C8"/>
    <w:lvl w:ilvl="0" w:tplc="51488DB8">
      <w:start w:val="1"/>
      <w:numFmt w:val="decimal"/>
      <w:lvlText w:val="%1."/>
      <w:lvlJc w:val="left"/>
      <w:pPr>
        <w:ind w:left="720" w:hanging="360"/>
      </w:pPr>
      <w:rPr>
        <w:rFonts w:eastAsia="MS Mincho" w:cs="Times New Roman" w:hint="default"/>
        <w:color w:val="4F5150" w:themeColor="tex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FFAF9E4"/>
    <w:multiLevelType w:val="hybridMultilevel"/>
    <w:tmpl w:val="FFFFFFFF"/>
    <w:lvl w:ilvl="0" w:tplc="E514B7FE">
      <w:start w:val="1"/>
      <w:numFmt w:val="bullet"/>
      <w:lvlText w:val=""/>
      <w:lvlJc w:val="left"/>
      <w:pPr>
        <w:ind w:left="720" w:hanging="360"/>
      </w:pPr>
      <w:rPr>
        <w:rFonts w:ascii="Symbol" w:hAnsi="Symbol" w:hint="default"/>
      </w:rPr>
    </w:lvl>
    <w:lvl w:ilvl="1" w:tplc="3844D12E">
      <w:start w:val="1"/>
      <w:numFmt w:val="bullet"/>
      <w:lvlText w:val="o"/>
      <w:lvlJc w:val="left"/>
      <w:pPr>
        <w:ind w:left="1440" w:hanging="360"/>
      </w:pPr>
      <w:rPr>
        <w:rFonts w:ascii="Courier New" w:hAnsi="Courier New" w:hint="default"/>
      </w:rPr>
    </w:lvl>
    <w:lvl w:ilvl="2" w:tplc="54BC308A">
      <w:start w:val="1"/>
      <w:numFmt w:val="bullet"/>
      <w:lvlText w:val=""/>
      <w:lvlJc w:val="left"/>
      <w:pPr>
        <w:ind w:left="2160" w:hanging="360"/>
      </w:pPr>
      <w:rPr>
        <w:rFonts w:ascii="Wingdings" w:hAnsi="Wingdings" w:hint="default"/>
      </w:rPr>
    </w:lvl>
    <w:lvl w:ilvl="3" w:tplc="7E0C3028">
      <w:start w:val="1"/>
      <w:numFmt w:val="bullet"/>
      <w:lvlText w:val=""/>
      <w:lvlJc w:val="left"/>
      <w:pPr>
        <w:ind w:left="2880" w:hanging="360"/>
      </w:pPr>
      <w:rPr>
        <w:rFonts w:ascii="Symbol" w:hAnsi="Symbol" w:hint="default"/>
      </w:rPr>
    </w:lvl>
    <w:lvl w:ilvl="4" w:tplc="B80E8090">
      <w:start w:val="1"/>
      <w:numFmt w:val="bullet"/>
      <w:lvlText w:val="o"/>
      <w:lvlJc w:val="left"/>
      <w:pPr>
        <w:ind w:left="3600" w:hanging="360"/>
      </w:pPr>
      <w:rPr>
        <w:rFonts w:ascii="Courier New" w:hAnsi="Courier New" w:hint="default"/>
      </w:rPr>
    </w:lvl>
    <w:lvl w:ilvl="5" w:tplc="994461A6">
      <w:start w:val="1"/>
      <w:numFmt w:val="bullet"/>
      <w:lvlText w:val=""/>
      <w:lvlJc w:val="left"/>
      <w:pPr>
        <w:ind w:left="4320" w:hanging="360"/>
      </w:pPr>
      <w:rPr>
        <w:rFonts w:ascii="Wingdings" w:hAnsi="Wingdings" w:hint="default"/>
      </w:rPr>
    </w:lvl>
    <w:lvl w:ilvl="6" w:tplc="94B2DC04">
      <w:start w:val="1"/>
      <w:numFmt w:val="bullet"/>
      <w:lvlText w:val=""/>
      <w:lvlJc w:val="left"/>
      <w:pPr>
        <w:ind w:left="5040" w:hanging="360"/>
      </w:pPr>
      <w:rPr>
        <w:rFonts w:ascii="Symbol" w:hAnsi="Symbol" w:hint="default"/>
      </w:rPr>
    </w:lvl>
    <w:lvl w:ilvl="7" w:tplc="09F698E6">
      <w:start w:val="1"/>
      <w:numFmt w:val="bullet"/>
      <w:lvlText w:val="o"/>
      <w:lvlJc w:val="left"/>
      <w:pPr>
        <w:ind w:left="5760" w:hanging="360"/>
      </w:pPr>
      <w:rPr>
        <w:rFonts w:ascii="Courier New" w:hAnsi="Courier New" w:hint="default"/>
      </w:rPr>
    </w:lvl>
    <w:lvl w:ilvl="8" w:tplc="5E7639E8">
      <w:start w:val="1"/>
      <w:numFmt w:val="bullet"/>
      <w:lvlText w:val=""/>
      <w:lvlJc w:val="left"/>
      <w:pPr>
        <w:ind w:left="6480" w:hanging="360"/>
      </w:pPr>
      <w:rPr>
        <w:rFonts w:ascii="Wingdings" w:hAnsi="Wingdings" w:hint="default"/>
      </w:rPr>
    </w:lvl>
  </w:abstractNum>
  <w:num w:numId="1" w16cid:durableId="992760668">
    <w:abstractNumId w:val="44"/>
  </w:num>
  <w:num w:numId="2" w16cid:durableId="1646860909">
    <w:abstractNumId w:val="50"/>
  </w:num>
  <w:num w:numId="3" w16cid:durableId="617882195">
    <w:abstractNumId w:val="53"/>
  </w:num>
  <w:num w:numId="4" w16cid:durableId="1268729445">
    <w:abstractNumId w:val="45"/>
  </w:num>
  <w:num w:numId="5" w16cid:durableId="2019456485">
    <w:abstractNumId w:val="59"/>
  </w:num>
  <w:num w:numId="6" w16cid:durableId="775292908">
    <w:abstractNumId w:val="34"/>
  </w:num>
  <w:num w:numId="7" w16cid:durableId="1590769039">
    <w:abstractNumId w:val="30"/>
  </w:num>
  <w:num w:numId="8" w16cid:durableId="147140238">
    <w:abstractNumId w:val="62"/>
  </w:num>
  <w:num w:numId="9" w16cid:durableId="35354657">
    <w:abstractNumId w:val="20"/>
  </w:num>
  <w:num w:numId="10" w16cid:durableId="1526940867">
    <w:abstractNumId w:val="74"/>
  </w:num>
  <w:num w:numId="11" w16cid:durableId="1275862012">
    <w:abstractNumId w:val="4"/>
  </w:num>
  <w:num w:numId="12" w16cid:durableId="1875535650">
    <w:abstractNumId w:val="10"/>
  </w:num>
  <w:num w:numId="13" w16cid:durableId="1883591733">
    <w:abstractNumId w:val="6"/>
  </w:num>
  <w:num w:numId="14" w16cid:durableId="88283137">
    <w:abstractNumId w:val="68"/>
  </w:num>
  <w:num w:numId="15" w16cid:durableId="2082097193">
    <w:abstractNumId w:val="9"/>
  </w:num>
  <w:num w:numId="16" w16cid:durableId="1975400815">
    <w:abstractNumId w:val="51"/>
  </w:num>
  <w:num w:numId="17" w16cid:durableId="895241194">
    <w:abstractNumId w:val="12"/>
  </w:num>
  <w:num w:numId="18" w16cid:durableId="1692102850">
    <w:abstractNumId w:val="40"/>
  </w:num>
  <w:num w:numId="19" w16cid:durableId="1024749774">
    <w:abstractNumId w:val="67"/>
  </w:num>
  <w:num w:numId="20" w16cid:durableId="1147286061">
    <w:abstractNumId w:val="25"/>
  </w:num>
  <w:num w:numId="21" w16cid:durableId="758059078">
    <w:abstractNumId w:val="22"/>
  </w:num>
  <w:num w:numId="22" w16cid:durableId="564922432">
    <w:abstractNumId w:val="47"/>
  </w:num>
  <w:num w:numId="23" w16cid:durableId="1019772170">
    <w:abstractNumId w:val="1"/>
  </w:num>
  <w:num w:numId="24" w16cid:durableId="1121191861">
    <w:abstractNumId w:val="75"/>
  </w:num>
  <w:num w:numId="25" w16cid:durableId="196739402">
    <w:abstractNumId w:val="39"/>
  </w:num>
  <w:num w:numId="26" w16cid:durableId="869419841">
    <w:abstractNumId w:val="19"/>
  </w:num>
  <w:num w:numId="27" w16cid:durableId="19905498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7894018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82105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4760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110507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269250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07589213">
    <w:abstractNumId w:val="29"/>
  </w:num>
  <w:num w:numId="34" w16cid:durableId="1093748360">
    <w:abstractNumId w:val="63"/>
  </w:num>
  <w:num w:numId="35" w16cid:durableId="1473015081">
    <w:abstractNumId w:val="63"/>
  </w:num>
  <w:num w:numId="36" w16cid:durableId="1776485185">
    <w:abstractNumId w:val="72"/>
  </w:num>
  <w:num w:numId="37" w16cid:durableId="841049571">
    <w:abstractNumId w:val="63"/>
  </w:num>
  <w:num w:numId="38" w16cid:durableId="15084735">
    <w:abstractNumId w:val="63"/>
  </w:num>
  <w:num w:numId="39" w16cid:durableId="1048188548">
    <w:abstractNumId w:val="63"/>
  </w:num>
  <w:num w:numId="40" w16cid:durableId="557908945">
    <w:abstractNumId w:val="15"/>
  </w:num>
  <w:num w:numId="41" w16cid:durableId="1544707679">
    <w:abstractNumId w:val="72"/>
  </w:num>
  <w:num w:numId="42" w16cid:durableId="1690182250">
    <w:abstractNumId w:val="63"/>
  </w:num>
  <w:num w:numId="43" w16cid:durableId="1558710535">
    <w:abstractNumId w:val="63"/>
  </w:num>
  <w:num w:numId="44" w16cid:durableId="435444784">
    <w:abstractNumId w:val="63"/>
  </w:num>
  <w:num w:numId="45" w16cid:durableId="1409419079">
    <w:abstractNumId w:val="15"/>
  </w:num>
  <w:num w:numId="46" w16cid:durableId="1214610717">
    <w:abstractNumId w:val="72"/>
  </w:num>
  <w:num w:numId="47" w16cid:durableId="1342128320">
    <w:abstractNumId w:val="63"/>
  </w:num>
  <w:num w:numId="48" w16cid:durableId="568418057">
    <w:abstractNumId w:val="49"/>
  </w:num>
  <w:num w:numId="49" w16cid:durableId="2058046595">
    <w:abstractNumId w:val="17"/>
  </w:num>
  <w:num w:numId="50" w16cid:durableId="1062681348">
    <w:abstractNumId w:val="63"/>
  </w:num>
  <w:num w:numId="51" w16cid:durableId="345599398">
    <w:abstractNumId w:val="63"/>
  </w:num>
  <w:num w:numId="52" w16cid:durableId="923338640">
    <w:abstractNumId w:val="63"/>
  </w:num>
  <w:num w:numId="53" w16cid:durableId="2005932706">
    <w:abstractNumId w:val="60"/>
  </w:num>
  <w:num w:numId="54" w16cid:durableId="677385161">
    <w:abstractNumId w:val="3"/>
  </w:num>
  <w:num w:numId="55" w16cid:durableId="2073700584">
    <w:abstractNumId w:val="21"/>
  </w:num>
  <w:num w:numId="56" w16cid:durableId="1850178284">
    <w:abstractNumId w:val="36"/>
  </w:num>
  <w:num w:numId="57" w16cid:durableId="685641958">
    <w:abstractNumId w:val="63"/>
    <w:lvlOverride w:ilvl="0">
      <w:startOverride w:val="2"/>
    </w:lvlOverride>
    <w:lvlOverride w:ilvl="1">
      <w:startOverride w:val="1"/>
    </w:lvlOverride>
    <w:lvlOverride w:ilvl="2">
      <w:startOverride w:val="6"/>
    </w:lvlOverride>
  </w:num>
  <w:num w:numId="58" w16cid:durableId="964047356">
    <w:abstractNumId w:val="63"/>
    <w:lvlOverride w:ilvl="0">
      <w:startOverride w:val="6"/>
    </w:lvlOverride>
    <w:lvlOverride w:ilvl="1">
      <w:startOverride w:val="1"/>
    </w:lvlOverride>
    <w:lvlOverride w:ilvl="2">
      <w:startOverride w:val="11"/>
    </w:lvlOverride>
  </w:num>
  <w:num w:numId="59" w16cid:durableId="216212596">
    <w:abstractNumId w:val="57"/>
  </w:num>
  <w:num w:numId="60" w16cid:durableId="188684653">
    <w:abstractNumId w:val="14"/>
  </w:num>
  <w:num w:numId="61" w16cid:durableId="653293691">
    <w:abstractNumId w:val="54"/>
  </w:num>
  <w:num w:numId="62" w16cid:durableId="346106314">
    <w:abstractNumId w:val="16"/>
  </w:num>
  <w:num w:numId="63" w16cid:durableId="1988901479">
    <w:abstractNumId w:val="43"/>
  </w:num>
  <w:num w:numId="64" w16cid:durableId="1640913351">
    <w:abstractNumId w:val="56"/>
  </w:num>
  <w:num w:numId="65" w16cid:durableId="1808432907">
    <w:abstractNumId w:val="5"/>
  </w:num>
  <w:num w:numId="66" w16cid:durableId="1835341048">
    <w:abstractNumId w:val="33"/>
  </w:num>
  <w:num w:numId="67" w16cid:durableId="2133015839">
    <w:abstractNumId w:val="41"/>
  </w:num>
  <w:num w:numId="68" w16cid:durableId="1246643133">
    <w:abstractNumId w:val="28"/>
  </w:num>
  <w:num w:numId="69" w16cid:durableId="1401362425">
    <w:abstractNumId w:val="64"/>
  </w:num>
  <w:num w:numId="70" w16cid:durableId="1934321006">
    <w:abstractNumId w:val="37"/>
  </w:num>
  <w:num w:numId="71" w16cid:durableId="1965648695">
    <w:abstractNumId w:val="8"/>
  </w:num>
  <w:num w:numId="72" w16cid:durableId="1718505989">
    <w:abstractNumId w:val="55"/>
  </w:num>
  <w:num w:numId="73" w16cid:durableId="465588684">
    <w:abstractNumId w:val="31"/>
  </w:num>
  <w:num w:numId="74" w16cid:durableId="547689950">
    <w:abstractNumId w:val="46"/>
  </w:num>
  <w:num w:numId="75" w16cid:durableId="1690057501">
    <w:abstractNumId w:val="7"/>
  </w:num>
  <w:num w:numId="76" w16cid:durableId="1211454335">
    <w:abstractNumId w:val="58"/>
  </w:num>
  <w:num w:numId="77" w16cid:durableId="2061858685">
    <w:abstractNumId w:val="26"/>
  </w:num>
  <w:num w:numId="78" w16cid:durableId="86930591">
    <w:abstractNumId w:val="66"/>
  </w:num>
  <w:num w:numId="79" w16cid:durableId="1181354704">
    <w:abstractNumId w:val="42"/>
  </w:num>
  <w:num w:numId="80" w16cid:durableId="345862559">
    <w:abstractNumId w:val="48"/>
  </w:num>
  <w:num w:numId="81" w16cid:durableId="1483304511">
    <w:abstractNumId w:val="63"/>
  </w:num>
  <w:num w:numId="82" w16cid:durableId="688607459">
    <w:abstractNumId w:val="52"/>
  </w:num>
  <w:num w:numId="83" w16cid:durableId="474568530">
    <w:abstractNumId w:val="11"/>
  </w:num>
  <w:num w:numId="84" w16cid:durableId="1107165523">
    <w:abstractNumId w:val="65"/>
  </w:num>
  <w:num w:numId="85" w16cid:durableId="1550259590">
    <w:abstractNumId w:val="71"/>
  </w:num>
  <w:num w:numId="86" w16cid:durableId="195122359">
    <w:abstractNumId w:val="70"/>
  </w:num>
  <w:num w:numId="87" w16cid:durableId="686909955">
    <w:abstractNumId w:val="27"/>
  </w:num>
  <w:num w:numId="88" w16cid:durableId="1225483048">
    <w:abstractNumId w:val="24"/>
  </w:num>
  <w:num w:numId="89" w16cid:durableId="312104771">
    <w:abstractNumId w:val="73"/>
  </w:num>
  <w:num w:numId="90" w16cid:durableId="325019010">
    <w:abstractNumId w:val="2"/>
  </w:num>
  <w:num w:numId="91" w16cid:durableId="215050685">
    <w:abstractNumId w:val="38"/>
  </w:num>
  <w:num w:numId="92" w16cid:durableId="271209292">
    <w:abstractNumId w:val="35"/>
  </w:num>
  <w:num w:numId="93" w16cid:durableId="1693338715">
    <w:abstractNumId w:val="76"/>
  </w:num>
  <w:num w:numId="94" w16cid:durableId="35396279">
    <w:abstractNumId w:val="32"/>
  </w:num>
  <w:num w:numId="95" w16cid:durableId="161043528">
    <w:abstractNumId w:val="69"/>
  </w:num>
  <w:num w:numId="96" w16cid:durableId="1578785597">
    <w:abstractNumId w:val="61"/>
  </w:num>
  <w:num w:numId="97" w16cid:durableId="1158300197">
    <w:abstractNumId w:val="23"/>
  </w:num>
  <w:num w:numId="98" w16cid:durableId="555437907">
    <w:abstractNumId w:val="18"/>
  </w:num>
  <w:num w:numId="99" w16cid:durableId="62988853">
    <w:abstractNumId w:val="0"/>
  </w:num>
  <w:num w:numId="100" w16cid:durableId="130295036">
    <w:abstractNumId w:val="13"/>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wNjE2N7E0tbS0NDRW0lEKTi0uzszPAykwMqwFALl5dvUtAAAA"/>
  </w:docVars>
  <w:rsids>
    <w:rsidRoot w:val="001128A6"/>
    <w:rsid w:val="00000D7D"/>
    <w:rsid w:val="00001227"/>
    <w:rsid w:val="000012C3"/>
    <w:rsid w:val="00003378"/>
    <w:rsid w:val="000040EA"/>
    <w:rsid w:val="00004BA3"/>
    <w:rsid w:val="00005227"/>
    <w:rsid w:val="00005658"/>
    <w:rsid w:val="00005855"/>
    <w:rsid w:val="00005CCB"/>
    <w:rsid w:val="00005D48"/>
    <w:rsid w:val="00005D5D"/>
    <w:rsid w:val="00005DAD"/>
    <w:rsid w:val="0000603B"/>
    <w:rsid w:val="000075FB"/>
    <w:rsid w:val="00007626"/>
    <w:rsid w:val="00007BD4"/>
    <w:rsid w:val="00010113"/>
    <w:rsid w:val="00010C3D"/>
    <w:rsid w:val="000116B5"/>
    <w:rsid w:val="00011BD7"/>
    <w:rsid w:val="00011C34"/>
    <w:rsid w:val="00013E78"/>
    <w:rsid w:val="00014368"/>
    <w:rsid w:val="000143C0"/>
    <w:rsid w:val="00014745"/>
    <w:rsid w:val="00014A74"/>
    <w:rsid w:val="00015052"/>
    <w:rsid w:val="00015648"/>
    <w:rsid w:val="000156D9"/>
    <w:rsid w:val="00016881"/>
    <w:rsid w:val="00016A03"/>
    <w:rsid w:val="00016C06"/>
    <w:rsid w:val="00016E82"/>
    <w:rsid w:val="00017035"/>
    <w:rsid w:val="000171A4"/>
    <w:rsid w:val="00017919"/>
    <w:rsid w:val="00017FAA"/>
    <w:rsid w:val="00021402"/>
    <w:rsid w:val="000214F5"/>
    <w:rsid w:val="00021BF6"/>
    <w:rsid w:val="00021D8F"/>
    <w:rsid w:val="0002208C"/>
    <w:rsid w:val="0002251D"/>
    <w:rsid w:val="00022689"/>
    <w:rsid w:val="000229CA"/>
    <w:rsid w:val="00022A32"/>
    <w:rsid w:val="00023604"/>
    <w:rsid w:val="00023A2D"/>
    <w:rsid w:val="0002431F"/>
    <w:rsid w:val="0002448D"/>
    <w:rsid w:val="0002452D"/>
    <w:rsid w:val="00024607"/>
    <w:rsid w:val="00024CFD"/>
    <w:rsid w:val="000253A2"/>
    <w:rsid w:val="00025420"/>
    <w:rsid w:val="000255D9"/>
    <w:rsid w:val="00025916"/>
    <w:rsid w:val="0002702C"/>
    <w:rsid w:val="0002762C"/>
    <w:rsid w:val="000279CC"/>
    <w:rsid w:val="00027FB9"/>
    <w:rsid w:val="0003023A"/>
    <w:rsid w:val="00030856"/>
    <w:rsid w:val="00030969"/>
    <w:rsid w:val="00030D99"/>
    <w:rsid w:val="0003165C"/>
    <w:rsid w:val="00031A42"/>
    <w:rsid w:val="00031F30"/>
    <w:rsid w:val="0003211D"/>
    <w:rsid w:val="00032189"/>
    <w:rsid w:val="00032635"/>
    <w:rsid w:val="00033140"/>
    <w:rsid w:val="000334E6"/>
    <w:rsid w:val="000336C9"/>
    <w:rsid w:val="000337C3"/>
    <w:rsid w:val="00034AC7"/>
    <w:rsid w:val="00034CBB"/>
    <w:rsid w:val="0003527E"/>
    <w:rsid w:val="00035C9A"/>
    <w:rsid w:val="00037502"/>
    <w:rsid w:val="000401C2"/>
    <w:rsid w:val="000401E1"/>
    <w:rsid w:val="000408E9"/>
    <w:rsid w:val="00040A64"/>
    <w:rsid w:val="00040C9B"/>
    <w:rsid w:val="0004153B"/>
    <w:rsid w:val="000432FE"/>
    <w:rsid w:val="000436BC"/>
    <w:rsid w:val="00043896"/>
    <w:rsid w:val="00043F9A"/>
    <w:rsid w:val="00044DDE"/>
    <w:rsid w:val="00044DE1"/>
    <w:rsid w:val="00045B9C"/>
    <w:rsid w:val="00045FE8"/>
    <w:rsid w:val="00046A34"/>
    <w:rsid w:val="00046A93"/>
    <w:rsid w:val="00050B4C"/>
    <w:rsid w:val="00050C1E"/>
    <w:rsid w:val="00051B06"/>
    <w:rsid w:val="00051D99"/>
    <w:rsid w:val="000521A6"/>
    <w:rsid w:val="000522A7"/>
    <w:rsid w:val="00052A0D"/>
    <w:rsid w:val="00053040"/>
    <w:rsid w:val="00053EA8"/>
    <w:rsid w:val="00054575"/>
    <w:rsid w:val="00054FA1"/>
    <w:rsid w:val="000555A1"/>
    <w:rsid w:val="000556F7"/>
    <w:rsid w:val="00055C3F"/>
    <w:rsid w:val="000561BE"/>
    <w:rsid w:val="000564A0"/>
    <w:rsid w:val="00056F0D"/>
    <w:rsid w:val="00056F12"/>
    <w:rsid w:val="00060774"/>
    <w:rsid w:val="0006097D"/>
    <w:rsid w:val="00060FF3"/>
    <w:rsid w:val="00062886"/>
    <w:rsid w:val="00062A72"/>
    <w:rsid w:val="00063407"/>
    <w:rsid w:val="0006419C"/>
    <w:rsid w:val="00064591"/>
    <w:rsid w:val="0006568E"/>
    <w:rsid w:val="00066654"/>
    <w:rsid w:val="00067F6B"/>
    <w:rsid w:val="00067FEA"/>
    <w:rsid w:val="00070EA5"/>
    <w:rsid w:val="000710E3"/>
    <w:rsid w:val="00072D8E"/>
    <w:rsid w:val="00074A07"/>
    <w:rsid w:val="00074D7A"/>
    <w:rsid w:val="00074DAB"/>
    <w:rsid w:val="00074F73"/>
    <w:rsid w:val="00075080"/>
    <w:rsid w:val="00076777"/>
    <w:rsid w:val="00076C34"/>
    <w:rsid w:val="0007715D"/>
    <w:rsid w:val="0007771F"/>
    <w:rsid w:val="000777CE"/>
    <w:rsid w:val="000779B4"/>
    <w:rsid w:val="00077E30"/>
    <w:rsid w:val="000803AF"/>
    <w:rsid w:val="000808AB"/>
    <w:rsid w:val="000814B0"/>
    <w:rsid w:val="000819DF"/>
    <w:rsid w:val="00081F87"/>
    <w:rsid w:val="0008227A"/>
    <w:rsid w:val="000824B0"/>
    <w:rsid w:val="00082807"/>
    <w:rsid w:val="00082881"/>
    <w:rsid w:val="0008298D"/>
    <w:rsid w:val="00082A07"/>
    <w:rsid w:val="00082C5E"/>
    <w:rsid w:val="0008371B"/>
    <w:rsid w:val="00083857"/>
    <w:rsid w:val="00083A25"/>
    <w:rsid w:val="0008414E"/>
    <w:rsid w:val="00084389"/>
    <w:rsid w:val="000846E7"/>
    <w:rsid w:val="00084C55"/>
    <w:rsid w:val="00084DC5"/>
    <w:rsid w:val="000853B2"/>
    <w:rsid w:val="00085432"/>
    <w:rsid w:val="0008554D"/>
    <w:rsid w:val="0008568F"/>
    <w:rsid w:val="00085732"/>
    <w:rsid w:val="0008641C"/>
    <w:rsid w:val="00086B7F"/>
    <w:rsid w:val="00086BA4"/>
    <w:rsid w:val="00087B3A"/>
    <w:rsid w:val="00090981"/>
    <w:rsid w:val="000909EE"/>
    <w:rsid w:val="000916C4"/>
    <w:rsid w:val="00091BFA"/>
    <w:rsid w:val="00091DBA"/>
    <w:rsid w:val="00093B86"/>
    <w:rsid w:val="00093C4B"/>
    <w:rsid w:val="000945F2"/>
    <w:rsid w:val="00094743"/>
    <w:rsid w:val="00094FDE"/>
    <w:rsid w:val="000952CE"/>
    <w:rsid w:val="0009530F"/>
    <w:rsid w:val="00096970"/>
    <w:rsid w:val="00097080"/>
    <w:rsid w:val="00097102"/>
    <w:rsid w:val="00097421"/>
    <w:rsid w:val="00097940"/>
    <w:rsid w:val="000A00C2"/>
    <w:rsid w:val="000A08AB"/>
    <w:rsid w:val="000A0C14"/>
    <w:rsid w:val="000A0FBA"/>
    <w:rsid w:val="000A1771"/>
    <w:rsid w:val="000A2F4D"/>
    <w:rsid w:val="000A3119"/>
    <w:rsid w:val="000A3541"/>
    <w:rsid w:val="000A452F"/>
    <w:rsid w:val="000A4955"/>
    <w:rsid w:val="000A4FA8"/>
    <w:rsid w:val="000A5C1A"/>
    <w:rsid w:val="000A5ECA"/>
    <w:rsid w:val="000A630C"/>
    <w:rsid w:val="000A63EC"/>
    <w:rsid w:val="000A6D08"/>
    <w:rsid w:val="000A7858"/>
    <w:rsid w:val="000A7941"/>
    <w:rsid w:val="000A79FA"/>
    <w:rsid w:val="000A7D45"/>
    <w:rsid w:val="000A7ECC"/>
    <w:rsid w:val="000B0203"/>
    <w:rsid w:val="000B049A"/>
    <w:rsid w:val="000B116F"/>
    <w:rsid w:val="000B12E9"/>
    <w:rsid w:val="000B14F2"/>
    <w:rsid w:val="000B1915"/>
    <w:rsid w:val="000B259B"/>
    <w:rsid w:val="000B2711"/>
    <w:rsid w:val="000B2FFA"/>
    <w:rsid w:val="000B3623"/>
    <w:rsid w:val="000B3947"/>
    <w:rsid w:val="000B4277"/>
    <w:rsid w:val="000B4864"/>
    <w:rsid w:val="000B503E"/>
    <w:rsid w:val="000B564D"/>
    <w:rsid w:val="000B5EC4"/>
    <w:rsid w:val="000B5ECF"/>
    <w:rsid w:val="000B6182"/>
    <w:rsid w:val="000B63C7"/>
    <w:rsid w:val="000B7EE6"/>
    <w:rsid w:val="000C086E"/>
    <w:rsid w:val="000C0D0E"/>
    <w:rsid w:val="000C1CB2"/>
    <w:rsid w:val="000C1D07"/>
    <w:rsid w:val="000C1D1B"/>
    <w:rsid w:val="000C3A81"/>
    <w:rsid w:val="000C3B3F"/>
    <w:rsid w:val="000C3B79"/>
    <w:rsid w:val="000C452F"/>
    <w:rsid w:val="000C4987"/>
    <w:rsid w:val="000C4990"/>
    <w:rsid w:val="000C5178"/>
    <w:rsid w:val="000C5565"/>
    <w:rsid w:val="000C6835"/>
    <w:rsid w:val="000C6E84"/>
    <w:rsid w:val="000C7424"/>
    <w:rsid w:val="000C7E54"/>
    <w:rsid w:val="000D0105"/>
    <w:rsid w:val="000D01A5"/>
    <w:rsid w:val="000D02A1"/>
    <w:rsid w:val="000D15BF"/>
    <w:rsid w:val="000D2E02"/>
    <w:rsid w:val="000D3843"/>
    <w:rsid w:val="000D3850"/>
    <w:rsid w:val="000D3D32"/>
    <w:rsid w:val="000D40BB"/>
    <w:rsid w:val="000D4956"/>
    <w:rsid w:val="000D5248"/>
    <w:rsid w:val="000D5587"/>
    <w:rsid w:val="000D5729"/>
    <w:rsid w:val="000D6499"/>
    <w:rsid w:val="000D6B8C"/>
    <w:rsid w:val="000E0750"/>
    <w:rsid w:val="000E12DD"/>
    <w:rsid w:val="000E1924"/>
    <w:rsid w:val="000E2D10"/>
    <w:rsid w:val="000E3326"/>
    <w:rsid w:val="000E475C"/>
    <w:rsid w:val="000E4BF0"/>
    <w:rsid w:val="000E5893"/>
    <w:rsid w:val="000E6090"/>
    <w:rsid w:val="000E78EE"/>
    <w:rsid w:val="000F00FA"/>
    <w:rsid w:val="000F07E1"/>
    <w:rsid w:val="000F0B58"/>
    <w:rsid w:val="000F0F23"/>
    <w:rsid w:val="000F1579"/>
    <w:rsid w:val="000F158C"/>
    <w:rsid w:val="000F2D36"/>
    <w:rsid w:val="000F4070"/>
    <w:rsid w:val="000F4105"/>
    <w:rsid w:val="000F513D"/>
    <w:rsid w:val="000F6377"/>
    <w:rsid w:val="000F65E2"/>
    <w:rsid w:val="000F764F"/>
    <w:rsid w:val="000F7698"/>
    <w:rsid w:val="000F77EF"/>
    <w:rsid w:val="00100009"/>
    <w:rsid w:val="001008C1"/>
    <w:rsid w:val="00100D46"/>
    <w:rsid w:val="0010123C"/>
    <w:rsid w:val="00101AF1"/>
    <w:rsid w:val="001025FC"/>
    <w:rsid w:val="00102AAD"/>
    <w:rsid w:val="001037ED"/>
    <w:rsid w:val="00104097"/>
    <w:rsid w:val="0010429A"/>
    <w:rsid w:val="00104601"/>
    <w:rsid w:val="0010480A"/>
    <w:rsid w:val="00104B0B"/>
    <w:rsid w:val="00104BF5"/>
    <w:rsid w:val="00104D35"/>
    <w:rsid w:val="00105303"/>
    <w:rsid w:val="001053A0"/>
    <w:rsid w:val="0010555B"/>
    <w:rsid w:val="00105715"/>
    <w:rsid w:val="001061E1"/>
    <w:rsid w:val="00106304"/>
    <w:rsid w:val="00106717"/>
    <w:rsid w:val="0010745A"/>
    <w:rsid w:val="00107DF9"/>
    <w:rsid w:val="00110BD6"/>
    <w:rsid w:val="0011118A"/>
    <w:rsid w:val="001114A7"/>
    <w:rsid w:val="0011190A"/>
    <w:rsid w:val="00111EF5"/>
    <w:rsid w:val="00111FF5"/>
    <w:rsid w:val="001122F9"/>
    <w:rsid w:val="001123FA"/>
    <w:rsid w:val="001128A6"/>
    <w:rsid w:val="001139B1"/>
    <w:rsid w:val="00113BA4"/>
    <w:rsid w:val="001148D0"/>
    <w:rsid w:val="0011498A"/>
    <w:rsid w:val="00114C3B"/>
    <w:rsid w:val="00114C42"/>
    <w:rsid w:val="00114FF3"/>
    <w:rsid w:val="001169DF"/>
    <w:rsid w:val="00116DAD"/>
    <w:rsid w:val="0011709B"/>
    <w:rsid w:val="001176C6"/>
    <w:rsid w:val="00117701"/>
    <w:rsid w:val="00117CA3"/>
    <w:rsid w:val="00117E8A"/>
    <w:rsid w:val="00117FB7"/>
    <w:rsid w:val="00120784"/>
    <w:rsid w:val="001209EC"/>
    <w:rsid w:val="00120DFA"/>
    <w:rsid w:val="0012115C"/>
    <w:rsid w:val="001212C6"/>
    <w:rsid w:val="001217BE"/>
    <w:rsid w:val="00121969"/>
    <w:rsid w:val="00121B10"/>
    <w:rsid w:val="00122684"/>
    <w:rsid w:val="00124251"/>
    <w:rsid w:val="0012532A"/>
    <w:rsid w:val="0012565F"/>
    <w:rsid w:val="001256A2"/>
    <w:rsid w:val="00126BD1"/>
    <w:rsid w:val="0012703B"/>
    <w:rsid w:val="00127BBD"/>
    <w:rsid w:val="00130509"/>
    <w:rsid w:val="0013098E"/>
    <w:rsid w:val="001333EB"/>
    <w:rsid w:val="001336CE"/>
    <w:rsid w:val="0013409D"/>
    <w:rsid w:val="0013499A"/>
    <w:rsid w:val="00135051"/>
    <w:rsid w:val="00135612"/>
    <w:rsid w:val="0013572B"/>
    <w:rsid w:val="00136088"/>
    <w:rsid w:val="0013667E"/>
    <w:rsid w:val="00136AC9"/>
    <w:rsid w:val="00136F7D"/>
    <w:rsid w:val="00137267"/>
    <w:rsid w:val="001379B8"/>
    <w:rsid w:val="00137D30"/>
    <w:rsid w:val="00140098"/>
    <w:rsid w:val="00141522"/>
    <w:rsid w:val="001415A2"/>
    <w:rsid w:val="0014192B"/>
    <w:rsid w:val="00141990"/>
    <w:rsid w:val="00141ABB"/>
    <w:rsid w:val="00141E23"/>
    <w:rsid w:val="001421FA"/>
    <w:rsid w:val="0014281D"/>
    <w:rsid w:val="0014295F"/>
    <w:rsid w:val="00143AC4"/>
    <w:rsid w:val="00143D0F"/>
    <w:rsid w:val="00144FCD"/>
    <w:rsid w:val="00146584"/>
    <w:rsid w:val="0014729C"/>
    <w:rsid w:val="0014784E"/>
    <w:rsid w:val="00147ED1"/>
    <w:rsid w:val="00150D91"/>
    <w:rsid w:val="00151359"/>
    <w:rsid w:val="001513D9"/>
    <w:rsid w:val="001514CF"/>
    <w:rsid w:val="00151799"/>
    <w:rsid w:val="001518F8"/>
    <w:rsid w:val="00151E9D"/>
    <w:rsid w:val="001525E1"/>
    <w:rsid w:val="0015276A"/>
    <w:rsid w:val="00152B26"/>
    <w:rsid w:val="0015350F"/>
    <w:rsid w:val="00153513"/>
    <w:rsid w:val="0015352A"/>
    <w:rsid w:val="00153554"/>
    <w:rsid w:val="0015429F"/>
    <w:rsid w:val="0015495F"/>
    <w:rsid w:val="00155B83"/>
    <w:rsid w:val="00156178"/>
    <w:rsid w:val="001565DF"/>
    <w:rsid w:val="00156F80"/>
    <w:rsid w:val="0015700C"/>
    <w:rsid w:val="001570CF"/>
    <w:rsid w:val="00157193"/>
    <w:rsid w:val="001573EC"/>
    <w:rsid w:val="00157A46"/>
    <w:rsid w:val="00157FA4"/>
    <w:rsid w:val="00160765"/>
    <w:rsid w:val="0016118D"/>
    <w:rsid w:val="001616FC"/>
    <w:rsid w:val="0016195F"/>
    <w:rsid w:val="00161D30"/>
    <w:rsid w:val="00161DBC"/>
    <w:rsid w:val="001626B9"/>
    <w:rsid w:val="00162898"/>
    <w:rsid w:val="00162B89"/>
    <w:rsid w:val="0016312A"/>
    <w:rsid w:val="00164BA7"/>
    <w:rsid w:val="00165C1A"/>
    <w:rsid w:val="0016608B"/>
    <w:rsid w:val="00166CED"/>
    <w:rsid w:val="00166FD3"/>
    <w:rsid w:val="00170193"/>
    <w:rsid w:val="00170A5A"/>
    <w:rsid w:val="00170B45"/>
    <w:rsid w:val="001711E1"/>
    <w:rsid w:val="00171C22"/>
    <w:rsid w:val="00172262"/>
    <w:rsid w:val="001723BA"/>
    <w:rsid w:val="00172841"/>
    <w:rsid w:val="00173696"/>
    <w:rsid w:val="00173BAC"/>
    <w:rsid w:val="00173E4C"/>
    <w:rsid w:val="001742CB"/>
    <w:rsid w:val="00174C05"/>
    <w:rsid w:val="00175614"/>
    <w:rsid w:val="00175F49"/>
    <w:rsid w:val="001760BA"/>
    <w:rsid w:val="00176129"/>
    <w:rsid w:val="001764E9"/>
    <w:rsid w:val="001764EF"/>
    <w:rsid w:val="00176A6A"/>
    <w:rsid w:val="00176C9C"/>
    <w:rsid w:val="00176F65"/>
    <w:rsid w:val="0017714F"/>
    <w:rsid w:val="00177C9E"/>
    <w:rsid w:val="001805BD"/>
    <w:rsid w:val="001805C5"/>
    <w:rsid w:val="001815EC"/>
    <w:rsid w:val="001816F0"/>
    <w:rsid w:val="00182DF2"/>
    <w:rsid w:val="00183475"/>
    <w:rsid w:val="0018360D"/>
    <w:rsid w:val="00184527"/>
    <w:rsid w:val="0018452F"/>
    <w:rsid w:val="00184CC2"/>
    <w:rsid w:val="00184F60"/>
    <w:rsid w:val="00185348"/>
    <w:rsid w:val="001859F6"/>
    <w:rsid w:val="00185BCE"/>
    <w:rsid w:val="001902DC"/>
    <w:rsid w:val="00190C5F"/>
    <w:rsid w:val="00191D33"/>
    <w:rsid w:val="001922E4"/>
    <w:rsid w:val="001925B4"/>
    <w:rsid w:val="0019305E"/>
    <w:rsid w:val="00193455"/>
    <w:rsid w:val="00193D61"/>
    <w:rsid w:val="00193F0D"/>
    <w:rsid w:val="00194414"/>
    <w:rsid w:val="001949A5"/>
    <w:rsid w:val="00194FC7"/>
    <w:rsid w:val="0019526A"/>
    <w:rsid w:val="001959D8"/>
    <w:rsid w:val="00195E53"/>
    <w:rsid w:val="001965E5"/>
    <w:rsid w:val="00196B03"/>
    <w:rsid w:val="00196CBC"/>
    <w:rsid w:val="00196CEA"/>
    <w:rsid w:val="001972DB"/>
    <w:rsid w:val="001975C7"/>
    <w:rsid w:val="001978A2"/>
    <w:rsid w:val="00197BDD"/>
    <w:rsid w:val="001A06FB"/>
    <w:rsid w:val="001A0EEC"/>
    <w:rsid w:val="001A165F"/>
    <w:rsid w:val="001A21DD"/>
    <w:rsid w:val="001A23E4"/>
    <w:rsid w:val="001A3733"/>
    <w:rsid w:val="001A3F26"/>
    <w:rsid w:val="001A460C"/>
    <w:rsid w:val="001A463E"/>
    <w:rsid w:val="001A46E7"/>
    <w:rsid w:val="001A4703"/>
    <w:rsid w:val="001A4B60"/>
    <w:rsid w:val="001A4D38"/>
    <w:rsid w:val="001A583F"/>
    <w:rsid w:val="001A5BF4"/>
    <w:rsid w:val="001A5BFD"/>
    <w:rsid w:val="001A5DA5"/>
    <w:rsid w:val="001A5F83"/>
    <w:rsid w:val="001A60EE"/>
    <w:rsid w:val="001A6CA3"/>
    <w:rsid w:val="001A79A7"/>
    <w:rsid w:val="001A7CE7"/>
    <w:rsid w:val="001A7D14"/>
    <w:rsid w:val="001B023B"/>
    <w:rsid w:val="001B0946"/>
    <w:rsid w:val="001B0A07"/>
    <w:rsid w:val="001B0BF2"/>
    <w:rsid w:val="001B18D7"/>
    <w:rsid w:val="001B19A6"/>
    <w:rsid w:val="001B1A3F"/>
    <w:rsid w:val="001B2429"/>
    <w:rsid w:val="001B2818"/>
    <w:rsid w:val="001B3D95"/>
    <w:rsid w:val="001B403A"/>
    <w:rsid w:val="001B446A"/>
    <w:rsid w:val="001B4ADE"/>
    <w:rsid w:val="001B4AEF"/>
    <w:rsid w:val="001B54BB"/>
    <w:rsid w:val="001B56E6"/>
    <w:rsid w:val="001B7018"/>
    <w:rsid w:val="001B7350"/>
    <w:rsid w:val="001B7FE0"/>
    <w:rsid w:val="001C0017"/>
    <w:rsid w:val="001C0D6B"/>
    <w:rsid w:val="001C109E"/>
    <w:rsid w:val="001C14B9"/>
    <w:rsid w:val="001C30B1"/>
    <w:rsid w:val="001C32AE"/>
    <w:rsid w:val="001C340B"/>
    <w:rsid w:val="001C3915"/>
    <w:rsid w:val="001C3D3B"/>
    <w:rsid w:val="001C4EF6"/>
    <w:rsid w:val="001C56F7"/>
    <w:rsid w:val="001C61BC"/>
    <w:rsid w:val="001C681B"/>
    <w:rsid w:val="001C68D4"/>
    <w:rsid w:val="001C6DA3"/>
    <w:rsid w:val="001C7238"/>
    <w:rsid w:val="001C7778"/>
    <w:rsid w:val="001D02D0"/>
    <w:rsid w:val="001D098E"/>
    <w:rsid w:val="001D0A79"/>
    <w:rsid w:val="001D0D3F"/>
    <w:rsid w:val="001D290F"/>
    <w:rsid w:val="001D2A27"/>
    <w:rsid w:val="001D336E"/>
    <w:rsid w:val="001D3C74"/>
    <w:rsid w:val="001D4325"/>
    <w:rsid w:val="001D5A75"/>
    <w:rsid w:val="001D5A8C"/>
    <w:rsid w:val="001D5D90"/>
    <w:rsid w:val="001D5F9E"/>
    <w:rsid w:val="001D61A8"/>
    <w:rsid w:val="001D6763"/>
    <w:rsid w:val="001D6B14"/>
    <w:rsid w:val="001E045C"/>
    <w:rsid w:val="001E0C76"/>
    <w:rsid w:val="001E19D4"/>
    <w:rsid w:val="001E1AA0"/>
    <w:rsid w:val="001E1AD1"/>
    <w:rsid w:val="001E236F"/>
    <w:rsid w:val="001E3E35"/>
    <w:rsid w:val="001E3F79"/>
    <w:rsid w:val="001E413B"/>
    <w:rsid w:val="001E4251"/>
    <w:rsid w:val="001E4AC7"/>
    <w:rsid w:val="001E5827"/>
    <w:rsid w:val="001E5EDE"/>
    <w:rsid w:val="001E67BF"/>
    <w:rsid w:val="001E6B7F"/>
    <w:rsid w:val="001E6BBB"/>
    <w:rsid w:val="001E7486"/>
    <w:rsid w:val="001E7631"/>
    <w:rsid w:val="001E7C36"/>
    <w:rsid w:val="001E7C8E"/>
    <w:rsid w:val="001E7E21"/>
    <w:rsid w:val="001F05E7"/>
    <w:rsid w:val="001F07E2"/>
    <w:rsid w:val="001F1F91"/>
    <w:rsid w:val="001F2507"/>
    <w:rsid w:val="001F4972"/>
    <w:rsid w:val="001F6081"/>
    <w:rsid w:val="001F62DB"/>
    <w:rsid w:val="001F6AC5"/>
    <w:rsid w:val="001F76FA"/>
    <w:rsid w:val="001F7868"/>
    <w:rsid w:val="001F7AA3"/>
    <w:rsid w:val="001F7D35"/>
    <w:rsid w:val="00200239"/>
    <w:rsid w:val="0020089E"/>
    <w:rsid w:val="00201284"/>
    <w:rsid w:val="00201534"/>
    <w:rsid w:val="002018A1"/>
    <w:rsid w:val="00201E52"/>
    <w:rsid w:val="00202B80"/>
    <w:rsid w:val="002032BA"/>
    <w:rsid w:val="00203497"/>
    <w:rsid w:val="002038CC"/>
    <w:rsid w:val="00204DE4"/>
    <w:rsid w:val="00206BC6"/>
    <w:rsid w:val="00207732"/>
    <w:rsid w:val="002078A1"/>
    <w:rsid w:val="0021028F"/>
    <w:rsid w:val="0021043B"/>
    <w:rsid w:val="00210A01"/>
    <w:rsid w:val="0021132E"/>
    <w:rsid w:val="002126D3"/>
    <w:rsid w:val="0021324D"/>
    <w:rsid w:val="00213361"/>
    <w:rsid w:val="00214155"/>
    <w:rsid w:val="00214159"/>
    <w:rsid w:val="002141EF"/>
    <w:rsid w:val="002143F3"/>
    <w:rsid w:val="00214B2B"/>
    <w:rsid w:val="00214EE7"/>
    <w:rsid w:val="00214F81"/>
    <w:rsid w:val="002151CB"/>
    <w:rsid w:val="00215299"/>
    <w:rsid w:val="00215854"/>
    <w:rsid w:val="00215DC4"/>
    <w:rsid w:val="0021664E"/>
    <w:rsid w:val="00216A23"/>
    <w:rsid w:val="00216C40"/>
    <w:rsid w:val="00216F3E"/>
    <w:rsid w:val="00217500"/>
    <w:rsid w:val="00217888"/>
    <w:rsid w:val="00220689"/>
    <w:rsid w:val="0022152F"/>
    <w:rsid w:val="002219AC"/>
    <w:rsid w:val="00222D5C"/>
    <w:rsid w:val="00223B8F"/>
    <w:rsid w:val="002242F8"/>
    <w:rsid w:val="002244A7"/>
    <w:rsid w:val="00225625"/>
    <w:rsid w:val="00227087"/>
    <w:rsid w:val="00227648"/>
    <w:rsid w:val="002277E9"/>
    <w:rsid w:val="00230429"/>
    <w:rsid w:val="0023288E"/>
    <w:rsid w:val="00232A13"/>
    <w:rsid w:val="00233257"/>
    <w:rsid w:val="00233EB4"/>
    <w:rsid w:val="002341A0"/>
    <w:rsid w:val="00234552"/>
    <w:rsid w:val="00234956"/>
    <w:rsid w:val="00234F1A"/>
    <w:rsid w:val="002357BE"/>
    <w:rsid w:val="00235D1A"/>
    <w:rsid w:val="00235D85"/>
    <w:rsid w:val="00235F0E"/>
    <w:rsid w:val="0023615C"/>
    <w:rsid w:val="0023637A"/>
    <w:rsid w:val="002367BD"/>
    <w:rsid w:val="00236869"/>
    <w:rsid w:val="00237310"/>
    <w:rsid w:val="00237671"/>
    <w:rsid w:val="002379D4"/>
    <w:rsid w:val="00240601"/>
    <w:rsid w:val="00240881"/>
    <w:rsid w:val="00240CB9"/>
    <w:rsid w:val="00241641"/>
    <w:rsid w:val="00241A5A"/>
    <w:rsid w:val="00241A8C"/>
    <w:rsid w:val="00241C60"/>
    <w:rsid w:val="00241D4A"/>
    <w:rsid w:val="0024226A"/>
    <w:rsid w:val="0024317F"/>
    <w:rsid w:val="00243967"/>
    <w:rsid w:val="00243A06"/>
    <w:rsid w:val="00244AEA"/>
    <w:rsid w:val="00244B26"/>
    <w:rsid w:val="002459B7"/>
    <w:rsid w:val="00245C8A"/>
    <w:rsid w:val="002460AC"/>
    <w:rsid w:val="002468E0"/>
    <w:rsid w:val="00246902"/>
    <w:rsid w:val="00247181"/>
    <w:rsid w:val="002472DD"/>
    <w:rsid w:val="002476FE"/>
    <w:rsid w:val="00247B74"/>
    <w:rsid w:val="00247C75"/>
    <w:rsid w:val="00247C8F"/>
    <w:rsid w:val="00250583"/>
    <w:rsid w:val="002507A5"/>
    <w:rsid w:val="002507F9"/>
    <w:rsid w:val="00251144"/>
    <w:rsid w:val="002511CA"/>
    <w:rsid w:val="0025122B"/>
    <w:rsid w:val="00251392"/>
    <w:rsid w:val="0025219A"/>
    <w:rsid w:val="00252509"/>
    <w:rsid w:val="0025253B"/>
    <w:rsid w:val="00252765"/>
    <w:rsid w:val="00252F87"/>
    <w:rsid w:val="002534A8"/>
    <w:rsid w:val="002545BD"/>
    <w:rsid w:val="00254712"/>
    <w:rsid w:val="00254789"/>
    <w:rsid w:val="00254B90"/>
    <w:rsid w:val="00255218"/>
    <w:rsid w:val="0025587C"/>
    <w:rsid w:val="00255BF7"/>
    <w:rsid w:val="00255EC1"/>
    <w:rsid w:val="00257C45"/>
    <w:rsid w:val="00257FE0"/>
    <w:rsid w:val="00260188"/>
    <w:rsid w:val="002612A7"/>
    <w:rsid w:val="002615CD"/>
    <w:rsid w:val="0026182E"/>
    <w:rsid w:val="00261D77"/>
    <w:rsid w:val="00261E4A"/>
    <w:rsid w:val="00262339"/>
    <w:rsid w:val="00262EC3"/>
    <w:rsid w:val="00263994"/>
    <w:rsid w:val="00264036"/>
    <w:rsid w:val="00264B0C"/>
    <w:rsid w:val="00264BAE"/>
    <w:rsid w:val="0026537B"/>
    <w:rsid w:val="002653ED"/>
    <w:rsid w:val="002662A8"/>
    <w:rsid w:val="0026637E"/>
    <w:rsid w:val="00266E21"/>
    <w:rsid w:val="002670A6"/>
    <w:rsid w:val="0027053E"/>
    <w:rsid w:val="00270666"/>
    <w:rsid w:val="00270D08"/>
    <w:rsid w:val="00271606"/>
    <w:rsid w:val="00272465"/>
    <w:rsid w:val="002738F0"/>
    <w:rsid w:val="00273A1A"/>
    <w:rsid w:val="00274960"/>
    <w:rsid w:val="00274CCA"/>
    <w:rsid w:val="002759A0"/>
    <w:rsid w:val="00276498"/>
    <w:rsid w:val="00276B28"/>
    <w:rsid w:val="00276B9F"/>
    <w:rsid w:val="00276D76"/>
    <w:rsid w:val="00276E1D"/>
    <w:rsid w:val="00276EBF"/>
    <w:rsid w:val="0027784A"/>
    <w:rsid w:val="00280B28"/>
    <w:rsid w:val="0028164C"/>
    <w:rsid w:val="00281D9D"/>
    <w:rsid w:val="0028202C"/>
    <w:rsid w:val="00282399"/>
    <w:rsid w:val="00282DF8"/>
    <w:rsid w:val="00282E38"/>
    <w:rsid w:val="0028341D"/>
    <w:rsid w:val="00283592"/>
    <w:rsid w:val="0028383C"/>
    <w:rsid w:val="0028419E"/>
    <w:rsid w:val="00284526"/>
    <w:rsid w:val="00284BFA"/>
    <w:rsid w:val="00284C22"/>
    <w:rsid w:val="0028546C"/>
    <w:rsid w:val="00285658"/>
    <w:rsid w:val="00285C5B"/>
    <w:rsid w:val="002866BD"/>
    <w:rsid w:val="00286956"/>
    <w:rsid w:val="00286B95"/>
    <w:rsid w:val="00287889"/>
    <w:rsid w:val="0029097B"/>
    <w:rsid w:val="00290994"/>
    <w:rsid w:val="00291637"/>
    <w:rsid w:val="00291CEE"/>
    <w:rsid w:val="00291F3C"/>
    <w:rsid w:val="002920FB"/>
    <w:rsid w:val="00292187"/>
    <w:rsid w:val="0029260D"/>
    <w:rsid w:val="00292676"/>
    <w:rsid w:val="0029398F"/>
    <w:rsid w:val="00293E66"/>
    <w:rsid w:val="002943E3"/>
    <w:rsid w:val="00294BFF"/>
    <w:rsid w:val="00295877"/>
    <w:rsid w:val="00296A06"/>
    <w:rsid w:val="00296ADC"/>
    <w:rsid w:val="00296D1A"/>
    <w:rsid w:val="00297376"/>
    <w:rsid w:val="00297595"/>
    <w:rsid w:val="00297688"/>
    <w:rsid w:val="00297CA4"/>
    <w:rsid w:val="00297CF2"/>
    <w:rsid w:val="00297CF9"/>
    <w:rsid w:val="002A03B8"/>
    <w:rsid w:val="002A0489"/>
    <w:rsid w:val="002A1E1C"/>
    <w:rsid w:val="002A21FE"/>
    <w:rsid w:val="002A2572"/>
    <w:rsid w:val="002A2F6E"/>
    <w:rsid w:val="002A3009"/>
    <w:rsid w:val="002A392B"/>
    <w:rsid w:val="002A3A28"/>
    <w:rsid w:val="002A3D47"/>
    <w:rsid w:val="002A4184"/>
    <w:rsid w:val="002A5439"/>
    <w:rsid w:val="002A5DE3"/>
    <w:rsid w:val="002A657D"/>
    <w:rsid w:val="002A67BB"/>
    <w:rsid w:val="002A6DDF"/>
    <w:rsid w:val="002A74E1"/>
    <w:rsid w:val="002A7939"/>
    <w:rsid w:val="002A7D24"/>
    <w:rsid w:val="002A7E1C"/>
    <w:rsid w:val="002A7E6A"/>
    <w:rsid w:val="002A7F66"/>
    <w:rsid w:val="002B007F"/>
    <w:rsid w:val="002B0A92"/>
    <w:rsid w:val="002B1642"/>
    <w:rsid w:val="002B18F4"/>
    <w:rsid w:val="002B201D"/>
    <w:rsid w:val="002B2F2D"/>
    <w:rsid w:val="002B365F"/>
    <w:rsid w:val="002B3870"/>
    <w:rsid w:val="002B3F58"/>
    <w:rsid w:val="002B5CE2"/>
    <w:rsid w:val="002B60D8"/>
    <w:rsid w:val="002B6331"/>
    <w:rsid w:val="002B6B0F"/>
    <w:rsid w:val="002B7860"/>
    <w:rsid w:val="002B7E13"/>
    <w:rsid w:val="002C0855"/>
    <w:rsid w:val="002C0B66"/>
    <w:rsid w:val="002C10C0"/>
    <w:rsid w:val="002C113A"/>
    <w:rsid w:val="002C14E8"/>
    <w:rsid w:val="002C1611"/>
    <w:rsid w:val="002C18C4"/>
    <w:rsid w:val="002C25EA"/>
    <w:rsid w:val="002C26A0"/>
    <w:rsid w:val="002C32C0"/>
    <w:rsid w:val="002C3805"/>
    <w:rsid w:val="002C51C0"/>
    <w:rsid w:val="002C6EB0"/>
    <w:rsid w:val="002C70AD"/>
    <w:rsid w:val="002C7525"/>
    <w:rsid w:val="002C7911"/>
    <w:rsid w:val="002D02B1"/>
    <w:rsid w:val="002D2075"/>
    <w:rsid w:val="002D349D"/>
    <w:rsid w:val="002D377E"/>
    <w:rsid w:val="002D3C4D"/>
    <w:rsid w:val="002D3D02"/>
    <w:rsid w:val="002D40B8"/>
    <w:rsid w:val="002D46FC"/>
    <w:rsid w:val="002D4D7A"/>
    <w:rsid w:val="002D5E21"/>
    <w:rsid w:val="002D752C"/>
    <w:rsid w:val="002D7653"/>
    <w:rsid w:val="002E145B"/>
    <w:rsid w:val="002E1EDF"/>
    <w:rsid w:val="002E21BF"/>
    <w:rsid w:val="002E2BD8"/>
    <w:rsid w:val="002E377D"/>
    <w:rsid w:val="002E3C08"/>
    <w:rsid w:val="002E42F6"/>
    <w:rsid w:val="002E4569"/>
    <w:rsid w:val="002E5183"/>
    <w:rsid w:val="002E5575"/>
    <w:rsid w:val="002E5692"/>
    <w:rsid w:val="002E652B"/>
    <w:rsid w:val="002E6A1F"/>
    <w:rsid w:val="002E6A4C"/>
    <w:rsid w:val="002E70EB"/>
    <w:rsid w:val="002E7AFD"/>
    <w:rsid w:val="002F0AE2"/>
    <w:rsid w:val="002F0B14"/>
    <w:rsid w:val="002F0F5B"/>
    <w:rsid w:val="002F1617"/>
    <w:rsid w:val="002F35CD"/>
    <w:rsid w:val="002F36FC"/>
    <w:rsid w:val="002F3B16"/>
    <w:rsid w:val="002F43D1"/>
    <w:rsid w:val="002F4678"/>
    <w:rsid w:val="002F46FA"/>
    <w:rsid w:val="002F4AF0"/>
    <w:rsid w:val="002F4CC0"/>
    <w:rsid w:val="002F5474"/>
    <w:rsid w:val="002F5562"/>
    <w:rsid w:val="002F5722"/>
    <w:rsid w:val="002F5F7F"/>
    <w:rsid w:val="002F6104"/>
    <w:rsid w:val="002F63B9"/>
    <w:rsid w:val="002F6940"/>
    <w:rsid w:val="002F6E3A"/>
    <w:rsid w:val="002F7386"/>
    <w:rsid w:val="002F7ABB"/>
    <w:rsid w:val="002F7AE1"/>
    <w:rsid w:val="002F7B5F"/>
    <w:rsid w:val="002F7D48"/>
    <w:rsid w:val="002F7FB7"/>
    <w:rsid w:val="00300225"/>
    <w:rsid w:val="0030096D"/>
    <w:rsid w:val="00300981"/>
    <w:rsid w:val="003009E5"/>
    <w:rsid w:val="00300B79"/>
    <w:rsid w:val="0030132C"/>
    <w:rsid w:val="003019AF"/>
    <w:rsid w:val="00302220"/>
    <w:rsid w:val="0030347D"/>
    <w:rsid w:val="00303B96"/>
    <w:rsid w:val="0030405A"/>
    <w:rsid w:val="00304A20"/>
    <w:rsid w:val="00305699"/>
    <w:rsid w:val="00305AED"/>
    <w:rsid w:val="00305C7B"/>
    <w:rsid w:val="00305C93"/>
    <w:rsid w:val="0030621A"/>
    <w:rsid w:val="00306428"/>
    <w:rsid w:val="0030673A"/>
    <w:rsid w:val="00306906"/>
    <w:rsid w:val="00306DB2"/>
    <w:rsid w:val="00306E35"/>
    <w:rsid w:val="0030710D"/>
    <w:rsid w:val="00307AEF"/>
    <w:rsid w:val="00310032"/>
    <w:rsid w:val="00310455"/>
    <w:rsid w:val="00310BE8"/>
    <w:rsid w:val="00310D62"/>
    <w:rsid w:val="003110AD"/>
    <w:rsid w:val="00312E4F"/>
    <w:rsid w:val="003130E5"/>
    <w:rsid w:val="00313EA3"/>
    <w:rsid w:val="00314427"/>
    <w:rsid w:val="00314616"/>
    <w:rsid w:val="0031501A"/>
    <w:rsid w:val="00315028"/>
    <w:rsid w:val="00315B6A"/>
    <w:rsid w:val="0031714A"/>
    <w:rsid w:val="0031715C"/>
    <w:rsid w:val="003171A9"/>
    <w:rsid w:val="0031771B"/>
    <w:rsid w:val="00317D3B"/>
    <w:rsid w:val="003206E7"/>
    <w:rsid w:val="003209A6"/>
    <w:rsid w:val="00320C8B"/>
    <w:rsid w:val="00320E85"/>
    <w:rsid w:val="00321027"/>
    <w:rsid w:val="003215AF"/>
    <w:rsid w:val="0032163D"/>
    <w:rsid w:val="00321916"/>
    <w:rsid w:val="00322580"/>
    <w:rsid w:val="00322728"/>
    <w:rsid w:val="00322759"/>
    <w:rsid w:val="003228AD"/>
    <w:rsid w:val="00322E4C"/>
    <w:rsid w:val="003239CB"/>
    <w:rsid w:val="0032466E"/>
    <w:rsid w:val="00324A3E"/>
    <w:rsid w:val="00324DDF"/>
    <w:rsid w:val="00325763"/>
    <w:rsid w:val="00326C1C"/>
    <w:rsid w:val="0032727A"/>
    <w:rsid w:val="00327301"/>
    <w:rsid w:val="00327800"/>
    <w:rsid w:val="0032798A"/>
    <w:rsid w:val="0033044E"/>
    <w:rsid w:val="0033045E"/>
    <w:rsid w:val="0033056C"/>
    <w:rsid w:val="003306D2"/>
    <w:rsid w:val="00330B88"/>
    <w:rsid w:val="00330D0F"/>
    <w:rsid w:val="00330FE1"/>
    <w:rsid w:val="00331FC4"/>
    <w:rsid w:val="0033220A"/>
    <w:rsid w:val="003326EE"/>
    <w:rsid w:val="0033394A"/>
    <w:rsid w:val="00333C9B"/>
    <w:rsid w:val="00333CDB"/>
    <w:rsid w:val="0033547A"/>
    <w:rsid w:val="00335689"/>
    <w:rsid w:val="0033609B"/>
    <w:rsid w:val="003366C9"/>
    <w:rsid w:val="00337F65"/>
    <w:rsid w:val="00340510"/>
    <w:rsid w:val="00340A18"/>
    <w:rsid w:val="00341B5D"/>
    <w:rsid w:val="0034237B"/>
    <w:rsid w:val="003427A3"/>
    <w:rsid w:val="00342808"/>
    <w:rsid w:val="00342ABC"/>
    <w:rsid w:val="00343347"/>
    <w:rsid w:val="00344032"/>
    <w:rsid w:val="00344123"/>
    <w:rsid w:val="003443BC"/>
    <w:rsid w:val="0034531B"/>
    <w:rsid w:val="003455D1"/>
    <w:rsid w:val="00345FA6"/>
    <w:rsid w:val="00346062"/>
    <w:rsid w:val="003464A1"/>
    <w:rsid w:val="0034691E"/>
    <w:rsid w:val="00346C4A"/>
    <w:rsid w:val="00346F29"/>
    <w:rsid w:val="00347778"/>
    <w:rsid w:val="0034777B"/>
    <w:rsid w:val="00347FC5"/>
    <w:rsid w:val="00350431"/>
    <w:rsid w:val="00350534"/>
    <w:rsid w:val="00350996"/>
    <w:rsid w:val="003509F5"/>
    <w:rsid w:val="003513FC"/>
    <w:rsid w:val="00351CA3"/>
    <w:rsid w:val="00351EF7"/>
    <w:rsid w:val="0035284D"/>
    <w:rsid w:val="00352945"/>
    <w:rsid w:val="003529FA"/>
    <w:rsid w:val="00352A39"/>
    <w:rsid w:val="00352DE8"/>
    <w:rsid w:val="00352F23"/>
    <w:rsid w:val="00353038"/>
    <w:rsid w:val="003549F2"/>
    <w:rsid w:val="00354BF3"/>
    <w:rsid w:val="003551C7"/>
    <w:rsid w:val="003562A3"/>
    <w:rsid w:val="00356489"/>
    <w:rsid w:val="00356714"/>
    <w:rsid w:val="003568AA"/>
    <w:rsid w:val="003568AB"/>
    <w:rsid w:val="00356CDE"/>
    <w:rsid w:val="00357951"/>
    <w:rsid w:val="00357BDA"/>
    <w:rsid w:val="00357E32"/>
    <w:rsid w:val="00360027"/>
    <w:rsid w:val="00361246"/>
    <w:rsid w:val="003613CE"/>
    <w:rsid w:val="00361C54"/>
    <w:rsid w:val="00362399"/>
    <w:rsid w:val="00362516"/>
    <w:rsid w:val="00362F5E"/>
    <w:rsid w:val="00363187"/>
    <w:rsid w:val="00363C3F"/>
    <w:rsid w:val="003641E7"/>
    <w:rsid w:val="003648A3"/>
    <w:rsid w:val="00365A00"/>
    <w:rsid w:val="00365B06"/>
    <w:rsid w:val="00366351"/>
    <w:rsid w:val="003664B4"/>
    <w:rsid w:val="003668DC"/>
    <w:rsid w:val="003676FE"/>
    <w:rsid w:val="00367D26"/>
    <w:rsid w:val="00367E2E"/>
    <w:rsid w:val="0036F6DC"/>
    <w:rsid w:val="00370211"/>
    <w:rsid w:val="0037026F"/>
    <w:rsid w:val="00370274"/>
    <w:rsid w:val="00370C74"/>
    <w:rsid w:val="00371142"/>
    <w:rsid w:val="0037197E"/>
    <w:rsid w:val="003726E5"/>
    <w:rsid w:val="00372959"/>
    <w:rsid w:val="00374BE7"/>
    <w:rsid w:val="00374CB1"/>
    <w:rsid w:val="00374DA1"/>
    <w:rsid w:val="00374F4A"/>
    <w:rsid w:val="003750FC"/>
    <w:rsid w:val="00375415"/>
    <w:rsid w:val="00375E12"/>
    <w:rsid w:val="00375ED3"/>
    <w:rsid w:val="00376061"/>
    <w:rsid w:val="003764F3"/>
    <w:rsid w:val="00377159"/>
    <w:rsid w:val="003778FB"/>
    <w:rsid w:val="00377D48"/>
    <w:rsid w:val="00377DEE"/>
    <w:rsid w:val="00380216"/>
    <w:rsid w:val="003804BD"/>
    <w:rsid w:val="00380867"/>
    <w:rsid w:val="003814A7"/>
    <w:rsid w:val="0038159E"/>
    <w:rsid w:val="00381ABF"/>
    <w:rsid w:val="003821E3"/>
    <w:rsid w:val="0038260A"/>
    <w:rsid w:val="00382B4F"/>
    <w:rsid w:val="00382F41"/>
    <w:rsid w:val="00383874"/>
    <w:rsid w:val="003838EA"/>
    <w:rsid w:val="00383B58"/>
    <w:rsid w:val="00383C0D"/>
    <w:rsid w:val="00383EA7"/>
    <w:rsid w:val="00383ED4"/>
    <w:rsid w:val="0038408F"/>
    <w:rsid w:val="003841EF"/>
    <w:rsid w:val="0038449E"/>
    <w:rsid w:val="00385846"/>
    <w:rsid w:val="00385CFE"/>
    <w:rsid w:val="00385FFD"/>
    <w:rsid w:val="003860B8"/>
    <w:rsid w:val="003862BF"/>
    <w:rsid w:val="003865E2"/>
    <w:rsid w:val="0038702B"/>
    <w:rsid w:val="0039009D"/>
    <w:rsid w:val="00390211"/>
    <w:rsid w:val="0039046B"/>
    <w:rsid w:val="00390C02"/>
    <w:rsid w:val="00390D6F"/>
    <w:rsid w:val="00390DF3"/>
    <w:rsid w:val="00390E90"/>
    <w:rsid w:val="00391249"/>
    <w:rsid w:val="003913E7"/>
    <w:rsid w:val="00393466"/>
    <w:rsid w:val="00393FD3"/>
    <w:rsid w:val="00394356"/>
    <w:rsid w:val="003946D0"/>
    <w:rsid w:val="00394E22"/>
    <w:rsid w:val="00394FE9"/>
    <w:rsid w:val="003956B2"/>
    <w:rsid w:val="0039610F"/>
    <w:rsid w:val="00396577"/>
    <w:rsid w:val="00396726"/>
    <w:rsid w:val="00396A61"/>
    <w:rsid w:val="003970B4"/>
    <w:rsid w:val="00397765"/>
    <w:rsid w:val="00397C58"/>
    <w:rsid w:val="003A0131"/>
    <w:rsid w:val="003A1677"/>
    <w:rsid w:val="003A171F"/>
    <w:rsid w:val="003A1CFD"/>
    <w:rsid w:val="003A21B1"/>
    <w:rsid w:val="003A2AD3"/>
    <w:rsid w:val="003A2B71"/>
    <w:rsid w:val="003A3559"/>
    <w:rsid w:val="003A3675"/>
    <w:rsid w:val="003A3924"/>
    <w:rsid w:val="003A43D8"/>
    <w:rsid w:val="003A4A4E"/>
    <w:rsid w:val="003A4B47"/>
    <w:rsid w:val="003A5BA1"/>
    <w:rsid w:val="003A5D43"/>
    <w:rsid w:val="003A5F6F"/>
    <w:rsid w:val="003A6078"/>
    <w:rsid w:val="003A73FF"/>
    <w:rsid w:val="003A7C26"/>
    <w:rsid w:val="003ABFD2"/>
    <w:rsid w:val="003B0331"/>
    <w:rsid w:val="003B0484"/>
    <w:rsid w:val="003B0818"/>
    <w:rsid w:val="003B0C57"/>
    <w:rsid w:val="003B0C7C"/>
    <w:rsid w:val="003B10E5"/>
    <w:rsid w:val="003B122C"/>
    <w:rsid w:val="003B1E81"/>
    <w:rsid w:val="003B2581"/>
    <w:rsid w:val="003B2694"/>
    <w:rsid w:val="003B3724"/>
    <w:rsid w:val="003B411D"/>
    <w:rsid w:val="003B4C5B"/>
    <w:rsid w:val="003B5E87"/>
    <w:rsid w:val="003B7AE9"/>
    <w:rsid w:val="003B7CBC"/>
    <w:rsid w:val="003B7E7D"/>
    <w:rsid w:val="003C197F"/>
    <w:rsid w:val="003C19C7"/>
    <w:rsid w:val="003C1A50"/>
    <w:rsid w:val="003C334C"/>
    <w:rsid w:val="003C3766"/>
    <w:rsid w:val="003C5242"/>
    <w:rsid w:val="003C5CA1"/>
    <w:rsid w:val="003C6BAF"/>
    <w:rsid w:val="003C7DBB"/>
    <w:rsid w:val="003D0659"/>
    <w:rsid w:val="003D0D45"/>
    <w:rsid w:val="003D1075"/>
    <w:rsid w:val="003D153A"/>
    <w:rsid w:val="003D19EC"/>
    <w:rsid w:val="003D2119"/>
    <w:rsid w:val="003D2351"/>
    <w:rsid w:val="003D25F1"/>
    <w:rsid w:val="003D276C"/>
    <w:rsid w:val="003D2C60"/>
    <w:rsid w:val="003D33A6"/>
    <w:rsid w:val="003D3B9C"/>
    <w:rsid w:val="003D452C"/>
    <w:rsid w:val="003D4B19"/>
    <w:rsid w:val="003D5059"/>
    <w:rsid w:val="003D5B9B"/>
    <w:rsid w:val="003D60A3"/>
    <w:rsid w:val="003D6693"/>
    <w:rsid w:val="003D6994"/>
    <w:rsid w:val="003D6EEA"/>
    <w:rsid w:val="003D6F2C"/>
    <w:rsid w:val="003D71A3"/>
    <w:rsid w:val="003D792B"/>
    <w:rsid w:val="003D7FF3"/>
    <w:rsid w:val="003E0747"/>
    <w:rsid w:val="003E0E28"/>
    <w:rsid w:val="003E1757"/>
    <w:rsid w:val="003E1E62"/>
    <w:rsid w:val="003E2883"/>
    <w:rsid w:val="003E3C31"/>
    <w:rsid w:val="003E4D2A"/>
    <w:rsid w:val="003E6108"/>
    <w:rsid w:val="003E6314"/>
    <w:rsid w:val="003E67BC"/>
    <w:rsid w:val="003E6F1E"/>
    <w:rsid w:val="003E770D"/>
    <w:rsid w:val="003E77D0"/>
    <w:rsid w:val="003E7847"/>
    <w:rsid w:val="003E7EBB"/>
    <w:rsid w:val="003F0CEF"/>
    <w:rsid w:val="003F0ECA"/>
    <w:rsid w:val="003F2091"/>
    <w:rsid w:val="003F2323"/>
    <w:rsid w:val="003F2A86"/>
    <w:rsid w:val="003F2D86"/>
    <w:rsid w:val="003F34DE"/>
    <w:rsid w:val="003F390A"/>
    <w:rsid w:val="003F3E4A"/>
    <w:rsid w:val="003F3ED0"/>
    <w:rsid w:val="003F4802"/>
    <w:rsid w:val="003F6400"/>
    <w:rsid w:val="003F67A4"/>
    <w:rsid w:val="003F6AC2"/>
    <w:rsid w:val="003F6F55"/>
    <w:rsid w:val="003F712A"/>
    <w:rsid w:val="003F7535"/>
    <w:rsid w:val="003F7D64"/>
    <w:rsid w:val="00400382"/>
    <w:rsid w:val="00400BD2"/>
    <w:rsid w:val="00400EE0"/>
    <w:rsid w:val="00402038"/>
    <w:rsid w:val="00402C9D"/>
    <w:rsid w:val="00402ED1"/>
    <w:rsid w:val="00403279"/>
    <w:rsid w:val="0040343E"/>
    <w:rsid w:val="00403B46"/>
    <w:rsid w:val="004041E2"/>
    <w:rsid w:val="004053B5"/>
    <w:rsid w:val="004060BB"/>
    <w:rsid w:val="00406583"/>
    <w:rsid w:val="0040709B"/>
    <w:rsid w:val="0040772C"/>
    <w:rsid w:val="00407887"/>
    <w:rsid w:val="00407D32"/>
    <w:rsid w:val="0041006B"/>
    <w:rsid w:val="00410308"/>
    <w:rsid w:val="004105D0"/>
    <w:rsid w:val="004108FE"/>
    <w:rsid w:val="00410DD9"/>
    <w:rsid w:val="00411320"/>
    <w:rsid w:val="0041161D"/>
    <w:rsid w:val="00411A3A"/>
    <w:rsid w:val="00411E13"/>
    <w:rsid w:val="0041200B"/>
    <w:rsid w:val="004123C7"/>
    <w:rsid w:val="00412B56"/>
    <w:rsid w:val="00413B53"/>
    <w:rsid w:val="004144D5"/>
    <w:rsid w:val="004146BB"/>
    <w:rsid w:val="00414852"/>
    <w:rsid w:val="00414976"/>
    <w:rsid w:val="004158E1"/>
    <w:rsid w:val="00415F29"/>
    <w:rsid w:val="00416842"/>
    <w:rsid w:val="00417150"/>
    <w:rsid w:val="00417AFE"/>
    <w:rsid w:val="00417BF0"/>
    <w:rsid w:val="0042192D"/>
    <w:rsid w:val="00422131"/>
    <w:rsid w:val="0042296D"/>
    <w:rsid w:val="004229EB"/>
    <w:rsid w:val="00422D91"/>
    <w:rsid w:val="00423E24"/>
    <w:rsid w:val="00425081"/>
    <w:rsid w:val="004261B2"/>
    <w:rsid w:val="0042687A"/>
    <w:rsid w:val="00426E05"/>
    <w:rsid w:val="004273ED"/>
    <w:rsid w:val="004274FF"/>
    <w:rsid w:val="00431933"/>
    <w:rsid w:val="00432476"/>
    <w:rsid w:val="00432F3D"/>
    <w:rsid w:val="00433ADC"/>
    <w:rsid w:val="00433D05"/>
    <w:rsid w:val="00434BE4"/>
    <w:rsid w:val="00434CC9"/>
    <w:rsid w:val="004366FD"/>
    <w:rsid w:val="004368F9"/>
    <w:rsid w:val="00436EE5"/>
    <w:rsid w:val="00437457"/>
    <w:rsid w:val="004376A6"/>
    <w:rsid w:val="00440A45"/>
    <w:rsid w:val="00441011"/>
    <w:rsid w:val="00441207"/>
    <w:rsid w:val="0044166D"/>
    <w:rsid w:val="004416DF"/>
    <w:rsid w:val="00441FCF"/>
    <w:rsid w:val="00442356"/>
    <w:rsid w:val="00442403"/>
    <w:rsid w:val="0044249E"/>
    <w:rsid w:val="004436ED"/>
    <w:rsid w:val="00443E2D"/>
    <w:rsid w:val="0044413A"/>
    <w:rsid w:val="00444847"/>
    <w:rsid w:val="004448FD"/>
    <w:rsid w:val="00444A94"/>
    <w:rsid w:val="00444EA5"/>
    <w:rsid w:val="00444FAB"/>
    <w:rsid w:val="004457AC"/>
    <w:rsid w:val="00445807"/>
    <w:rsid w:val="00445D10"/>
    <w:rsid w:val="00445D7E"/>
    <w:rsid w:val="004462E9"/>
    <w:rsid w:val="00446368"/>
    <w:rsid w:val="0044690B"/>
    <w:rsid w:val="00446D9F"/>
    <w:rsid w:val="00446DE2"/>
    <w:rsid w:val="00446F93"/>
    <w:rsid w:val="00447596"/>
    <w:rsid w:val="0044768C"/>
    <w:rsid w:val="0045008D"/>
    <w:rsid w:val="00450D16"/>
    <w:rsid w:val="00450F0A"/>
    <w:rsid w:val="004511B5"/>
    <w:rsid w:val="00451A7C"/>
    <w:rsid w:val="00452867"/>
    <w:rsid w:val="00452A88"/>
    <w:rsid w:val="00452D24"/>
    <w:rsid w:val="00453512"/>
    <w:rsid w:val="0045391D"/>
    <w:rsid w:val="00453B95"/>
    <w:rsid w:val="00454176"/>
    <w:rsid w:val="0045432B"/>
    <w:rsid w:val="00454847"/>
    <w:rsid w:val="00454E6B"/>
    <w:rsid w:val="00455D09"/>
    <w:rsid w:val="00455FBD"/>
    <w:rsid w:val="004566EA"/>
    <w:rsid w:val="0045745A"/>
    <w:rsid w:val="0045786A"/>
    <w:rsid w:val="00457F8B"/>
    <w:rsid w:val="00460BE8"/>
    <w:rsid w:val="00461075"/>
    <w:rsid w:val="0046109E"/>
    <w:rsid w:val="004618E5"/>
    <w:rsid w:val="00461C12"/>
    <w:rsid w:val="0046281B"/>
    <w:rsid w:val="004638C1"/>
    <w:rsid w:val="004640DE"/>
    <w:rsid w:val="0046418F"/>
    <w:rsid w:val="00464E3A"/>
    <w:rsid w:val="004668C6"/>
    <w:rsid w:val="00466C64"/>
    <w:rsid w:val="0046725F"/>
    <w:rsid w:val="00467934"/>
    <w:rsid w:val="004700B5"/>
    <w:rsid w:val="00470551"/>
    <w:rsid w:val="00470FDC"/>
    <w:rsid w:val="004711F6"/>
    <w:rsid w:val="0047150F"/>
    <w:rsid w:val="00471784"/>
    <w:rsid w:val="00471E8D"/>
    <w:rsid w:val="00471EB9"/>
    <w:rsid w:val="0047257D"/>
    <w:rsid w:val="004726A6"/>
    <w:rsid w:val="00472A6E"/>
    <w:rsid w:val="00472B70"/>
    <w:rsid w:val="004736C5"/>
    <w:rsid w:val="00473CC5"/>
    <w:rsid w:val="0047625C"/>
    <w:rsid w:val="0047634F"/>
    <w:rsid w:val="00476F62"/>
    <w:rsid w:val="00477010"/>
    <w:rsid w:val="00477663"/>
    <w:rsid w:val="00481B44"/>
    <w:rsid w:val="00482580"/>
    <w:rsid w:val="00482773"/>
    <w:rsid w:val="00482C38"/>
    <w:rsid w:val="004830E3"/>
    <w:rsid w:val="0048349E"/>
    <w:rsid w:val="00483976"/>
    <w:rsid w:val="00485286"/>
    <w:rsid w:val="004853A6"/>
    <w:rsid w:val="00485F9E"/>
    <w:rsid w:val="00486209"/>
    <w:rsid w:val="00486DB6"/>
    <w:rsid w:val="00486EA9"/>
    <w:rsid w:val="004900DD"/>
    <w:rsid w:val="00491AEE"/>
    <w:rsid w:val="00491B01"/>
    <w:rsid w:val="00491CCD"/>
    <w:rsid w:val="004939EE"/>
    <w:rsid w:val="00493BCF"/>
    <w:rsid w:val="0049402F"/>
    <w:rsid w:val="00494369"/>
    <w:rsid w:val="00495036"/>
    <w:rsid w:val="004958E1"/>
    <w:rsid w:val="00495BD5"/>
    <w:rsid w:val="00495F64"/>
    <w:rsid w:val="0049608D"/>
    <w:rsid w:val="00496FF5"/>
    <w:rsid w:val="00497149"/>
    <w:rsid w:val="004978A6"/>
    <w:rsid w:val="004A07CC"/>
    <w:rsid w:val="004A0EF9"/>
    <w:rsid w:val="004A1494"/>
    <w:rsid w:val="004A1704"/>
    <w:rsid w:val="004A1B33"/>
    <w:rsid w:val="004A1BFB"/>
    <w:rsid w:val="004A2453"/>
    <w:rsid w:val="004A26A8"/>
    <w:rsid w:val="004A29F3"/>
    <w:rsid w:val="004A3655"/>
    <w:rsid w:val="004A40BB"/>
    <w:rsid w:val="004A4487"/>
    <w:rsid w:val="004A503F"/>
    <w:rsid w:val="004A50D0"/>
    <w:rsid w:val="004A5588"/>
    <w:rsid w:val="004A5E28"/>
    <w:rsid w:val="004A6D75"/>
    <w:rsid w:val="004A737E"/>
    <w:rsid w:val="004B06EA"/>
    <w:rsid w:val="004B14E5"/>
    <w:rsid w:val="004B2ECE"/>
    <w:rsid w:val="004B33E7"/>
    <w:rsid w:val="004B365B"/>
    <w:rsid w:val="004B3D6C"/>
    <w:rsid w:val="004B4EA5"/>
    <w:rsid w:val="004B528E"/>
    <w:rsid w:val="004B57BD"/>
    <w:rsid w:val="004B5C82"/>
    <w:rsid w:val="004B6534"/>
    <w:rsid w:val="004B6769"/>
    <w:rsid w:val="004B67B5"/>
    <w:rsid w:val="004B7FE7"/>
    <w:rsid w:val="004C0228"/>
    <w:rsid w:val="004C047F"/>
    <w:rsid w:val="004C0A09"/>
    <w:rsid w:val="004C1207"/>
    <w:rsid w:val="004C1BCF"/>
    <w:rsid w:val="004C2C09"/>
    <w:rsid w:val="004C300F"/>
    <w:rsid w:val="004C3593"/>
    <w:rsid w:val="004C35C8"/>
    <w:rsid w:val="004C46FB"/>
    <w:rsid w:val="004C4B95"/>
    <w:rsid w:val="004C4FE0"/>
    <w:rsid w:val="004C655D"/>
    <w:rsid w:val="004C67B2"/>
    <w:rsid w:val="004C756D"/>
    <w:rsid w:val="004D0202"/>
    <w:rsid w:val="004D088F"/>
    <w:rsid w:val="004D0AA4"/>
    <w:rsid w:val="004D185C"/>
    <w:rsid w:val="004D21BA"/>
    <w:rsid w:val="004D2413"/>
    <w:rsid w:val="004D2F23"/>
    <w:rsid w:val="004D36CC"/>
    <w:rsid w:val="004D378A"/>
    <w:rsid w:val="004D4201"/>
    <w:rsid w:val="004D4E3F"/>
    <w:rsid w:val="004D5115"/>
    <w:rsid w:val="004D5A35"/>
    <w:rsid w:val="004D5B8B"/>
    <w:rsid w:val="004D5C22"/>
    <w:rsid w:val="004D61B6"/>
    <w:rsid w:val="004D69E5"/>
    <w:rsid w:val="004D6DFD"/>
    <w:rsid w:val="004D6F47"/>
    <w:rsid w:val="004D6F6D"/>
    <w:rsid w:val="004D791A"/>
    <w:rsid w:val="004E07A5"/>
    <w:rsid w:val="004E0E4F"/>
    <w:rsid w:val="004E12F1"/>
    <w:rsid w:val="004E1842"/>
    <w:rsid w:val="004E18DA"/>
    <w:rsid w:val="004E19E7"/>
    <w:rsid w:val="004E1A55"/>
    <w:rsid w:val="004E260B"/>
    <w:rsid w:val="004E27AB"/>
    <w:rsid w:val="004E2CCF"/>
    <w:rsid w:val="004E30D5"/>
    <w:rsid w:val="004E348E"/>
    <w:rsid w:val="004E35E6"/>
    <w:rsid w:val="004E4326"/>
    <w:rsid w:val="004E537F"/>
    <w:rsid w:val="004E5D37"/>
    <w:rsid w:val="004E5FE9"/>
    <w:rsid w:val="004E60DF"/>
    <w:rsid w:val="004E69C0"/>
    <w:rsid w:val="004E6A90"/>
    <w:rsid w:val="004E7207"/>
    <w:rsid w:val="004E72C5"/>
    <w:rsid w:val="004E796A"/>
    <w:rsid w:val="004F1E8F"/>
    <w:rsid w:val="004F3EAD"/>
    <w:rsid w:val="004F4334"/>
    <w:rsid w:val="004F4592"/>
    <w:rsid w:val="004F47CC"/>
    <w:rsid w:val="004F4CB8"/>
    <w:rsid w:val="004F5031"/>
    <w:rsid w:val="004F5B5E"/>
    <w:rsid w:val="004F5E11"/>
    <w:rsid w:val="004F6371"/>
    <w:rsid w:val="004F77E4"/>
    <w:rsid w:val="004F7F18"/>
    <w:rsid w:val="005005EE"/>
    <w:rsid w:val="0050155A"/>
    <w:rsid w:val="00501FB4"/>
    <w:rsid w:val="00502F85"/>
    <w:rsid w:val="00503097"/>
    <w:rsid w:val="0050325A"/>
    <w:rsid w:val="005032DF"/>
    <w:rsid w:val="00504A39"/>
    <w:rsid w:val="00504DDC"/>
    <w:rsid w:val="0050575B"/>
    <w:rsid w:val="00505A08"/>
    <w:rsid w:val="005069C8"/>
    <w:rsid w:val="0050710B"/>
    <w:rsid w:val="005076CD"/>
    <w:rsid w:val="00507A2E"/>
    <w:rsid w:val="00507CCD"/>
    <w:rsid w:val="00507D94"/>
    <w:rsid w:val="005102A1"/>
    <w:rsid w:val="0051035C"/>
    <w:rsid w:val="00510367"/>
    <w:rsid w:val="00510B47"/>
    <w:rsid w:val="00510BEF"/>
    <w:rsid w:val="005110A4"/>
    <w:rsid w:val="0051112D"/>
    <w:rsid w:val="00511410"/>
    <w:rsid w:val="00511AAB"/>
    <w:rsid w:val="005122CF"/>
    <w:rsid w:val="00512740"/>
    <w:rsid w:val="00513528"/>
    <w:rsid w:val="005135E8"/>
    <w:rsid w:val="0051362C"/>
    <w:rsid w:val="00514277"/>
    <w:rsid w:val="005147CC"/>
    <w:rsid w:val="005168CF"/>
    <w:rsid w:val="00516953"/>
    <w:rsid w:val="00516A72"/>
    <w:rsid w:val="005200BE"/>
    <w:rsid w:val="00520EE3"/>
    <w:rsid w:val="00521911"/>
    <w:rsid w:val="00521990"/>
    <w:rsid w:val="00521F45"/>
    <w:rsid w:val="00522627"/>
    <w:rsid w:val="00522728"/>
    <w:rsid w:val="00522D0E"/>
    <w:rsid w:val="00523A9A"/>
    <w:rsid w:val="00523C25"/>
    <w:rsid w:val="00523E95"/>
    <w:rsid w:val="00525251"/>
    <w:rsid w:val="005254AF"/>
    <w:rsid w:val="005256A6"/>
    <w:rsid w:val="0052588B"/>
    <w:rsid w:val="00525BBC"/>
    <w:rsid w:val="0052665C"/>
    <w:rsid w:val="00526CB4"/>
    <w:rsid w:val="005308ED"/>
    <w:rsid w:val="005313F4"/>
    <w:rsid w:val="0053161F"/>
    <w:rsid w:val="00531848"/>
    <w:rsid w:val="0053246F"/>
    <w:rsid w:val="0053253B"/>
    <w:rsid w:val="0053268B"/>
    <w:rsid w:val="005327E9"/>
    <w:rsid w:val="00533689"/>
    <w:rsid w:val="00533752"/>
    <w:rsid w:val="00533BFD"/>
    <w:rsid w:val="00534807"/>
    <w:rsid w:val="00535073"/>
    <w:rsid w:val="00535990"/>
    <w:rsid w:val="00535CA2"/>
    <w:rsid w:val="005365A9"/>
    <w:rsid w:val="00536849"/>
    <w:rsid w:val="00536A2B"/>
    <w:rsid w:val="005375AD"/>
    <w:rsid w:val="005378DD"/>
    <w:rsid w:val="00537BB2"/>
    <w:rsid w:val="00540173"/>
    <w:rsid w:val="00540F1A"/>
    <w:rsid w:val="005410E0"/>
    <w:rsid w:val="00541360"/>
    <w:rsid w:val="00541369"/>
    <w:rsid w:val="00541839"/>
    <w:rsid w:val="00541C4E"/>
    <w:rsid w:val="00541FA5"/>
    <w:rsid w:val="00543221"/>
    <w:rsid w:val="00543674"/>
    <w:rsid w:val="005438CE"/>
    <w:rsid w:val="005439D8"/>
    <w:rsid w:val="00543A7E"/>
    <w:rsid w:val="00543AAA"/>
    <w:rsid w:val="00543C97"/>
    <w:rsid w:val="0054420D"/>
    <w:rsid w:val="005444CA"/>
    <w:rsid w:val="005445AE"/>
    <w:rsid w:val="0054491F"/>
    <w:rsid w:val="00545B16"/>
    <w:rsid w:val="00545D9C"/>
    <w:rsid w:val="005471A4"/>
    <w:rsid w:val="00547E4C"/>
    <w:rsid w:val="00547EF0"/>
    <w:rsid w:val="005508CE"/>
    <w:rsid w:val="00550919"/>
    <w:rsid w:val="00551768"/>
    <w:rsid w:val="00551987"/>
    <w:rsid w:val="0055283A"/>
    <w:rsid w:val="00553444"/>
    <w:rsid w:val="005535E4"/>
    <w:rsid w:val="005539FE"/>
    <w:rsid w:val="00554564"/>
    <w:rsid w:val="0055489C"/>
    <w:rsid w:val="00554F3B"/>
    <w:rsid w:val="0055511F"/>
    <w:rsid w:val="005556F3"/>
    <w:rsid w:val="0055588F"/>
    <w:rsid w:val="005568B6"/>
    <w:rsid w:val="0055739D"/>
    <w:rsid w:val="00557B2A"/>
    <w:rsid w:val="00557FE9"/>
    <w:rsid w:val="005632CD"/>
    <w:rsid w:val="00563A66"/>
    <w:rsid w:val="00563D38"/>
    <w:rsid w:val="00563DE1"/>
    <w:rsid w:val="00563E91"/>
    <w:rsid w:val="00564056"/>
    <w:rsid w:val="005643CA"/>
    <w:rsid w:val="005643DE"/>
    <w:rsid w:val="0056462F"/>
    <w:rsid w:val="00564A69"/>
    <w:rsid w:val="0056519D"/>
    <w:rsid w:val="00565902"/>
    <w:rsid w:val="00565DFA"/>
    <w:rsid w:val="00566423"/>
    <w:rsid w:val="00566DFF"/>
    <w:rsid w:val="005671FE"/>
    <w:rsid w:val="00567868"/>
    <w:rsid w:val="005705E2"/>
    <w:rsid w:val="00570ADC"/>
    <w:rsid w:val="00570D88"/>
    <w:rsid w:val="00570EEF"/>
    <w:rsid w:val="0057176A"/>
    <w:rsid w:val="00571B2E"/>
    <w:rsid w:val="00571D3C"/>
    <w:rsid w:val="00571EB8"/>
    <w:rsid w:val="00572983"/>
    <w:rsid w:val="00572BA3"/>
    <w:rsid w:val="00572E41"/>
    <w:rsid w:val="00573006"/>
    <w:rsid w:val="005732F3"/>
    <w:rsid w:val="00573C06"/>
    <w:rsid w:val="00573DAC"/>
    <w:rsid w:val="0057465D"/>
    <w:rsid w:val="005756A2"/>
    <w:rsid w:val="0057583A"/>
    <w:rsid w:val="00575896"/>
    <w:rsid w:val="005762D3"/>
    <w:rsid w:val="00576A41"/>
    <w:rsid w:val="00576E8B"/>
    <w:rsid w:val="00577133"/>
    <w:rsid w:val="005776B8"/>
    <w:rsid w:val="00577969"/>
    <w:rsid w:val="00577B56"/>
    <w:rsid w:val="00577EA9"/>
    <w:rsid w:val="00577FEE"/>
    <w:rsid w:val="00580BA9"/>
    <w:rsid w:val="00581871"/>
    <w:rsid w:val="00581CE4"/>
    <w:rsid w:val="00581D7D"/>
    <w:rsid w:val="005824C2"/>
    <w:rsid w:val="00582943"/>
    <w:rsid w:val="00582B59"/>
    <w:rsid w:val="00582B5F"/>
    <w:rsid w:val="00582D2F"/>
    <w:rsid w:val="00582FCE"/>
    <w:rsid w:val="00583907"/>
    <w:rsid w:val="00583C98"/>
    <w:rsid w:val="00583DCF"/>
    <w:rsid w:val="00584851"/>
    <w:rsid w:val="00585334"/>
    <w:rsid w:val="00585FDF"/>
    <w:rsid w:val="00586BB8"/>
    <w:rsid w:val="00587C9C"/>
    <w:rsid w:val="00590939"/>
    <w:rsid w:val="00590B66"/>
    <w:rsid w:val="005913F5"/>
    <w:rsid w:val="00591490"/>
    <w:rsid w:val="00591635"/>
    <w:rsid w:val="00591BA0"/>
    <w:rsid w:val="0059318C"/>
    <w:rsid w:val="00593CB3"/>
    <w:rsid w:val="005946D7"/>
    <w:rsid w:val="005948D7"/>
    <w:rsid w:val="00594ACC"/>
    <w:rsid w:val="00595793"/>
    <w:rsid w:val="0059592D"/>
    <w:rsid w:val="00595934"/>
    <w:rsid w:val="00595DDC"/>
    <w:rsid w:val="00596009"/>
    <w:rsid w:val="005969F0"/>
    <w:rsid w:val="00596D38"/>
    <w:rsid w:val="005A002F"/>
    <w:rsid w:val="005A042D"/>
    <w:rsid w:val="005A11EF"/>
    <w:rsid w:val="005A1230"/>
    <w:rsid w:val="005A141A"/>
    <w:rsid w:val="005A16BC"/>
    <w:rsid w:val="005A2F4D"/>
    <w:rsid w:val="005A316E"/>
    <w:rsid w:val="005A3538"/>
    <w:rsid w:val="005A397D"/>
    <w:rsid w:val="005A441C"/>
    <w:rsid w:val="005A4560"/>
    <w:rsid w:val="005A46A8"/>
    <w:rsid w:val="005A499E"/>
    <w:rsid w:val="005A4A6C"/>
    <w:rsid w:val="005A4B23"/>
    <w:rsid w:val="005A4D78"/>
    <w:rsid w:val="005A545C"/>
    <w:rsid w:val="005A5EB6"/>
    <w:rsid w:val="005A6A83"/>
    <w:rsid w:val="005A74A2"/>
    <w:rsid w:val="005A7900"/>
    <w:rsid w:val="005A7B69"/>
    <w:rsid w:val="005B02E6"/>
    <w:rsid w:val="005B08D7"/>
    <w:rsid w:val="005B0BEB"/>
    <w:rsid w:val="005B0D6E"/>
    <w:rsid w:val="005B0DA3"/>
    <w:rsid w:val="005B0F69"/>
    <w:rsid w:val="005B1909"/>
    <w:rsid w:val="005B1C96"/>
    <w:rsid w:val="005B1E95"/>
    <w:rsid w:val="005B2376"/>
    <w:rsid w:val="005B2999"/>
    <w:rsid w:val="005B2C43"/>
    <w:rsid w:val="005B2CDE"/>
    <w:rsid w:val="005B2E9E"/>
    <w:rsid w:val="005B3F1C"/>
    <w:rsid w:val="005B4583"/>
    <w:rsid w:val="005B48B7"/>
    <w:rsid w:val="005B5385"/>
    <w:rsid w:val="005B54EE"/>
    <w:rsid w:val="005B58FF"/>
    <w:rsid w:val="005B6266"/>
    <w:rsid w:val="005B6343"/>
    <w:rsid w:val="005B6E41"/>
    <w:rsid w:val="005B6EC9"/>
    <w:rsid w:val="005B6F16"/>
    <w:rsid w:val="005B6FA5"/>
    <w:rsid w:val="005B7AD8"/>
    <w:rsid w:val="005C03B1"/>
    <w:rsid w:val="005C0F1C"/>
    <w:rsid w:val="005C0FC9"/>
    <w:rsid w:val="005C18D6"/>
    <w:rsid w:val="005C24B5"/>
    <w:rsid w:val="005C2800"/>
    <w:rsid w:val="005C2CE9"/>
    <w:rsid w:val="005C33B2"/>
    <w:rsid w:val="005C33B9"/>
    <w:rsid w:val="005C3D52"/>
    <w:rsid w:val="005C4490"/>
    <w:rsid w:val="005C51F8"/>
    <w:rsid w:val="005C59E5"/>
    <w:rsid w:val="005C5A23"/>
    <w:rsid w:val="005C691C"/>
    <w:rsid w:val="005C7296"/>
    <w:rsid w:val="005C7665"/>
    <w:rsid w:val="005C76FB"/>
    <w:rsid w:val="005D0103"/>
    <w:rsid w:val="005D0AFF"/>
    <w:rsid w:val="005D0CDD"/>
    <w:rsid w:val="005D11A6"/>
    <w:rsid w:val="005D3358"/>
    <w:rsid w:val="005D35FF"/>
    <w:rsid w:val="005D38E1"/>
    <w:rsid w:val="005D3AC0"/>
    <w:rsid w:val="005D3C1D"/>
    <w:rsid w:val="005D5C9C"/>
    <w:rsid w:val="005D60C6"/>
    <w:rsid w:val="005D6403"/>
    <w:rsid w:val="005D675C"/>
    <w:rsid w:val="005D74F8"/>
    <w:rsid w:val="005D75C2"/>
    <w:rsid w:val="005D7656"/>
    <w:rsid w:val="005D7DD3"/>
    <w:rsid w:val="005E0811"/>
    <w:rsid w:val="005E11F7"/>
    <w:rsid w:val="005E146A"/>
    <w:rsid w:val="005E2906"/>
    <w:rsid w:val="005E3815"/>
    <w:rsid w:val="005E3AF7"/>
    <w:rsid w:val="005E47FE"/>
    <w:rsid w:val="005E547B"/>
    <w:rsid w:val="005E5528"/>
    <w:rsid w:val="005E6C0C"/>
    <w:rsid w:val="005E7392"/>
    <w:rsid w:val="005E7692"/>
    <w:rsid w:val="005E7C70"/>
    <w:rsid w:val="005F060D"/>
    <w:rsid w:val="005F0F43"/>
    <w:rsid w:val="005F157C"/>
    <w:rsid w:val="005F1FDC"/>
    <w:rsid w:val="005F24B6"/>
    <w:rsid w:val="005F2A5E"/>
    <w:rsid w:val="005F2A85"/>
    <w:rsid w:val="005F38DC"/>
    <w:rsid w:val="005F3997"/>
    <w:rsid w:val="005F3C74"/>
    <w:rsid w:val="005F442B"/>
    <w:rsid w:val="005F48B0"/>
    <w:rsid w:val="005F692F"/>
    <w:rsid w:val="005F695F"/>
    <w:rsid w:val="005F6B2A"/>
    <w:rsid w:val="005F6BC8"/>
    <w:rsid w:val="005F79E2"/>
    <w:rsid w:val="005F7A02"/>
    <w:rsid w:val="00600128"/>
    <w:rsid w:val="00600656"/>
    <w:rsid w:val="00600A8F"/>
    <w:rsid w:val="00600D1B"/>
    <w:rsid w:val="00600DB6"/>
    <w:rsid w:val="0060123B"/>
    <w:rsid w:val="006017D1"/>
    <w:rsid w:val="0060248B"/>
    <w:rsid w:val="00602A45"/>
    <w:rsid w:val="00602AF7"/>
    <w:rsid w:val="006030A0"/>
    <w:rsid w:val="00603263"/>
    <w:rsid w:val="006033D3"/>
    <w:rsid w:val="00603643"/>
    <w:rsid w:val="00604204"/>
    <w:rsid w:val="006042B9"/>
    <w:rsid w:val="006056A2"/>
    <w:rsid w:val="00605983"/>
    <w:rsid w:val="00605B36"/>
    <w:rsid w:val="00607093"/>
    <w:rsid w:val="00607799"/>
    <w:rsid w:val="00607B62"/>
    <w:rsid w:val="00610541"/>
    <w:rsid w:val="006113D0"/>
    <w:rsid w:val="00611446"/>
    <w:rsid w:val="006116FA"/>
    <w:rsid w:val="0061204D"/>
    <w:rsid w:val="00612949"/>
    <w:rsid w:val="00613135"/>
    <w:rsid w:val="00613168"/>
    <w:rsid w:val="00614224"/>
    <w:rsid w:val="0061526E"/>
    <w:rsid w:val="00616B4F"/>
    <w:rsid w:val="00616B85"/>
    <w:rsid w:val="00616F46"/>
    <w:rsid w:val="00617299"/>
    <w:rsid w:val="00617DC9"/>
    <w:rsid w:val="0062020A"/>
    <w:rsid w:val="00620D30"/>
    <w:rsid w:val="00620DFE"/>
    <w:rsid w:val="00621A5B"/>
    <w:rsid w:val="00621AC4"/>
    <w:rsid w:val="00621C17"/>
    <w:rsid w:val="00621EF6"/>
    <w:rsid w:val="00622185"/>
    <w:rsid w:val="00622B48"/>
    <w:rsid w:val="006232E0"/>
    <w:rsid w:val="00623399"/>
    <w:rsid w:val="0062421F"/>
    <w:rsid w:val="00624620"/>
    <w:rsid w:val="00624731"/>
    <w:rsid w:val="006247F9"/>
    <w:rsid w:val="0062487D"/>
    <w:rsid w:val="00624B98"/>
    <w:rsid w:val="00624E75"/>
    <w:rsid w:val="00626570"/>
    <w:rsid w:val="00626F6A"/>
    <w:rsid w:val="0062720C"/>
    <w:rsid w:val="006275CD"/>
    <w:rsid w:val="00627884"/>
    <w:rsid w:val="00627EE0"/>
    <w:rsid w:val="00627F04"/>
    <w:rsid w:val="00627F58"/>
    <w:rsid w:val="006301B9"/>
    <w:rsid w:val="00630612"/>
    <w:rsid w:val="00630A8F"/>
    <w:rsid w:val="00630BAA"/>
    <w:rsid w:val="006312E2"/>
    <w:rsid w:val="00631F14"/>
    <w:rsid w:val="00632746"/>
    <w:rsid w:val="00634561"/>
    <w:rsid w:val="00634955"/>
    <w:rsid w:val="00634F9C"/>
    <w:rsid w:val="006356E0"/>
    <w:rsid w:val="0063585E"/>
    <w:rsid w:val="00635D17"/>
    <w:rsid w:val="006370AE"/>
    <w:rsid w:val="00637F18"/>
    <w:rsid w:val="00640B2A"/>
    <w:rsid w:val="00640B79"/>
    <w:rsid w:val="006416EB"/>
    <w:rsid w:val="00642776"/>
    <w:rsid w:val="006431EA"/>
    <w:rsid w:val="00643BDA"/>
    <w:rsid w:val="00643BF7"/>
    <w:rsid w:val="00644159"/>
    <w:rsid w:val="0064422B"/>
    <w:rsid w:val="00645A82"/>
    <w:rsid w:val="00647F2E"/>
    <w:rsid w:val="006506BB"/>
    <w:rsid w:val="00650A25"/>
    <w:rsid w:val="006516EC"/>
    <w:rsid w:val="0065225A"/>
    <w:rsid w:val="00652450"/>
    <w:rsid w:val="0065281A"/>
    <w:rsid w:val="00652F75"/>
    <w:rsid w:val="00653B76"/>
    <w:rsid w:val="00654433"/>
    <w:rsid w:val="00654CAF"/>
    <w:rsid w:val="00655050"/>
    <w:rsid w:val="006552B0"/>
    <w:rsid w:val="006552F3"/>
    <w:rsid w:val="0065533C"/>
    <w:rsid w:val="0065591B"/>
    <w:rsid w:val="00656077"/>
    <w:rsid w:val="0065692D"/>
    <w:rsid w:val="00656AF0"/>
    <w:rsid w:val="006570C8"/>
    <w:rsid w:val="0066134B"/>
    <w:rsid w:val="006618D7"/>
    <w:rsid w:val="00661A4E"/>
    <w:rsid w:val="00661A5C"/>
    <w:rsid w:val="006621E1"/>
    <w:rsid w:val="00662514"/>
    <w:rsid w:val="00662A26"/>
    <w:rsid w:val="00663948"/>
    <w:rsid w:val="006642D4"/>
    <w:rsid w:val="006647C1"/>
    <w:rsid w:val="006647F9"/>
    <w:rsid w:val="00664C43"/>
    <w:rsid w:val="00665026"/>
    <w:rsid w:val="006654FC"/>
    <w:rsid w:val="00665DDE"/>
    <w:rsid w:val="006661F3"/>
    <w:rsid w:val="00667262"/>
    <w:rsid w:val="006672C6"/>
    <w:rsid w:val="00667C68"/>
    <w:rsid w:val="00670257"/>
    <w:rsid w:val="0067037E"/>
    <w:rsid w:val="006704A1"/>
    <w:rsid w:val="00670599"/>
    <w:rsid w:val="00670951"/>
    <w:rsid w:val="00670C08"/>
    <w:rsid w:val="00672159"/>
    <w:rsid w:val="00672B88"/>
    <w:rsid w:val="00672FB7"/>
    <w:rsid w:val="00673C5E"/>
    <w:rsid w:val="00673F80"/>
    <w:rsid w:val="00674CE9"/>
    <w:rsid w:val="00675473"/>
    <w:rsid w:val="0067557D"/>
    <w:rsid w:val="00675961"/>
    <w:rsid w:val="00675A88"/>
    <w:rsid w:val="00675AEE"/>
    <w:rsid w:val="00675EF9"/>
    <w:rsid w:val="006760CB"/>
    <w:rsid w:val="00676B5C"/>
    <w:rsid w:val="00676F0D"/>
    <w:rsid w:val="00677B2F"/>
    <w:rsid w:val="00677B58"/>
    <w:rsid w:val="00680ADD"/>
    <w:rsid w:val="00680AFD"/>
    <w:rsid w:val="00682927"/>
    <w:rsid w:val="00682E24"/>
    <w:rsid w:val="00683B2F"/>
    <w:rsid w:val="006842CC"/>
    <w:rsid w:val="006847AE"/>
    <w:rsid w:val="00684AA1"/>
    <w:rsid w:val="00685550"/>
    <w:rsid w:val="00685C16"/>
    <w:rsid w:val="00685FAB"/>
    <w:rsid w:val="00686821"/>
    <w:rsid w:val="00686A84"/>
    <w:rsid w:val="00687089"/>
    <w:rsid w:val="00687BBF"/>
    <w:rsid w:val="006900C9"/>
    <w:rsid w:val="006900DF"/>
    <w:rsid w:val="00690AAF"/>
    <w:rsid w:val="00691684"/>
    <w:rsid w:val="00691A94"/>
    <w:rsid w:val="0069251B"/>
    <w:rsid w:val="00692852"/>
    <w:rsid w:val="00692EEA"/>
    <w:rsid w:val="00693317"/>
    <w:rsid w:val="00693B78"/>
    <w:rsid w:val="00693CC2"/>
    <w:rsid w:val="00693F29"/>
    <w:rsid w:val="00694BE6"/>
    <w:rsid w:val="00695150"/>
    <w:rsid w:val="006956E3"/>
    <w:rsid w:val="00695ADC"/>
    <w:rsid w:val="0069650B"/>
    <w:rsid w:val="00696655"/>
    <w:rsid w:val="00696E61"/>
    <w:rsid w:val="00696ED4"/>
    <w:rsid w:val="00697D91"/>
    <w:rsid w:val="006A0913"/>
    <w:rsid w:val="006A0966"/>
    <w:rsid w:val="006A135E"/>
    <w:rsid w:val="006A1AFE"/>
    <w:rsid w:val="006A35C0"/>
    <w:rsid w:val="006A374F"/>
    <w:rsid w:val="006A3AED"/>
    <w:rsid w:val="006A42D7"/>
    <w:rsid w:val="006A4321"/>
    <w:rsid w:val="006A43A0"/>
    <w:rsid w:val="006A4736"/>
    <w:rsid w:val="006A4E1D"/>
    <w:rsid w:val="006A4FF6"/>
    <w:rsid w:val="006A5745"/>
    <w:rsid w:val="006A5DA4"/>
    <w:rsid w:val="006A6094"/>
    <w:rsid w:val="006A72AB"/>
    <w:rsid w:val="006A72BD"/>
    <w:rsid w:val="006A7B12"/>
    <w:rsid w:val="006A7DAE"/>
    <w:rsid w:val="006A7FCB"/>
    <w:rsid w:val="006B017C"/>
    <w:rsid w:val="006B184F"/>
    <w:rsid w:val="006B20DD"/>
    <w:rsid w:val="006B2887"/>
    <w:rsid w:val="006B2EB4"/>
    <w:rsid w:val="006B3028"/>
    <w:rsid w:val="006B34CA"/>
    <w:rsid w:val="006B3A65"/>
    <w:rsid w:val="006B414A"/>
    <w:rsid w:val="006B43ED"/>
    <w:rsid w:val="006B4983"/>
    <w:rsid w:val="006B4AF4"/>
    <w:rsid w:val="006B5DE8"/>
    <w:rsid w:val="006B6568"/>
    <w:rsid w:val="006B6667"/>
    <w:rsid w:val="006B672C"/>
    <w:rsid w:val="006B6967"/>
    <w:rsid w:val="006B6D17"/>
    <w:rsid w:val="006B6E96"/>
    <w:rsid w:val="006B750B"/>
    <w:rsid w:val="006B7DEE"/>
    <w:rsid w:val="006B7E8E"/>
    <w:rsid w:val="006C0225"/>
    <w:rsid w:val="006C0255"/>
    <w:rsid w:val="006C1C55"/>
    <w:rsid w:val="006C1CD6"/>
    <w:rsid w:val="006C1D3A"/>
    <w:rsid w:val="006C1E74"/>
    <w:rsid w:val="006C2D06"/>
    <w:rsid w:val="006C2ECF"/>
    <w:rsid w:val="006C3AF9"/>
    <w:rsid w:val="006C3C88"/>
    <w:rsid w:val="006C3F89"/>
    <w:rsid w:val="006C40C9"/>
    <w:rsid w:val="006C4C47"/>
    <w:rsid w:val="006C523F"/>
    <w:rsid w:val="006C535C"/>
    <w:rsid w:val="006C5C89"/>
    <w:rsid w:val="006C7F85"/>
    <w:rsid w:val="006D2753"/>
    <w:rsid w:val="006D27C2"/>
    <w:rsid w:val="006D2893"/>
    <w:rsid w:val="006D382A"/>
    <w:rsid w:val="006D38E6"/>
    <w:rsid w:val="006D4E97"/>
    <w:rsid w:val="006D5B96"/>
    <w:rsid w:val="006D6565"/>
    <w:rsid w:val="006D6D2B"/>
    <w:rsid w:val="006D70EC"/>
    <w:rsid w:val="006D7738"/>
    <w:rsid w:val="006D77BF"/>
    <w:rsid w:val="006D7CE8"/>
    <w:rsid w:val="006E0CEB"/>
    <w:rsid w:val="006E1B69"/>
    <w:rsid w:val="006E1BDB"/>
    <w:rsid w:val="006E2622"/>
    <w:rsid w:val="006E2A55"/>
    <w:rsid w:val="006E2CAB"/>
    <w:rsid w:val="006E2D1D"/>
    <w:rsid w:val="006E3233"/>
    <w:rsid w:val="006E35CF"/>
    <w:rsid w:val="006E37DA"/>
    <w:rsid w:val="006E39CC"/>
    <w:rsid w:val="006E4192"/>
    <w:rsid w:val="006E4D2E"/>
    <w:rsid w:val="006E5DA5"/>
    <w:rsid w:val="006E6C27"/>
    <w:rsid w:val="006E79BC"/>
    <w:rsid w:val="006E7A1C"/>
    <w:rsid w:val="006F01BB"/>
    <w:rsid w:val="006F026C"/>
    <w:rsid w:val="006F0327"/>
    <w:rsid w:val="006F17C2"/>
    <w:rsid w:val="006F1B42"/>
    <w:rsid w:val="006F47FE"/>
    <w:rsid w:val="006F4D14"/>
    <w:rsid w:val="006F53E5"/>
    <w:rsid w:val="006F5D72"/>
    <w:rsid w:val="006F5DA6"/>
    <w:rsid w:val="006F5E1B"/>
    <w:rsid w:val="006F5F2A"/>
    <w:rsid w:val="006F6297"/>
    <w:rsid w:val="006F6596"/>
    <w:rsid w:val="006F686D"/>
    <w:rsid w:val="006F6EF9"/>
    <w:rsid w:val="006F7DCA"/>
    <w:rsid w:val="006F7E37"/>
    <w:rsid w:val="00700218"/>
    <w:rsid w:val="0070048A"/>
    <w:rsid w:val="00700A8E"/>
    <w:rsid w:val="00701003"/>
    <w:rsid w:val="00701364"/>
    <w:rsid w:val="00701623"/>
    <w:rsid w:val="00702627"/>
    <w:rsid w:val="0070283E"/>
    <w:rsid w:val="00702BD3"/>
    <w:rsid w:val="007037FF"/>
    <w:rsid w:val="0070402F"/>
    <w:rsid w:val="00704110"/>
    <w:rsid w:val="0070435C"/>
    <w:rsid w:val="007045DF"/>
    <w:rsid w:val="0070527C"/>
    <w:rsid w:val="00705D56"/>
    <w:rsid w:val="0070710A"/>
    <w:rsid w:val="0070746B"/>
    <w:rsid w:val="00710AFD"/>
    <w:rsid w:val="00711727"/>
    <w:rsid w:val="00711AA6"/>
    <w:rsid w:val="00711EFB"/>
    <w:rsid w:val="00711F6F"/>
    <w:rsid w:val="0071303A"/>
    <w:rsid w:val="007130E3"/>
    <w:rsid w:val="00713E4E"/>
    <w:rsid w:val="0071644A"/>
    <w:rsid w:val="00716B8F"/>
    <w:rsid w:val="007171CF"/>
    <w:rsid w:val="007176BF"/>
    <w:rsid w:val="007179F1"/>
    <w:rsid w:val="00717E64"/>
    <w:rsid w:val="00717FF9"/>
    <w:rsid w:val="00720075"/>
    <w:rsid w:val="00720277"/>
    <w:rsid w:val="00720687"/>
    <w:rsid w:val="00720BC0"/>
    <w:rsid w:val="00721ADB"/>
    <w:rsid w:val="007225E5"/>
    <w:rsid w:val="007229E5"/>
    <w:rsid w:val="007239F5"/>
    <w:rsid w:val="00723B37"/>
    <w:rsid w:val="00723DDB"/>
    <w:rsid w:val="00724162"/>
    <w:rsid w:val="007241B4"/>
    <w:rsid w:val="007243C6"/>
    <w:rsid w:val="0072464C"/>
    <w:rsid w:val="00725569"/>
    <w:rsid w:val="00726235"/>
    <w:rsid w:val="00726481"/>
    <w:rsid w:val="00726B83"/>
    <w:rsid w:val="00727221"/>
    <w:rsid w:val="00727DAD"/>
    <w:rsid w:val="00730484"/>
    <w:rsid w:val="00730EF9"/>
    <w:rsid w:val="007311DA"/>
    <w:rsid w:val="007312A2"/>
    <w:rsid w:val="007313C6"/>
    <w:rsid w:val="00731616"/>
    <w:rsid w:val="007317D3"/>
    <w:rsid w:val="00731D92"/>
    <w:rsid w:val="0073206A"/>
    <w:rsid w:val="00732218"/>
    <w:rsid w:val="007322C0"/>
    <w:rsid w:val="00732360"/>
    <w:rsid w:val="0073348E"/>
    <w:rsid w:val="00733B6C"/>
    <w:rsid w:val="007341C2"/>
    <w:rsid w:val="0073469B"/>
    <w:rsid w:val="00734D77"/>
    <w:rsid w:val="00734DE6"/>
    <w:rsid w:val="00735AB0"/>
    <w:rsid w:val="00735F4C"/>
    <w:rsid w:val="0073701F"/>
    <w:rsid w:val="00737D5E"/>
    <w:rsid w:val="00737D61"/>
    <w:rsid w:val="00740B6C"/>
    <w:rsid w:val="007410D9"/>
    <w:rsid w:val="007418FB"/>
    <w:rsid w:val="00741C9A"/>
    <w:rsid w:val="0074215D"/>
    <w:rsid w:val="00742677"/>
    <w:rsid w:val="007437FE"/>
    <w:rsid w:val="00743F70"/>
    <w:rsid w:val="007445FA"/>
    <w:rsid w:val="007449A0"/>
    <w:rsid w:val="00744D02"/>
    <w:rsid w:val="007455B5"/>
    <w:rsid w:val="007455DC"/>
    <w:rsid w:val="00745DA3"/>
    <w:rsid w:val="00746929"/>
    <w:rsid w:val="007479E3"/>
    <w:rsid w:val="0075025F"/>
    <w:rsid w:val="00750271"/>
    <w:rsid w:val="00751C3A"/>
    <w:rsid w:val="00752AC1"/>
    <w:rsid w:val="00752BA0"/>
    <w:rsid w:val="00752EBE"/>
    <w:rsid w:val="00752F59"/>
    <w:rsid w:val="0075354B"/>
    <w:rsid w:val="00753679"/>
    <w:rsid w:val="00753693"/>
    <w:rsid w:val="00753809"/>
    <w:rsid w:val="0075428C"/>
    <w:rsid w:val="00755BC5"/>
    <w:rsid w:val="00755CEC"/>
    <w:rsid w:val="00755DA2"/>
    <w:rsid w:val="007571B4"/>
    <w:rsid w:val="00757BF6"/>
    <w:rsid w:val="00757C2A"/>
    <w:rsid w:val="007608E8"/>
    <w:rsid w:val="007612C0"/>
    <w:rsid w:val="007616E1"/>
    <w:rsid w:val="0076189D"/>
    <w:rsid w:val="00761A82"/>
    <w:rsid w:val="00761B79"/>
    <w:rsid w:val="0076251B"/>
    <w:rsid w:val="0076260F"/>
    <w:rsid w:val="0076307A"/>
    <w:rsid w:val="007638DC"/>
    <w:rsid w:val="00763E9D"/>
    <w:rsid w:val="0076436F"/>
    <w:rsid w:val="00764DE3"/>
    <w:rsid w:val="00765026"/>
    <w:rsid w:val="007655A8"/>
    <w:rsid w:val="00765CFB"/>
    <w:rsid w:val="00765F33"/>
    <w:rsid w:val="00766209"/>
    <w:rsid w:val="007664EF"/>
    <w:rsid w:val="00766B0D"/>
    <w:rsid w:val="00767374"/>
    <w:rsid w:val="0076764C"/>
    <w:rsid w:val="00771352"/>
    <w:rsid w:val="007722D0"/>
    <w:rsid w:val="00772E4F"/>
    <w:rsid w:val="007746D8"/>
    <w:rsid w:val="00775382"/>
    <w:rsid w:val="007754BE"/>
    <w:rsid w:val="0077569D"/>
    <w:rsid w:val="00775C5F"/>
    <w:rsid w:val="00776007"/>
    <w:rsid w:val="00776930"/>
    <w:rsid w:val="00776C65"/>
    <w:rsid w:val="007770E9"/>
    <w:rsid w:val="00777498"/>
    <w:rsid w:val="0077787D"/>
    <w:rsid w:val="00777DF0"/>
    <w:rsid w:val="007803C9"/>
    <w:rsid w:val="0078092E"/>
    <w:rsid w:val="00780C91"/>
    <w:rsid w:val="0078229C"/>
    <w:rsid w:val="00782E4F"/>
    <w:rsid w:val="007832EF"/>
    <w:rsid w:val="0078372D"/>
    <w:rsid w:val="00783B12"/>
    <w:rsid w:val="00783F7E"/>
    <w:rsid w:val="00784C1E"/>
    <w:rsid w:val="00785881"/>
    <w:rsid w:val="00785EB8"/>
    <w:rsid w:val="007860EB"/>
    <w:rsid w:val="00786B69"/>
    <w:rsid w:val="00787636"/>
    <w:rsid w:val="00787B06"/>
    <w:rsid w:val="00787DAB"/>
    <w:rsid w:val="007908AF"/>
    <w:rsid w:val="00790B0C"/>
    <w:rsid w:val="007910BB"/>
    <w:rsid w:val="00791452"/>
    <w:rsid w:val="00791B38"/>
    <w:rsid w:val="0079210A"/>
    <w:rsid w:val="00792177"/>
    <w:rsid w:val="00792515"/>
    <w:rsid w:val="00792BB5"/>
    <w:rsid w:val="00793397"/>
    <w:rsid w:val="00793606"/>
    <w:rsid w:val="00793632"/>
    <w:rsid w:val="00793810"/>
    <w:rsid w:val="0079438F"/>
    <w:rsid w:val="00796621"/>
    <w:rsid w:val="00796BFC"/>
    <w:rsid w:val="00797E90"/>
    <w:rsid w:val="007A049E"/>
    <w:rsid w:val="007A064F"/>
    <w:rsid w:val="007A1321"/>
    <w:rsid w:val="007A19D7"/>
    <w:rsid w:val="007A1BB9"/>
    <w:rsid w:val="007A20BC"/>
    <w:rsid w:val="007A2443"/>
    <w:rsid w:val="007A2E8B"/>
    <w:rsid w:val="007A3415"/>
    <w:rsid w:val="007A3883"/>
    <w:rsid w:val="007A3A5F"/>
    <w:rsid w:val="007A3C5D"/>
    <w:rsid w:val="007A404D"/>
    <w:rsid w:val="007A45E7"/>
    <w:rsid w:val="007A4B39"/>
    <w:rsid w:val="007A4E62"/>
    <w:rsid w:val="007A571F"/>
    <w:rsid w:val="007A6199"/>
    <w:rsid w:val="007A61BC"/>
    <w:rsid w:val="007A62F4"/>
    <w:rsid w:val="007A66FF"/>
    <w:rsid w:val="007A6B0D"/>
    <w:rsid w:val="007A6C02"/>
    <w:rsid w:val="007A6D4D"/>
    <w:rsid w:val="007A7223"/>
    <w:rsid w:val="007A785A"/>
    <w:rsid w:val="007A7C69"/>
    <w:rsid w:val="007A7D6D"/>
    <w:rsid w:val="007B003A"/>
    <w:rsid w:val="007B0168"/>
    <w:rsid w:val="007B13E2"/>
    <w:rsid w:val="007B18E8"/>
    <w:rsid w:val="007B19DC"/>
    <w:rsid w:val="007B1E15"/>
    <w:rsid w:val="007B1F12"/>
    <w:rsid w:val="007B278A"/>
    <w:rsid w:val="007B2CCB"/>
    <w:rsid w:val="007B2E07"/>
    <w:rsid w:val="007B36D3"/>
    <w:rsid w:val="007B37C3"/>
    <w:rsid w:val="007B3993"/>
    <w:rsid w:val="007B3E5B"/>
    <w:rsid w:val="007B4504"/>
    <w:rsid w:val="007B4DD0"/>
    <w:rsid w:val="007B51E5"/>
    <w:rsid w:val="007B6097"/>
    <w:rsid w:val="007B61A6"/>
    <w:rsid w:val="007B660B"/>
    <w:rsid w:val="007B6805"/>
    <w:rsid w:val="007B6A92"/>
    <w:rsid w:val="007B70B6"/>
    <w:rsid w:val="007B7111"/>
    <w:rsid w:val="007B762F"/>
    <w:rsid w:val="007C019D"/>
    <w:rsid w:val="007C01C2"/>
    <w:rsid w:val="007C0448"/>
    <w:rsid w:val="007C078B"/>
    <w:rsid w:val="007C16F1"/>
    <w:rsid w:val="007C1716"/>
    <w:rsid w:val="007C1EFA"/>
    <w:rsid w:val="007C1F97"/>
    <w:rsid w:val="007C39AD"/>
    <w:rsid w:val="007C3B31"/>
    <w:rsid w:val="007C3BDF"/>
    <w:rsid w:val="007C4609"/>
    <w:rsid w:val="007C460D"/>
    <w:rsid w:val="007C5502"/>
    <w:rsid w:val="007C5B95"/>
    <w:rsid w:val="007C5D12"/>
    <w:rsid w:val="007C5FC5"/>
    <w:rsid w:val="007C613F"/>
    <w:rsid w:val="007C69A4"/>
    <w:rsid w:val="007C6D30"/>
    <w:rsid w:val="007C6EF5"/>
    <w:rsid w:val="007C777B"/>
    <w:rsid w:val="007C7F48"/>
    <w:rsid w:val="007D0ECC"/>
    <w:rsid w:val="007D0F77"/>
    <w:rsid w:val="007D159B"/>
    <w:rsid w:val="007D1DA7"/>
    <w:rsid w:val="007D2AD5"/>
    <w:rsid w:val="007D2E38"/>
    <w:rsid w:val="007D3690"/>
    <w:rsid w:val="007D3B9E"/>
    <w:rsid w:val="007D41C4"/>
    <w:rsid w:val="007D51A3"/>
    <w:rsid w:val="007D5C1A"/>
    <w:rsid w:val="007D5EEB"/>
    <w:rsid w:val="007D64E5"/>
    <w:rsid w:val="007D69EF"/>
    <w:rsid w:val="007D7306"/>
    <w:rsid w:val="007D7356"/>
    <w:rsid w:val="007D75F8"/>
    <w:rsid w:val="007D7E68"/>
    <w:rsid w:val="007E01EA"/>
    <w:rsid w:val="007E0BCA"/>
    <w:rsid w:val="007E0FC2"/>
    <w:rsid w:val="007E2349"/>
    <w:rsid w:val="007E2385"/>
    <w:rsid w:val="007E24A6"/>
    <w:rsid w:val="007E2AA1"/>
    <w:rsid w:val="007E3F1A"/>
    <w:rsid w:val="007E4550"/>
    <w:rsid w:val="007E473E"/>
    <w:rsid w:val="007E5609"/>
    <w:rsid w:val="007E59E1"/>
    <w:rsid w:val="007E5DA1"/>
    <w:rsid w:val="007E631B"/>
    <w:rsid w:val="007E77E8"/>
    <w:rsid w:val="007E796A"/>
    <w:rsid w:val="007F00A5"/>
    <w:rsid w:val="007F0616"/>
    <w:rsid w:val="007F0ACB"/>
    <w:rsid w:val="007F11BA"/>
    <w:rsid w:val="007F1262"/>
    <w:rsid w:val="007F1601"/>
    <w:rsid w:val="007F180D"/>
    <w:rsid w:val="007F1AC2"/>
    <w:rsid w:val="007F1F9E"/>
    <w:rsid w:val="007F2236"/>
    <w:rsid w:val="007F27BE"/>
    <w:rsid w:val="007F2FFE"/>
    <w:rsid w:val="007F3877"/>
    <w:rsid w:val="007F4B35"/>
    <w:rsid w:val="007F4B88"/>
    <w:rsid w:val="007F5163"/>
    <w:rsid w:val="007F562B"/>
    <w:rsid w:val="007F57FB"/>
    <w:rsid w:val="007F5F00"/>
    <w:rsid w:val="007F6156"/>
    <w:rsid w:val="007F61EF"/>
    <w:rsid w:val="007F66C9"/>
    <w:rsid w:val="007F7BB8"/>
    <w:rsid w:val="00800C33"/>
    <w:rsid w:val="0080193A"/>
    <w:rsid w:val="00801AD6"/>
    <w:rsid w:val="00802036"/>
    <w:rsid w:val="00802C9C"/>
    <w:rsid w:val="008043A8"/>
    <w:rsid w:val="008044D6"/>
    <w:rsid w:val="008048C6"/>
    <w:rsid w:val="0080583B"/>
    <w:rsid w:val="00806A94"/>
    <w:rsid w:val="00806AE3"/>
    <w:rsid w:val="00807629"/>
    <w:rsid w:val="008078B3"/>
    <w:rsid w:val="00810398"/>
    <w:rsid w:val="00810876"/>
    <w:rsid w:val="00811DC0"/>
    <w:rsid w:val="00812296"/>
    <w:rsid w:val="00812576"/>
    <w:rsid w:val="00812B27"/>
    <w:rsid w:val="008131E9"/>
    <w:rsid w:val="008133C3"/>
    <w:rsid w:val="00814142"/>
    <w:rsid w:val="008143E6"/>
    <w:rsid w:val="00815050"/>
    <w:rsid w:val="0081515E"/>
    <w:rsid w:val="008154C2"/>
    <w:rsid w:val="00815A32"/>
    <w:rsid w:val="00816933"/>
    <w:rsid w:val="0082128C"/>
    <w:rsid w:val="00821685"/>
    <w:rsid w:val="00821D92"/>
    <w:rsid w:val="00822413"/>
    <w:rsid w:val="008231DB"/>
    <w:rsid w:val="00823519"/>
    <w:rsid w:val="00823600"/>
    <w:rsid w:val="00823761"/>
    <w:rsid w:val="00823AF5"/>
    <w:rsid w:val="00823E14"/>
    <w:rsid w:val="00824568"/>
    <w:rsid w:val="0082486F"/>
    <w:rsid w:val="008249E7"/>
    <w:rsid w:val="00824E64"/>
    <w:rsid w:val="00824F66"/>
    <w:rsid w:val="00827C30"/>
    <w:rsid w:val="00830396"/>
    <w:rsid w:val="008308CB"/>
    <w:rsid w:val="00830904"/>
    <w:rsid w:val="008309B5"/>
    <w:rsid w:val="00830FBB"/>
    <w:rsid w:val="00831DD7"/>
    <w:rsid w:val="008326EC"/>
    <w:rsid w:val="00832F4F"/>
    <w:rsid w:val="0083342C"/>
    <w:rsid w:val="0083343D"/>
    <w:rsid w:val="00833660"/>
    <w:rsid w:val="00834578"/>
    <w:rsid w:val="00835445"/>
    <w:rsid w:val="008376F8"/>
    <w:rsid w:val="00837C8D"/>
    <w:rsid w:val="00837CB8"/>
    <w:rsid w:val="0084005F"/>
    <w:rsid w:val="0084055D"/>
    <w:rsid w:val="008408CF"/>
    <w:rsid w:val="00840D21"/>
    <w:rsid w:val="00840E6A"/>
    <w:rsid w:val="00840F08"/>
    <w:rsid w:val="008412A2"/>
    <w:rsid w:val="00841785"/>
    <w:rsid w:val="00841DB8"/>
    <w:rsid w:val="0084219C"/>
    <w:rsid w:val="008423AA"/>
    <w:rsid w:val="008424CE"/>
    <w:rsid w:val="00842C43"/>
    <w:rsid w:val="0084343B"/>
    <w:rsid w:val="00843D2F"/>
    <w:rsid w:val="00843DD2"/>
    <w:rsid w:val="008443B4"/>
    <w:rsid w:val="00844E65"/>
    <w:rsid w:val="00845276"/>
    <w:rsid w:val="0084567A"/>
    <w:rsid w:val="0084567B"/>
    <w:rsid w:val="0084588C"/>
    <w:rsid w:val="00845909"/>
    <w:rsid w:val="0084638E"/>
    <w:rsid w:val="00846558"/>
    <w:rsid w:val="00846F90"/>
    <w:rsid w:val="008470E0"/>
    <w:rsid w:val="0084794F"/>
    <w:rsid w:val="00847EF7"/>
    <w:rsid w:val="00850AFC"/>
    <w:rsid w:val="00850D6B"/>
    <w:rsid w:val="00850E98"/>
    <w:rsid w:val="00851ABC"/>
    <w:rsid w:val="00851B8D"/>
    <w:rsid w:val="0085239E"/>
    <w:rsid w:val="00852CDB"/>
    <w:rsid w:val="008533DA"/>
    <w:rsid w:val="00853467"/>
    <w:rsid w:val="00853801"/>
    <w:rsid w:val="00853A41"/>
    <w:rsid w:val="00853E3C"/>
    <w:rsid w:val="008544C6"/>
    <w:rsid w:val="00854A54"/>
    <w:rsid w:val="00854E80"/>
    <w:rsid w:val="008555B2"/>
    <w:rsid w:val="008556F8"/>
    <w:rsid w:val="00856198"/>
    <w:rsid w:val="00856488"/>
    <w:rsid w:val="00856891"/>
    <w:rsid w:val="00857DEE"/>
    <w:rsid w:val="0086037D"/>
    <w:rsid w:val="00860474"/>
    <w:rsid w:val="00860B78"/>
    <w:rsid w:val="00860C01"/>
    <w:rsid w:val="00860EAB"/>
    <w:rsid w:val="008615DC"/>
    <w:rsid w:val="00861A12"/>
    <w:rsid w:val="00861A54"/>
    <w:rsid w:val="00861E70"/>
    <w:rsid w:val="00862158"/>
    <w:rsid w:val="00862645"/>
    <w:rsid w:val="00862B2B"/>
    <w:rsid w:val="00862B38"/>
    <w:rsid w:val="00863224"/>
    <w:rsid w:val="008637F3"/>
    <w:rsid w:val="00863872"/>
    <w:rsid w:val="00863B61"/>
    <w:rsid w:val="00864C9A"/>
    <w:rsid w:val="00864D9E"/>
    <w:rsid w:val="008653FD"/>
    <w:rsid w:val="008655C8"/>
    <w:rsid w:val="00865637"/>
    <w:rsid w:val="00865F42"/>
    <w:rsid w:val="0086613A"/>
    <w:rsid w:val="00866263"/>
    <w:rsid w:val="00866648"/>
    <w:rsid w:val="008669F5"/>
    <w:rsid w:val="00867217"/>
    <w:rsid w:val="00867374"/>
    <w:rsid w:val="008674BD"/>
    <w:rsid w:val="00867760"/>
    <w:rsid w:val="00867FF2"/>
    <w:rsid w:val="0087267D"/>
    <w:rsid w:val="00872B1C"/>
    <w:rsid w:val="00872E35"/>
    <w:rsid w:val="00872E99"/>
    <w:rsid w:val="00873FD0"/>
    <w:rsid w:val="00874990"/>
    <w:rsid w:val="00874997"/>
    <w:rsid w:val="0087508E"/>
    <w:rsid w:val="008756CE"/>
    <w:rsid w:val="00875D21"/>
    <w:rsid w:val="00875FE5"/>
    <w:rsid w:val="0087606C"/>
    <w:rsid w:val="0087717F"/>
    <w:rsid w:val="0088066D"/>
    <w:rsid w:val="00880A8E"/>
    <w:rsid w:val="00881332"/>
    <w:rsid w:val="0088146E"/>
    <w:rsid w:val="00882979"/>
    <w:rsid w:val="00883624"/>
    <w:rsid w:val="00883E33"/>
    <w:rsid w:val="008840B1"/>
    <w:rsid w:val="008843E7"/>
    <w:rsid w:val="00884AF1"/>
    <w:rsid w:val="0088505B"/>
    <w:rsid w:val="0088520E"/>
    <w:rsid w:val="0088556B"/>
    <w:rsid w:val="00886A42"/>
    <w:rsid w:val="0088772C"/>
    <w:rsid w:val="00890080"/>
    <w:rsid w:val="008906ED"/>
    <w:rsid w:val="00890D36"/>
    <w:rsid w:val="00891A62"/>
    <w:rsid w:val="0089275C"/>
    <w:rsid w:val="00892779"/>
    <w:rsid w:val="0089315C"/>
    <w:rsid w:val="00893AD0"/>
    <w:rsid w:val="00894381"/>
    <w:rsid w:val="00894A4E"/>
    <w:rsid w:val="00894E3C"/>
    <w:rsid w:val="00895544"/>
    <w:rsid w:val="00895AF2"/>
    <w:rsid w:val="00896A11"/>
    <w:rsid w:val="0089733D"/>
    <w:rsid w:val="00897393"/>
    <w:rsid w:val="0089765C"/>
    <w:rsid w:val="00897EAE"/>
    <w:rsid w:val="008A076C"/>
    <w:rsid w:val="008A0780"/>
    <w:rsid w:val="008A0DAD"/>
    <w:rsid w:val="008A0F22"/>
    <w:rsid w:val="008A12E8"/>
    <w:rsid w:val="008A14D1"/>
    <w:rsid w:val="008A1B33"/>
    <w:rsid w:val="008A1DE3"/>
    <w:rsid w:val="008A207B"/>
    <w:rsid w:val="008A339D"/>
    <w:rsid w:val="008A4286"/>
    <w:rsid w:val="008A4438"/>
    <w:rsid w:val="008A4B45"/>
    <w:rsid w:val="008A55BB"/>
    <w:rsid w:val="008A59BD"/>
    <w:rsid w:val="008A5A76"/>
    <w:rsid w:val="008A5DF2"/>
    <w:rsid w:val="008A6330"/>
    <w:rsid w:val="008A7584"/>
    <w:rsid w:val="008B09C0"/>
    <w:rsid w:val="008B0B7F"/>
    <w:rsid w:val="008B0EDA"/>
    <w:rsid w:val="008B19E4"/>
    <w:rsid w:val="008B2159"/>
    <w:rsid w:val="008B2738"/>
    <w:rsid w:val="008B2AB8"/>
    <w:rsid w:val="008B3141"/>
    <w:rsid w:val="008B32DB"/>
    <w:rsid w:val="008B4085"/>
    <w:rsid w:val="008B4DA5"/>
    <w:rsid w:val="008B4F33"/>
    <w:rsid w:val="008B5CA5"/>
    <w:rsid w:val="008B5FD6"/>
    <w:rsid w:val="008B62AA"/>
    <w:rsid w:val="008B680D"/>
    <w:rsid w:val="008B68AC"/>
    <w:rsid w:val="008B6AE2"/>
    <w:rsid w:val="008B7825"/>
    <w:rsid w:val="008B7F69"/>
    <w:rsid w:val="008C032A"/>
    <w:rsid w:val="008C061A"/>
    <w:rsid w:val="008C075D"/>
    <w:rsid w:val="008C0C6C"/>
    <w:rsid w:val="008C2DDA"/>
    <w:rsid w:val="008C2F71"/>
    <w:rsid w:val="008C3049"/>
    <w:rsid w:val="008C330D"/>
    <w:rsid w:val="008C3621"/>
    <w:rsid w:val="008C3D17"/>
    <w:rsid w:val="008C41C5"/>
    <w:rsid w:val="008C5E31"/>
    <w:rsid w:val="008C6445"/>
    <w:rsid w:val="008C6586"/>
    <w:rsid w:val="008C6EBD"/>
    <w:rsid w:val="008C751E"/>
    <w:rsid w:val="008C7D47"/>
    <w:rsid w:val="008D15C4"/>
    <w:rsid w:val="008D1C34"/>
    <w:rsid w:val="008D1E40"/>
    <w:rsid w:val="008D2260"/>
    <w:rsid w:val="008D2489"/>
    <w:rsid w:val="008D24B7"/>
    <w:rsid w:val="008D2564"/>
    <w:rsid w:val="008D26E4"/>
    <w:rsid w:val="008D2C6E"/>
    <w:rsid w:val="008D3016"/>
    <w:rsid w:val="008D3BE2"/>
    <w:rsid w:val="008D3CFC"/>
    <w:rsid w:val="008D4605"/>
    <w:rsid w:val="008D465D"/>
    <w:rsid w:val="008D4BCA"/>
    <w:rsid w:val="008D4E82"/>
    <w:rsid w:val="008D571A"/>
    <w:rsid w:val="008D5FF8"/>
    <w:rsid w:val="008D6DC2"/>
    <w:rsid w:val="008D746A"/>
    <w:rsid w:val="008E191D"/>
    <w:rsid w:val="008E1C3D"/>
    <w:rsid w:val="008E25E5"/>
    <w:rsid w:val="008E262C"/>
    <w:rsid w:val="008E277E"/>
    <w:rsid w:val="008E2B89"/>
    <w:rsid w:val="008E2C93"/>
    <w:rsid w:val="008E2E05"/>
    <w:rsid w:val="008E36B8"/>
    <w:rsid w:val="008E3B7F"/>
    <w:rsid w:val="008E4C73"/>
    <w:rsid w:val="008E4C7E"/>
    <w:rsid w:val="008E4E17"/>
    <w:rsid w:val="008E503E"/>
    <w:rsid w:val="008E575A"/>
    <w:rsid w:val="008E5788"/>
    <w:rsid w:val="008E5BCD"/>
    <w:rsid w:val="008E68A5"/>
    <w:rsid w:val="008E7049"/>
    <w:rsid w:val="008E7728"/>
    <w:rsid w:val="008E78D3"/>
    <w:rsid w:val="008E7D69"/>
    <w:rsid w:val="008F03F6"/>
    <w:rsid w:val="008F049B"/>
    <w:rsid w:val="008F0969"/>
    <w:rsid w:val="008F0FF6"/>
    <w:rsid w:val="008F165E"/>
    <w:rsid w:val="008F172D"/>
    <w:rsid w:val="008F1B24"/>
    <w:rsid w:val="008F2B1E"/>
    <w:rsid w:val="008F2B7E"/>
    <w:rsid w:val="008F2C02"/>
    <w:rsid w:val="008F2C05"/>
    <w:rsid w:val="008F3236"/>
    <w:rsid w:val="008F3600"/>
    <w:rsid w:val="008F3F87"/>
    <w:rsid w:val="008F45D0"/>
    <w:rsid w:val="008F4654"/>
    <w:rsid w:val="008F4CB0"/>
    <w:rsid w:val="008F5ABA"/>
    <w:rsid w:val="008F5F56"/>
    <w:rsid w:val="008F66E6"/>
    <w:rsid w:val="008F7950"/>
    <w:rsid w:val="008F7E0D"/>
    <w:rsid w:val="008F7F49"/>
    <w:rsid w:val="00900DE4"/>
    <w:rsid w:val="00900FE0"/>
    <w:rsid w:val="0090121D"/>
    <w:rsid w:val="00901B57"/>
    <w:rsid w:val="00901BBD"/>
    <w:rsid w:val="00902104"/>
    <w:rsid w:val="00902CA6"/>
    <w:rsid w:val="00903D71"/>
    <w:rsid w:val="00903E73"/>
    <w:rsid w:val="00904439"/>
    <w:rsid w:val="00905495"/>
    <w:rsid w:val="00905529"/>
    <w:rsid w:val="0090590B"/>
    <w:rsid w:val="00905C90"/>
    <w:rsid w:val="00905D35"/>
    <w:rsid w:val="00906E16"/>
    <w:rsid w:val="0090710D"/>
    <w:rsid w:val="00907367"/>
    <w:rsid w:val="0090768F"/>
    <w:rsid w:val="00911047"/>
    <w:rsid w:val="00911102"/>
    <w:rsid w:val="00911478"/>
    <w:rsid w:val="00911E49"/>
    <w:rsid w:val="00911FD9"/>
    <w:rsid w:val="00912226"/>
    <w:rsid w:val="0091289E"/>
    <w:rsid w:val="00912BA9"/>
    <w:rsid w:val="0091366C"/>
    <w:rsid w:val="009139E4"/>
    <w:rsid w:val="0091520F"/>
    <w:rsid w:val="00915635"/>
    <w:rsid w:val="00916D4A"/>
    <w:rsid w:val="00916F89"/>
    <w:rsid w:val="00917163"/>
    <w:rsid w:val="00920054"/>
    <w:rsid w:val="009202FE"/>
    <w:rsid w:val="0092144F"/>
    <w:rsid w:val="009219D8"/>
    <w:rsid w:val="00922476"/>
    <w:rsid w:val="009228E9"/>
    <w:rsid w:val="00922B08"/>
    <w:rsid w:val="00922BD2"/>
    <w:rsid w:val="00923540"/>
    <w:rsid w:val="00924A9A"/>
    <w:rsid w:val="00924AC5"/>
    <w:rsid w:val="009252DB"/>
    <w:rsid w:val="009256AC"/>
    <w:rsid w:val="00925AE0"/>
    <w:rsid w:val="00926A35"/>
    <w:rsid w:val="00927309"/>
    <w:rsid w:val="0092735B"/>
    <w:rsid w:val="00927500"/>
    <w:rsid w:val="00927733"/>
    <w:rsid w:val="00927B44"/>
    <w:rsid w:val="00927D6C"/>
    <w:rsid w:val="009302C7"/>
    <w:rsid w:val="00930682"/>
    <w:rsid w:val="00930730"/>
    <w:rsid w:val="00930D38"/>
    <w:rsid w:val="00931D60"/>
    <w:rsid w:val="00931F93"/>
    <w:rsid w:val="00932727"/>
    <w:rsid w:val="00932CDB"/>
    <w:rsid w:val="00932F4F"/>
    <w:rsid w:val="00934277"/>
    <w:rsid w:val="00934367"/>
    <w:rsid w:val="00934585"/>
    <w:rsid w:val="00935316"/>
    <w:rsid w:val="009355B6"/>
    <w:rsid w:val="00935D67"/>
    <w:rsid w:val="00935DBB"/>
    <w:rsid w:val="00936229"/>
    <w:rsid w:val="00936825"/>
    <w:rsid w:val="00936B8C"/>
    <w:rsid w:val="00936E90"/>
    <w:rsid w:val="0094005D"/>
    <w:rsid w:val="009403D4"/>
    <w:rsid w:val="009406F4"/>
    <w:rsid w:val="0094274C"/>
    <w:rsid w:val="00943096"/>
    <w:rsid w:val="0094384A"/>
    <w:rsid w:val="00943A08"/>
    <w:rsid w:val="00945BC8"/>
    <w:rsid w:val="00946156"/>
    <w:rsid w:val="0094695F"/>
    <w:rsid w:val="00946B11"/>
    <w:rsid w:val="0094781B"/>
    <w:rsid w:val="0094794E"/>
    <w:rsid w:val="00947E85"/>
    <w:rsid w:val="009506D4"/>
    <w:rsid w:val="009509FA"/>
    <w:rsid w:val="00950CBB"/>
    <w:rsid w:val="0095173B"/>
    <w:rsid w:val="00952F24"/>
    <w:rsid w:val="00953556"/>
    <w:rsid w:val="0095362F"/>
    <w:rsid w:val="0095404F"/>
    <w:rsid w:val="0095459A"/>
    <w:rsid w:val="00954D57"/>
    <w:rsid w:val="00954ED6"/>
    <w:rsid w:val="00954F38"/>
    <w:rsid w:val="00955089"/>
    <w:rsid w:val="009555F6"/>
    <w:rsid w:val="00955EC2"/>
    <w:rsid w:val="009568BC"/>
    <w:rsid w:val="00956C0A"/>
    <w:rsid w:val="009575DF"/>
    <w:rsid w:val="00957952"/>
    <w:rsid w:val="00957BC3"/>
    <w:rsid w:val="00957CAC"/>
    <w:rsid w:val="009615D7"/>
    <w:rsid w:val="009615F4"/>
    <w:rsid w:val="00961A3A"/>
    <w:rsid w:val="00961DA4"/>
    <w:rsid w:val="00961F57"/>
    <w:rsid w:val="009625C0"/>
    <w:rsid w:val="0096290F"/>
    <w:rsid w:val="00964811"/>
    <w:rsid w:val="009651BA"/>
    <w:rsid w:val="009656C9"/>
    <w:rsid w:val="009663E4"/>
    <w:rsid w:val="009664B8"/>
    <w:rsid w:val="009667DB"/>
    <w:rsid w:val="00966953"/>
    <w:rsid w:val="00966D9B"/>
    <w:rsid w:val="0096706E"/>
    <w:rsid w:val="0096708D"/>
    <w:rsid w:val="00967191"/>
    <w:rsid w:val="00967338"/>
    <w:rsid w:val="00967427"/>
    <w:rsid w:val="00967563"/>
    <w:rsid w:val="00967768"/>
    <w:rsid w:val="00970555"/>
    <w:rsid w:val="00970B6A"/>
    <w:rsid w:val="00970FCB"/>
    <w:rsid w:val="009716CF"/>
    <w:rsid w:val="00972281"/>
    <w:rsid w:val="009726E4"/>
    <w:rsid w:val="00972945"/>
    <w:rsid w:val="00972FEA"/>
    <w:rsid w:val="0097367D"/>
    <w:rsid w:val="009765CE"/>
    <w:rsid w:val="009766F9"/>
    <w:rsid w:val="00976EC3"/>
    <w:rsid w:val="00976EF3"/>
    <w:rsid w:val="009773F6"/>
    <w:rsid w:val="00980A69"/>
    <w:rsid w:val="00980CE7"/>
    <w:rsid w:val="00981024"/>
    <w:rsid w:val="00981241"/>
    <w:rsid w:val="009812D6"/>
    <w:rsid w:val="00982AA6"/>
    <w:rsid w:val="00982BCC"/>
    <w:rsid w:val="0098314B"/>
    <w:rsid w:val="00983424"/>
    <w:rsid w:val="00983876"/>
    <w:rsid w:val="009841CA"/>
    <w:rsid w:val="00984836"/>
    <w:rsid w:val="009858DC"/>
    <w:rsid w:val="00985F9C"/>
    <w:rsid w:val="009867E6"/>
    <w:rsid w:val="00986A53"/>
    <w:rsid w:val="00987031"/>
    <w:rsid w:val="00987A98"/>
    <w:rsid w:val="00990A26"/>
    <w:rsid w:val="00990C87"/>
    <w:rsid w:val="00990DEC"/>
    <w:rsid w:val="009924EB"/>
    <w:rsid w:val="009926AC"/>
    <w:rsid w:val="009928DF"/>
    <w:rsid w:val="009928E7"/>
    <w:rsid w:val="00993642"/>
    <w:rsid w:val="009937D0"/>
    <w:rsid w:val="00993E3E"/>
    <w:rsid w:val="0099464D"/>
    <w:rsid w:val="00995830"/>
    <w:rsid w:val="00995B22"/>
    <w:rsid w:val="00995C8D"/>
    <w:rsid w:val="00995FDF"/>
    <w:rsid w:val="00996E41"/>
    <w:rsid w:val="00997356"/>
    <w:rsid w:val="00997975"/>
    <w:rsid w:val="009A0A95"/>
    <w:rsid w:val="009A1448"/>
    <w:rsid w:val="009A1DAE"/>
    <w:rsid w:val="009A1DB0"/>
    <w:rsid w:val="009A2E2F"/>
    <w:rsid w:val="009A3528"/>
    <w:rsid w:val="009A3C52"/>
    <w:rsid w:val="009A3EDE"/>
    <w:rsid w:val="009A3F67"/>
    <w:rsid w:val="009A41EF"/>
    <w:rsid w:val="009A4A2B"/>
    <w:rsid w:val="009A4AF4"/>
    <w:rsid w:val="009A4C8C"/>
    <w:rsid w:val="009A4E45"/>
    <w:rsid w:val="009A5C26"/>
    <w:rsid w:val="009A61FF"/>
    <w:rsid w:val="009A6786"/>
    <w:rsid w:val="009A6A8E"/>
    <w:rsid w:val="009A700A"/>
    <w:rsid w:val="009A7DDB"/>
    <w:rsid w:val="009B0DB4"/>
    <w:rsid w:val="009B0EB2"/>
    <w:rsid w:val="009B12E7"/>
    <w:rsid w:val="009B19FF"/>
    <w:rsid w:val="009B20E4"/>
    <w:rsid w:val="009B2127"/>
    <w:rsid w:val="009B2891"/>
    <w:rsid w:val="009B2D30"/>
    <w:rsid w:val="009B2FA3"/>
    <w:rsid w:val="009B2FFA"/>
    <w:rsid w:val="009B3257"/>
    <w:rsid w:val="009B32B7"/>
    <w:rsid w:val="009B461C"/>
    <w:rsid w:val="009B4824"/>
    <w:rsid w:val="009B56EB"/>
    <w:rsid w:val="009B5DAF"/>
    <w:rsid w:val="009B6AE1"/>
    <w:rsid w:val="009B6B9C"/>
    <w:rsid w:val="009B7393"/>
    <w:rsid w:val="009B7595"/>
    <w:rsid w:val="009B7BCB"/>
    <w:rsid w:val="009B7D8F"/>
    <w:rsid w:val="009C0AD6"/>
    <w:rsid w:val="009C0C53"/>
    <w:rsid w:val="009C1507"/>
    <w:rsid w:val="009C2542"/>
    <w:rsid w:val="009C325D"/>
    <w:rsid w:val="009C3F25"/>
    <w:rsid w:val="009C428B"/>
    <w:rsid w:val="009C49BB"/>
    <w:rsid w:val="009C4C27"/>
    <w:rsid w:val="009C5575"/>
    <w:rsid w:val="009C558B"/>
    <w:rsid w:val="009C5973"/>
    <w:rsid w:val="009C6BC9"/>
    <w:rsid w:val="009C6D7C"/>
    <w:rsid w:val="009C70DD"/>
    <w:rsid w:val="009C7EE4"/>
    <w:rsid w:val="009D1CA3"/>
    <w:rsid w:val="009D1DA3"/>
    <w:rsid w:val="009D2398"/>
    <w:rsid w:val="009D2E16"/>
    <w:rsid w:val="009D34C8"/>
    <w:rsid w:val="009D3FA6"/>
    <w:rsid w:val="009D4E34"/>
    <w:rsid w:val="009D4EF8"/>
    <w:rsid w:val="009D50F3"/>
    <w:rsid w:val="009D53CE"/>
    <w:rsid w:val="009D5A86"/>
    <w:rsid w:val="009D6735"/>
    <w:rsid w:val="009D69D9"/>
    <w:rsid w:val="009D7655"/>
    <w:rsid w:val="009D7878"/>
    <w:rsid w:val="009E000E"/>
    <w:rsid w:val="009E0690"/>
    <w:rsid w:val="009E0D02"/>
    <w:rsid w:val="009E0D43"/>
    <w:rsid w:val="009E0F77"/>
    <w:rsid w:val="009E138A"/>
    <w:rsid w:val="009E1BCC"/>
    <w:rsid w:val="009E3211"/>
    <w:rsid w:val="009E3645"/>
    <w:rsid w:val="009E3664"/>
    <w:rsid w:val="009E376F"/>
    <w:rsid w:val="009E41FE"/>
    <w:rsid w:val="009E46E9"/>
    <w:rsid w:val="009E4B66"/>
    <w:rsid w:val="009E5C16"/>
    <w:rsid w:val="009E5D2A"/>
    <w:rsid w:val="009E5EBE"/>
    <w:rsid w:val="009E612E"/>
    <w:rsid w:val="009E64DF"/>
    <w:rsid w:val="009E66FB"/>
    <w:rsid w:val="009E73F7"/>
    <w:rsid w:val="009F05FB"/>
    <w:rsid w:val="009F0907"/>
    <w:rsid w:val="009F10B2"/>
    <w:rsid w:val="009F1141"/>
    <w:rsid w:val="009F11B6"/>
    <w:rsid w:val="009F13FE"/>
    <w:rsid w:val="009F1A47"/>
    <w:rsid w:val="009F1B26"/>
    <w:rsid w:val="009F1C0E"/>
    <w:rsid w:val="009F1F65"/>
    <w:rsid w:val="009F2256"/>
    <w:rsid w:val="009F264C"/>
    <w:rsid w:val="009F2AA4"/>
    <w:rsid w:val="009F2B71"/>
    <w:rsid w:val="009F3705"/>
    <w:rsid w:val="009F3E72"/>
    <w:rsid w:val="009F47BF"/>
    <w:rsid w:val="009F4F40"/>
    <w:rsid w:val="009F5164"/>
    <w:rsid w:val="009F5635"/>
    <w:rsid w:val="009F62D0"/>
    <w:rsid w:val="009F6863"/>
    <w:rsid w:val="009F7242"/>
    <w:rsid w:val="00A00B31"/>
    <w:rsid w:val="00A028FB"/>
    <w:rsid w:val="00A02CEC"/>
    <w:rsid w:val="00A03867"/>
    <w:rsid w:val="00A03A3F"/>
    <w:rsid w:val="00A03CA9"/>
    <w:rsid w:val="00A043F3"/>
    <w:rsid w:val="00A046A5"/>
    <w:rsid w:val="00A04909"/>
    <w:rsid w:val="00A0526C"/>
    <w:rsid w:val="00A0550D"/>
    <w:rsid w:val="00A05C07"/>
    <w:rsid w:val="00A05D89"/>
    <w:rsid w:val="00A0712C"/>
    <w:rsid w:val="00A07309"/>
    <w:rsid w:val="00A07536"/>
    <w:rsid w:val="00A11344"/>
    <w:rsid w:val="00A1162B"/>
    <w:rsid w:val="00A11E80"/>
    <w:rsid w:val="00A128B8"/>
    <w:rsid w:val="00A12A4B"/>
    <w:rsid w:val="00A12DB8"/>
    <w:rsid w:val="00A12DCD"/>
    <w:rsid w:val="00A12DE9"/>
    <w:rsid w:val="00A13EAA"/>
    <w:rsid w:val="00A13F47"/>
    <w:rsid w:val="00A1471F"/>
    <w:rsid w:val="00A14D00"/>
    <w:rsid w:val="00A14E8A"/>
    <w:rsid w:val="00A153BF"/>
    <w:rsid w:val="00A15782"/>
    <w:rsid w:val="00A16E8C"/>
    <w:rsid w:val="00A17DBC"/>
    <w:rsid w:val="00A211DE"/>
    <w:rsid w:val="00A212D9"/>
    <w:rsid w:val="00A2155E"/>
    <w:rsid w:val="00A224DE"/>
    <w:rsid w:val="00A226CA"/>
    <w:rsid w:val="00A22C59"/>
    <w:rsid w:val="00A26834"/>
    <w:rsid w:val="00A30F27"/>
    <w:rsid w:val="00A31191"/>
    <w:rsid w:val="00A31927"/>
    <w:rsid w:val="00A31F0A"/>
    <w:rsid w:val="00A31F84"/>
    <w:rsid w:val="00A32505"/>
    <w:rsid w:val="00A33047"/>
    <w:rsid w:val="00A33050"/>
    <w:rsid w:val="00A33550"/>
    <w:rsid w:val="00A341FA"/>
    <w:rsid w:val="00A3501F"/>
    <w:rsid w:val="00A354B1"/>
    <w:rsid w:val="00A358ED"/>
    <w:rsid w:val="00A35982"/>
    <w:rsid w:val="00A35B3E"/>
    <w:rsid w:val="00A35EE1"/>
    <w:rsid w:val="00A365A8"/>
    <w:rsid w:val="00A370ED"/>
    <w:rsid w:val="00A37550"/>
    <w:rsid w:val="00A375E3"/>
    <w:rsid w:val="00A37971"/>
    <w:rsid w:val="00A400B4"/>
    <w:rsid w:val="00A4043A"/>
    <w:rsid w:val="00A40B7F"/>
    <w:rsid w:val="00A413B8"/>
    <w:rsid w:val="00A41961"/>
    <w:rsid w:val="00A41E48"/>
    <w:rsid w:val="00A42C07"/>
    <w:rsid w:val="00A44404"/>
    <w:rsid w:val="00A449BC"/>
    <w:rsid w:val="00A461CC"/>
    <w:rsid w:val="00A50432"/>
    <w:rsid w:val="00A5077F"/>
    <w:rsid w:val="00A51178"/>
    <w:rsid w:val="00A517C4"/>
    <w:rsid w:val="00A52B7F"/>
    <w:rsid w:val="00A52F20"/>
    <w:rsid w:val="00A53DF4"/>
    <w:rsid w:val="00A547B7"/>
    <w:rsid w:val="00A54A03"/>
    <w:rsid w:val="00A55345"/>
    <w:rsid w:val="00A55527"/>
    <w:rsid w:val="00A55789"/>
    <w:rsid w:val="00A55BC4"/>
    <w:rsid w:val="00A5621B"/>
    <w:rsid w:val="00A56419"/>
    <w:rsid w:val="00A56FBB"/>
    <w:rsid w:val="00A57266"/>
    <w:rsid w:val="00A5735E"/>
    <w:rsid w:val="00A573C7"/>
    <w:rsid w:val="00A59343"/>
    <w:rsid w:val="00A602BB"/>
    <w:rsid w:val="00A60300"/>
    <w:rsid w:val="00A61066"/>
    <w:rsid w:val="00A61172"/>
    <w:rsid w:val="00A61686"/>
    <w:rsid w:val="00A62DA0"/>
    <w:rsid w:val="00A631B9"/>
    <w:rsid w:val="00A6325A"/>
    <w:rsid w:val="00A6355E"/>
    <w:rsid w:val="00A63EDC"/>
    <w:rsid w:val="00A6441C"/>
    <w:rsid w:val="00A64BE6"/>
    <w:rsid w:val="00A64C24"/>
    <w:rsid w:val="00A6576F"/>
    <w:rsid w:val="00A667CA"/>
    <w:rsid w:val="00A67555"/>
    <w:rsid w:val="00A677D1"/>
    <w:rsid w:val="00A6788F"/>
    <w:rsid w:val="00A7068D"/>
    <w:rsid w:val="00A70730"/>
    <w:rsid w:val="00A70B8C"/>
    <w:rsid w:val="00A70E23"/>
    <w:rsid w:val="00A70E3B"/>
    <w:rsid w:val="00A7105D"/>
    <w:rsid w:val="00A7106E"/>
    <w:rsid w:val="00A720FB"/>
    <w:rsid w:val="00A72977"/>
    <w:rsid w:val="00A73861"/>
    <w:rsid w:val="00A73A42"/>
    <w:rsid w:val="00A743EB"/>
    <w:rsid w:val="00A74766"/>
    <w:rsid w:val="00A750B8"/>
    <w:rsid w:val="00A751A1"/>
    <w:rsid w:val="00A75275"/>
    <w:rsid w:val="00A75A55"/>
    <w:rsid w:val="00A76838"/>
    <w:rsid w:val="00A768AF"/>
    <w:rsid w:val="00A77510"/>
    <w:rsid w:val="00A77984"/>
    <w:rsid w:val="00A80211"/>
    <w:rsid w:val="00A80592"/>
    <w:rsid w:val="00A812B2"/>
    <w:rsid w:val="00A814FE"/>
    <w:rsid w:val="00A816ED"/>
    <w:rsid w:val="00A818D2"/>
    <w:rsid w:val="00A81B75"/>
    <w:rsid w:val="00A8234B"/>
    <w:rsid w:val="00A82643"/>
    <w:rsid w:val="00A82F80"/>
    <w:rsid w:val="00A833BE"/>
    <w:rsid w:val="00A83823"/>
    <w:rsid w:val="00A84BF5"/>
    <w:rsid w:val="00A85E80"/>
    <w:rsid w:val="00A86C8C"/>
    <w:rsid w:val="00A86CAB"/>
    <w:rsid w:val="00A86EAE"/>
    <w:rsid w:val="00A876FE"/>
    <w:rsid w:val="00A90C1C"/>
    <w:rsid w:val="00A911C6"/>
    <w:rsid w:val="00A917EE"/>
    <w:rsid w:val="00A92864"/>
    <w:rsid w:val="00A92ED7"/>
    <w:rsid w:val="00A93549"/>
    <w:rsid w:val="00A93D6D"/>
    <w:rsid w:val="00A94482"/>
    <w:rsid w:val="00A94F4E"/>
    <w:rsid w:val="00A95684"/>
    <w:rsid w:val="00A95A14"/>
    <w:rsid w:val="00A962E6"/>
    <w:rsid w:val="00A96A34"/>
    <w:rsid w:val="00A9767A"/>
    <w:rsid w:val="00A97ECF"/>
    <w:rsid w:val="00A9E14D"/>
    <w:rsid w:val="00AA04C5"/>
    <w:rsid w:val="00AA0E1C"/>
    <w:rsid w:val="00AA240E"/>
    <w:rsid w:val="00AA26B3"/>
    <w:rsid w:val="00AA2857"/>
    <w:rsid w:val="00AA36B4"/>
    <w:rsid w:val="00AA3BBE"/>
    <w:rsid w:val="00AA3C0D"/>
    <w:rsid w:val="00AA4183"/>
    <w:rsid w:val="00AA5784"/>
    <w:rsid w:val="00AA5995"/>
    <w:rsid w:val="00AA6029"/>
    <w:rsid w:val="00AA6775"/>
    <w:rsid w:val="00AA6DCA"/>
    <w:rsid w:val="00AA6F0D"/>
    <w:rsid w:val="00AB01AD"/>
    <w:rsid w:val="00AB04AF"/>
    <w:rsid w:val="00AB0787"/>
    <w:rsid w:val="00AB0982"/>
    <w:rsid w:val="00AB0EFC"/>
    <w:rsid w:val="00AB17EA"/>
    <w:rsid w:val="00AB2311"/>
    <w:rsid w:val="00AB236C"/>
    <w:rsid w:val="00AB2534"/>
    <w:rsid w:val="00AB2D95"/>
    <w:rsid w:val="00AB2E08"/>
    <w:rsid w:val="00AB3E06"/>
    <w:rsid w:val="00AB41D9"/>
    <w:rsid w:val="00AB41F0"/>
    <w:rsid w:val="00AB4617"/>
    <w:rsid w:val="00AB47C8"/>
    <w:rsid w:val="00AB4B11"/>
    <w:rsid w:val="00AB598B"/>
    <w:rsid w:val="00AB5EB9"/>
    <w:rsid w:val="00AB5F89"/>
    <w:rsid w:val="00AB60D9"/>
    <w:rsid w:val="00AB61D3"/>
    <w:rsid w:val="00AB6808"/>
    <w:rsid w:val="00AB6E71"/>
    <w:rsid w:val="00AB73D5"/>
    <w:rsid w:val="00AC071B"/>
    <w:rsid w:val="00AC0995"/>
    <w:rsid w:val="00AC0EF6"/>
    <w:rsid w:val="00AC12BD"/>
    <w:rsid w:val="00AC22C6"/>
    <w:rsid w:val="00AC2860"/>
    <w:rsid w:val="00AC2E3C"/>
    <w:rsid w:val="00AC43B5"/>
    <w:rsid w:val="00AC446C"/>
    <w:rsid w:val="00AC4BD1"/>
    <w:rsid w:val="00AC52E9"/>
    <w:rsid w:val="00AC5AE6"/>
    <w:rsid w:val="00AC6276"/>
    <w:rsid w:val="00AC6E6A"/>
    <w:rsid w:val="00AC6FFF"/>
    <w:rsid w:val="00AC767E"/>
    <w:rsid w:val="00AC7AB8"/>
    <w:rsid w:val="00AD0E8C"/>
    <w:rsid w:val="00AD1026"/>
    <w:rsid w:val="00AD12B2"/>
    <w:rsid w:val="00AD134F"/>
    <w:rsid w:val="00AD1F9A"/>
    <w:rsid w:val="00AD2A4E"/>
    <w:rsid w:val="00AD2AB5"/>
    <w:rsid w:val="00AD2D5F"/>
    <w:rsid w:val="00AD3337"/>
    <w:rsid w:val="00AD403E"/>
    <w:rsid w:val="00AD43E4"/>
    <w:rsid w:val="00AD46F2"/>
    <w:rsid w:val="00AD56F2"/>
    <w:rsid w:val="00AD61F5"/>
    <w:rsid w:val="00AD7193"/>
    <w:rsid w:val="00AD75CE"/>
    <w:rsid w:val="00AD7A98"/>
    <w:rsid w:val="00AD7E1C"/>
    <w:rsid w:val="00AD7F36"/>
    <w:rsid w:val="00AE15BB"/>
    <w:rsid w:val="00AE17B6"/>
    <w:rsid w:val="00AE1F95"/>
    <w:rsid w:val="00AE2310"/>
    <w:rsid w:val="00AE2889"/>
    <w:rsid w:val="00AE2E3E"/>
    <w:rsid w:val="00AE30AE"/>
    <w:rsid w:val="00AE379A"/>
    <w:rsid w:val="00AE3E6B"/>
    <w:rsid w:val="00AE432A"/>
    <w:rsid w:val="00AE4338"/>
    <w:rsid w:val="00AE49B5"/>
    <w:rsid w:val="00AE5C7E"/>
    <w:rsid w:val="00AE6C78"/>
    <w:rsid w:val="00AE721F"/>
    <w:rsid w:val="00AE7441"/>
    <w:rsid w:val="00AF0034"/>
    <w:rsid w:val="00AF0201"/>
    <w:rsid w:val="00AF073C"/>
    <w:rsid w:val="00AF21FD"/>
    <w:rsid w:val="00AF244D"/>
    <w:rsid w:val="00AF34F1"/>
    <w:rsid w:val="00AF4129"/>
    <w:rsid w:val="00AF4458"/>
    <w:rsid w:val="00AF4519"/>
    <w:rsid w:val="00AF4730"/>
    <w:rsid w:val="00AF4F33"/>
    <w:rsid w:val="00AF5031"/>
    <w:rsid w:val="00AF54F8"/>
    <w:rsid w:val="00AF56A7"/>
    <w:rsid w:val="00AF5852"/>
    <w:rsid w:val="00AF5943"/>
    <w:rsid w:val="00AF5BD2"/>
    <w:rsid w:val="00AF5D54"/>
    <w:rsid w:val="00AF5F3F"/>
    <w:rsid w:val="00AF6930"/>
    <w:rsid w:val="00AF6DAF"/>
    <w:rsid w:val="00AF7FED"/>
    <w:rsid w:val="00B001BB"/>
    <w:rsid w:val="00B002B0"/>
    <w:rsid w:val="00B00B6E"/>
    <w:rsid w:val="00B00EC9"/>
    <w:rsid w:val="00B019E0"/>
    <w:rsid w:val="00B0288B"/>
    <w:rsid w:val="00B02B76"/>
    <w:rsid w:val="00B03C33"/>
    <w:rsid w:val="00B05124"/>
    <w:rsid w:val="00B0610F"/>
    <w:rsid w:val="00B0781F"/>
    <w:rsid w:val="00B07A71"/>
    <w:rsid w:val="00B10269"/>
    <w:rsid w:val="00B10657"/>
    <w:rsid w:val="00B109F3"/>
    <w:rsid w:val="00B10AA1"/>
    <w:rsid w:val="00B10ABE"/>
    <w:rsid w:val="00B10EB8"/>
    <w:rsid w:val="00B1299F"/>
    <w:rsid w:val="00B13AA2"/>
    <w:rsid w:val="00B13D81"/>
    <w:rsid w:val="00B13F21"/>
    <w:rsid w:val="00B13FB6"/>
    <w:rsid w:val="00B142E1"/>
    <w:rsid w:val="00B14886"/>
    <w:rsid w:val="00B14F17"/>
    <w:rsid w:val="00B157CD"/>
    <w:rsid w:val="00B1633E"/>
    <w:rsid w:val="00B1646A"/>
    <w:rsid w:val="00B2037A"/>
    <w:rsid w:val="00B20422"/>
    <w:rsid w:val="00B21107"/>
    <w:rsid w:val="00B2197E"/>
    <w:rsid w:val="00B21E31"/>
    <w:rsid w:val="00B223B0"/>
    <w:rsid w:val="00B223E0"/>
    <w:rsid w:val="00B225E4"/>
    <w:rsid w:val="00B22A96"/>
    <w:rsid w:val="00B23037"/>
    <w:rsid w:val="00B234FA"/>
    <w:rsid w:val="00B241E6"/>
    <w:rsid w:val="00B24301"/>
    <w:rsid w:val="00B24B9C"/>
    <w:rsid w:val="00B2594A"/>
    <w:rsid w:val="00B25A37"/>
    <w:rsid w:val="00B25BDD"/>
    <w:rsid w:val="00B26543"/>
    <w:rsid w:val="00B26711"/>
    <w:rsid w:val="00B27DF0"/>
    <w:rsid w:val="00B3011F"/>
    <w:rsid w:val="00B30759"/>
    <w:rsid w:val="00B30836"/>
    <w:rsid w:val="00B31F78"/>
    <w:rsid w:val="00B324BD"/>
    <w:rsid w:val="00B32819"/>
    <w:rsid w:val="00B3286B"/>
    <w:rsid w:val="00B32950"/>
    <w:rsid w:val="00B332B0"/>
    <w:rsid w:val="00B33EAF"/>
    <w:rsid w:val="00B34131"/>
    <w:rsid w:val="00B34483"/>
    <w:rsid w:val="00B34F88"/>
    <w:rsid w:val="00B35291"/>
    <w:rsid w:val="00B3593B"/>
    <w:rsid w:val="00B35A16"/>
    <w:rsid w:val="00B360E5"/>
    <w:rsid w:val="00B36909"/>
    <w:rsid w:val="00B37036"/>
    <w:rsid w:val="00B377AF"/>
    <w:rsid w:val="00B378B4"/>
    <w:rsid w:val="00B37E2A"/>
    <w:rsid w:val="00B3D705"/>
    <w:rsid w:val="00B40735"/>
    <w:rsid w:val="00B4186E"/>
    <w:rsid w:val="00B418A7"/>
    <w:rsid w:val="00B41CFB"/>
    <w:rsid w:val="00B421A1"/>
    <w:rsid w:val="00B42465"/>
    <w:rsid w:val="00B42848"/>
    <w:rsid w:val="00B4295D"/>
    <w:rsid w:val="00B429D6"/>
    <w:rsid w:val="00B42E37"/>
    <w:rsid w:val="00B42E91"/>
    <w:rsid w:val="00B4320A"/>
    <w:rsid w:val="00B43904"/>
    <w:rsid w:val="00B43C3E"/>
    <w:rsid w:val="00B43E3E"/>
    <w:rsid w:val="00B43EC5"/>
    <w:rsid w:val="00B447C5"/>
    <w:rsid w:val="00B44C7D"/>
    <w:rsid w:val="00B44DA0"/>
    <w:rsid w:val="00B45137"/>
    <w:rsid w:val="00B452CF"/>
    <w:rsid w:val="00B4537D"/>
    <w:rsid w:val="00B458E5"/>
    <w:rsid w:val="00B4609B"/>
    <w:rsid w:val="00B4610F"/>
    <w:rsid w:val="00B467BC"/>
    <w:rsid w:val="00B46869"/>
    <w:rsid w:val="00B46CDD"/>
    <w:rsid w:val="00B46E85"/>
    <w:rsid w:val="00B46F2D"/>
    <w:rsid w:val="00B47646"/>
    <w:rsid w:val="00B47BBD"/>
    <w:rsid w:val="00B47D1C"/>
    <w:rsid w:val="00B47E3D"/>
    <w:rsid w:val="00B50AD3"/>
    <w:rsid w:val="00B529A5"/>
    <w:rsid w:val="00B52A85"/>
    <w:rsid w:val="00B52D16"/>
    <w:rsid w:val="00B52F9B"/>
    <w:rsid w:val="00B53198"/>
    <w:rsid w:val="00B54240"/>
    <w:rsid w:val="00B55083"/>
    <w:rsid w:val="00B5523D"/>
    <w:rsid w:val="00B55595"/>
    <w:rsid w:val="00B55C78"/>
    <w:rsid w:val="00B5603D"/>
    <w:rsid w:val="00B565A1"/>
    <w:rsid w:val="00B56843"/>
    <w:rsid w:val="00B576DE"/>
    <w:rsid w:val="00B6168F"/>
    <w:rsid w:val="00B618A9"/>
    <w:rsid w:val="00B61B08"/>
    <w:rsid w:val="00B62337"/>
    <w:rsid w:val="00B626C9"/>
    <w:rsid w:val="00B6389D"/>
    <w:rsid w:val="00B63966"/>
    <w:rsid w:val="00B63BAB"/>
    <w:rsid w:val="00B65110"/>
    <w:rsid w:val="00B652DE"/>
    <w:rsid w:val="00B65792"/>
    <w:rsid w:val="00B65E8B"/>
    <w:rsid w:val="00B6609F"/>
    <w:rsid w:val="00B66227"/>
    <w:rsid w:val="00B66762"/>
    <w:rsid w:val="00B66A95"/>
    <w:rsid w:val="00B6750F"/>
    <w:rsid w:val="00B6796A"/>
    <w:rsid w:val="00B67D11"/>
    <w:rsid w:val="00B7165D"/>
    <w:rsid w:val="00B717AC"/>
    <w:rsid w:val="00B71A01"/>
    <w:rsid w:val="00B73223"/>
    <w:rsid w:val="00B73272"/>
    <w:rsid w:val="00B73439"/>
    <w:rsid w:val="00B74297"/>
    <w:rsid w:val="00B74343"/>
    <w:rsid w:val="00B74779"/>
    <w:rsid w:val="00B757A1"/>
    <w:rsid w:val="00B75BA5"/>
    <w:rsid w:val="00B75D26"/>
    <w:rsid w:val="00B75DC8"/>
    <w:rsid w:val="00B75EBD"/>
    <w:rsid w:val="00B76103"/>
    <w:rsid w:val="00B7746A"/>
    <w:rsid w:val="00B80DA4"/>
    <w:rsid w:val="00B80EAE"/>
    <w:rsid w:val="00B828B4"/>
    <w:rsid w:val="00B8361C"/>
    <w:rsid w:val="00B84400"/>
    <w:rsid w:val="00B84909"/>
    <w:rsid w:val="00B84A84"/>
    <w:rsid w:val="00B84EE6"/>
    <w:rsid w:val="00B85210"/>
    <w:rsid w:val="00B854E0"/>
    <w:rsid w:val="00B861E6"/>
    <w:rsid w:val="00B87B80"/>
    <w:rsid w:val="00B9005C"/>
    <w:rsid w:val="00B90296"/>
    <w:rsid w:val="00B90D08"/>
    <w:rsid w:val="00B90DA6"/>
    <w:rsid w:val="00B910FB"/>
    <w:rsid w:val="00B91198"/>
    <w:rsid w:val="00B91B47"/>
    <w:rsid w:val="00B92AD4"/>
    <w:rsid w:val="00B93076"/>
    <w:rsid w:val="00B93417"/>
    <w:rsid w:val="00B935FB"/>
    <w:rsid w:val="00B93878"/>
    <w:rsid w:val="00B938ED"/>
    <w:rsid w:val="00B9392D"/>
    <w:rsid w:val="00B9393E"/>
    <w:rsid w:val="00B93FCF"/>
    <w:rsid w:val="00B945D1"/>
    <w:rsid w:val="00B948CB"/>
    <w:rsid w:val="00B94AD1"/>
    <w:rsid w:val="00B955D4"/>
    <w:rsid w:val="00B9571B"/>
    <w:rsid w:val="00B9668C"/>
    <w:rsid w:val="00B9684A"/>
    <w:rsid w:val="00B97685"/>
    <w:rsid w:val="00B979DF"/>
    <w:rsid w:val="00B97EDE"/>
    <w:rsid w:val="00BA0344"/>
    <w:rsid w:val="00BA0A1D"/>
    <w:rsid w:val="00BA0B2C"/>
    <w:rsid w:val="00BA0D47"/>
    <w:rsid w:val="00BA0E57"/>
    <w:rsid w:val="00BA161A"/>
    <w:rsid w:val="00BA1C74"/>
    <w:rsid w:val="00BA2431"/>
    <w:rsid w:val="00BA27F8"/>
    <w:rsid w:val="00BA2EDF"/>
    <w:rsid w:val="00BA37F4"/>
    <w:rsid w:val="00BA3A91"/>
    <w:rsid w:val="00BA3B0B"/>
    <w:rsid w:val="00BA4077"/>
    <w:rsid w:val="00BA5475"/>
    <w:rsid w:val="00BA609E"/>
    <w:rsid w:val="00BA6894"/>
    <w:rsid w:val="00BA6C69"/>
    <w:rsid w:val="00BA6D11"/>
    <w:rsid w:val="00BA6E0D"/>
    <w:rsid w:val="00BA7195"/>
    <w:rsid w:val="00BA7BF1"/>
    <w:rsid w:val="00BA7CED"/>
    <w:rsid w:val="00BA7F83"/>
    <w:rsid w:val="00BB0BDD"/>
    <w:rsid w:val="00BB109E"/>
    <w:rsid w:val="00BB17BB"/>
    <w:rsid w:val="00BB2B87"/>
    <w:rsid w:val="00BB3155"/>
    <w:rsid w:val="00BB323E"/>
    <w:rsid w:val="00BB35B6"/>
    <w:rsid w:val="00BB3D3D"/>
    <w:rsid w:val="00BB4018"/>
    <w:rsid w:val="00BB4DA6"/>
    <w:rsid w:val="00BB55C4"/>
    <w:rsid w:val="00BB60CF"/>
    <w:rsid w:val="00BB69F2"/>
    <w:rsid w:val="00BB6E70"/>
    <w:rsid w:val="00BB79BE"/>
    <w:rsid w:val="00BB7B3E"/>
    <w:rsid w:val="00BC0065"/>
    <w:rsid w:val="00BC0789"/>
    <w:rsid w:val="00BC0EF7"/>
    <w:rsid w:val="00BC11EE"/>
    <w:rsid w:val="00BC14E0"/>
    <w:rsid w:val="00BC1ADA"/>
    <w:rsid w:val="00BC1B66"/>
    <w:rsid w:val="00BC1EB5"/>
    <w:rsid w:val="00BC2B4A"/>
    <w:rsid w:val="00BC3B4D"/>
    <w:rsid w:val="00BC449D"/>
    <w:rsid w:val="00BC465A"/>
    <w:rsid w:val="00BC4B1E"/>
    <w:rsid w:val="00BC4DC8"/>
    <w:rsid w:val="00BC57FC"/>
    <w:rsid w:val="00BC6096"/>
    <w:rsid w:val="00BC69F9"/>
    <w:rsid w:val="00BC6BD2"/>
    <w:rsid w:val="00BC72C3"/>
    <w:rsid w:val="00BC7653"/>
    <w:rsid w:val="00BC7C06"/>
    <w:rsid w:val="00BC7D5B"/>
    <w:rsid w:val="00BC7ECD"/>
    <w:rsid w:val="00BD02B9"/>
    <w:rsid w:val="00BD1B86"/>
    <w:rsid w:val="00BD1E32"/>
    <w:rsid w:val="00BD27F9"/>
    <w:rsid w:val="00BD295A"/>
    <w:rsid w:val="00BD29C2"/>
    <w:rsid w:val="00BD2A6E"/>
    <w:rsid w:val="00BD2D83"/>
    <w:rsid w:val="00BD2EA3"/>
    <w:rsid w:val="00BD3586"/>
    <w:rsid w:val="00BD3CC6"/>
    <w:rsid w:val="00BD4418"/>
    <w:rsid w:val="00BD4A1C"/>
    <w:rsid w:val="00BD4A29"/>
    <w:rsid w:val="00BD4A53"/>
    <w:rsid w:val="00BD4BA4"/>
    <w:rsid w:val="00BD4D19"/>
    <w:rsid w:val="00BD57CF"/>
    <w:rsid w:val="00BD678E"/>
    <w:rsid w:val="00BD6A38"/>
    <w:rsid w:val="00BD6CA7"/>
    <w:rsid w:val="00BD714E"/>
    <w:rsid w:val="00BD723B"/>
    <w:rsid w:val="00BD779C"/>
    <w:rsid w:val="00BD799F"/>
    <w:rsid w:val="00BE04D1"/>
    <w:rsid w:val="00BE0F3C"/>
    <w:rsid w:val="00BE10F9"/>
    <w:rsid w:val="00BE1851"/>
    <w:rsid w:val="00BE1C5D"/>
    <w:rsid w:val="00BE25D0"/>
    <w:rsid w:val="00BE2794"/>
    <w:rsid w:val="00BE2813"/>
    <w:rsid w:val="00BE2B40"/>
    <w:rsid w:val="00BE3ADF"/>
    <w:rsid w:val="00BE3B4E"/>
    <w:rsid w:val="00BE40DC"/>
    <w:rsid w:val="00BE4159"/>
    <w:rsid w:val="00BE4CA9"/>
    <w:rsid w:val="00BE637B"/>
    <w:rsid w:val="00BE663B"/>
    <w:rsid w:val="00BE6E00"/>
    <w:rsid w:val="00BE70E0"/>
    <w:rsid w:val="00BE7A8C"/>
    <w:rsid w:val="00BE7B6B"/>
    <w:rsid w:val="00BF0DA4"/>
    <w:rsid w:val="00BF0F52"/>
    <w:rsid w:val="00BF1E2C"/>
    <w:rsid w:val="00BF2D47"/>
    <w:rsid w:val="00BF3572"/>
    <w:rsid w:val="00BF35FB"/>
    <w:rsid w:val="00BF365B"/>
    <w:rsid w:val="00BF3831"/>
    <w:rsid w:val="00BF3B33"/>
    <w:rsid w:val="00BF4299"/>
    <w:rsid w:val="00BF48F8"/>
    <w:rsid w:val="00BF544E"/>
    <w:rsid w:val="00BF5D22"/>
    <w:rsid w:val="00BF6134"/>
    <w:rsid w:val="00BF6190"/>
    <w:rsid w:val="00BF6492"/>
    <w:rsid w:val="00BF6769"/>
    <w:rsid w:val="00BF6A3C"/>
    <w:rsid w:val="00BF6B6B"/>
    <w:rsid w:val="00BF6FF8"/>
    <w:rsid w:val="00BF72DF"/>
    <w:rsid w:val="00C00212"/>
    <w:rsid w:val="00C0042D"/>
    <w:rsid w:val="00C0050F"/>
    <w:rsid w:val="00C009AF"/>
    <w:rsid w:val="00C00FC3"/>
    <w:rsid w:val="00C030D4"/>
    <w:rsid w:val="00C03333"/>
    <w:rsid w:val="00C03737"/>
    <w:rsid w:val="00C03F12"/>
    <w:rsid w:val="00C03F20"/>
    <w:rsid w:val="00C04120"/>
    <w:rsid w:val="00C04912"/>
    <w:rsid w:val="00C04C8B"/>
    <w:rsid w:val="00C05CFB"/>
    <w:rsid w:val="00C079D0"/>
    <w:rsid w:val="00C10C25"/>
    <w:rsid w:val="00C10E3C"/>
    <w:rsid w:val="00C11256"/>
    <w:rsid w:val="00C1197B"/>
    <w:rsid w:val="00C11D12"/>
    <w:rsid w:val="00C126F4"/>
    <w:rsid w:val="00C12F81"/>
    <w:rsid w:val="00C13058"/>
    <w:rsid w:val="00C13937"/>
    <w:rsid w:val="00C13B9C"/>
    <w:rsid w:val="00C14C02"/>
    <w:rsid w:val="00C15157"/>
    <w:rsid w:val="00C17B61"/>
    <w:rsid w:val="00C2007D"/>
    <w:rsid w:val="00C202B4"/>
    <w:rsid w:val="00C20879"/>
    <w:rsid w:val="00C20C82"/>
    <w:rsid w:val="00C20DDA"/>
    <w:rsid w:val="00C21CD2"/>
    <w:rsid w:val="00C21EFA"/>
    <w:rsid w:val="00C237F8"/>
    <w:rsid w:val="00C24FEC"/>
    <w:rsid w:val="00C25044"/>
    <w:rsid w:val="00C25CD5"/>
    <w:rsid w:val="00C25E01"/>
    <w:rsid w:val="00C26921"/>
    <w:rsid w:val="00C26B2A"/>
    <w:rsid w:val="00C26FB2"/>
    <w:rsid w:val="00C27349"/>
    <w:rsid w:val="00C27792"/>
    <w:rsid w:val="00C30059"/>
    <w:rsid w:val="00C30ED9"/>
    <w:rsid w:val="00C31B2B"/>
    <w:rsid w:val="00C330E4"/>
    <w:rsid w:val="00C33226"/>
    <w:rsid w:val="00C334C2"/>
    <w:rsid w:val="00C33F9D"/>
    <w:rsid w:val="00C34375"/>
    <w:rsid w:val="00C34CB7"/>
    <w:rsid w:val="00C34F5F"/>
    <w:rsid w:val="00C357E4"/>
    <w:rsid w:val="00C357EA"/>
    <w:rsid w:val="00C35A3F"/>
    <w:rsid w:val="00C3618F"/>
    <w:rsid w:val="00C36216"/>
    <w:rsid w:val="00C36B49"/>
    <w:rsid w:val="00C36DD2"/>
    <w:rsid w:val="00C37826"/>
    <w:rsid w:val="00C37B9C"/>
    <w:rsid w:val="00C37CE2"/>
    <w:rsid w:val="00C40654"/>
    <w:rsid w:val="00C40806"/>
    <w:rsid w:val="00C40F47"/>
    <w:rsid w:val="00C417B6"/>
    <w:rsid w:val="00C418C5"/>
    <w:rsid w:val="00C41D9F"/>
    <w:rsid w:val="00C42654"/>
    <w:rsid w:val="00C426CF"/>
    <w:rsid w:val="00C4295F"/>
    <w:rsid w:val="00C42B0F"/>
    <w:rsid w:val="00C42F30"/>
    <w:rsid w:val="00C42F5F"/>
    <w:rsid w:val="00C42FEB"/>
    <w:rsid w:val="00C434B1"/>
    <w:rsid w:val="00C43827"/>
    <w:rsid w:val="00C43974"/>
    <w:rsid w:val="00C43BF1"/>
    <w:rsid w:val="00C43C30"/>
    <w:rsid w:val="00C43D0E"/>
    <w:rsid w:val="00C43DBA"/>
    <w:rsid w:val="00C43DEE"/>
    <w:rsid w:val="00C45410"/>
    <w:rsid w:val="00C45F58"/>
    <w:rsid w:val="00C45FF6"/>
    <w:rsid w:val="00C46165"/>
    <w:rsid w:val="00C462DC"/>
    <w:rsid w:val="00C465B4"/>
    <w:rsid w:val="00C4667E"/>
    <w:rsid w:val="00C46B18"/>
    <w:rsid w:val="00C5019F"/>
    <w:rsid w:val="00C51A5E"/>
    <w:rsid w:val="00C51AC2"/>
    <w:rsid w:val="00C51F57"/>
    <w:rsid w:val="00C5208C"/>
    <w:rsid w:val="00C520E8"/>
    <w:rsid w:val="00C52193"/>
    <w:rsid w:val="00C53266"/>
    <w:rsid w:val="00C533B2"/>
    <w:rsid w:val="00C54A2C"/>
    <w:rsid w:val="00C54BCF"/>
    <w:rsid w:val="00C5536D"/>
    <w:rsid w:val="00C5586B"/>
    <w:rsid w:val="00C571C2"/>
    <w:rsid w:val="00C60643"/>
    <w:rsid w:val="00C608C5"/>
    <w:rsid w:val="00C60C28"/>
    <w:rsid w:val="00C61253"/>
    <w:rsid w:val="00C6153B"/>
    <w:rsid w:val="00C61760"/>
    <w:rsid w:val="00C61C6A"/>
    <w:rsid w:val="00C62606"/>
    <w:rsid w:val="00C63EE0"/>
    <w:rsid w:val="00C64285"/>
    <w:rsid w:val="00C647A0"/>
    <w:rsid w:val="00C64A11"/>
    <w:rsid w:val="00C64AF2"/>
    <w:rsid w:val="00C65BFE"/>
    <w:rsid w:val="00C65C43"/>
    <w:rsid w:val="00C65C85"/>
    <w:rsid w:val="00C65F93"/>
    <w:rsid w:val="00C666DD"/>
    <w:rsid w:val="00C67693"/>
    <w:rsid w:val="00C70898"/>
    <w:rsid w:val="00C70AE7"/>
    <w:rsid w:val="00C70C6E"/>
    <w:rsid w:val="00C714F0"/>
    <w:rsid w:val="00C71D20"/>
    <w:rsid w:val="00C7223A"/>
    <w:rsid w:val="00C74210"/>
    <w:rsid w:val="00C74C0F"/>
    <w:rsid w:val="00C75009"/>
    <w:rsid w:val="00C753EE"/>
    <w:rsid w:val="00C77851"/>
    <w:rsid w:val="00C779B8"/>
    <w:rsid w:val="00C77B8E"/>
    <w:rsid w:val="00C77EE1"/>
    <w:rsid w:val="00C8022E"/>
    <w:rsid w:val="00C8179C"/>
    <w:rsid w:val="00C81EFE"/>
    <w:rsid w:val="00C822B4"/>
    <w:rsid w:val="00C83160"/>
    <w:rsid w:val="00C836C8"/>
    <w:rsid w:val="00C8423E"/>
    <w:rsid w:val="00C8425B"/>
    <w:rsid w:val="00C84425"/>
    <w:rsid w:val="00C85D2A"/>
    <w:rsid w:val="00C86B67"/>
    <w:rsid w:val="00C86ECE"/>
    <w:rsid w:val="00C871BE"/>
    <w:rsid w:val="00C87579"/>
    <w:rsid w:val="00C87AA4"/>
    <w:rsid w:val="00C907AB"/>
    <w:rsid w:val="00C908AD"/>
    <w:rsid w:val="00C90A10"/>
    <w:rsid w:val="00C90CE2"/>
    <w:rsid w:val="00C9163A"/>
    <w:rsid w:val="00C9172D"/>
    <w:rsid w:val="00C91796"/>
    <w:rsid w:val="00C919EE"/>
    <w:rsid w:val="00C92576"/>
    <w:rsid w:val="00C927AC"/>
    <w:rsid w:val="00C930B6"/>
    <w:rsid w:val="00C93EA3"/>
    <w:rsid w:val="00C94322"/>
    <w:rsid w:val="00C956AE"/>
    <w:rsid w:val="00C95C97"/>
    <w:rsid w:val="00C97F41"/>
    <w:rsid w:val="00CA045B"/>
    <w:rsid w:val="00CA0D5D"/>
    <w:rsid w:val="00CA1B0F"/>
    <w:rsid w:val="00CA2666"/>
    <w:rsid w:val="00CA267C"/>
    <w:rsid w:val="00CA29A8"/>
    <w:rsid w:val="00CA301B"/>
    <w:rsid w:val="00CA3275"/>
    <w:rsid w:val="00CA3DFC"/>
    <w:rsid w:val="00CA454D"/>
    <w:rsid w:val="00CA4707"/>
    <w:rsid w:val="00CA4E67"/>
    <w:rsid w:val="00CA5A2E"/>
    <w:rsid w:val="00CA60A2"/>
    <w:rsid w:val="00CA70A7"/>
    <w:rsid w:val="00CA77B3"/>
    <w:rsid w:val="00CB0612"/>
    <w:rsid w:val="00CB1142"/>
    <w:rsid w:val="00CB1220"/>
    <w:rsid w:val="00CB14AB"/>
    <w:rsid w:val="00CB174F"/>
    <w:rsid w:val="00CB1C2C"/>
    <w:rsid w:val="00CB1CD0"/>
    <w:rsid w:val="00CB2B58"/>
    <w:rsid w:val="00CB3A56"/>
    <w:rsid w:val="00CB4AEA"/>
    <w:rsid w:val="00CB4B56"/>
    <w:rsid w:val="00CB4DE9"/>
    <w:rsid w:val="00CB571F"/>
    <w:rsid w:val="00CB5F13"/>
    <w:rsid w:val="00CB5F64"/>
    <w:rsid w:val="00CB6C9C"/>
    <w:rsid w:val="00CB715C"/>
    <w:rsid w:val="00CB7558"/>
    <w:rsid w:val="00CB75F0"/>
    <w:rsid w:val="00CB75F6"/>
    <w:rsid w:val="00CB7A6A"/>
    <w:rsid w:val="00CB7B54"/>
    <w:rsid w:val="00CC052C"/>
    <w:rsid w:val="00CC0D25"/>
    <w:rsid w:val="00CC19DA"/>
    <w:rsid w:val="00CC1AD0"/>
    <w:rsid w:val="00CC1BED"/>
    <w:rsid w:val="00CC2237"/>
    <w:rsid w:val="00CC2C66"/>
    <w:rsid w:val="00CC2E40"/>
    <w:rsid w:val="00CC3132"/>
    <w:rsid w:val="00CC33B5"/>
    <w:rsid w:val="00CC3617"/>
    <w:rsid w:val="00CC3D80"/>
    <w:rsid w:val="00CC3F6F"/>
    <w:rsid w:val="00CC4035"/>
    <w:rsid w:val="00CC548D"/>
    <w:rsid w:val="00CC5925"/>
    <w:rsid w:val="00CC6CBB"/>
    <w:rsid w:val="00CC7295"/>
    <w:rsid w:val="00CD1354"/>
    <w:rsid w:val="00CD14E6"/>
    <w:rsid w:val="00CD1742"/>
    <w:rsid w:val="00CD1B54"/>
    <w:rsid w:val="00CD23B6"/>
    <w:rsid w:val="00CD3949"/>
    <w:rsid w:val="00CD4179"/>
    <w:rsid w:val="00CD4CB3"/>
    <w:rsid w:val="00CD4D60"/>
    <w:rsid w:val="00CD6E0C"/>
    <w:rsid w:val="00CD7609"/>
    <w:rsid w:val="00CD7F27"/>
    <w:rsid w:val="00CE0208"/>
    <w:rsid w:val="00CE1119"/>
    <w:rsid w:val="00CE1326"/>
    <w:rsid w:val="00CE133B"/>
    <w:rsid w:val="00CE17A1"/>
    <w:rsid w:val="00CE26E8"/>
    <w:rsid w:val="00CE4579"/>
    <w:rsid w:val="00CE4B47"/>
    <w:rsid w:val="00CE4CA1"/>
    <w:rsid w:val="00CE4FA6"/>
    <w:rsid w:val="00CE6268"/>
    <w:rsid w:val="00CE6438"/>
    <w:rsid w:val="00CE6A73"/>
    <w:rsid w:val="00CE7354"/>
    <w:rsid w:val="00CE7802"/>
    <w:rsid w:val="00CF0DA5"/>
    <w:rsid w:val="00CF0E00"/>
    <w:rsid w:val="00CF2B8C"/>
    <w:rsid w:val="00CF2F8E"/>
    <w:rsid w:val="00CF31F3"/>
    <w:rsid w:val="00CF32B6"/>
    <w:rsid w:val="00CF3D1F"/>
    <w:rsid w:val="00CF3D9A"/>
    <w:rsid w:val="00CF4627"/>
    <w:rsid w:val="00CF4F70"/>
    <w:rsid w:val="00CF5178"/>
    <w:rsid w:val="00CF5F1B"/>
    <w:rsid w:val="00CF60C3"/>
    <w:rsid w:val="00CF6C24"/>
    <w:rsid w:val="00CF735E"/>
    <w:rsid w:val="00CF79A5"/>
    <w:rsid w:val="00D00027"/>
    <w:rsid w:val="00D00C93"/>
    <w:rsid w:val="00D010E4"/>
    <w:rsid w:val="00D01CCF"/>
    <w:rsid w:val="00D01DDF"/>
    <w:rsid w:val="00D01E10"/>
    <w:rsid w:val="00D022CB"/>
    <w:rsid w:val="00D02705"/>
    <w:rsid w:val="00D02B5F"/>
    <w:rsid w:val="00D02BD1"/>
    <w:rsid w:val="00D034FA"/>
    <w:rsid w:val="00D03BBC"/>
    <w:rsid w:val="00D03ECC"/>
    <w:rsid w:val="00D05483"/>
    <w:rsid w:val="00D06B65"/>
    <w:rsid w:val="00D06D7A"/>
    <w:rsid w:val="00D06E3C"/>
    <w:rsid w:val="00D06EFE"/>
    <w:rsid w:val="00D07045"/>
    <w:rsid w:val="00D076BB"/>
    <w:rsid w:val="00D1033E"/>
    <w:rsid w:val="00D10762"/>
    <w:rsid w:val="00D109C1"/>
    <w:rsid w:val="00D1100B"/>
    <w:rsid w:val="00D11115"/>
    <w:rsid w:val="00D111B2"/>
    <w:rsid w:val="00D111F8"/>
    <w:rsid w:val="00D11369"/>
    <w:rsid w:val="00D115F2"/>
    <w:rsid w:val="00D1172F"/>
    <w:rsid w:val="00D11D43"/>
    <w:rsid w:val="00D12310"/>
    <w:rsid w:val="00D133C4"/>
    <w:rsid w:val="00D13506"/>
    <w:rsid w:val="00D13717"/>
    <w:rsid w:val="00D13C3C"/>
    <w:rsid w:val="00D13E0C"/>
    <w:rsid w:val="00D1430E"/>
    <w:rsid w:val="00D143DF"/>
    <w:rsid w:val="00D143F1"/>
    <w:rsid w:val="00D14F84"/>
    <w:rsid w:val="00D15ECD"/>
    <w:rsid w:val="00D163CF"/>
    <w:rsid w:val="00D16846"/>
    <w:rsid w:val="00D16BF6"/>
    <w:rsid w:val="00D16C00"/>
    <w:rsid w:val="00D16F46"/>
    <w:rsid w:val="00D17D63"/>
    <w:rsid w:val="00D23893"/>
    <w:rsid w:val="00D23A85"/>
    <w:rsid w:val="00D24E4F"/>
    <w:rsid w:val="00D25773"/>
    <w:rsid w:val="00D25C87"/>
    <w:rsid w:val="00D25D0E"/>
    <w:rsid w:val="00D2658D"/>
    <w:rsid w:val="00D3098D"/>
    <w:rsid w:val="00D3137E"/>
    <w:rsid w:val="00D31656"/>
    <w:rsid w:val="00D322CB"/>
    <w:rsid w:val="00D32315"/>
    <w:rsid w:val="00D32472"/>
    <w:rsid w:val="00D32649"/>
    <w:rsid w:val="00D32B56"/>
    <w:rsid w:val="00D33220"/>
    <w:rsid w:val="00D33236"/>
    <w:rsid w:val="00D34E8C"/>
    <w:rsid w:val="00D37BBC"/>
    <w:rsid w:val="00D4045E"/>
    <w:rsid w:val="00D406A6"/>
    <w:rsid w:val="00D40976"/>
    <w:rsid w:val="00D40A5D"/>
    <w:rsid w:val="00D41A80"/>
    <w:rsid w:val="00D425D3"/>
    <w:rsid w:val="00D426A9"/>
    <w:rsid w:val="00D42715"/>
    <w:rsid w:val="00D4302A"/>
    <w:rsid w:val="00D432D5"/>
    <w:rsid w:val="00D43674"/>
    <w:rsid w:val="00D436CB"/>
    <w:rsid w:val="00D43AC2"/>
    <w:rsid w:val="00D43D59"/>
    <w:rsid w:val="00D43FA9"/>
    <w:rsid w:val="00D442B6"/>
    <w:rsid w:val="00D444D3"/>
    <w:rsid w:val="00D44592"/>
    <w:rsid w:val="00D447F3"/>
    <w:rsid w:val="00D44975"/>
    <w:rsid w:val="00D45439"/>
    <w:rsid w:val="00D466F5"/>
    <w:rsid w:val="00D4685C"/>
    <w:rsid w:val="00D46E42"/>
    <w:rsid w:val="00D46F1D"/>
    <w:rsid w:val="00D47832"/>
    <w:rsid w:val="00D47A1C"/>
    <w:rsid w:val="00D50799"/>
    <w:rsid w:val="00D50967"/>
    <w:rsid w:val="00D509F9"/>
    <w:rsid w:val="00D51791"/>
    <w:rsid w:val="00D5218C"/>
    <w:rsid w:val="00D5239F"/>
    <w:rsid w:val="00D528EE"/>
    <w:rsid w:val="00D5442E"/>
    <w:rsid w:val="00D54B10"/>
    <w:rsid w:val="00D54F81"/>
    <w:rsid w:val="00D563CB"/>
    <w:rsid w:val="00D56432"/>
    <w:rsid w:val="00D56F8B"/>
    <w:rsid w:val="00D5701F"/>
    <w:rsid w:val="00D576A5"/>
    <w:rsid w:val="00D601F5"/>
    <w:rsid w:val="00D607A8"/>
    <w:rsid w:val="00D60A78"/>
    <w:rsid w:val="00D60BB6"/>
    <w:rsid w:val="00D61430"/>
    <w:rsid w:val="00D617F9"/>
    <w:rsid w:val="00D61D6F"/>
    <w:rsid w:val="00D6234E"/>
    <w:rsid w:val="00D6273F"/>
    <w:rsid w:val="00D629EC"/>
    <w:rsid w:val="00D62AB2"/>
    <w:rsid w:val="00D62F4B"/>
    <w:rsid w:val="00D62F95"/>
    <w:rsid w:val="00D63FA5"/>
    <w:rsid w:val="00D649D8"/>
    <w:rsid w:val="00D64C5D"/>
    <w:rsid w:val="00D6660C"/>
    <w:rsid w:val="00D667B2"/>
    <w:rsid w:val="00D66EB0"/>
    <w:rsid w:val="00D6754D"/>
    <w:rsid w:val="00D67A63"/>
    <w:rsid w:val="00D710B6"/>
    <w:rsid w:val="00D720A9"/>
    <w:rsid w:val="00D72274"/>
    <w:rsid w:val="00D724CE"/>
    <w:rsid w:val="00D726D2"/>
    <w:rsid w:val="00D726F2"/>
    <w:rsid w:val="00D72C29"/>
    <w:rsid w:val="00D72FB1"/>
    <w:rsid w:val="00D732AF"/>
    <w:rsid w:val="00D73434"/>
    <w:rsid w:val="00D738CD"/>
    <w:rsid w:val="00D73A69"/>
    <w:rsid w:val="00D742AB"/>
    <w:rsid w:val="00D7440F"/>
    <w:rsid w:val="00D74AC8"/>
    <w:rsid w:val="00D751FC"/>
    <w:rsid w:val="00D754EA"/>
    <w:rsid w:val="00D75D55"/>
    <w:rsid w:val="00D76491"/>
    <w:rsid w:val="00D764AA"/>
    <w:rsid w:val="00D76860"/>
    <w:rsid w:val="00D76CAE"/>
    <w:rsid w:val="00D76DED"/>
    <w:rsid w:val="00D77548"/>
    <w:rsid w:val="00D778BF"/>
    <w:rsid w:val="00D801F6"/>
    <w:rsid w:val="00D80231"/>
    <w:rsid w:val="00D802AA"/>
    <w:rsid w:val="00D80578"/>
    <w:rsid w:val="00D811B9"/>
    <w:rsid w:val="00D8128E"/>
    <w:rsid w:val="00D8144B"/>
    <w:rsid w:val="00D81A74"/>
    <w:rsid w:val="00D81D35"/>
    <w:rsid w:val="00D81D6E"/>
    <w:rsid w:val="00D822B3"/>
    <w:rsid w:val="00D836E3"/>
    <w:rsid w:val="00D83B81"/>
    <w:rsid w:val="00D83D0D"/>
    <w:rsid w:val="00D83FDC"/>
    <w:rsid w:val="00D8412E"/>
    <w:rsid w:val="00D8508B"/>
    <w:rsid w:val="00D853D1"/>
    <w:rsid w:val="00D85463"/>
    <w:rsid w:val="00D854B9"/>
    <w:rsid w:val="00D8613B"/>
    <w:rsid w:val="00D8617D"/>
    <w:rsid w:val="00D867F6"/>
    <w:rsid w:val="00D873EE"/>
    <w:rsid w:val="00D877BF"/>
    <w:rsid w:val="00D87AF2"/>
    <w:rsid w:val="00D9064F"/>
    <w:rsid w:val="00D912EF"/>
    <w:rsid w:val="00D91670"/>
    <w:rsid w:val="00D916A0"/>
    <w:rsid w:val="00D91A3F"/>
    <w:rsid w:val="00D935F2"/>
    <w:rsid w:val="00D9451D"/>
    <w:rsid w:val="00D95A01"/>
    <w:rsid w:val="00D965D4"/>
    <w:rsid w:val="00D96D07"/>
    <w:rsid w:val="00D96D25"/>
    <w:rsid w:val="00D97074"/>
    <w:rsid w:val="00D970DD"/>
    <w:rsid w:val="00D972C9"/>
    <w:rsid w:val="00DA0975"/>
    <w:rsid w:val="00DA0CFA"/>
    <w:rsid w:val="00DA234E"/>
    <w:rsid w:val="00DA2625"/>
    <w:rsid w:val="00DA26E0"/>
    <w:rsid w:val="00DA2732"/>
    <w:rsid w:val="00DA3F32"/>
    <w:rsid w:val="00DA411E"/>
    <w:rsid w:val="00DA4211"/>
    <w:rsid w:val="00DA4B54"/>
    <w:rsid w:val="00DA5EAF"/>
    <w:rsid w:val="00DA68A9"/>
    <w:rsid w:val="00DA6F9D"/>
    <w:rsid w:val="00DA759D"/>
    <w:rsid w:val="00DA773C"/>
    <w:rsid w:val="00DA79A1"/>
    <w:rsid w:val="00DB0BAE"/>
    <w:rsid w:val="00DB0C89"/>
    <w:rsid w:val="00DB1293"/>
    <w:rsid w:val="00DB1625"/>
    <w:rsid w:val="00DB1A60"/>
    <w:rsid w:val="00DB1B58"/>
    <w:rsid w:val="00DB1FB4"/>
    <w:rsid w:val="00DB240D"/>
    <w:rsid w:val="00DB2530"/>
    <w:rsid w:val="00DB34BD"/>
    <w:rsid w:val="00DB3826"/>
    <w:rsid w:val="00DB3CC8"/>
    <w:rsid w:val="00DB4003"/>
    <w:rsid w:val="00DB4171"/>
    <w:rsid w:val="00DB4DA1"/>
    <w:rsid w:val="00DB6825"/>
    <w:rsid w:val="00DB6EE5"/>
    <w:rsid w:val="00DC04FD"/>
    <w:rsid w:val="00DC0FD5"/>
    <w:rsid w:val="00DC1721"/>
    <w:rsid w:val="00DC1D7F"/>
    <w:rsid w:val="00DC21CD"/>
    <w:rsid w:val="00DC2D0C"/>
    <w:rsid w:val="00DC3B32"/>
    <w:rsid w:val="00DC3E11"/>
    <w:rsid w:val="00DC3FC4"/>
    <w:rsid w:val="00DC410B"/>
    <w:rsid w:val="00DC4AE1"/>
    <w:rsid w:val="00DC4CC7"/>
    <w:rsid w:val="00DC5AA8"/>
    <w:rsid w:val="00DC5BA2"/>
    <w:rsid w:val="00DC5E94"/>
    <w:rsid w:val="00DC6247"/>
    <w:rsid w:val="00DC64CE"/>
    <w:rsid w:val="00DC6839"/>
    <w:rsid w:val="00DC6FE1"/>
    <w:rsid w:val="00DC7038"/>
    <w:rsid w:val="00DC7E96"/>
    <w:rsid w:val="00DD03B7"/>
    <w:rsid w:val="00DD11DB"/>
    <w:rsid w:val="00DD12DD"/>
    <w:rsid w:val="00DD136E"/>
    <w:rsid w:val="00DD17E9"/>
    <w:rsid w:val="00DD203B"/>
    <w:rsid w:val="00DD2A66"/>
    <w:rsid w:val="00DD394A"/>
    <w:rsid w:val="00DD3F27"/>
    <w:rsid w:val="00DD4332"/>
    <w:rsid w:val="00DD4379"/>
    <w:rsid w:val="00DD4A09"/>
    <w:rsid w:val="00DD521E"/>
    <w:rsid w:val="00DD5659"/>
    <w:rsid w:val="00DD5A2F"/>
    <w:rsid w:val="00DD5CC5"/>
    <w:rsid w:val="00DD6125"/>
    <w:rsid w:val="00DD6612"/>
    <w:rsid w:val="00DD6971"/>
    <w:rsid w:val="00DD71BC"/>
    <w:rsid w:val="00DD7225"/>
    <w:rsid w:val="00DD78FA"/>
    <w:rsid w:val="00DD7DC3"/>
    <w:rsid w:val="00DE01BF"/>
    <w:rsid w:val="00DE02FD"/>
    <w:rsid w:val="00DE1395"/>
    <w:rsid w:val="00DE1FD5"/>
    <w:rsid w:val="00DE20CB"/>
    <w:rsid w:val="00DE286E"/>
    <w:rsid w:val="00DE3065"/>
    <w:rsid w:val="00DE42EC"/>
    <w:rsid w:val="00DE50E0"/>
    <w:rsid w:val="00DE5538"/>
    <w:rsid w:val="00DE662C"/>
    <w:rsid w:val="00DE6F00"/>
    <w:rsid w:val="00DE7E82"/>
    <w:rsid w:val="00DF0246"/>
    <w:rsid w:val="00DF051E"/>
    <w:rsid w:val="00DF05F3"/>
    <w:rsid w:val="00DF081A"/>
    <w:rsid w:val="00DF0A14"/>
    <w:rsid w:val="00DF1CBE"/>
    <w:rsid w:val="00DF39DC"/>
    <w:rsid w:val="00DF3F27"/>
    <w:rsid w:val="00DF47BC"/>
    <w:rsid w:val="00DF48E1"/>
    <w:rsid w:val="00DF6046"/>
    <w:rsid w:val="00DF6480"/>
    <w:rsid w:val="00DF6FEE"/>
    <w:rsid w:val="00DF767D"/>
    <w:rsid w:val="00E011D0"/>
    <w:rsid w:val="00E011F4"/>
    <w:rsid w:val="00E03577"/>
    <w:rsid w:val="00E03606"/>
    <w:rsid w:val="00E039BE"/>
    <w:rsid w:val="00E04C99"/>
    <w:rsid w:val="00E054CB"/>
    <w:rsid w:val="00E05AFC"/>
    <w:rsid w:val="00E05B6A"/>
    <w:rsid w:val="00E05BD2"/>
    <w:rsid w:val="00E05CBD"/>
    <w:rsid w:val="00E06148"/>
    <w:rsid w:val="00E0625D"/>
    <w:rsid w:val="00E0628E"/>
    <w:rsid w:val="00E06AB8"/>
    <w:rsid w:val="00E11260"/>
    <w:rsid w:val="00E1216D"/>
    <w:rsid w:val="00E12612"/>
    <w:rsid w:val="00E12687"/>
    <w:rsid w:val="00E12FB0"/>
    <w:rsid w:val="00E148A0"/>
    <w:rsid w:val="00E14930"/>
    <w:rsid w:val="00E151ED"/>
    <w:rsid w:val="00E15E6F"/>
    <w:rsid w:val="00E1607B"/>
    <w:rsid w:val="00E16B46"/>
    <w:rsid w:val="00E16E28"/>
    <w:rsid w:val="00E16F19"/>
    <w:rsid w:val="00E170E7"/>
    <w:rsid w:val="00E1748E"/>
    <w:rsid w:val="00E177C8"/>
    <w:rsid w:val="00E2037C"/>
    <w:rsid w:val="00E20907"/>
    <w:rsid w:val="00E21780"/>
    <w:rsid w:val="00E218B3"/>
    <w:rsid w:val="00E21CFE"/>
    <w:rsid w:val="00E22ABD"/>
    <w:rsid w:val="00E22D8B"/>
    <w:rsid w:val="00E2302F"/>
    <w:rsid w:val="00E2344A"/>
    <w:rsid w:val="00E23D86"/>
    <w:rsid w:val="00E245F9"/>
    <w:rsid w:val="00E25681"/>
    <w:rsid w:val="00E25945"/>
    <w:rsid w:val="00E25A97"/>
    <w:rsid w:val="00E25ACB"/>
    <w:rsid w:val="00E263E8"/>
    <w:rsid w:val="00E268D4"/>
    <w:rsid w:val="00E26B15"/>
    <w:rsid w:val="00E26B41"/>
    <w:rsid w:val="00E274EF"/>
    <w:rsid w:val="00E30050"/>
    <w:rsid w:val="00E301B0"/>
    <w:rsid w:val="00E304E1"/>
    <w:rsid w:val="00E308CE"/>
    <w:rsid w:val="00E30FF0"/>
    <w:rsid w:val="00E31739"/>
    <w:rsid w:val="00E31CBF"/>
    <w:rsid w:val="00E32FD5"/>
    <w:rsid w:val="00E33DB1"/>
    <w:rsid w:val="00E34E1E"/>
    <w:rsid w:val="00E36439"/>
    <w:rsid w:val="00E36493"/>
    <w:rsid w:val="00E3675A"/>
    <w:rsid w:val="00E3682D"/>
    <w:rsid w:val="00E36920"/>
    <w:rsid w:val="00E3727E"/>
    <w:rsid w:val="00E37318"/>
    <w:rsid w:val="00E37BA2"/>
    <w:rsid w:val="00E405B5"/>
    <w:rsid w:val="00E419D0"/>
    <w:rsid w:val="00E419E8"/>
    <w:rsid w:val="00E41EAF"/>
    <w:rsid w:val="00E42263"/>
    <w:rsid w:val="00E4263A"/>
    <w:rsid w:val="00E427FB"/>
    <w:rsid w:val="00E43664"/>
    <w:rsid w:val="00E4394D"/>
    <w:rsid w:val="00E443B9"/>
    <w:rsid w:val="00E44E0E"/>
    <w:rsid w:val="00E4554E"/>
    <w:rsid w:val="00E45B56"/>
    <w:rsid w:val="00E45ED1"/>
    <w:rsid w:val="00E46805"/>
    <w:rsid w:val="00E473FB"/>
    <w:rsid w:val="00E47581"/>
    <w:rsid w:val="00E476C9"/>
    <w:rsid w:val="00E500DF"/>
    <w:rsid w:val="00E50188"/>
    <w:rsid w:val="00E504E2"/>
    <w:rsid w:val="00E520AC"/>
    <w:rsid w:val="00E52CCD"/>
    <w:rsid w:val="00E53525"/>
    <w:rsid w:val="00E535AA"/>
    <w:rsid w:val="00E53E38"/>
    <w:rsid w:val="00E54240"/>
    <w:rsid w:val="00E54A7C"/>
    <w:rsid w:val="00E54C8C"/>
    <w:rsid w:val="00E54EFB"/>
    <w:rsid w:val="00E55589"/>
    <w:rsid w:val="00E563B9"/>
    <w:rsid w:val="00E563C2"/>
    <w:rsid w:val="00E564E1"/>
    <w:rsid w:val="00E56700"/>
    <w:rsid w:val="00E56920"/>
    <w:rsid w:val="00E56984"/>
    <w:rsid w:val="00E5728B"/>
    <w:rsid w:val="00E57F2F"/>
    <w:rsid w:val="00E600A0"/>
    <w:rsid w:val="00E6016B"/>
    <w:rsid w:val="00E6022D"/>
    <w:rsid w:val="00E6182F"/>
    <w:rsid w:val="00E6299D"/>
    <w:rsid w:val="00E62C20"/>
    <w:rsid w:val="00E62C83"/>
    <w:rsid w:val="00E62D28"/>
    <w:rsid w:val="00E6314B"/>
    <w:rsid w:val="00E6377B"/>
    <w:rsid w:val="00E63A0B"/>
    <w:rsid w:val="00E64190"/>
    <w:rsid w:val="00E641BF"/>
    <w:rsid w:val="00E64E2F"/>
    <w:rsid w:val="00E668BD"/>
    <w:rsid w:val="00E66A2E"/>
    <w:rsid w:val="00E70E8C"/>
    <w:rsid w:val="00E7143C"/>
    <w:rsid w:val="00E71449"/>
    <w:rsid w:val="00E715B7"/>
    <w:rsid w:val="00E72D3D"/>
    <w:rsid w:val="00E739C1"/>
    <w:rsid w:val="00E74191"/>
    <w:rsid w:val="00E7469A"/>
    <w:rsid w:val="00E74E00"/>
    <w:rsid w:val="00E75A24"/>
    <w:rsid w:val="00E76441"/>
    <w:rsid w:val="00E7676B"/>
    <w:rsid w:val="00E767C5"/>
    <w:rsid w:val="00E76B85"/>
    <w:rsid w:val="00E76DDF"/>
    <w:rsid w:val="00E771FD"/>
    <w:rsid w:val="00E775A6"/>
    <w:rsid w:val="00E776DF"/>
    <w:rsid w:val="00E778E4"/>
    <w:rsid w:val="00E77B90"/>
    <w:rsid w:val="00E80318"/>
    <w:rsid w:val="00E8041F"/>
    <w:rsid w:val="00E80D2D"/>
    <w:rsid w:val="00E81702"/>
    <w:rsid w:val="00E81A92"/>
    <w:rsid w:val="00E81EA9"/>
    <w:rsid w:val="00E826BF"/>
    <w:rsid w:val="00E8325D"/>
    <w:rsid w:val="00E832E6"/>
    <w:rsid w:val="00E836AC"/>
    <w:rsid w:val="00E83A77"/>
    <w:rsid w:val="00E84CD1"/>
    <w:rsid w:val="00E856B7"/>
    <w:rsid w:val="00E8587B"/>
    <w:rsid w:val="00E877B7"/>
    <w:rsid w:val="00E87888"/>
    <w:rsid w:val="00E87AA7"/>
    <w:rsid w:val="00E909B0"/>
    <w:rsid w:val="00E90F5B"/>
    <w:rsid w:val="00E9190A"/>
    <w:rsid w:val="00E91B0E"/>
    <w:rsid w:val="00E91B4B"/>
    <w:rsid w:val="00E926FE"/>
    <w:rsid w:val="00E93237"/>
    <w:rsid w:val="00E9421E"/>
    <w:rsid w:val="00E945B7"/>
    <w:rsid w:val="00E94A39"/>
    <w:rsid w:val="00E95133"/>
    <w:rsid w:val="00E957C9"/>
    <w:rsid w:val="00E95DCC"/>
    <w:rsid w:val="00E968F5"/>
    <w:rsid w:val="00E96E95"/>
    <w:rsid w:val="00E96FC0"/>
    <w:rsid w:val="00E971DB"/>
    <w:rsid w:val="00E97202"/>
    <w:rsid w:val="00EA002F"/>
    <w:rsid w:val="00EA06F3"/>
    <w:rsid w:val="00EA0894"/>
    <w:rsid w:val="00EA0B21"/>
    <w:rsid w:val="00EA1EDB"/>
    <w:rsid w:val="00EA224F"/>
    <w:rsid w:val="00EA5197"/>
    <w:rsid w:val="00EA626A"/>
    <w:rsid w:val="00EA62F0"/>
    <w:rsid w:val="00EA6508"/>
    <w:rsid w:val="00EA65DE"/>
    <w:rsid w:val="00EA6E3D"/>
    <w:rsid w:val="00EA71B6"/>
    <w:rsid w:val="00EA74BC"/>
    <w:rsid w:val="00EA775A"/>
    <w:rsid w:val="00EA7AE3"/>
    <w:rsid w:val="00EA7AFC"/>
    <w:rsid w:val="00EA7B6B"/>
    <w:rsid w:val="00EA7C49"/>
    <w:rsid w:val="00EA7D88"/>
    <w:rsid w:val="00EA7E5D"/>
    <w:rsid w:val="00EB130A"/>
    <w:rsid w:val="00EB1673"/>
    <w:rsid w:val="00EB19F4"/>
    <w:rsid w:val="00EB1D76"/>
    <w:rsid w:val="00EB1F2F"/>
    <w:rsid w:val="00EB271B"/>
    <w:rsid w:val="00EB27B1"/>
    <w:rsid w:val="00EB319F"/>
    <w:rsid w:val="00EB4052"/>
    <w:rsid w:val="00EB4719"/>
    <w:rsid w:val="00EB4912"/>
    <w:rsid w:val="00EB491C"/>
    <w:rsid w:val="00EB553B"/>
    <w:rsid w:val="00EB5B89"/>
    <w:rsid w:val="00EB6457"/>
    <w:rsid w:val="00EB6EC3"/>
    <w:rsid w:val="00EB74EF"/>
    <w:rsid w:val="00EC0E78"/>
    <w:rsid w:val="00EC1372"/>
    <w:rsid w:val="00EC16B2"/>
    <w:rsid w:val="00EC1CAB"/>
    <w:rsid w:val="00EC220C"/>
    <w:rsid w:val="00EC3248"/>
    <w:rsid w:val="00EC37FD"/>
    <w:rsid w:val="00EC3880"/>
    <w:rsid w:val="00EC48D3"/>
    <w:rsid w:val="00EC5A1C"/>
    <w:rsid w:val="00EC5BA9"/>
    <w:rsid w:val="00EC5D29"/>
    <w:rsid w:val="00EC650C"/>
    <w:rsid w:val="00EC6BCD"/>
    <w:rsid w:val="00EC6C8C"/>
    <w:rsid w:val="00EC6E45"/>
    <w:rsid w:val="00EC6F51"/>
    <w:rsid w:val="00EC78B3"/>
    <w:rsid w:val="00EC7BF3"/>
    <w:rsid w:val="00EC7CBD"/>
    <w:rsid w:val="00EC7F84"/>
    <w:rsid w:val="00ED021D"/>
    <w:rsid w:val="00ED0347"/>
    <w:rsid w:val="00ED171A"/>
    <w:rsid w:val="00ED2803"/>
    <w:rsid w:val="00ED2EA9"/>
    <w:rsid w:val="00ED30F7"/>
    <w:rsid w:val="00ED346C"/>
    <w:rsid w:val="00ED3797"/>
    <w:rsid w:val="00ED3D3E"/>
    <w:rsid w:val="00ED3F96"/>
    <w:rsid w:val="00ED546E"/>
    <w:rsid w:val="00ED5A57"/>
    <w:rsid w:val="00ED5F3C"/>
    <w:rsid w:val="00ED61D5"/>
    <w:rsid w:val="00ED63D5"/>
    <w:rsid w:val="00ED68D7"/>
    <w:rsid w:val="00ED6DE5"/>
    <w:rsid w:val="00ED7055"/>
    <w:rsid w:val="00ED7576"/>
    <w:rsid w:val="00ED77B8"/>
    <w:rsid w:val="00EE0A5C"/>
    <w:rsid w:val="00EE0E17"/>
    <w:rsid w:val="00EE0EA2"/>
    <w:rsid w:val="00EE1718"/>
    <w:rsid w:val="00EE22C2"/>
    <w:rsid w:val="00EE262B"/>
    <w:rsid w:val="00EE275E"/>
    <w:rsid w:val="00EE2D59"/>
    <w:rsid w:val="00EE2F8D"/>
    <w:rsid w:val="00EE335C"/>
    <w:rsid w:val="00EE3F77"/>
    <w:rsid w:val="00EE4EF9"/>
    <w:rsid w:val="00EE514C"/>
    <w:rsid w:val="00EE5296"/>
    <w:rsid w:val="00EE5905"/>
    <w:rsid w:val="00EE5E78"/>
    <w:rsid w:val="00EE63E0"/>
    <w:rsid w:val="00EE750E"/>
    <w:rsid w:val="00EE7957"/>
    <w:rsid w:val="00EF00A2"/>
    <w:rsid w:val="00EF0338"/>
    <w:rsid w:val="00EF039C"/>
    <w:rsid w:val="00EF0964"/>
    <w:rsid w:val="00EF0AE2"/>
    <w:rsid w:val="00EF1026"/>
    <w:rsid w:val="00EF114D"/>
    <w:rsid w:val="00EF1A9E"/>
    <w:rsid w:val="00EF452D"/>
    <w:rsid w:val="00EF458C"/>
    <w:rsid w:val="00EF4A45"/>
    <w:rsid w:val="00EF50B5"/>
    <w:rsid w:val="00EF56C8"/>
    <w:rsid w:val="00EF5898"/>
    <w:rsid w:val="00EF5C52"/>
    <w:rsid w:val="00EF5DA1"/>
    <w:rsid w:val="00EF68BE"/>
    <w:rsid w:val="00EF76A1"/>
    <w:rsid w:val="00EF78C8"/>
    <w:rsid w:val="00EF7B06"/>
    <w:rsid w:val="00EF7FC1"/>
    <w:rsid w:val="00F0056C"/>
    <w:rsid w:val="00F00616"/>
    <w:rsid w:val="00F00DBF"/>
    <w:rsid w:val="00F01519"/>
    <w:rsid w:val="00F01BC3"/>
    <w:rsid w:val="00F021A1"/>
    <w:rsid w:val="00F02661"/>
    <w:rsid w:val="00F02B7C"/>
    <w:rsid w:val="00F02C54"/>
    <w:rsid w:val="00F02E23"/>
    <w:rsid w:val="00F030C2"/>
    <w:rsid w:val="00F0389A"/>
    <w:rsid w:val="00F039C9"/>
    <w:rsid w:val="00F03D6B"/>
    <w:rsid w:val="00F03F80"/>
    <w:rsid w:val="00F04077"/>
    <w:rsid w:val="00F04D3A"/>
    <w:rsid w:val="00F04FAB"/>
    <w:rsid w:val="00F05703"/>
    <w:rsid w:val="00F05990"/>
    <w:rsid w:val="00F0667E"/>
    <w:rsid w:val="00F06CF4"/>
    <w:rsid w:val="00F070BB"/>
    <w:rsid w:val="00F070F4"/>
    <w:rsid w:val="00F10081"/>
    <w:rsid w:val="00F1012C"/>
    <w:rsid w:val="00F10560"/>
    <w:rsid w:val="00F110AD"/>
    <w:rsid w:val="00F111F0"/>
    <w:rsid w:val="00F130C7"/>
    <w:rsid w:val="00F133B1"/>
    <w:rsid w:val="00F14C63"/>
    <w:rsid w:val="00F160FD"/>
    <w:rsid w:val="00F169AB"/>
    <w:rsid w:val="00F1708C"/>
    <w:rsid w:val="00F17AFD"/>
    <w:rsid w:val="00F205F4"/>
    <w:rsid w:val="00F20F0A"/>
    <w:rsid w:val="00F21B84"/>
    <w:rsid w:val="00F2210F"/>
    <w:rsid w:val="00F22590"/>
    <w:rsid w:val="00F225A0"/>
    <w:rsid w:val="00F231B8"/>
    <w:rsid w:val="00F23D78"/>
    <w:rsid w:val="00F2455E"/>
    <w:rsid w:val="00F2476A"/>
    <w:rsid w:val="00F25351"/>
    <w:rsid w:val="00F2535A"/>
    <w:rsid w:val="00F25A34"/>
    <w:rsid w:val="00F25B1B"/>
    <w:rsid w:val="00F25BC6"/>
    <w:rsid w:val="00F2611B"/>
    <w:rsid w:val="00F26D2F"/>
    <w:rsid w:val="00F3028D"/>
    <w:rsid w:val="00F30CC2"/>
    <w:rsid w:val="00F3123F"/>
    <w:rsid w:val="00F31A21"/>
    <w:rsid w:val="00F31A41"/>
    <w:rsid w:val="00F31BE0"/>
    <w:rsid w:val="00F32180"/>
    <w:rsid w:val="00F32BB6"/>
    <w:rsid w:val="00F32CDC"/>
    <w:rsid w:val="00F32E5A"/>
    <w:rsid w:val="00F33548"/>
    <w:rsid w:val="00F33CCA"/>
    <w:rsid w:val="00F349AA"/>
    <w:rsid w:val="00F3520C"/>
    <w:rsid w:val="00F36248"/>
    <w:rsid w:val="00F36814"/>
    <w:rsid w:val="00F36A31"/>
    <w:rsid w:val="00F36BEE"/>
    <w:rsid w:val="00F37761"/>
    <w:rsid w:val="00F37CB6"/>
    <w:rsid w:val="00F37FBA"/>
    <w:rsid w:val="00F40505"/>
    <w:rsid w:val="00F4076B"/>
    <w:rsid w:val="00F409F0"/>
    <w:rsid w:val="00F40BA2"/>
    <w:rsid w:val="00F40C50"/>
    <w:rsid w:val="00F40E7D"/>
    <w:rsid w:val="00F419CC"/>
    <w:rsid w:val="00F41A87"/>
    <w:rsid w:val="00F41CF6"/>
    <w:rsid w:val="00F42888"/>
    <w:rsid w:val="00F428C5"/>
    <w:rsid w:val="00F42EEC"/>
    <w:rsid w:val="00F43031"/>
    <w:rsid w:val="00F4467B"/>
    <w:rsid w:val="00F453B8"/>
    <w:rsid w:val="00F45968"/>
    <w:rsid w:val="00F462D9"/>
    <w:rsid w:val="00F46987"/>
    <w:rsid w:val="00F473C6"/>
    <w:rsid w:val="00F476B2"/>
    <w:rsid w:val="00F47B2F"/>
    <w:rsid w:val="00F5093F"/>
    <w:rsid w:val="00F509F9"/>
    <w:rsid w:val="00F51D8B"/>
    <w:rsid w:val="00F521C5"/>
    <w:rsid w:val="00F523A3"/>
    <w:rsid w:val="00F52871"/>
    <w:rsid w:val="00F528DF"/>
    <w:rsid w:val="00F52DE2"/>
    <w:rsid w:val="00F52F57"/>
    <w:rsid w:val="00F534F6"/>
    <w:rsid w:val="00F53E4A"/>
    <w:rsid w:val="00F548E9"/>
    <w:rsid w:val="00F54AF0"/>
    <w:rsid w:val="00F54DF1"/>
    <w:rsid w:val="00F5531B"/>
    <w:rsid w:val="00F55BFD"/>
    <w:rsid w:val="00F56439"/>
    <w:rsid w:val="00F56805"/>
    <w:rsid w:val="00F56931"/>
    <w:rsid w:val="00F56B40"/>
    <w:rsid w:val="00F56FE6"/>
    <w:rsid w:val="00F5700C"/>
    <w:rsid w:val="00F5753E"/>
    <w:rsid w:val="00F60383"/>
    <w:rsid w:val="00F60B67"/>
    <w:rsid w:val="00F617CF"/>
    <w:rsid w:val="00F61A5E"/>
    <w:rsid w:val="00F61CE7"/>
    <w:rsid w:val="00F61E30"/>
    <w:rsid w:val="00F61EF2"/>
    <w:rsid w:val="00F62573"/>
    <w:rsid w:val="00F63738"/>
    <w:rsid w:val="00F63E4D"/>
    <w:rsid w:val="00F64704"/>
    <w:rsid w:val="00F64976"/>
    <w:rsid w:val="00F64C5E"/>
    <w:rsid w:val="00F65868"/>
    <w:rsid w:val="00F664AC"/>
    <w:rsid w:val="00F66696"/>
    <w:rsid w:val="00F66A17"/>
    <w:rsid w:val="00F66DB2"/>
    <w:rsid w:val="00F67115"/>
    <w:rsid w:val="00F675A0"/>
    <w:rsid w:val="00F700CB"/>
    <w:rsid w:val="00F701FC"/>
    <w:rsid w:val="00F707D9"/>
    <w:rsid w:val="00F7155F"/>
    <w:rsid w:val="00F7197F"/>
    <w:rsid w:val="00F723D8"/>
    <w:rsid w:val="00F728FD"/>
    <w:rsid w:val="00F73255"/>
    <w:rsid w:val="00F7408C"/>
    <w:rsid w:val="00F74194"/>
    <w:rsid w:val="00F74302"/>
    <w:rsid w:val="00F7564D"/>
    <w:rsid w:val="00F759C7"/>
    <w:rsid w:val="00F75EAD"/>
    <w:rsid w:val="00F76272"/>
    <w:rsid w:val="00F76936"/>
    <w:rsid w:val="00F77182"/>
    <w:rsid w:val="00F77293"/>
    <w:rsid w:val="00F7740E"/>
    <w:rsid w:val="00F777CC"/>
    <w:rsid w:val="00F77BCB"/>
    <w:rsid w:val="00F77E62"/>
    <w:rsid w:val="00F80A0D"/>
    <w:rsid w:val="00F80C1F"/>
    <w:rsid w:val="00F813A8"/>
    <w:rsid w:val="00F81835"/>
    <w:rsid w:val="00F82234"/>
    <w:rsid w:val="00F82305"/>
    <w:rsid w:val="00F82A33"/>
    <w:rsid w:val="00F82C47"/>
    <w:rsid w:val="00F82D4D"/>
    <w:rsid w:val="00F83483"/>
    <w:rsid w:val="00F83625"/>
    <w:rsid w:val="00F83EEC"/>
    <w:rsid w:val="00F84254"/>
    <w:rsid w:val="00F844C4"/>
    <w:rsid w:val="00F84E62"/>
    <w:rsid w:val="00F8525C"/>
    <w:rsid w:val="00F867EB"/>
    <w:rsid w:val="00F8683A"/>
    <w:rsid w:val="00F8693F"/>
    <w:rsid w:val="00F86A92"/>
    <w:rsid w:val="00F86AD1"/>
    <w:rsid w:val="00F876EA"/>
    <w:rsid w:val="00F87C19"/>
    <w:rsid w:val="00F903D6"/>
    <w:rsid w:val="00F91D9B"/>
    <w:rsid w:val="00F925BE"/>
    <w:rsid w:val="00F93492"/>
    <w:rsid w:val="00F93693"/>
    <w:rsid w:val="00F93724"/>
    <w:rsid w:val="00F93B34"/>
    <w:rsid w:val="00F93FF8"/>
    <w:rsid w:val="00F94861"/>
    <w:rsid w:val="00F95535"/>
    <w:rsid w:val="00F95B5C"/>
    <w:rsid w:val="00F972EA"/>
    <w:rsid w:val="00F972FE"/>
    <w:rsid w:val="00F97705"/>
    <w:rsid w:val="00F97FA5"/>
    <w:rsid w:val="00F9E712"/>
    <w:rsid w:val="00FA02DB"/>
    <w:rsid w:val="00FA0D06"/>
    <w:rsid w:val="00FA1BDD"/>
    <w:rsid w:val="00FA21DA"/>
    <w:rsid w:val="00FA292D"/>
    <w:rsid w:val="00FA29D8"/>
    <w:rsid w:val="00FA2B11"/>
    <w:rsid w:val="00FA2CD6"/>
    <w:rsid w:val="00FA31F5"/>
    <w:rsid w:val="00FA33DF"/>
    <w:rsid w:val="00FA3484"/>
    <w:rsid w:val="00FA358E"/>
    <w:rsid w:val="00FA3602"/>
    <w:rsid w:val="00FA417B"/>
    <w:rsid w:val="00FA464A"/>
    <w:rsid w:val="00FA4967"/>
    <w:rsid w:val="00FA4F0A"/>
    <w:rsid w:val="00FA6516"/>
    <w:rsid w:val="00FA652B"/>
    <w:rsid w:val="00FA6E3C"/>
    <w:rsid w:val="00FA7081"/>
    <w:rsid w:val="00FA71E3"/>
    <w:rsid w:val="00FA78C8"/>
    <w:rsid w:val="00FA79DD"/>
    <w:rsid w:val="00FA7B68"/>
    <w:rsid w:val="00FA7C1C"/>
    <w:rsid w:val="00FA7E84"/>
    <w:rsid w:val="00FB0147"/>
    <w:rsid w:val="00FB040F"/>
    <w:rsid w:val="00FB099E"/>
    <w:rsid w:val="00FB0F51"/>
    <w:rsid w:val="00FB2484"/>
    <w:rsid w:val="00FB253D"/>
    <w:rsid w:val="00FB2B4C"/>
    <w:rsid w:val="00FB3095"/>
    <w:rsid w:val="00FB3465"/>
    <w:rsid w:val="00FB36F5"/>
    <w:rsid w:val="00FB3FE9"/>
    <w:rsid w:val="00FB4753"/>
    <w:rsid w:val="00FB4962"/>
    <w:rsid w:val="00FB4C17"/>
    <w:rsid w:val="00FB5CFB"/>
    <w:rsid w:val="00FB6277"/>
    <w:rsid w:val="00FB6465"/>
    <w:rsid w:val="00FB6740"/>
    <w:rsid w:val="00FB6F89"/>
    <w:rsid w:val="00FB7A55"/>
    <w:rsid w:val="00FB7FD9"/>
    <w:rsid w:val="00FC02E6"/>
    <w:rsid w:val="00FC13F8"/>
    <w:rsid w:val="00FC1EFC"/>
    <w:rsid w:val="00FC237E"/>
    <w:rsid w:val="00FC23E1"/>
    <w:rsid w:val="00FC2698"/>
    <w:rsid w:val="00FC2A6D"/>
    <w:rsid w:val="00FC2D6A"/>
    <w:rsid w:val="00FC353A"/>
    <w:rsid w:val="00FC37EA"/>
    <w:rsid w:val="00FC3B93"/>
    <w:rsid w:val="00FC57D5"/>
    <w:rsid w:val="00FC5966"/>
    <w:rsid w:val="00FC6108"/>
    <w:rsid w:val="00FC6263"/>
    <w:rsid w:val="00FC6739"/>
    <w:rsid w:val="00FC79A3"/>
    <w:rsid w:val="00FC7D7A"/>
    <w:rsid w:val="00FC7EF0"/>
    <w:rsid w:val="00FD024B"/>
    <w:rsid w:val="00FD0BD2"/>
    <w:rsid w:val="00FD0DE9"/>
    <w:rsid w:val="00FD171E"/>
    <w:rsid w:val="00FD1AB7"/>
    <w:rsid w:val="00FD1B2F"/>
    <w:rsid w:val="00FD283C"/>
    <w:rsid w:val="00FD2971"/>
    <w:rsid w:val="00FD2F3C"/>
    <w:rsid w:val="00FD3636"/>
    <w:rsid w:val="00FD391E"/>
    <w:rsid w:val="00FD403D"/>
    <w:rsid w:val="00FD4070"/>
    <w:rsid w:val="00FD462E"/>
    <w:rsid w:val="00FD4B51"/>
    <w:rsid w:val="00FD4D0A"/>
    <w:rsid w:val="00FD5623"/>
    <w:rsid w:val="00FD60F0"/>
    <w:rsid w:val="00FD6504"/>
    <w:rsid w:val="00FD6548"/>
    <w:rsid w:val="00FD66E3"/>
    <w:rsid w:val="00FD6923"/>
    <w:rsid w:val="00FD7023"/>
    <w:rsid w:val="00FD721A"/>
    <w:rsid w:val="00FE0828"/>
    <w:rsid w:val="00FE0BF1"/>
    <w:rsid w:val="00FE121F"/>
    <w:rsid w:val="00FE1354"/>
    <w:rsid w:val="00FE199C"/>
    <w:rsid w:val="00FE3080"/>
    <w:rsid w:val="00FE3302"/>
    <w:rsid w:val="00FE3655"/>
    <w:rsid w:val="00FE3745"/>
    <w:rsid w:val="00FE38B7"/>
    <w:rsid w:val="00FE3A98"/>
    <w:rsid w:val="00FE4378"/>
    <w:rsid w:val="00FE4382"/>
    <w:rsid w:val="00FE4F62"/>
    <w:rsid w:val="00FE5CB3"/>
    <w:rsid w:val="00FE608E"/>
    <w:rsid w:val="00FE618A"/>
    <w:rsid w:val="00FE6C1A"/>
    <w:rsid w:val="00FE74CD"/>
    <w:rsid w:val="00FE7821"/>
    <w:rsid w:val="00FE799E"/>
    <w:rsid w:val="00FE79BB"/>
    <w:rsid w:val="00FE7A40"/>
    <w:rsid w:val="00FF00AF"/>
    <w:rsid w:val="00FF083B"/>
    <w:rsid w:val="00FF0DF6"/>
    <w:rsid w:val="00FF0E51"/>
    <w:rsid w:val="00FF0FD4"/>
    <w:rsid w:val="00FF1C02"/>
    <w:rsid w:val="00FF1E63"/>
    <w:rsid w:val="00FF27AE"/>
    <w:rsid w:val="00FF28EB"/>
    <w:rsid w:val="00FF31B9"/>
    <w:rsid w:val="00FF355C"/>
    <w:rsid w:val="00FF3659"/>
    <w:rsid w:val="00FF3A5F"/>
    <w:rsid w:val="00FF48CA"/>
    <w:rsid w:val="00FF4C2F"/>
    <w:rsid w:val="00FF4F84"/>
    <w:rsid w:val="00FF51E9"/>
    <w:rsid w:val="00FF5D77"/>
    <w:rsid w:val="00FF5E72"/>
    <w:rsid w:val="00FF6212"/>
    <w:rsid w:val="00FF6387"/>
    <w:rsid w:val="00FF7758"/>
    <w:rsid w:val="0102E736"/>
    <w:rsid w:val="011276FC"/>
    <w:rsid w:val="012C54C6"/>
    <w:rsid w:val="012DE384"/>
    <w:rsid w:val="0148F59B"/>
    <w:rsid w:val="018289E1"/>
    <w:rsid w:val="019A4046"/>
    <w:rsid w:val="01A81B9E"/>
    <w:rsid w:val="01B0F593"/>
    <w:rsid w:val="01B421FB"/>
    <w:rsid w:val="01BE9CD5"/>
    <w:rsid w:val="01D51920"/>
    <w:rsid w:val="01EA02ED"/>
    <w:rsid w:val="021F4578"/>
    <w:rsid w:val="021F670C"/>
    <w:rsid w:val="02263CD1"/>
    <w:rsid w:val="026F494D"/>
    <w:rsid w:val="028BB372"/>
    <w:rsid w:val="02AB85D1"/>
    <w:rsid w:val="02ADD306"/>
    <w:rsid w:val="02AFA5B1"/>
    <w:rsid w:val="02C44145"/>
    <w:rsid w:val="033A16E4"/>
    <w:rsid w:val="03452001"/>
    <w:rsid w:val="03589C7A"/>
    <w:rsid w:val="038B7704"/>
    <w:rsid w:val="038BC285"/>
    <w:rsid w:val="03A1E044"/>
    <w:rsid w:val="03A8D3C1"/>
    <w:rsid w:val="03C4BE59"/>
    <w:rsid w:val="03EBF96D"/>
    <w:rsid w:val="0411F98F"/>
    <w:rsid w:val="0439F080"/>
    <w:rsid w:val="0457F6C3"/>
    <w:rsid w:val="045F87F0"/>
    <w:rsid w:val="0463BAB0"/>
    <w:rsid w:val="0469951C"/>
    <w:rsid w:val="04769E12"/>
    <w:rsid w:val="04783A23"/>
    <w:rsid w:val="047F0D5E"/>
    <w:rsid w:val="04A38720"/>
    <w:rsid w:val="04ACFC67"/>
    <w:rsid w:val="04AF5322"/>
    <w:rsid w:val="04BB5ED7"/>
    <w:rsid w:val="04D2C872"/>
    <w:rsid w:val="04DD3226"/>
    <w:rsid w:val="04E8C9F3"/>
    <w:rsid w:val="050A67FF"/>
    <w:rsid w:val="05131FE2"/>
    <w:rsid w:val="051E9906"/>
    <w:rsid w:val="05372D8C"/>
    <w:rsid w:val="0551AD21"/>
    <w:rsid w:val="0558C38B"/>
    <w:rsid w:val="0566D1D3"/>
    <w:rsid w:val="05885E78"/>
    <w:rsid w:val="05E12ED9"/>
    <w:rsid w:val="05E69D8C"/>
    <w:rsid w:val="05FDD1DC"/>
    <w:rsid w:val="0605BE25"/>
    <w:rsid w:val="060B8246"/>
    <w:rsid w:val="0653FC03"/>
    <w:rsid w:val="067404DD"/>
    <w:rsid w:val="0696FC18"/>
    <w:rsid w:val="069B1649"/>
    <w:rsid w:val="06B18780"/>
    <w:rsid w:val="06B61EFD"/>
    <w:rsid w:val="06D12ED9"/>
    <w:rsid w:val="06E07483"/>
    <w:rsid w:val="071A8871"/>
    <w:rsid w:val="071F76E2"/>
    <w:rsid w:val="07517879"/>
    <w:rsid w:val="07744416"/>
    <w:rsid w:val="07788025"/>
    <w:rsid w:val="078DE975"/>
    <w:rsid w:val="079FAA34"/>
    <w:rsid w:val="07F082F5"/>
    <w:rsid w:val="084E9C23"/>
    <w:rsid w:val="086160A3"/>
    <w:rsid w:val="0873350D"/>
    <w:rsid w:val="087DE404"/>
    <w:rsid w:val="087F7594"/>
    <w:rsid w:val="089A4C29"/>
    <w:rsid w:val="089F7722"/>
    <w:rsid w:val="08A2E7C4"/>
    <w:rsid w:val="08BF9D61"/>
    <w:rsid w:val="08D831D4"/>
    <w:rsid w:val="08F00302"/>
    <w:rsid w:val="08F69F7B"/>
    <w:rsid w:val="08FDC9D0"/>
    <w:rsid w:val="0910B90F"/>
    <w:rsid w:val="091FDA4F"/>
    <w:rsid w:val="09226FB6"/>
    <w:rsid w:val="0933D09D"/>
    <w:rsid w:val="093BE56A"/>
    <w:rsid w:val="095004E8"/>
    <w:rsid w:val="09873D35"/>
    <w:rsid w:val="0991F643"/>
    <w:rsid w:val="09A83158"/>
    <w:rsid w:val="09B44C47"/>
    <w:rsid w:val="09E6AE34"/>
    <w:rsid w:val="09E9B6D9"/>
    <w:rsid w:val="09FB41E5"/>
    <w:rsid w:val="0A1A9A20"/>
    <w:rsid w:val="0A2254D5"/>
    <w:rsid w:val="0A3F6043"/>
    <w:rsid w:val="0A555153"/>
    <w:rsid w:val="0A752204"/>
    <w:rsid w:val="0AA5967F"/>
    <w:rsid w:val="0AD684C8"/>
    <w:rsid w:val="0AE3CED8"/>
    <w:rsid w:val="0AE6AA3D"/>
    <w:rsid w:val="0B44490C"/>
    <w:rsid w:val="0B7EDF19"/>
    <w:rsid w:val="0B8B9596"/>
    <w:rsid w:val="0BF5DBFB"/>
    <w:rsid w:val="0C1332A4"/>
    <w:rsid w:val="0C645216"/>
    <w:rsid w:val="0C78CB8C"/>
    <w:rsid w:val="0CAA1DC4"/>
    <w:rsid w:val="0CC4F960"/>
    <w:rsid w:val="0CCDC7CC"/>
    <w:rsid w:val="0CF67F2E"/>
    <w:rsid w:val="0D169CD7"/>
    <w:rsid w:val="0D439A59"/>
    <w:rsid w:val="0D69BAE4"/>
    <w:rsid w:val="0D8D3563"/>
    <w:rsid w:val="0DB09D5B"/>
    <w:rsid w:val="0DCBD39A"/>
    <w:rsid w:val="0DDD2C66"/>
    <w:rsid w:val="0E256F20"/>
    <w:rsid w:val="0E31E239"/>
    <w:rsid w:val="0EA88947"/>
    <w:rsid w:val="0EBE4B3A"/>
    <w:rsid w:val="0F2EEDEB"/>
    <w:rsid w:val="0F45A962"/>
    <w:rsid w:val="0F546B02"/>
    <w:rsid w:val="0F5A6C9D"/>
    <w:rsid w:val="0F5A7AA6"/>
    <w:rsid w:val="0F6D21D0"/>
    <w:rsid w:val="0F82D08B"/>
    <w:rsid w:val="0FA69932"/>
    <w:rsid w:val="0FA9892F"/>
    <w:rsid w:val="0FAC4809"/>
    <w:rsid w:val="0FBB428B"/>
    <w:rsid w:val="0FC96072"/>
    <w:rsid w:val="0FCC1B1B"/>
    <w:rsid w:val="0FD8963C"/>
    <w:rsid w:val="0FDD7571"/>
    <w:rsid w:val="0FFF1875"/>
    <w:rsid w:val="10442CAA"/>
    <w:rsid w:val="10570C65"/>
    <w:rsid w:val="106241DC"/>
    <w:rsid w:val="10633BEF"/>
    <w:rsid w:val="109CB358"/>
    <w:rsid w:val="10AC69D3"/>
    <w:rsid w:val="10C4ECCF"/>
    <w:rsid w:val="10FAB825"/>
    <w:rsid w:val="10FAE8F0"/>
    <w:rsid w:val="110C1965"/>
    <w:rsid w:val="1134518A"/>
    <w:rsid w:val="113593FB"/>
    <w:rsid w:val="115440E1"/>
    <w:rsid w:val="116982FB"/>
    <w:rsid w:val="1182EB1C"/>
    <w:rsid w:val="1183E109"/>
    <w:rsid w:val="11A993F7"/>
    <w:rsid w:val="11D389F8"/>
    <w:rsid w:val="11E6DB00"/>
    <w:rsid w:val="11ED4218"/>
    <w:rsid w:val="1210A979"/>
    <w:rsid w:val="121EE9BF"/>
    <w:rsid w:val="124D339E"/>
    <w:rsid w:val="12509C83"/>
    <w:rsid w:val="1266F389"/>
    <w:rsid w:val="1284B3E9"/>
    <w:rsid w:val="128BBFA6"/>
    <w:rsid w:val="129183F0"/>
    <w:rsid w:val="12AB6A6A"/>
    <w:rsid w:val="12C5D1F8"/>
    <w:rsid w:val="12D83CD3"/>
    <w:rsid w:val="1305535C"/>
    <w:rsid w:val="13095701"/>
    <w:rsid w:val="13186E63"/>
    <w:rsid w:val="1319DE37"/>
    <w:rsid w:val="13203BBA"/>
    <w:rsid w:val="13234993"/>
    <w:rsid w:val="13309783"/>
    <w:rsid w:val="1354D51A"/>
    <w:rsid w:val="136D9784"/>
    <w:rsid w:val="13ADF23D"/>
    <w:rsid w:val="13C03F05"/>
    <w:rsid w:val="13C36B57"/>
    <w:rsid w:val="13CE0E7A"/>
    <w:rsid w:val="13E9850B"/>
    <w:rsid w:val="13ECC39A"/>
    <w:rsid w:val="13FD4609"/>
    <w:rsid w:val="1406DE7A"/>
    <w:rsid w:val="14482D55"/>
    <w:rsid w:val="1469919E"/>
    <w:rsid w:val="14787E5B"/>
    <w:rsid w:val="148C061B"/>
    <w:rsid w:val="1497CBA8"/>
    <w:rsid w:val="1499A45C"/>
    <w:rsid w:val="14A123BD"/>
    <w:rsid w:val="14C8B652"/>
    <w:rsid w:val="14D7582A"/>
    <w:rsid w:val="14E883D2"/>
    <w:rsid w:val="14F13540"/>
    <w:rsid w:val="14FD2275"/>
    <w:rsid w:val="152B37A3"/>
    <w:rsid w:val="15406137"/>
    <w:rsid w:val="15460EAE"/>
    <w:rsid w:val="1554B3E8"/>
    <w:rsid w:val="1576973B"/>
    <w:rsid w:val="15770531"/>
    <w:rsid w:val="1590D60E"/>
    <w:rsid w:val="159DC7D3"/>
    <w:rsid w:val="159E17D3"/>
    <w:rsid w:val="15A73A92"/>
    <w:rsid w:val="15A8F29C"/>
    <w:rsid w:val="15B8DD64"/>
    <w:rsid w:val="15C0E612"/>
    <w:rsid w:val="15CF19E8"/>
    <w:rsid w:val="160D96E7"/>
    <w:rsid w:val="161BE32C"/>
    <w:rsid w:val="164F4952"/>
    <w:rsid w:val="1661BDB1"/>
    <w:rsid w:val="168D92D5"/>
    <w:rsid w:val="1690F6BB"/>
    <w:rsid w:val="16978BCF"/>
    <w:rsid w:val="16A28D36"/>
    <w:rsid w:val="16A620BF"/>
    <w:rsid w:val="16DB6CD7"/>
    <w:rsid w:val="17043593"/>
    <w:rsid w:val="172030F5"/>
    <w:rsid w:val="173FF915"/>
    <w:rsid w:val="1744C2FD"/>
    <w:rsid w:val="17665006"/>
    <w:rsid w:val="176D4E07"/>
    <w:rsid w:val="1778956A"/>
    <w:rsid w:val="17861DC5"/>
    <w:rsid w:val="179453C2"/>
    <w:rsid w:val="17BA7644"/>
    <w:rsid w:val="17C42CC8"/>
    <w:rsid w:val="17D2BCEF"/>
    <w:rsid w:val="17D703A6"/>
    <w:rsid w:val="17E36257"/>
    <w:rsid w:val="17F3B8C7"/>
    <w:rsid w:val="17F3F2AF"/>
    <w:rsid w:val="1830B4D3"/>
    <w:rsid w:val="1882E869"/>
    <w:rsid w:val="18851E10"/>
    <w:rsid w:val="188F0628"/>
    <w:rsid w:val="18C4C6BA"/>
    <w:rsid w:val="18D8EDFB"/>
    <w:rsid w:val="190867D7"/>
    <w:rsid w:val="195B8AC1"/>
    <w:rsid w:val="1969B6C5"/>
    <w:rsid w:val="19A68419"/>
    <w:rsid w:val="19A71DEE"/>
    <w:rsid w:val="19D3252D"/>
    <w:rsid w:val="19F4E3D2"/>
    <w:rsid w:val="1A27A520"/>
    <w:rsid w:val="1A37F7C0"/>
    <w:rsid w:val="1A3E5F90"/>
    <w:rsid w:val="1A618D37"/>
    <w:rsid w:val="1A7693DC"/>
    <w:rsid w:val="1A9A8C91"/>
    <w:rsid w:val="1AADC8D8"/>
    <w:rsid w:val="1AB6E948"/>
    <w:rsid w:val="1AD8E7F1"/>
    <w:rsid w:val="1AD98D68"/>
    <w:rsid w:val="1AEB76E8"/>
    <w:rsid w:val="1AFDFF70"/>
    <w:rsid w:val="1B082E84"/>
    <w:rsid w:val="1B14318C"/>
    <w:rsid w:val="1B2027F1"/>
    <w:rsid w:val="1B57323C"/>
    <w:rsid w:val="1B595610"/>
    <w:rsid w:val="1B6F41C5"/>
    <w:rsid w:val="1B7A5894"/>
    <w:rsid w:val="1BC636DC"/>
    <w:rsid w:val="1BC8861C"/>
    <w:rsid w:val="1C336E08"/>
    <w:rsid w:val="1C3FB44A"/>
    <w:rsid w:val="1C6D0909"/>
    <w:rsid w:val="1C9597DB"/>
    <w:rsid w:val="1C9B4ADF"/>
    <w:rsid w:val="1CB8F118"/>
    <w:rsid w:val="1CBE185F"/>
    <w:rsid w:val="1CE007F5"/>
    <w:rsid w:val="1CE332BF"/>
    <w:rsid w:val="1D397C52"/>
    <w:rsid w:val="1D3EB611"/>
    <w:rsid w:val="1D58CC3F"/>
    <w:rsid w:val="1D5CA7E8"/>
    <w:rsid w:val="1DA63CF6"/>
    <w:rsid w:val="1DB91A1E"/>
    <w:rsid w:val="1DE07A3B"/>
    <w:rsid w:val="1DFA40DF"/>
    <w:rsid w:val="1E0D44EC"/>
    <w:rsid w:val="1E261879"/>
    <w:rsid w:val="1E3F37CE"/>
    <w:rsid w:val="1EAC882F"/>
    <w:rsid w:val="1ED39606"/>
    <w:rsid w:val="1ED52841"/>
    <w:rsid w:val="1EDE2C8F"/>
    <w:rsid w:val="1EFB0332"/>
    <w:rsid w:val="1F05DAFB"/>
    <w:rsid w:val="1F2ADE33"/>
    <w:rsid w:val="1F2C40A0"/>
    <w:rsid w:val="1F4F355A"/>
    <w:rsid w:val="1F5C63DA"/>
    <w:rsid w:val="1F618635"/>
    <w:rsid w:val="1F9A141F"/>
    <w:rsid w:val="1FD8792C"/>
    <w:rsid w:val="1FFA7067"/>
    <w:rsid w:val="2028FF10"/>
    <w:rsid w:val="203E871E"/>
    <w:rsid w:val="20451427"/>
    <w:rsid w:val="20BA0F7B"/>
    <w:rsid w:val="20BBBBAD"/>
    <w:rsid w:val="20CD43BB"/>
    <w:rsid w:val="20CD52E2"/>
    <w:rsid w:val="21044CA7"/>
    <w:rsid w:val="2111BFA8"/>
    <w:rsid w:val="21166C0F"/>
    <w:rsid w:val="21215189"/>
    <w:rsid w:val="213A623A"/>
    <w:rsid w:val="2141BE80"/>
    <w:rsid w:val="2141F151"/>
    <w:rsid w:val="214683DD"/>
    <w:rsid w:val="2164FA14"/>
    <w:rsid w:val="218ED1E8"/>
    <w:rsid w:val="21B0C8E2"/>
    <w:rsid w:val="21B5ABDD"/>
    <w:rsid w:val="21BDF159"/>
    <w:rsid w:val="22417063"/>
    <w:rsid w:val="22499DE2"/>
    <w:rsid w:val="22543CDB"/>
    <w:rsid w:val="2270D8E6"/>
    <w:rsid w:val="2288A847"/>
    <w:rsid w:val="2297E33C"/>
    <w:rsid w:val="22A007BB"/>
    <w:rsid w:val="22E96AD3"/>
    <w:rsid w:val="2305EDD4"/>
    <w:rsid w:val="2317CE69"/>
    <w:rsid w:val="23205AC1"/>
    <w:rsid w:val="232CF0FA"/>
    <w:rsid w:val="23309979"/>
    <w:rsid w:val="23454473"/>
    <w:rsid w:val="23724EF2"/>
    <w:rsid w:val="237957A5"/>
    <w:rsid w:val="237AB79E"/>
    <w:rsid w:val="23B2652D"/>
    <w:rsid w:val="23BF51BE"/>
    <w:rsid w:val="23C42F6E"/>
    <w:rsid w:val="240FB5B7"/>
    <w:rsid w:val="243B55F1"/>
    <w:rsid w:val="244C13AE"/>
    <w:rsid w:val="246EED97"/>
    <w:rsid w:val="2471B0EE"/>
    <w:rsid w:val="2481AAE2"/>
    <w:rsid w:val="248DCF4B"/>
    <w:rsid w:val="248EEC71"/>
    <w:rsid w:val="24FC5121"/>
    <w:rsid w:val="250320CA"/>
    <w:rsid w:val="2548C043"/>
    <w:rsid w:val="256AAF22"/>
    <w:rsid w:val="2592E416"/>
    <w:rsid w:val="25991A85"/>
    <w:rsid w:val="25AABF21"/>
    <w:rsid w:val="25B34719"/>
    <w:rsid w:val="25C39A17"/>
    <w:rsid w:val="25DE8BAA"/>
    <w:rsid w:val="260C9F9E"/>
    <w:rsid w:val="261B9B12"/>
    <w:rsid w:val="262B6A72"/>
    <w:rsid w:val="266C7899"/>
    <w:rsid w:val="268756E5"/>
    <w:rsid w:val="26A9F9C4"/>
    <w:rsid w:val="26B0B47B"/>
    <w:rsid w:val="26BBA6AC"/>
    <w:rsid w:val="26CDB89D"/>
    <w:rsid w:val="26E8D9CD"/>
    <w:rsid w:val="274D3483"/>
    <w:rsid w:val="274D9740"/>
    <w:rsid w:val="2777692A"/>
    <w:rsid w:val="278CB409"/>
    <w:rsid w:val="27B50810"/>
    <w:rsid w:val="27C36D30"/>
    <w:rsid w:val="27DB817D"/>
    <w:rsid w:val="27FF40DC"/>
    <w:rsid w:val="285086A1"/>
    <w:rsid w:val="287E54D1"/>
    <w:rsid w:val="28957D90"/>
    <w:rsid w:val="289A511F"/>
    <w:rsid w:val="28A0DADF"/>
    <w:rsid w:val="28C5D68D"/>
    <w:rsid w:val="28C982DF"/>
    <w:rsid w:val="28C9F15D"/>
    <w:rsid w:val="29238341"/>
    <w:rsid w:val="2926C9CA"/>
    <w:rsid w:val="293517E7"/>
    <w:rsid w:val="29630B34"/>
    <w:rsid w:val="299C388D"/>
    <w:rsid w:val="299EAC0D"/>
    <w:rsid w:val="29B09C67"/>
    <w:rsid w:val="29B61DD9"/>
    <w:rsid w:val="2A35B4C8"/>
    <w:rsid w:val="2A4A4D39"/>
    <w:rsid w:val="2A7771C6"/>
    <w:rsid w:val="2A79B303"/>
    <w:rsid w:val="2A814CB2"/>
    <w:rsid w:val="2AE72C5D"/>
    <w:rsid w:val="2B0F49B4"/>
    <w:rsid w:val="2B13D0F3"/>
    <w:rsid w:val="2B20707B"/>
    <w:rsid w:val="2B307D5D"/>
    <w:rsid w:val="2B338C02"/>
    <w:rsid w:val="2B4298FC"/>
    <w:rsid w:val="2B4BB490"/>
    <w:rsid w:val="2B75417B"/>
    <w:rsid w:val="2B980442"/>
    <w:rsid w:val="2B9B1357"/>
    <w:rsid w:val="2B9B2DAC"/>
    <w:rsid w:val="2BA44EB5"/>
    <w:rsid w:val="2BA64117"/>
    <w:rsid w:val="2BAE80A6"/>
    <w:rsid w:val="2BC76EFA"/>
    <w:rsid w:val="2BD95CB3"/>
    <w:rsid w:val="2C1DF4A0"/>
    <w:rsid w:val="2C27955E"/>
    <w:rsid w:val="2C29CC3E"/>
    <w:rsid w:val="2C37BF29"/>
    <w:rsid w:val="2C410DCF"/>
    <w:rsid w:val="2C4215C9"/>
    <w:rsid w:val="2C4E2166"/>
    <w:rsid w:val="2C5263B7"/>
    <w:rsid w:val="2C72CDE0"/>
    <w:rsid w:val="2C7AEEAF"/>
    <w:rsid w:val="2C905C3E"/>
    <w:rsid w:val="2CA32D8A"/>
    <w:rsid w:val="2CAC4B20"/>
    <w:rsid w:val="2CC86BF7"/>
    <w:rsid w:val="2CCAEF4B"/>
    <w:rsid w:val="2CE54434"/>
    <w:rsid w:val="2CF987B7"/>
    <w:rsid w:val="2D0B0114"/>
    <w:rsid w:val="2D42D8AA"/>
    <w:rsid w:val="2D52327E"/>
    <w:rsid w:val="2D6CB027"/>
    <w:rsid w:val="2DBC4307"/>
    <w:rsid w:val="2DC749A8"/>
    <w:rsid w:val="2DDA45E4"/>
    <w:rsid w:val="2DE0E74B"/>
    <w:rsid w:val="2DE791CE"/>
    <w:rsid w:val="2DFCB573"/>
    <w:rsid w:val="2E0A964B"/>
    <w:rsid w:val="2E2868AE"/>
    <w:rsid w:val="2E7BFE5E"/>
    <w:rsid w:val="2E9F1AB2"/>
    <w:rsid w:val="2EBEDA85"/>
    <w:rsid w:val="2EC22C85"/>
    <w:rsid w:val="2EC3F60A"/>
    <w:rsid w:val="2EE01592"/>
    <w:rsid w:val="2F25D4E5"/>
    <w:rsid w:val="2F3E2029"/>
    <w:rsid w:val="2F42DEFA"/>
    <w:rsid w:val="2FCA7C6D"/>
    <w:rsid w:val="2FD0E428"/>
    <w:rsid w:val="30098CDB"/>
    <w:rsid w:val="30221DC0"/>
    <w:rsid w:val="3068B2DE"/>
    <w:rsid w:val="309C4F82"/>
    <w:rsid w:val="30B8477C"/>
    <w:rsid w:val="310797BD"/>
    <w:rsid w:val="311F01C7"/>
    <w:rsid w:val="313C4CEF"/>
    <w:rsid w:val="31562623"/>
    <w:rsid w:val="317D8223"/>
    <w:rsid w:val="3184167E"/>
    <w:rsid w:val="3188E304"/>
    <w:rsid w:val="3194566A"/>
    <w:rsid w:val="319E7CEF"/>
    <w:rsid w:val="31A723A4"/>
    <w:rsid w:val="31B11400"/>
    <w:rsid w:val="31B48CE9"/>
    <w:rsid w:val="31DC1DA4"/>
    <w:rsid w:val="31DC63A3"/>
    <w:rsid w:val="31E9CB4F"/>
    <w:rsid w:val="31F60AEF"/>
    <w:rsid w:val="32025E9E"/>
    <w:rsid w:val="3210D956"/>
    <w:rsid w:val="32285AAE"/>
    <w:rsid w:val="3239B4B0"/>
    <w:rsid w:val="323F2330"/>
    <w:rsid w:val="3271D340"/>
    <w:rsid w:val="32883BB7"/>
    <w:rsid w:val="32A69076"/>
    <w:rsid w:val="32A9D845"/>
    <w:rsid w:val="32A9DC69"/>
    <w:rsid w:val="32B4586E"/>
    <w:rsid w:val="32BE861D"/>
    <w:rsid w:val="32C205E4"/>
    <w:rsid w:val="32C428F0"/>
    <w:rsid w:val="32D0C71C"/>
    <w:rsid w:val="32FB9F36"/>
    <w:rsid w:val="333CD8C3"/>
    <w:rsid w:val="33470693"/>
    <w:rsid w:val="335632AD"/>
    <w:rsid w:val="3365161F"/>
    <w:rsid w:val="336D93A7"/>
    <w:rsid w:val="33798AA8"/>
    <w:rsid w:val="33AB1A42"/>
    <w:rsid w:val="33D7D7A4"/>
    <w:rsid w:val="33F862E7"/>
    <w:rsid w:val="3433AD36"/>
    <w:rsid w:val="34515A8A"/>
    <w:rsid w:val="345E2F6C"/>
    <w:rsid w:val="34866791"/>
    <w:rsid w:val="348C34AF"/>
    <w:rsid w:val="348E2246"/>
    <w:rsid w:val="349B3607"/>
    <w:rsid w:val="34E35B45"/>
    <w:rsid w:val="34E4445C"/>
    <w:rsid w:val="34FA2ACB"/>
    <w:rsid w:val="351F631C"/>
    <w:rsid w:val="35464E72"/>
    <w:rsid w:val="355DE4F4"/>
    <w:rsid w:val="35684ECD"/>
    <w:rsid w:val="35A1AA42"/>
    <w:rsid w:val="35BC1DEA"/>
    <w:rsid w:val="35C72208"/>
    <w:rsid w:val="35E47D55"/>
    <w:rsid w:val="35F0D9BA"/>
    <w:rsid w:val="361C0528"/>
    <w:rsid w:val="364FFFBD"/>
    <w:rsid w:val="3664EC21"/>
    <w:rsid w:val="36917A55"/>
    <w:rsid w:val="3696AC69"/>
    <w:rsid w:val="369EFE96"/>
    <w:rsid w:val="36A1A910"/>
    <w:rsid w:val="36C9FEF2"/>
    <w:rsid w:val="36D2BFB0"/>
    <w:rsid w:val="370E7301"/>
    <w:rsid w:val="37270199"/>
    <w:rsid w:val="37307D57"/>
    <w:rsid w:val="373B4451"/>
    <w:rsid w:val="374049F0"/>
    <w:rsid w:val="374BC3CE"/>
    <w:rsid w:val="375EDA63"/>
    <w:rsid w:val="376BEA2A"/>
    <w:rsid w:val="3779EE94"/>
    <w:rsid w:val="377CEE79"/>
    <w:rsid w:val="378034A1"/>
    <w:rsid w:val="37A488C1"/>
    <w:rsid w:val="37B4C1D1"/>
    <w:rsid w:val="37BBE676"/>
    <w:rsid w:val="37C09CCC"/>
    <w:rsid w:val="37DE0282"/>
    <w:rsid w:val="37FD7AE7"/>
    <w:rsid w:val="381ACC59"/>
    <w:rsid w:val="38311492"/>
    <w:rsid w:val="383E772F"/>
    <w:rsid w:val="38478B7B"/>
    <w:rsid w:val="38577DFD"/>
    <w:rsid w:val="387C2A55"/>
    <w:rsid w:val="387FFF35"/>
    <w:rsid w:val="388AE1FA"/>
    <w:rsid w:val="389AB47E"/>
    <w:rsid w:val="38C1AD21"/>
    <w:rsid w:val="38C4E0E2"/>
    <w:rsid w:val="38D95535"/>
    <w:rsid w:val="38DB3160"/>
    <w:rsid w:val="38E0F955"/>
    <w:rsid w:val="38E2EC15"/>
    <w:rsid w:val="38E5055B"/>
    <w:rsid w:val="39162FFE"/>
    <w:rsid w:val="39277E18"/>
    <w:rsid w:val="392786C7"/>
    <w:rsid w:val="394C0108"/>
    <w:rsid w:val="397176C0"/>
    <w:rsid w:val="397EF5A8"/>
    <w:rsid w:val="3983210A"/>
    <w:rsid w:val="39881001"/>
    <w:rsid w:val="399110F1"/>
    <w:rsid w:val="39B09016"/>
    <w:rsid w:val="39B9E50F"/>
    <w:rsid w:val="39CB3ED0"/>
    <w:rsid w:val="39DA2601"/>
    <w:rsid w:val="3A097481"/>
    <w:rsid w:val="3A0C9C80"/>
    <w:rsid w:val="3A20ADFC"/>
    <w:rsid w:val="3A2D9B67"/>
    <w:rsid w:val="3A584301"/>
    <w:rsid w:val="3A5C4B28"/>
    <w:rsid w:val="3A64C7FD"/>
    <w:rsid w:val="3A66F763"/>
    <w:rsid w:val="3A7D6010"/>
    <w:rsid w:val="3AD601C0"/>
    <w:rsid w:val="3AEB1B74"/>
    <w:rsid w:val="3B51D5A3"/>
    <w:rsid w:val="3B680C6E"/>
    <w:rsid w:val="3BD9F3D0"/>
    <w:rsid w:val="3BE11CA7"/>
    <w:rsid w:val="3C193071"/>
    <w:rsid w:val="3C3ABC10"/>
    <w:rsid w:val="3C54A321"/>
    <w:rsid w:val="3C7C4F5A"/>
    <w:rsid w:val="3C7E3D09"/>
    <w:rsid w:val="3C89914B"/>
    <w:rsid w:val="3C9BEF69"/>
    <w:rsid w:val="3CE0C017"/>
    <w:rsid w:val="3CF9DE43"/>
    <w:rsid w:val="3D25C87A"/>
    <w:rsid w:val="3D8AC433"/>
    <w:rsid w:val="3DB9E092"/>
    <w:rsid w:val="3DF601EA"/>
    <w:rsid w:val="3E0640A2"/>
    <w:rsid w:val="3E0774F6"/>
    <w:rsid w:val="3E0ABA0D"/>
    <w:rsid w:val="3E23B2B9"/>
    <w:rsid w:val="3E3067E4"/>
    <w:rsid w:val="3E32C107"/>
    <w:rsid w:val="3E3E2467"/>
    <w:rsid w:val="3E4D74DF"/>
    <w:rsid w:val="3E58B033"/>
    <w:rsid w:val="3E6703F0"/>
    <w:rsid w:val="3EEC1814"/>
    <w:rsid w:val="3EFA79F9"/>
    <w:rsid w:val="3F0247A3"/>
    <w:rsid w:val="3F101CF9"/>
    <w:rsid w:val="3F3399B2"/>
    <w:rsid w:val="3F6AE19F"/>
    <w:rsid w:val="3F80B06A"/>
    <w:rsid w:val="3F85840F"/>
    <w:rsid w:val="3F9F55E4"/>
    <w:rsid w:val="3FC5CD45"/>
    <w:rsid w:val="3FD5B7CE"/>
    <w:rsid w:val="3FD8C7F3"/>
    <w:rsid w:val="3FE01786"/>
    <w:rsid w:val="3FFCA37F"/>
    <w:rsid w:val="400CAF66"/>
    <w:rsid w:val="4039DFB9"/>
    <w:rsid w:val="4058D69E"/>
    <w:rsid w:val="4067005C"/>
    <w:rsid w:val="4088EE42"/>
    <w:rsid w:val="40CB8CAC"/>
    <w:rsid w:val="410D625F"/>
    <w:rsid w:val="412A2E65"/>
    <w:rsid w:val="415DCCCC"/>
    <w:rsid w:val="4177C33D"/>
    <w:rsid w:val="41A94742"/>
    <w:rsid w:val="41AF10CB"/>
    <w:rsid w:val="41B29ED7"/>
    <w:rsid w:val="41D85CA5"/>
    <w:rsid w:val="41EE2BAD"/>
    <w:rsid w:val="4211FFF2"/>
    <w:rsid w:val="4225AC0D"/>
    <w:rsid w:val="423310F9"/>
    <w:rsid w:val="424ACBB9"/>
    <w:rsid w:val="42675D0D"/>
    <w:rsid w:val="427C4FAD"/>
    <w:rsid w:val="432DBC8C"/>
    <w:rsid w:val="433BC6C5"/>
    <w:rsid w:val="435BFA6C"/>
    <w:rsid w:val="43605C3A"/>
    <w:rsid w:val="43893862"/>
    <w:rsid w:val="439857DA"/>
    <w:rsid w:val="43A2BF58"/>
    <w:rsid w:val="43C8A25D"/>
    <w:rsid w:val="43D4AC88"/>
    <w:rsid w:val="43D7F0F9"/>
    <w:rsid w:val="43F901B6"/>
    <w:rsid w:val="44050D0B"/>
    <w:rsid w:val="4437FA78"/>
    <w:rsid w:val="443BFC21"/>
    <w:rsid w:val="4445D8F3"/>
    <w:rsid w:val="44814121"/>
    <w:rsid w:val="44A7D5D5"/>
    <w:rsid w:val="44C19FE9"/>
    <w:rsid w:val="44DD3BE9"/>
    <w:rsid w:val="4510CBB7"/>
    <w:rsid w:val="451CD8A8"/>
    <w:rsid w:val="4540DB05"/>
    <w:rsid w:val="45625844"/>
    <w:rsid w:val="457D5D88"/>
    <w:rsid w:val="45844978"/>
    <w:rsid w:val="458A1B2D"/>
    <w:rsid w:val="45ACEEDA"/>
    <w:rsid w:val="45E20C3C"/>
    <w:rsid w:val="45EE2B19"/>
    <w:rsid w:val="45FB70F8"/>
    <w:rsid w:val="45FBC9CD"/>
    <w:rsid w:val="46046912"/>
    <w:rsid w:val="4609F312"/>
    <w:rsid w:val="460F4FB1"/>
    <w:rsid w:val="46279956"/>
    <w:rsid w:val="465FECB9"/>
    <w:rsid w:val="46767B84"/>
    <w:rsid w:val="4682AF80"/>
    <w:rsid w:val="4693649E"/>
    <w:rsid w:val="46A6E28C"/>
    <w:rsid w:val="46B80915"/>
    <w:rsid w:val="46BA39F8"/>
    <w:rsid w:val="47095BE8"/>
    <w:rsid w:val="47115F9A"/>
    <w:rsid w:val="474512E9"/>
    <w:rsid w:val="475313B1"/>
    <w:rsid w:val="477B6D29"/>
    <w:rsid w:val="4787355D"/>
    <w:rsid w:val="478943DC"/>
    <w:rsid w:val="479EB768"/>
    <w:rsid w:val="47A48666"/>
    <w:rsid w:val="47BAD1EA"/>
    <w:rsid w:val="47D124E1"/>
    <w:rsid w:val="47DCFA6B"/>
    <w:rsid w:val="47EB5450"/>
    <w:rsid w:val="48064FB4"/>
    <w:rsid w:val="481A1F2B"/>
    <w:rsid w:val="483929FC"/>
    <w:rsid w:val="484A8E50"/>
    <w:rsid w:val="488357D5"/>
    <w:rsid w:val="488E2EFB"/>
    <w:rsid w:val="48B64E97"/>
    <w:rsid w:val="48C16814"/>
    <w:rsid w:val="48EB2BD0"/>
    <w:rsid w:val="49245E24"/>
    <w:rsid w:val="49516D47"/>
    <w:rsid w:val="4968B038"/>
    <w:rsid w:val="4974C1DB"/>
    <w:rsid w:val="4984CB8C"/>
    <w:rsid w:val="498BF20C"/>
    <w:rsid w:val="4997C931"/>
    <w:rsid w:val="49BE96B0"/>
    <w:rsid w:val="49C56B71"/>
    <w:rsid w:val="49D96CEC"/>
    <w:rsid w:val="4A0F429D"/>
    <w:rsid w:val="4A413023"/>
    <w:rsid w:val="4A67ED56"/>
    <w:rsid w:val="4A7CB3AB"/>
    <w:rsid w:val="4A7F7E53"/>
    <w:rsid w:val="4A8432B2"/>
    <w:rsid w:val="4A90257B"/>
    <w:rsid w:val="4AB6D44B"/>
    <w:rsid w:val="4AC65D39"/>
    <w:rsid w:val="4ACC92A3"/>
    <w:rsid w:val="4AE0216E"/>
    <w:rsid w:val="4B1A998A"/>
    <w:rsid w:val="4B484278"/>
    <w:rsid w:val="4B4B2478"/>
    <w:rsid w:val="4B4C651A"/>
    <w:rsid w:val="4B6E6A09"/>
    <w:rsid w:val="4BA50B15"/>
    <w:rsid w:val="4BBD7E8B"/>
    <w:rsid w:val="4BCDB9CE"/>
    <w:rsid w:val="4BD54527"/>
    <w:rsid w:val="4BEF883B"/>
    <w:rsid w:val="4BF303DE"/>
    <w:rsid w:val="4BF8A95F"/>
    <w:rsid w:val="4BFD2CDD"/>
    <w:rsid w:val="4C20953E"/>
    <w:rsid w:val="4C2F402B"/>
    <w:rsid w:val="4C9C5AAA"/>
    <w:rsid w:val="4CA4259D"/>
    <w:rsid w:val="4CA58B21"/>
    <w:rsid w:val="4CB84E8D"/>
    <w:rsid w:val="4CBA9489"/>
    <w:rsid w:val="4CBE10C7"/>
    <w:rsid w:val="4CCB8267"/>
    <w:rsid w:val="4CEEDD33"/>
    <w:rsid w:val="4D12D31B"/>
    <w:rsid w:val="4D23FF3D"/>
    <w:rsid w:val="4D2D022F"/>
    <w:rsid w:val="4D2F9655"/>
    <w:rsid w:val="4D3D40E7"/>
    <w:rsid w:val="4D54D431"/>
    <w:rsid w:val="4D942D46"/>
    <w:rsid w:val="4D947D86"/>
    <w:rsid w:val="4D9A8948"/>
    <w:rsid w:val="4DD4DA6D"/>
    <w:rsid w:val="4DE93FCC"/>
    <w:rsid w:val="4E002854"/>
    <w:rsid w:val="4E028766"/>
    <w:rsid w:val="4E0FD4AA"/>
    <w:rsid w:val="4E163D4E"/>
    <w:rsid w:val="4E33C740"/>
    <w:rsid w:val="4E3ABD48"/>
    <w:rsid w:val="4E3F391B"/>
    <w:rsid w:val="4E46BC9C"/>
    <w:rsid w:val="4E4D2FB3"/>
    <w:rsid w:val="4E5F6503"/>
    <w:rsid w:val="4E7D08CC"/>
    <w:rsid w:val="4E94AF03"/>
    <w:rsid w:val="4EE3EE8D"/>
    <w:rsid w:val="4EF76BC4"/>
    <w:rsid w:val="4F22724C"/>
    <w:rsid w:val="4F2B2BBE"/>
    <w:rsid w:val="4F6EFF50"/>
    <w:rsid w:val="4F7AF58B"/>
    <w:rsid w:val="4F81FC6D"/>
    <w:rsid w:val="4F9323D6"/>
    <w:rsid w:val="4F93E402"/>
    <w:rsid w:val="4FAB1D43"/>
    <w:rsid w:val="4FC5043F"/>
    <w:rsid w:val="4FEBAD90"/>
    <w:rsid w:val="4FFCF7D8"/>
    <w:rsid w:val="50036959"/>
    <w:rsid w:val="5007614B"/>
    <w:rsid w:val="50207AAB"/>
    <w:rsid w:val="50317EB7"/>
    <w:rsid w:val="5035B438"/>
    <w:rsid w:val="504F75DE"/>
    <w:rsid w:val="50625D9A"/>
    <w:rsid w:val="508C1CFA"/>
    <w:rsid w:val="50C334A3"/>
    <w:rsid w:val="50CD83B1"/>
    <w:rsid w:val="50CFF59F"/>
    <w:rsid w:val="50D176A4"/>
    <w:rsid w:val="50D30770"/>
    <w:rsid w:val="5116133E"/>
    <w:rsid w:val="5117B563"/>
    <w:rsid w:val="512C7B16"/>
    <w:rsid w:val="51388CDE"/>
    <w:rsid w:val="513C8931"/>
    <w:rsid w:val="514FA0BE"/>
    <w:rsid w:val="51549F97"/>
    <w:rsid w:val="51D321A2"/>
    <w:rsid w:val="51E5A33B"/>
    <w:rsid w:val="52034936"/>
    <w:rsid w:val="52068C6B"/>
    <w:rsid w:val="5229C22D"/>
    <w:rsid w:val="523426FB"/>
    <w:rsid w:val="5235670D"/>
    <w:rsid w:val="526E7CBD"/>
    <w:rsid w:val="52753A27"/>
    <w:rsid w:val="527766AD"/>
    <w:rsid w:val="5277DD21"/>
    <w:rsid w:val="528309C1"/>
    <w:rsid w:val="52A5ED6F"/>
    <w:rsid w:val="52A736B3"/>
    <w:rsid w:val="52D9A484"/>
    <w:rsid w:val="532870BB"/>
    <w:rsid w:val="532B8A11"/>
    <w:rsid w:val="53364F2C"/>
    <w:rsid w:val="536E1741"/>
    <w:rsid w:val="53A207A6"/>
    <w:rsid w:val="53AEC910"/>
    <w:rsid w:val="53BC6251"/>
    <w:rsid w:val="53CFA11F"/>
    <w:rsid w:val="5405BD80"/>
    <w:rsid w:val="540704F6"/>
    <w:rsid w:val="540FFE8C"/>
    <w:rsid w:val="541278C2"/>
    <w:rsid w:val="5431449A"/>
    <w:rsid w:val="543DC657"/>
    <w:rsid w:val="544F5625"/>
    <w:rsid w:val="5471C6A7"/>
    <w:rsid w:val="5483B059"/>
    <w:rsid w:val="548703B4"/>
    <w:rsid w:val="548D5729"/>
    <w:rsid w:val="54A4B26C"/>
    <w:rsid w:val="55032A07"/>
    <w:rsid w:val="5504F34F"/>
    <w:rsid w:val="55111C6B"/>
    <w:rsid w:val="55943759"/>
    <w:rsid w:val="55B72846"/>
    <w:rsid w:val="55EDF70B"/>
    <w:rsid w:val="56109C24"/>
    <w:rsid w:val="56435BD7"/>
    <w:rsid w:val="56443F2D"/>
    <w:rsid w:val="565D7A72"/>
    <w:rsid w:val="568585ED"/>
    <w:rsid w:val="5696BCCE"/>
    <w:rsid w:val="56CAE183"/>
    <w:rsid w:val="56D6BA59"/>
    <w:rsid w:val="56D6BE76"/>
    <w:rsid w:val="56F09CBE"/>
    <w:rsid w:val="56F597BD"/>
    <w:rsid w:val="5700AC95"/>
    <w:rsid w:val="57068CB5"/>
    <w:rsid w:val="573E2B29"/>
    <w:rsid w:val="576918DD"/>
    <w:rsid w:val="576E0E3D"/>
    <w:rsid w:val="5792328D"/>
    <w:rsid w:val="57BC5CC1"/>
    <w:rsid w:val="57D87D98"/>
    <w:rsid w:val="57E659A3"/>
    <w:rsid w:val="57EB1935"/>
    <w:rsid w:val="5806F35A"/>
    <w:rsid w:val="58635DAD"/>
    <w:rsid w:val="5868557D"/>
    <w:rsid w:val="58805636"/>
    <w:rsid w:val="5884476F"/>
    <w:rsid w:val="588AC488"/>
    <w:rsid w:val="58956D0E"/>
    <w:rsid w:val="58BFC6F4"/>
    <w:rsid w:val="58DE85FB"/>
    <w:rsid w:val="58DF8EB1"/>
    <w:rsid w:val="590584E8"/>
    <w:rsid w:val="59087991"/>
    <w:rsid w:val="59365E2D"/>
    <w:rsid w:val="593A06C4"/>
    <w:rsid w:val="5942EFC1"/>
    <w:rsid w:val="594F606B"/>
    <w:rsid w:val="59902B00"/>
    <w:rsid w:val="599A5B0F"/>
    <w:rsid w:val="59A215C4"/>
    <w:rsid w:val="59CB96EF"/>
    <w:rsid w:val="59D8026B"/>
    <w:rsid w:val="59F90128"/>
    <w:rsid w:val="5A220B81"/>
    <w:rsid w:val="5A4659F4"/>
    <w:rsid w:val="5A484C74"/>
    <w:rsid w:val="5A608908"/>
    <w:rsid w:val="5ACC6F89"/>
    <w:rsid w:val="5AE79A17"/>
    <w:rsid w:val="5AFCDE60"/>
    <w:rsid w:val="5AFD537B"/>
    <w:rsid w:val="5B298F1C"/>
    <w:rsid w:val="5B3E6078"/>
    <w:rsid w:val="5B517E21"/>
    <w:rsid w:val="5B890337"/>
    <w:rsid w:val="5B95CA58"/>
    <w:rsid w:val="5BC4AAE9"/>
    <w:rsid w:val="5C01520E"/>
    <w:rsid w:val="5C017B00"/>
    <w:rsid w:val="5C1890A1"/>
    <w:rsid w:val="5C2C8B3D"/>
    <w:rsid w:val="5C4011B8"/>
    <w:rsid w:val="5C56F045"/>
    <w:rsid w:val="5C57835D"/>
    <w:rsid w:val="5C9CDEF3"/>
    <w:rsid w:val="5CC27C95"/>
    <w:rsid w:val="5CC89C11"/>
    <w:rsid w:val="5CC95209"/>
    <w:rsid w:val="5CE326F8"/>
    <w:rsid w:val="5CF08175"/>
    <w:rsid w:val="5CF9165A"/>
    <w:rsid w:val="5D007BA5"/>
    <w:rsid w:val="5D4673F5"/>
    <w:rsid w:val="5D52E298"/>
    <w:rsid w:val="5DAD6CAD"/>
    <w:rsid w:val="5DE3DE00"/>
    <w:rsid w:val="5E3CB774"/>
    <w:rsid w:val="5E72FD1C"/>
    <w:rsid w:val="5E78655B"/>
    <w:rsid w:val="5E7B1592"/>
    <w:rsid w:val="5E830318"/>
    <w:rsid w:val="5E9C4C06"/>
    <w:rsid w:val="5EA00DD1"/>
    <w:rsid w:val="5EB10D7F"/>
    <w:rsid w:val="5EEB655D"/>
    <w:rsid w:val="5F01F4CB"/>
    <w:rsid w:val="5F0EC709"/>
    <w:rsid w:val="5F2077C9"/>
    <w:rsid w:val="5F2C09D7"/>
    <w:rsid w:val="5F3B866F"/>
    <w:rsid w:val="5F8320AC"/>
    <w:rsid w:val="5F8E9107"/>
    <w:rsid w:val="5F94DD05"/>
    <w:rsid w:val="5FDF0DE1"/>
    <w:rsid w:val="5FE7FE16"/>
    <w:rsid w:val="5FEF691C"/>
    <w:rsid w:val="60187C58"/>
    <w:rsid w:val="60475207"/>
    <w:rsid w:val="60655CCE"/>
    <w:rsid w:val="60736AB6"/>
    <w:rsid w:val="60BF39FC"/>
    <w:rsid w:val="60DD46BD"/>
    <w:rsid w:val="610D71E8"/>
    <w:rsid w:val="61456CC8"/>
    <w:rsid w:val="6150E76C"/>
    <w:rsid w:val="615EB617"/>
    <w:rsid w:val="619A5ABC"/>
    <w:rsid w:val="61B2D6E2"/>
    <w:rsid w:val="61C31995"/>
    <w:rsid w:val="61C324F2"/>
    <w:rsid w:val="61DF8190"/>
    <w:rsid w:val="620622C5"/>
    <w:rsid w:val="6219C872"/>
    <w:rsid w:val="62449C59"/>
    <w:rsid w:val="6258FC0C"/>
    <w:rsid w:val="62607B7D"/>
    <w:rsid w:val="62688506"/>
    <w:rsid w:val="628000DA"/>
    <w:rsid w:val="6284D619"/>
    <w:rsid w:val="62BF0F33"/>
    <w:rsid w:val="62D0A80E"/>
    <w:rsid w:val="62E82EC0"/>
    <w:rsid w:val="62F391B8"/>
    <w:rsid w:val="6307A801"/>
    <w:rsid w:val="6319FE81"/>
    <w:rsid w:val="634EB986"/>
    <w:rsid w:val="6353271E"/>
    <w:rsid w:val="635B7D24"/>
    <w:rsid w:val="63AD14C4"/>
    <w:rsid w:val="63B235C5"/>
    <w:rsid w:val="63B91663"/>
    <w:rsid w:val="63BC962B"/>
    <w:rsid w:val="63DB0449"/>
    <w:rsid w:val="63F7F316"/>
    <w:rsid w:val="6400D3F6"/>
    <w:rsid w:val="643B0303"/>
    <w:rsid w:val="643F4E42"/>
    <w:rsid w:val="644DC242"/>
    <w:rsid w:val="64692461"/>
    <w:rsid w:val="64788370"/>
    <w:rsid w:val="648CFF06"/>
    <w:rsid w:val="64A5DA5C"/>
    <w:rsid w:val="64A810AB"/>
    <w:rsid w:val="64B170FA"/>
    <w:rsid w:val="64CCF666"/>
    <w:rsid w:val="64EA08C8"/>
    <w:rsid w:val="64FB5D49"/>
    <w:rsid w:val="658A031B"/>
    <w:rsid w:val="659CE1C0"/>
    <w:rsid w:val="659FBADE"/>
    <w:rsid w:val="65B00371"/>
    <w:rsid w:val="65C76D3F"/>
    <w:rsid w:val="6610D083"/>
    <w:rsid w:val="6617EDEB"/>
    <w:rsid w:val="661C19A5"/>
    <w:rsid w:val="661DF37F"/>
    <w:rsid w:val="66243FE8"/>
    <w:rsid w:val="664A1B8C"/>
    <w:rsid w:val="666318AB"/>
    <w:rsid w:val="6663398D"/>
    <w:rsid w:val="667EAA97"/>
    <w:rsid w:val="66A05B42"/>
    <w:rsid w:val="66C61154"/>
    <w:rsid w:val="66D27474"/>
    <w:rsid w:val="66DB4E69"/>
    <w:rsid w:val="67082034"/>
    <w:rsid w:val="673353FA"/>
    <w:rsid w:val="6752E8FF"/>
    <w:rsid w:val="675A74FE"/>
    <w:rsid w:val="676F5388"/>
    <w:rsid w:val="676F5C5E"/>
    <w:rsid w:val="678EB211"/>
    <w:rsid w:val="67EFE31C"/>
    <w:rsid w:val="67F8DAE4"/>
    <w:rsid w:val="6836D143"/>
    <w:rsid w:val="684FA165"/>
    <w:rsid w:val="685D1EA0"/>
    <w:rsid w:val="68887FE6"/>
    <w:rsid w:val="68B4B474"/>
    <w:rsid w:val="68C9BDE6"/>
    <w:rsid w:val="68CCB8F8"/>
    <w:rsid w:val="68D003ED"/>
    <w:rsid w:val="68D2D394"/>
    <w:rsid w:val="68EEB960"/>
    <w:rsid w:val="68FA316C"/>
    <w:rsid w:val="69165243"/>
    <w:rsid w:val="69217538"/>
    <w:rsid w:val="69404120"/>
    <w:rsid w:val="69447325"/>
    <w:rsid w:val="69482DAB"/>
    <w:rsid w:val="6982F7DB"/>
    <w:rsid w:val="69AC3934"/>
    <w:rsid w:val="69C101E2"/>
    <w:rsid w:val="69DC17CC"/>
    <w:rsid w:val="69E56E41"/>
    <w:rsid w:val="69F3C738"/>
    <w:rsid w:val="6A0A90D1"/>
    <w:rsid w:val="6A0EFC9C"/>
    <w:rsid w:val="6A2AA19E"/>
    <w:rsid w:val="6A43AB53"/>
    <w:rsid w:val="6A50282F"/>
    <w:rsid w:val="6A654B6F"/>
    <w:rsid w:val="6A91E164"/>
    <w:rsid w:val="6AA9A3EA"/>
    <w:rsid w:val="6AB66495"/>
    <w:rsid w:val="6AB68F57"/>
    <w:rsid w:val="6AD40850"/>
    <w:rsid w:val="6B4BE29E"/>
    <w:rsid w:val="6B6C3532"/>
    <w:rsid w:val="6B9E6CE8"/>
    <w:rsid w:val="6BA003D2"/>
    <w:rsid w:val="6BBFF8C8"/>
    <w:rsid w:val="6BC1E645"/>
    <w:rsid w:val="6BCF95FC"/>
    <w:rsid w:val="6C32537B"/>
    <w:rsid w:val="6C5EF54E"/>
    <w:rsid w:val="6C7455C7"/>
    <w:rsid w:val="6C7F25B0"/>
    <w:rsid w:val="6C9AE9DC"/>
    <w:rsid w:val="6CAC69F4"/>
    <w:rsid w:val="6CB812D1"/>
    <w:rsid w:val="6CC6D7E2"/>
    <w:rsid w:val="6CCD8B63"/>
    <w:rsid w:val="6CEDA92A"/>
    <w:rsid w:val="6CEEA50A"/>
    <w:rsid w:val="6D08C02C"/>
    <w:rsid w:val="6D2B82F3"/>
    <w:rsid w:val="6D3C804B"/>
    <w:rsid w:val="6D5FD2BA"/>
    <w:rsid w:val="6D7A3135"/>
    <w:rsid w:val="6DA2BD46"/>
    <w:rsid w:val="6DE23B82"/>
    <w:rsid w:val="6DE80B72"/>
    <w:rsid w:val="6DFEA90C"/>
    <w:rsid w:val="6E21BCF6"/>
    <w:rsid w:val="6E2798A6"/>
    <w:rsid w:val="6E4B7089"/>
    <w:rsid w:val="6E646791"/>
    <w:rsid w:val="6E855C98"/>
    <w:rsid w:val="6EC3BC55"/>
    <w:rsid w:val="6EC6D06F"/>
    <w:rsid w:val="6EEF69F4"/>
    <w:rsid w:val="6EFEE2B0"/>
    <w:rsid w:val="6F4134EC"/>
    <w:rsid w:val="6F7FD719"/>
    <w:rsid w:val="6F968AC9"/>
    <w:rsid w:val="6FABD3AE"/>
    <w:rsid w:val="6FBC1266"/>
    <w:rsid w:val="700BA0A7"/>
    <w:rsid w:val="700BBE25"/>
    <w:rsid w:val="704AFE4B"/>
    <w:rsid w:val="707F1836"/>
    <w:rsid w:val="7098CF75"/>
    <w:rsid w:val="70AC15B8"/>
    <w:rsid w:val="70BCFC8B"/>
    <w:rsid w:val="70DC0892"/>
    <w:rsid w:val="71047071"/>
    <w:rsid w:val="71685355"/>
    <w:rsid w:val="7176A04A"/>
    <w:rsid w:val="71799EDD"/>
    <w:rsid w:val="7183B4F0"/>
    <w:rsid w:val="720E7B69"/>
    <w:rsid w:val="721A54FC"/>
    <w:rsid w:val="7233C2CC"/>
    <w:rsid w:val="7236D935"/>
    <w:rsid w:val="7242DC92"/>
    <w:rsid w:val="7247358E"/>
    <w:rsid w:val="7249CFA2"/>
    <w:rsid w:val="7270E360"/>
    <w:rsid w:val="72C982D7"/>
    <w:rsid w:val="72D135E0"/>
    <w:rsid w:val="730983A1"/>
    <w:rsid w:val="730FA7A9"/>
    <w:rsid w:val="7379471F"/>
    <w:rsid w:val="73877853"/>
    <w:rsid w:val="73A4DD02"/>
    <w:rsid w:val="73C06BC6"/>
    <w:rsid w:val="73D0A7EE"/>
    <w:rsid w:val="73F9A63E"/>
    <w:rsid w:val="7402DAEE"/>
    <w:rsid w:val="74365B7C"/>
    <w:rsid w:val="743ABD64"/>
    <w:rsid w:val="7450CC1B"/>
    <w:rsid w:val="746A1466"/>
    <w:rsid w:val="747C2AE9"/>
    <w:rsid w:val="748C7FAD"/>
    <w:rsid w:val="749BCD38"/>
    <w:rsid w:val="74A354FE"/>
    <w:rsid w:val="74A5FDE7"/>
    <w:rsid w:val="74A923EE"/>
    <w:rsid w:val="74AB2C16"/>
    <w:rsid w:val="74ACE241"/>
    <w:rsid w:val="74B1B7B1"/>
    <w:rsid w:val="74B48376"/>
    <w:rsid w:val="74D1902F"/>
    <w:rsid w:val="7518BBB1"/>
    <w:rsid w:val="753D58EE"/>
    <w:rsid w:val="75A817BD"/>
    <w:rsid w:val="75A8E9A9"/>
    <w:rsid w:val="75CBB5A6"/>
    <w:rsid w:val="75D577D7"/>
    <w:rsid w:val="75EDE937"/>
    <w:rsid w:val="7615CB2C"/>
    <w:rsid w:val="7619C223"/>
    <w:rsid w:val="761C6132"/>
    <w:rsid w:val="764280FB"/>
    <w:rsid w:val="76428989"/>
    <w:rsid w:val="76450842"/>
    <w:rsid w:val="767729F2"/>
    <w:rsid w:val="76AF1566"/>
    <w:rsid w:val="76B48C12"/>
    <w:rsid w:val="76B61D89"/>
    <w:rsid w:val="76D23440"/>
    <w:rsid w:val="76DC5F81"/>
    <w:rsid w:val="76E60FB4"/>
    <w:rsid w:val="76F36B4B"/>
    <w:rsid w:val="770236D9"/>
    <w:rsid w:val="771B0C12"/>
    <w:rsid w:val="7728642E"/>
    <w:rsid w:val="7763187C"/>
    <w:rsid w:val="77715755"/>
    <w:rsid w:val="7775FA31"/>
    <w:rsid w:val="779AD278"/>
    <w:rsid w:val="77A0D4B4"/>
    <w:rsid w:val="77AD5B21"/>
    <w:rsid w:val="77B8FD89"/>
    <w:rsid w:val="77F00080"/>
    <w:rsid w:val="77FB0F6B"/>
    <w:rsid w:val="7828428C"/>
    <w:rsid w:val="782BE4F6"/>
    <w:rsid w:val="78450D53"/>
    <w:rsid w:val="7884D423"/>
    <w:rsid w:val="78B09342"/>
    <w:rsid w:val="78F106B6"/>
    <w:rsid w:val="790868AB"/>
    <w:rsid w:val="791BE9B4"/>
    <w:rsid w:val="792C2530"/>
    <w:rsid w:val="7938D046"/>
    <w:rsid w:val="7955A01E"/>
    <w:rsid w:val="7962B22B"/>
    <w:rsid w:val="7967DC87"/>
    <w:rsid w:val="797462AE"/>
    <w:rsid w:val="7988A49C"/>
    <w:rsid w:val="79B2BDCE"/>
    <w:rsid w:val="79D6C4D7"/>
    <w:rsid w:val="79EBC7A2"/>
    <w:rsid w:val="79EC2CD4"/>
    <w:rsid w:val="79F08DDF"/>
    <w:rsid w:val="79FB2A0B"/>
    <w:rsid w:val="7A0A91E0"/>
    <w:rsid w:val="7A12A178"/>
    <w:rsid w:val="7A461665"/>
    <w:rsid w:val="7A55B285"/>
    <w:rsid w:val="7A701B62"/>
    <w:rsid w:val="7A78BD67"/>
    <w:rsid w:val="7A860256"/>
    <w:rsid w:val="7ABB2EE4"/>
    <w:rsid w:val="7AF1D3A8"/>
    <w:rsid w:val="7B394BCC"/>
    <w:rsid w:val="7B6E4F12"/>
    <w:rsid w:val="7B8C1687"/>
    <w:rsid w:val="7BC4F7B4"/>
    <w:rsid w:val="7BCDFE02"/>
    <w:rsid w:val="7BD500EF"/>
    <w:rsid w:val="7BD8C82B"/>
    <w:rsid w:val="7BF17863"/>
    <w:rsid w:val="7C0943E0"/>
    <w:rsid w:val="7C4DD7C7"/>
    <w:rsid w:val="7C597C50"/>
    <w:rsid w:val="7C6D06EF"/>
    <w:rsid w:val="7C866324"/>
    <w:rsid w:val="7C871E76"/>
    <w:rsid w:val="7C8BDC02"/>
    <w:rsid w:val="7C8F165E"/>
    <w:rsid w:val="7C933928"/>
    <w:rsid w:val="7CA7FB41"/>
    <w:rsid w:val="7CC7647F"/>
    <w:rsid w:val="7D0325D4"/>
    <w:rsid w:val="7D0655E8"/>
    <w:rsid w:val="7D2A0342"/>
    <w:rsid w:val="7D3645EB"/>
    <w:rsid w:val="7D4570AA"/>
    <w:rsid w:val="7D8AE731"/>
    <w:rsid w:val="7DA80308"/>
    <w:rsid w:val="7DAAE45A"/>
    <w:rsid w:val="7DAB8032"/>
    <w:rsid w:val="7DACC7BC"/>
    <w:rsid w:val="7DB2369F"/>
    <w:rsid w:val="7DCDFF80"/>
    <w:rsid w:val="7DDA41ED"/>
    <w:rsid w:val="7DDBE9E9"/>
    <w:rsid w:val="7DDFAAC4"/>
    <w:rsid w:val="7DEA9602"/>
    <w:rsid w:val="7E02A21A"/>
    <w:rsid w:val="7E0C6742"/>
    <w:rsid w:val="7E7EAFE3"/>
    <w:rsid w:val="7EA959E1"/>
    <w:rsid w:val="7ED72C05"/>
    <w:rsid w:val="7EDCF439"/>
    <w:rsid w:val="7EE306C4"/>
    <w:rsid w:val="7EF18F8D"/>
    <w:rsid w:val="7F1A864F"/>
    <w:rsid w:val="7F5CDA3C"/>
    <w:rsid w:val="7F63C08D"/>
    <w:rsid w:val="7F676401"/>
    <w:rsid w:val="7F908464"/>
    <w:rsid w:val="7FA0DEC7"/>
    <w:rsid w:val="7FA290D7"/>
    <w:rsid w:val="7FD0B72C"/>
    <w:rsid w:val="7FDE8371"/>
    <w:rsid w:val="7FE99D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03DF59"/>
  <w15:chartTrackingRefBased/>
  <w15:docId w15:val="{C37F1BA5-B495-4E75-A59B-C10D0638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636"/>
    <w:pPr>
      <w:spacing w:line="312" w:lineRule="auto"/>
    </w:pPr>
    <w:rPr>
      <w:rFonts w:ascii="Franklin Gothic Book" w:hAnsi="Franklin Gothic Book"/>
      <w:spacing w:val="2"/>
      <w:kern w:val="21"/>
      <w:sz w:val="21"/>
    </w:rPr>
  </w:style>
  <w:style w:type="paragraph" w:styleId="Heading1">
    <w:name w:val="heading 1"/>
    <w:basedOn w:val="Normal"/>
    <w:next w:val="Normal"/>
    <w:link w:val="Heading1Char"/>
    <w:qFormat/>
    <w:rsid w:val="000A7858"/>
    <w:pPr>
      <w:numPr>
        <w:numId w:val="34"/>
      </w:numPr>
      <w:spacing w:before="480" w:after="120" w:line="264" w:lineRule="auto"/>
      <w:outlineLvl w:val="0"/>
    </w:pPr>
    <w:rPr>
      <w:rFonts w:ascii="Century Gothic" w:eastAsiaTheme="majorEastAsia" w:hAnsi="Century Gothic" w:cstheme="majorBidi"/>
      <w:caps/>
      <w:color w:val="2B3A57"/>
      <w:spacing w:val="0"/>
      <w:sz w:val="48"/>
      <w:szCs w:val="72"/>
    </w:rPr>
  </w:style>
  <w:style w:type="paragraph" w:styleId="Heading2">
    <w:name w:val="heading 2"/>
    <w:basedOn w:val="Heading1"/>
    <w:next w:val="Normal"/>
    <w:link w:val="Heading2Char"/>
    <w:unhideWhenUsed/>
    <w:qFormat/>
    <w:rsid w:val="000A7858"/>
    <w:pPr>
      <w:numPr>
        <w:ilvl w:val="1"/>
      </w:numPr>
      <w:spacing w:before="360" w:after="80"/>
      <w:outlineLvl w:val="1"/>
    </w:pPr>
    <w:rPr>
      <w:rFonts w:cs="Arial"/>
      <w:caps w:val="0"/>
      <w:color w:val="057299"/>
      <w:sz w:val="26"/>
      <w:szCs w:val="22"/>
    </w:rPr>
  </w:style>
  <w:style w:type="paragraph" w:styleId="Heading3">
    <w:name w:val="heading 3"/>
    <w:basedOn w:val="Normal"/>
    <w:next w:val="Normal"/>
    <w:link w:val="Heading3Char"/>
    <w:unhideWhenUsed/>
    <w:qFormat/>
    <w:rsid w:val="000A7858"/>
    <w:pPr>
      <w:numPr>
        <w:ilvl w:val="2"/>
        <w:numId w:val="34"/>
      </w:numPr>
      <w:spacing w:before="240" w:after="60"/>
      <w:outlineLvl w:val="2"/>
    </w:pPr>
    <w:rPr>
      <w:rFonts w:ascii="Century Gothic" w:eastAsiaTheme="majorEastAsia" w:hAnsi="Century Gothic" w:cs="Arial"/>
      <w:color w:val="0685B2"/>
      <w:spacing w:val="0"/>
      <w:sz w:val="22"/>
    </w:rPr>
  </w:style>
  <w:style w:type="paragraph" w:styleId="Heading4">
    <w:name w:val="heading 4"/>
    <w:basedOn w:val="Heading3"/>
    <w:next w:val="Normal"/>
    <w:link w:val="Heading4Char"/>
    <w:unhideWhenUsed/>
    <w:qFormat/>
    <w:rsid w:val="000A7858"/>
    <w:pPr>
      <w:numPr>
        <w:ilvl w:val="0"/>
        <w:numId w:val="0"/>
      </w:numPr>
      <w:ind w:left="-3787" w:hanging="720"/>
      <w:outlineLvl w:val="3"/>
    </w:pPr>
    <w:rPr>
      <w:spacing w:val="-6"/>
    </w:rPr>
  </w:style>
  <w:style w:type="paragraph" w:styleId="Heading5">
    <w:name w:val="heading 5"/>
    <w:basedOn w:val="Normal"/>
    <w:next w:val="Normal"/>
    <w:link w:val="Heading5Char"/>
    <w:unhideWhenUsed/>
    <w:qFormat/>
    <w:rsid w:val="000A7858"/>
    <w:pPr>
      <w:keepNext/>
      <w:keepLines/>
      <w:spacing w:before="40" w:after="0"/>
      <w:outlineLvl w:val="4"/>
    </w:pPr>
    <w:rPr>
      <w:rFonts w:ascii="Arial Bold" w:eastAsiaTheme="majorEastAsia" w:hAnsi="Arial Bold" w:cstheme="majorBidi"/>
      <w:b/>
      <w:color w:val="DAAE28" w:themeColor="accent1"/>
      <w:spacing w:val="0"/>
      <w:kern w:val="0"/>
      <w:sz w:val="24"/>
    </w:rPr>
  </w:style>
  <w:style w:type="paragraph" w:styleId="Heading6">
    <w:name w:val="heading 6"/>
    <w:basedOn w:val="Normal"/>
    <w:next w:val="Normal"/>
    <w:link w:val="Heading6Char"/>
    <w:unhideWhenUsed/>
    <w:qFormat/>
    <w:rsid w:val="009E5EB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semiHidden/>
    <w:unhideWhenUsed/>
    <w:qFormat/>
    <w:rsid w:val="000A7858"/>
    <w:pPr>
      <w:keepNext/>
      <w:keepLines/>
      <w:spacing w:before="40" w:after="0"/>
      <w:outlineLvl w:val="6"/>
    </w:pPr>
    <w:rPr>
      <w:rFonts w:asciiTheme="majorHAnsi" w:eastAsiaTheme="majorEastAsia" w:hAnsiTheme="majorHAnsi" w:cstheme="majorBidi"/>
      <w:i/>
      <w:iCs/>
      <w:color w:val="6D5613" w:themeColor="accent1" w:themeShade="7F"/>
      <w:spacing w:val="0"/>
      <w:kern w:val="0"/>
      <w:sz w:val="20"/>
    </w:rPr>
  </w:style>
  <w:style w:type="paragraph" w:styleId="Heading8">
    <w:name w:val="heading 8"/>
    <w:basedOn w:val="Normal"/>
    <w:next w:val="Normal"/>
    <w:link w:val="Heading8Char"/>
    <w:unhideWhenUsed/>
    <w:qFormat/>
    <w:rsid w:val="000A7858"/>
    <w:pPr>
      <w:keepNext/>
      <w:keepLines/>
      <w:spacing w:before="40" w:after="0"/>
      <w:outlineLvl w:val="7"/>
    </w:pPr>
    <w:rPr>
      <w:rFonts w:asciiTheme="majorHAnsi" w:eastAsiaTheme="majorEastAsia" w:hAnsiTheme="majorHAnsi" w:cstheme="majorBidi"/>
      <w:color w:val="272727" w:themeColor="text1" w:themeTint="D8"/>
      <w:spacing w:val="0"/>
      <w:kern w:val="0"/>
      <w:szCs w:val="21"/>
    </w:rPr>
  </w:style>
  <w:style w:type="paragraph" w:styleId="Heading9">
    <w:name w:val="heading 9"/>
    <w:basedOn w:val="Normal"/>
    <w:next w:val="Normal"/>
    <w:link w:val="Heading9Char"/>
    <w:unhideWhenUsed/>
    <w:qFormat/>
    <w:rsid w:val="000A7858"/>
    <w:pPr>
      <w:keepNext/>
      <w:keepLines/>
      <w:spacing w:before="40" w:after="0"/>
      <w:outlineLvl w:val="8"/>
    </w:pPr>
    <w:rPr>
      <w:rFonts w:asciiTheme="majorHAnsi" w:eastAsiaTheme="majorEastAsia" w:hAnsiTheme="majorHAnsi" w:cstheme="majorBidi"/>
      <w:i/>
      <w:iCs/>
      <w:color w:val="272727" w:themeColor="text1" w:themeTint="D8"/>
      <w:spacing w:val="0"/>
      <w:kern w:val="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858"/>
    <w:rPr>
      <w:rFonts w:ascii="Century Gothic" w:eastAsiaTheme="majorEastAsia" w:hAnsi="Century Gothic" w:cstheme="majorBidi"/>
      <w:caps/>
      <w:color w:val="2B3A57"/>
      <w:kern w:val="21"/>
      <w:sz w:val="48"/>
      <w:szCs w:val="72"/>
    </w:rPr>
  </w:style>
  <w:style w:type="character" w:customStyle="1" w:styleId="Heading2Char">
    <w:name w:val="Heading 2 Char"/>
    <w:basedOn w:val="DefaultParagraphFont"/>
    <w:link w:val="Heading2"/>
    <w:uiPriority w:val="9"/>
    <w:rsid w:val="000A7858"/>
    <w:rPr>
      <w:rFonts w:ascii="Century Gothic" w:eastAsiaTheme="majorEastAsia" w:hAnsi="Century Gothic" w:cs="Arial"/>
      <w:color w:val="057299"/>
      <w:kern w:val="21"/>
      <w:sz w:val="26"/>
    </w:rPr>
  </w:style>
  <w:style w:type="character" w:customStyle="1" w:styleId="Heading3Char">
    <w:name w:val="Heading 3 Char"/>
    <w:basedOn w:val="DefaultParagraphFont"/>
    <w:link w:val="Heading3"/>
    <w:rsid w:val="000A7858"/>
    <w:rPr>
      <w:rFonts w:ascii="Century Gothic" w:eastAsiaTheme="majorEastAsia" w:hAnsi="Century Gothic" w:cs="Arial"/>
      <w:color w:val="0685B2"/>
      <w:kern w:val="21"/>
    </w:rPr>
  </w:style>
  <w:style w:type="character" w:customStyle="1" w:styleId="Heading4Char">
    <w:name w:val="Heading 4 Char"/>
    <w:basedOn w:val="DefaultParagraphFont"/>
    <w:link w:val="Heading4"/>
    <w:uiPriority w:val="9"/>
    <w:rsid w:val="000A7858"/>
    <w:rPr>
      <w:rFonts w:ascii="Century Gothic" w:eastAsiaTheme="majorEastAsia" w:hAnsi="Century Gothic" w:cs="Arial"/>
      <w:color w:val="0685B2"/>
      <w:spacing w:val="-6"/>
      <w:kern w:val="21"/>
    </w:rPr>
  </w:style>
  <w:style w:type="character" w:customStyle="1" w:styleId="Heading5Char">
    <w:name w:val="Heading 5 Char"/>
    <w:basedOn w:val="DefaultParagraphFont"/>
    <w:link w:val="Heading5"/>
    <w:uiPriority w:val="9"/>
    <w:rsid w:val="000A7858"/>
    <w:rPr>
      <w:rFonts w:ascii="Arial Bold" w:eastAsiaTheme="majorEastAsia" w:hAnsi="Arial Bold" w:cstheme="majorBidi"/>
      <w:b/>
      <w:color w:val="DAAE28" w:themeColor="accent1"/>
      <w:sz w:val="24"/>
    </w:rPr>
  </w:style>
  <w:style w:type="paragraph" w:styleId="Quote">
    <w:name w:val="Quote"/>
    <w:basedOn w:val="Normal"/>
    <w:next w:val="Normal"/>
    <w:link w:val="QuoteChar"/>
    <w:uiPriority w:val="29"/>
    <w:qFormat/>
    <w:rsid w:val="000A7858"/>
    <w:pPr>
      <w:spacing w:before="200"/>
      <w:ind w:left="864" w:right="864"/>
      <w:jc w:val="center"/>
    </w:pPr>
    <w:rPr>
      <w:rFonts w:ascii="Zilla Slab" w:hAnsi="Zilla Slab"/>
      <w:i/>
      <w:iCs/>
      <w:color w:val="4F5150" w:themeColor="text2"/>
      <w:spacing w:val="0"/>
      <w:kern w:val="0"/>
      <w:sz w:val="20"/>
    </w:rPr>
  </w:style>
  <w:style w:type="character" w:customStyle="1" w:styleId="QuoteChar">
    <w:name w:val="Quote Char"/>
    <w:basedOn w:val="DefaultParagraphFont"/>
    <w:link w:val="Quote"/>
    <w:uiPriority w:val="29"/>
    <w:rsid w:val="000A7858"/>
    <w:rPr>
      <w:rFonts w:ascii="Zilla Slab" w:hAnsi="Zilla Slab"/>
      <w:i/>
      <w:iCs/>
      <w:color w:val="4F5150" w:themeColor="text2"/>
      <w:sz w:val="20"/>
    </w:rPr>
  </w:style>
  <w:style w:type="paragraph" w:styleId="IntenseQuote">
    <w:name w:val="Intense Quote"/>
    <w:basedOn w:val="Normal"/>
    <w:next w:val="Normal"/>
    <w:link w:val="IntenseQuoteChar"/>
    <w:uiPriority w:val="30"/>
    <w:rsid w:val="000A7858"/>
    <w:pPr>
      <w:pBdr>
        <w:top w:val="single" w:sz="4" w:space="10" w:color="DAAE28" w:themeColor="accent1"/>
        <w:bottom w:val="single" w:sz="4" w:space="10" w:color="DAAE28" w:themeColor="accent1"/>
      </w:pBdr>
      <w:spacing w:before="360" w:after="360"/>
      <w:ind w:left="864" w:right="864"/>
      <w:jc w:val="center"/>
    </w:pPr>
    <w:rPr>
      <w:rFonts w:ascii="Zilla Slab" w:hAnsi="Zilla Slab"/>
      <w:i/>
      <w:iCs/>
      <w:color w:val="DAAE28" w:themeColor="accent1"/>
      <w:spacing w:val="0"/>
      <w:kern w:val="0"/>
      <w:sz w:val="22"/>
    </w:rPr>
  </w:style>
  <w:style w:type="character" w:customStyle="1" w:styleId="IntenseQuoteChar">
    <w:name w:val="Intense Quote Char"/>
    <w:basedOn w:val="DefaultParagraphFont"/>
    <w:link w:val="IntenseQuote"/>
    <w:uiPriority w:val="30"/>
    <w:rsid w:val="000A7858"/>
    <w:rPr>
      <w:rFonts w:ascii="Zilla Slab" w:hAnsi="Zilla Slab"/>
      <w:i/>
      <w:iCs/>
      <w:color w:val="DAAE28" w:themeColor="accent1"/>
    </w:rPr>
  </w:style>
  <w:style w:type="paragraph" w:styleId="Subtitle">
    <w:name w:val="Subtitle"/>
    <w:basedOn w:val="Normal"/>
    <w:next w:val="Normal"/>
    <w:link w:val="SubtitleChar"/>
    <w:rsid w:val="000A7858"/>
    <w:pPr>
      <w:numPr>
        <w:ilvl w:val="1"/>
      </w:numPr>
      <w:jc w:val="center"/>
    </w:pPr>
    <w:rPr>
      <w:rFonts w:ascii="Zilla Slab" w:eastAsiaTheme="minorEastAsia" w:hAnsi="Zilla Slab"/>
      <w:color w:val="4F5150" w:themeColor="text2"/>
      <w:spacing w:val="15"/>
      <w:kern w:val="0"/>
      <w:sz w:val="48"/>
    </w:rPr>
  </w:style>
  <w:style w:type="character" w:customStyle="1" w:styleId="SubtitleChar">
    <w:name w:val="Subtitle Char"/>
    <w:basedOn w:val="DefaultParagraphFont"/>
    <w:link w:val="Subtitle"/>
    <w:rsid w:val="000A7858"/>
    <w:rPr>
      <w:rFonts w:ascii="Zilla Slab" w:eastAsiaTheme="minorEastAsia" w:hAnsi="Zilla Slab"/>
      <w:color w:val="4F5150" w:themeColor="text2"/>
      <w:spacing w:val="15"/>
      <w:sz w:val="48"/>
    </w:rPr>
  </w:style>
  <w:style w:type="character" w:styleId="Emphasis">
    <w:name w:val="Emphasis"/>
    <w:uiPriority w:val="20"/>
    <w:rsid w:val="000A7858"/>
    <w:rPr>
      <w:b/>
      <w:color w:val="DAAE28" w:themeColor="accent1"/>
      <w:sz w:val="24"/>
    </w:rPr>
  </w:style>
  <w:style w:type="character" w:styleId="SubtleReference">
    <w:name w:val="Subtle Reference"/>
    <w:basedOn w:val="DefaultParagraphFont"/>
    <w:uiPriority w:val="31"/>
    <w:qFormat/>
    <w:rsid w:val="000A7858"/>
    <w:rPr>
      <w:smallCaps/>
      <w:color w:val="4F5150" w:themeColor="text2"/>
    </w:rPr>
  </w:style>
  <w:style w:type="character" w:styleId="SubtleEmphasis">
    <w:name w:val="Subtle Emphasis"/>
    <w:aliases w:val="Table Note"/>
    <w:basedOn w:val="DefaultParagraphFont"/>
    <w:uiPriority w:val="19"/>
    <w:qFormat/>
    <w:rsid w:val="000A7858"/>
    <w:rPr>
      <w:rFonts w:ascii="Arial" w:hAnsi="Arial"/>
      <w:i/>
      <w:iCs/>
      <w:color w:val="4F5150" w:themeColor="text2"/>
    </w:rPr>
  </w:style>
  <w:style w:type="paragraph" w:styleId="Title">
    <w:name w:val="Title"/>
    <w:basedOn w:val="Normal"/>
    <w:next w:val="Normal"/>
    <w:link w:val="TitleChar"/>
    <w:qFormat/>
    <w:rsid w:val="000A7858"/>
    <w:pPr>
      <w:spacing w:before="120" w:after="200" w:line="276" w:lineRule="auto"/>
      <w:jc w:val="center"/>
    </w:pPr>
    <w:rPr>
      <w:rFonts w:ascii="Arial Bold" w:eastAsia="Arial" w:hAnsi="Arial Bold" w:cs="Arial"/>
      <w:color w:val="DAAE28" w:themeColor="accent1"/>
      <w:spacing w:val="0"/>
      <w:kern w:val="0"/>
      <w:sz w:val="72"/>
      <w:szCs w:val="40"/>
      <w:lang w:val="en"/>
    </w:rPr>
  </w:style>
  <w:style w:type="character" w:customStyle="1" w:styleId="TitleChar">
    <w:name w:val="Title Char"/>
    <w:basedOn w:val="DefaultParagraphFont"/>
    <w:link w:val="Title"/>
    <w:rsid w:val="000A7858"/>
    <w:rPr>
      <w:rFonts w:ascii="Arial Bold" w:eastAsia="Arial" w:hAnsi="Arial Bold" w:cs="Arial"/>
      <w:color w:val="DAAE28" w:themeColor="accent1"/>
      <w:sz w:val="72"/>
      <w:szCs w:val="40"/>
      <w:lang w:val="en"/>
    </w:rPr>
  </w:style>
  <w:style w:type="paragraph" w:styleId="Header">
    <w:name w:val="header"/>
    <w:basedOn w:val="Normal"/>
    <w:link w:val="HeaderChar"/>
    <w:uiPriority w:val="99"/>
    <w:unhideWhenUsed/>
    <w:rsid w:val="00500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5EE"/>
    <w:rPr>
      <w:rFonts w:ascii="Arial" w:hAnsi="Arial"/>
      <w:sz w:val="20"/>
    </w:rPr>
  </w:style>
  <w:style w:type="paragraph" w:styleId="TOC1">
    <w:name w:val="toc 1"/>
    <w:basedOn w:val="Normal"/>
    <w:next w:val="Normal"/>
    <w:autoRedefine/>
    <w:uiPriority w:val="39"/>
    <w:unhideWhenUsed/>
    <w:rsid w:val="008B4F33"/>
    <w:pPr>
      <w:tabs>
        <w:tab w:val="right" w:pos="810"/>
        <w:tab w:val="right" w:leader="dot" w:pos="9350"/>
      </w:tabs>
      <w:spacing w:before="240" w:after="120" w:line="240" w:lineRule="auto"/>
      <w:ind w:left="720" w:hanging="720"/>
    </w:pPr>
    <w:rPr>
      <w:rFonts w:ascii="Century Gothic" w:hAnsi="Century Gothic"/>
      <w:b/>
      <w:caps/>
      <w:color w:val="2B3A57"/>
      <w:spacing w:val="0"/>
      <w:sz w:val="24"/>
    </w:rPr>
  </w:style>
  <w:style w:type="paragraph" w:styleId="TOC2">
    <w:name w:val="toc 2"/>
    <w:basedOn w:val="Normal"/>
    <w:next w:val="Normal"/>
    <w:autoRedefine/>
    <w:uiPriority w:val="39"/>
    <w:unhideWhenUsed/>
    <w:rsid w:val="008B4F33"/>
    <w:pPr>
      <w:tabs>
        <w:tab w:val="right" w:leader="dot" w:pos="9350"/>
      </w:tabs>
      <w:spacing w:before="120" w:after="60" w:line="240" w:lineRule="auto"/>
      <w:ind w:left="990" w:hanging="702"/>
    </w:pPr>
    <w:rPr>
      <w:rFonts w:ascii="Century Gothic" w:hAnsi="Century Gothic"/>
      <w:color w:val="2B3957" w:themeColor="accent2"/>
      <w:spacing w:val="0"/>
    </w:rPr>
  </w:style>
  <w:style w:type="paragraph" w:styleId="Footer">
    <w:name w:val="footer"/>
    <w:basedOn w:val="Normal"/>
    <w:link w:val="FooterChar"/>
    <w:uiPriority w:val="99"/>
    <w:unhideWhenUsed/>
    <w:rsid w:val="005005EE"/>
    <w:pPr>
      <w:tabs>
        <w:tab w:val="center" w:pos="4680"/>
        <w:tab w:val="right" w:pos="9360"/>
      </w:tabs>
      <w:spacing w:after="0" w:line="240" w:lineRule="auto"/>
    </w:pPr>
    <w:rPr>
      <w:color w:val="66AD47" w:themeColor="accent4"/>
    </w:rPr>
  </w:style>
  <w:style w:type="character" w:customStyle="1" w:styleId="FooterChar">
    <w:name w:val="Footer Char"/>
    <w:basedOn w:val="DefaultParagraphFont"/>
    <w:link w:val="Footer"/>
    <w:uiPriority w:val="99"/>
    <w:rsid w:val="005005EE"/>
    <w:rPr>
      <w:rFonts w:ascii="Arial" w:hAnsi="Arial"/>
      <w:color w:val="66AD47" w:themeColor="accent4"/>
      <w:sz w:val="20"/>
    </w:rPr>
  </w:style>
  <w:style w:type="paragraph" w:styleId="ListParagraph">
    <w:name w:val="List Paragraph"/>
    <w:basedOn w:val="Compact"/>
    <w:uiPriority w:val="34"/>
    <w:qFormat/>
    <w:rsid w:val="000A7858"/>
    <w:pPr>
      <w:numPr>
        <w:numId w:val="45"/>
      </w:numPr>
      <w:spacing w:after="100" w:line="288" w:lineRule="auto"/>
    </w:pPr>
  </w:style>
  <w:style w:type="character" w:styleId="Hyperlink">
    <w:name w:val="Hyperlink"/>
    <w:basedOn w:val="DefaultParagraphFont"/>
    <w:uiPriority w:val="99"/>
    <w:unhideWhenUsed/>
    <w:rsid w:val="00F8683A"/>
    <w:rPr>
      <w:color w:val="000000" w:themeColor="hyperlink"/>
      <w:u w:val="single"/>
    </w:rPr>
  </w:style>
  <w:style w:type="character" w:styleId="FollowedHyperlink">
    <w:name w:val="FollowedHyperlink"/>
    <w:basedOn w:val="DefaultParagraphFont"/>
    <w:unhideWhenUsed/>
    <w:rsid w:val="00F8683A"/>
    <w:rPr>
      <w:color w:val="000000" w:themeColor="followedHyperlink"/>
      <w:u w:val="single"/>
    </w:rPr>
  </w:style>
  <w:style w:type="table" w:styleId="GridTable5Dark-Accent1">
    <w:name w:val="Grid Table 5 Dark Accent 1"/>
    <w:basedOn w:val="TableNormal"/>
    <w:uiPriority w:val="50"/>
    <w:rsid w:val="00F868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E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AA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AA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AA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AAE28" w:themeFill="accent1"/>
      </w:tcPr>
    </w:tblStylePr>
    <w:tblStylePr w:type="band1Vert">
      <w:tblPr/>
      <w:tcPr>
        <w:shd w:val="clear" w:color="auto" w:fill="F0DEA8" w:themeFill="accent1" w:themeFillTint="66"/>
      </w:tcPr>
    </w:tblStylePr>
    <w:tblStylePr w:type="band1Horz">
      <w:tblPr/>
      <w:tcPr>
        <w:shd w:val="clear" w:color="auto" w:fill="F0DEA8" w:themeFill="accent1" w:themeFillTint="66"/>
      </w:tcPr>
    </w:tblStylePr>
  </w:style>
  <w:style w:type="table" w:styleId="ListTable3-Accent1">
    <w:name w:val="List Table 3 Accent 1"/>
    <w:basedOn w:val="TableNormal"/>
    <w:uiPriority w:val="48"/>
    <w:rsid w:val="00F8683A"/>
    <w:pPr>
      <w:spacing w:after="0" w:line="240" w:lineRule="auto"/>
    </w:pPr>
    <w:tblPr>
      <w:tblStyleRowBandSize w:val="1"/>
      <w:tblStyleColBandSize w:val="1"/>
      <w:tblBorders>
        <w:top w:val="single" w:sz="4" w:space="0" w:color="DAAE28" w:themeColor="accent1"/>
        <w:left w:val="single" w:sz="4" w:space="0" w:color="DAAE28" w:themeColor="accent1"/>
        <w:bottom w:val="single" w:sz="4" w:space="0" w:color="DAAE28" w:themeColor="accent1"/>
        <w:right w:val="single" w:sz="4" w:space="0" w:color="DAAE28" w:themeColor="accent1"/>
      </w:tblBorders>
    </w:tblPr>
    <w:tblStylePr w:type="firstRow">
      <w:rPr>
        <w:b/>
        <w:bCs/>
        <w:color w:val="FFFFFF" w:themeColor="background1"/>
      </w:rPr>
      <w:tblPr/>
      <w:tcPr>
        <w:shd w:val="clear" w:color="auto" w:fill="DAAE28" w:themeFill="accent1"/>
      </w:tcPr>
    </w:tblStylePr>
    <w:tblStylePr w:type="lastRow">
      <w:rPr>
        <w:b/>
        <w:bCs/>
      </w:rPr>
      <w:tblPr/>
      <w:tcPr>
        <w:tcBorders>
          <w:top w:val="double" w:sz="4" w:space="0" w:color="DAAE2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AAE28" w:themeColor="accent1"/>
          <w:right w:val="single" w:sz="4" w:space="0" w:color="DAAE28" w:themeColor="accent1"/>
        </w:tcBorders>
      </w:tcPr>
    </w:tblStylePr>
    <w:tblStylePr w:type="band1Horz">
      <w:tblPr/>
      <w:tcPr>
        <w:tcBorders>
          <w:top w:val="single" w:sz="4" w:space="0" w:color="DAAE28" w:themeColor="accent1"/>
          <w:bottom w:val="single" w:sz="4" w:space="0" w:color="DAAE2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AAE28" w:themeColor="accent1"/>
          <w:left w:val="nil"/>
        </w:tcBorders>
      </w:tcPr>
    </w:tblStylePr>
    <w:tblStylePr w:type="swCell">
      <w:tblPr/>
      <w:tcPr>
        <w:tcBorders>
          <w:top w:val="double" w:sz="4" w:space="0" w:color="DAAE28" w:themeColor="accent1"/>
          <w:right w:val="nil"/>
        </w:tcBorders>
      </w:tcPr>
    </w:tblStylePr>
  </w:style>
  <w:style w:type="table" w:styleId="ListTable4-Accent1">
    <w:name w:val="List Table 4 Accent 1"/>
    <w:basedOn w:val="TableNormal"/>
    <w:uiPriority w:val="49"/>
    <w:rsid w:val="00F8683A"/>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tcBorders>
        <w:shd w:val="clear" w:color="auto" w:fill="DAAE28" w:themeFill="accent1"/>
      </w:tcPr>
    </w:tblStylePr>
    <w:tblStylePr w:type="lastRow">
      <w:rPr>
        <w:b/>
        <w:bCs/>
      </w:rPr>
      <w:tblPr/>
      <w:tcPr>
        <w:tcBorders>
          <w:top w:val="double" w:sz="4" w:space="0" w:color="E8CD7D" w:themeColor="accent1" w:themeTint="99"/>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paragraph" w:styleId="TOCHeading">
    <w:name w:val="TOC Heading"/>
    <w:basedOn w:val="Heading1"/>
    <w:next w:val="Normal"/>
    <w:uiPriority w:val="39"/>
    <w:unhideWhenUsed/>
    <w:rsid w:val="000A7858"/>
    <w:pPr>
      <w:keepNext/>
      <w:keepLines/>
      <w:numPr>
        <w:numId w:val="0"/>
      </w:numPr>
      <w:spacing w:before="240" w:after="0"/>
      <w:outlineLvl w:val="9"/>
    </w:pPr>
    <w:rPr>
      <w:rFonts w:ascii="Arial" w:hAnsi="Arial"/>
      <w:color w:val="A4821C" w:themeColor="accent1" w:themeShade="BF"/>
      <w:sz w:val="32"/>
      <w:szCs w:val="32"/>
    </w:rPr>
  </w:style>
  <w:style w:type="paragraph" w:customStyle="1" w:styleId="Compact">
    <w:name w:val="Compact"/>
    <w:basedOn w:val="Normal"/>
    <w:qFormat/>
    <w:rsid w:val="000A7858"/>
    <w:pPr>
      <w:spacing w:before="36" w:after="36" w:line="240" w:lineRule="auto"/>
    </w:pPr>
    <w:rPr>
      <w:szCs w:val="24"/>
    </w:rPr>
  </w:style>
  <w:style w:type="paragraph" w:customStyle="1" w:styleId="Author">
    <w:name w:val="Author"/>
    <w:next w:val="Normal"/>
    <w:rsid w:val="000A7858"/>
    <w:pPr>
      <w:keepNext/>
      <w:keepLines/>
      <w:spacing w:after="200" w:line="240" w:lineRule="auto"/>
      <w:jc w:val="center"/>
    </w:pPr>
    <w:rPr>
      <w:rFonts w:ascii="Arial" w:hAnsi="Arial"/>
      <w:sz w:val="24"/>
      <w:szCs w:val="24"/>
    </w:rPr>
  </w:style>
  <w:style w:type="paragraph" w:styleId="Date">
    <w:name w:val="Date"/>
    <w:next w:val="Normal"/>
    <w:link w:val="DateChar"/>
    <w:rsid w:val="000A7858"/>
    <w:pPr>
      <w:keepNext/>
      <w:keepLines/>
      <w:spacing w:after="200" w:line="240" w:lineRule="auto"/>
      <w:jc w:val="center"/>
    </w:pPr>
    <w:rPr>
      <w:sz w:val="24"/>
      <w:szCs w:val="24"/>
    </w:rPr>
  </w:style>
  <w:style w:type="character" w:customStyle="1" w:styleId="DateChar">
    <w:name w:val="Date Char"/>
    <w:basedOn w:val="DefaultParagraphFont"/>
    <w:link w:val="Date"/>
    <w:rsid w:val="000A7858"/>
    <w:rPr>
      <w:sz w:val="24"/>
      <w:szCs w:val="24"/>
    </w:rPr>
  </w:style>
  <w:style w:type="paragraph" w:customStyle="1" w:styleId="Abstract">
    <w:name w:val="Abstract"/>
    <w:basedOn w:val="Normal"/>
    <w:next w:val="Normal"/>
    <w:rsid w:val="000A7858"/>
    <w:pPr>
      <w:keepNext/>
      <w:keepLines/>
      <w:spacing w:before="300" w:after="300" w:line="240" w:lineRule="auto"/>
    </w:pPr>
    <w:rPr>
      <w:szCs w:val="20"/>
    </w:rPr>
  </w:style>
  <w:style w:type="paragraph" w:styleId="Bibliography">
    <w:name w:val="Bibliography"/>
    <w:basedOn w:val="Normal"/>
    <w:rsid w:val="000A7858"/>
    <w:pPr>
      <w:spacing w:before="180" w:after="180" w:line="240" w:lineRule="auto"/>
    </w:pPr>
    <w:rPr>
      <w:szCs w:val="24"/>
    </w:rPr>
  </w:style>
  <w:style w:type="paragraph" w:customStyle="1" w:styleId="BlockQuote">
    <w:name w:val="Block Quote"/>
    <w:basedOn w:val="Normal"/>
    <w:next w:val="Normal"/>
    <w:uiPriority w:val="9"/>
    <w:unhideWhenUsed/>
    <w:qFormat/>
    <w:rsid w:val="000A7858"/>
    <w:pPr>
      <w:spacing w:before="100" w:after="100" w:line="240" w:lineRule="auto"/>
    </w:pPr>
    <w:rPr>
      <w:rFonts w:asciiTheme="majorHAnsi" w:eastAsiaTheme="majorEastAsia" w:hAnsiTheme="majorHAnsi" w:cstheme="majorBidi"/>
      <w:bCs/>
      <w:szCs w:val="20"/>
    </w:rPr>
  </w:style>
  <w:style w:type="paragraph" w:styleId="FootnoteText">
    <w:name w:val="footnote text"/>
    <w:aliases w:val="Footnote Text Char Char Char Char Char Char,Footnote Text Char Char Char Char1,Footnote Text Char Char Char Char Char1,Footnote Text Char Char Char Char Char,Footnote Text Char Char Char,Footnote Text Char Char Char Cha"/>
    <w:basedOn w:val="Normal"/>
    <w:link w:val="FootnoteTextChar"/>
    <w:uiPriority w:val="99"/>
    <w:unhideWhenUsed/>
    <w:qFormat/>
    <w:rsid w:val="000A7858"/>
    <w:pPr>
      <w:spacing w:before="180" w:after="180" w:line="240" w:lineRule="auto"/>
    </w:pPr>
    <w:rPr>
      <w:rFonts w:ascii="Calibri Light" w:hAnsi="Calibri Light"/>
      <w:color w:val="404040" w:themeColor="text1" w:themeTint="BF"/>
      <w:sz w:val="18"/>
      <w:szCs w:val="18"/>
    </w:rPr>
  </w:style>
  <w:style w:type="character" w:customStyle="1" w:styleId="FootnoteTextChar">
    <w:name w:val="Footnote Text Char"/>
    <w:aliases w:val="Footnote Text Char Char Char Char Char Char Char,Footnote Text Char Char Char Char1 Char,Footnote Text Char Char Char Char Char1 Char,Footnote Text Char Char Char Char Char Char1,Footnote Text Char Char Char Char"/>
    <w:basedOn w:val="DefaultParagraphFont"/>
    <w:link w:val="FootnoteText"/>
    <w:uiPriority w:val="99"/>
    <w:rsid w:val="000A7858"/>
    <w:rPr>
      <w:rFonts w:ascii="Calibri Light" w:hAnsi="Calibri Light"/>
      <w:color w:val="404040" w:themeColor="text1" w:themeTint="BF"/>
      <w:spacing w:val="2"/>
      <w:kern w:val="21"/>
      <w:sz w:val="18"/>
      <w:szCs w:val="18"/>
    </w:rPr>
  </w:style>
  <w:style w:type="paragraph" w:customStyle="1" w:styleId="DefinitionTerm">
    <w:name w:val="Definition Term"/>
    <w:basedOn w:val="Normal"/>
    <w:next w:val="Definition"/>
    <w:rsid w:val="00C25CD5"/>
    <w:pPr>
      <w:keepNext/>
      <w:keepLines/>
      <w:spacing w:before="180" w:after="0" w:line="240" w:lineRule="auto"/>
    </w:pPr>
    <w:rPr>
      <w:b/>
      <w:szCs w:val="24"/>
    </w:rPr>
  </w:style>
  <w:style w:type="paragraph" w:customStyle="1" w:styleId="Definition">
    <w:name w:val="Definition"/>
    <w:basedOn w:val="Normal"/>
    <w:rsid w:val="00C25CD5"/>
    <w:pPr>
      <w:spacing w:before="180" w:after="180" w:line="240" w:lineRule="auto"/>
    </w:pPr>
    <w:rPr>
      <w:szCs w:val="24"/>
    </w:rPr>
  </w:style>
  <w:style w:type="paragraph" w:styleId="BodyText">
    <w:name w:val="Body Text"/>
    <w:basedOn w:val="Normal"/>
    <w:link w:val="BodyTextChar"/>
    <w:rsid w:val="00C25CD5"/>
    <w:pPr>
      <w:spacing w:before="180" w:after="120" w:line="240" w:lineRule="auto"/>
    </w:pPr>
    <w:rPr>
      <w:szCs w:val="24"/>
    </w:rPr>
  </w:style>
  <w:style w:type="character" w:customStyle="1" w:styleId="BodyTextChar">
    <w:name w:val="Body Text Char"/>
    <w:basedOn w:val="DefaultParagraphFont"/>
    <w:link w:val="BodyText"/>
    <w:rsid w:val="00C25CD5"/>
    <w:rPr>
      <w:sz w:val="20"/>
      <w:szCs w:val="24"/>
    </w:rPr>
  </w:style>
  <w:style w:type="paragraph" w:customStyle="1" w:styleId="TableCaption">
    <w:name w:val="Table Caption"/>
    <w:basedOn w:val="Normal"/>
    <w:rsid w:val="00C25CD5"/>
    <w:pPr>
      <w:spacing w:after="120" w:line="240" w:lineRule="auto"/>
    </w:pPr>
    <w:rPr>
      <w:i/>
      <w:szCs w:val="24"/>
    </w:rPr>
  </w:style>
  <w:style w:type="paragraph" w:customStyle="1" w:styleId="ImageCaption">
    <w:name w:val="Image Caption"/>
    <w:basedOn w:val="Normal"/>
    <w:rsid w:val="00C25CD5"/>
    <w:pPr>
      <w:spacing w:after="120" w:line="240" w:lineRule="auto"/>
    </w:pPr>
    <w:rPr>
      <w:i/>
      <w:szCs w:val="24"/>
    </w:rPr>
  </w:style>
  <w:style w:type="character" w:customStyle="1" w:styleId="VerbatimChar">
    <w:name w:val="Verbatim Char"/>
    <w:basedOn w:val="BodyTextChar"/>
    <w:link w:val="SourceCode"/>
    <w:rsid w:val="00C25CD5"/>
    <w:rPr>
      <w:rFonts w:ascii="Consolas" w:hAnsi="Consolas"/>
      <w:sz w:val="20"/>
      <w:szCs w:val="24"/>
    </w:rPr>
  </w:style>
  <w:style w:type="paragraph" w:customStyle="1" w:styleId="SourceCode">
    <w:name w:val="Source Code"/>
    <w:basedOn w:val="Normal"/>
    <w:link w:val="VerbatimChar"/>
    <w:rsid w:val="00C25CD5"/>
    <w:pPr>
      <w:wordWrap w:val="0"/>
      <w:spacing w:before="180" w:after="180" w:line="240" w:lineRule="auto"/>
    </w:pPr>
    <w:rPr>
      <w:rFonts w:ascii="Consolas" w:hAnsi="Consolas"/>
      <w:sz w:val="22"/>
      <w:szCs w:val="24"/>
    </w:rPr>
  </w:style>
  <w:style w:type="character" w:customStyle="1" w:styleId="FootnoteRef">
    <w:name w:val="Footnote Ref"/>
    <w:basedOn w:val="BodyTextChar"/>
    <w:rsid w:val="00C25CD5"/>
    <w:rPr>
      <w:sz w:val="20"/>
      <w:szCs w:val="24"/>
      <w:vertAlign w:val="superscript"/>
    </w:rPr>
  </w:style>
  <w:style w:type="character" w:customStyle="1" w:styleId="Link">
    <w:name w:val="Link"/>
    <w:basedOn w:val="BodyTextChar"/>
    <w:rsid w:val="00C25CD5"/>
    <w:rPr>
      <w:color w:val="DAAE28" w:themeColor="accent1"/>
      <w:sz w:val="20"/>
      <w:szCs w:val="24"/>
    </w:rPr>
  </w:style>
  <w:style w:type="paragraph" w:customStyle="1" w:styleId="SourceCode1">
    <w:name w:val="Source Code1"/>
    <w:basedOn w:val="Normal"/>
    <w:rsid w:val="00C25CD5"/>
    <w:pPr>
      <w:wordWrap w:val="0"/>
      <w:spacing w:before="180" w:after="180" w:line="240" w:lineRule="auto"/>
    </w:pPr>
    <w:rPr>
      <w:szCs w:val="24"/>
    </w:rPr>
  </w:style>
  <w:style w:type="character" w:customStyle="1" w:styleId="KeywordTok">
    <w:name w:val="KeywordTok"/>
    <w:basedOn w:val="VerbatimChar"/>
    <w:rsid w:val="00C25CD5"/>
    <w:rPr>
      <w:rFonts w:ascii="Consolas" w:hAnsi="Consolas"/>
      <w:b/>
      <w:color w:val="007020"/>
      <w:sz w:val="20"/>
      <w:szCs w:val="24"/>
    </w:rPr>
  </w:style>
  <w:style w:type="character" w:customStyle="1" w:styleId="DataTypeTok">
    <w:name w:val="DataTypeTok"/>
    <w:basedOn w:val="VerbatimChar"/>
    <w:rsid w:val="00C25CD5"/>
    <w:rPr>
      <w:rFonts w:ascii="Consolas" w:hAnsi="Consolas"/>
      <w:color w:val="902000"/>
      <w:sz w:val="20"/>
      <w:szCs w:val="24"/>
    </w:rPr>
  </w:style>
  <w:style w:type="character" w:customStyle="1" w:styleId="DecValTok">
    <w:name w:val="DecValTok"/>
    <w:basedOn w:val="VerbatimChar"/>
    <w:rsid w:val="00C25CD5"/>
    <w:rPr>
      <w:rFonts w:ascii="Consolas" w:hAnsi="Consolas"/>
      <w:color w:val="40A070"/>
      <w:sz w:val="20"/>
      <w:szCs w:val="24"/>
    </w:rPr>
  </w:style>
  <w:style w:type="character" w:customStyle="1" w:styleId="BaseNTok">
    <w:name w:val="BaseNTok"/>
    <w:basedOn w:val="VerbatimChar"/>
    <w:rsid w:val="00C25CD5"/>
    <w:rPr>
      <w:rFonts w:ascii="Consolas" w:hAnsi="Consolas"/>
      <w:color w:val="40A070"/>
      <w:sz w:val="20"/>
      <w:szCs w:val="24"/>
    </w:rPr>
  </w:style>
  <w:style w:type="character" w:customStyle="1" w:styleId="FloatTok">
    <w:name w:val="FloatTok"/>
    <w:basedOn w:val="VerbatimChar"/>
    <w:rsid w:val="00C25CD5"/>
    <w:rPr>
      <w:rFonts w:ascii="Consolas" w:hAnsi="Consolas"/>
      <w:color w:val="40A070"/>
      <w:sz w:val="20"/>
      <w:szCs w:val="24"/>
    </w:rPr>
  </w:style>
  <w:style w:type="character" w:customStyle="1" w:styleId="CharTok">
    <w:name w:val="CharTok"/>
    <w:basedOn w:val="VerbatimChar"/>
    <w:rsid w:val="00C25CD5"/>
    <w:rPr>
      <w:rFonts w:ascii="Consolas" w:hAnsi="Consolas"/>
      <w:color w:val="4070A0"/>
      <w:sz w:val="20"/>
      <w:szCs w:val="24"/>
    </w:rPr>
  </w:style>
  <w:style w:type="character" w:customStyle="1" w:styleId="StringTok">
    <w:name w:val="StringTok"/>
    <w:basedOn w:val="VerbatimChar"/>
    <w:rsid w:val="00C25CD5"/>
    <w:rPr>
      <w:rFonts w:ascii="Consolas" w:hAnsi="Consolas"/>
      <w:color w:val="4070A0"/>
      <w:sz w:val="20"/>
      <w:szCs w:val="24"/>
    </w:rPr>
  </w:style>
  <w:style w:type="character" w:customStyle="1" w:styleId="CommentTok">
    <w:name w:val="CommentTok"/>
    <w:basedOn w:val="VerbatimChar"/>
    <w:rsid w:val="00C25CD5"/>
    <w:rPr>
      <w:rFonts w:ascii="Consolas" w:hAnsi="Consolas"/>
      <w:i/>
      <w:color w:val="60A0B0"/>
      <w:sz w:val="20"/>
      <w:szCs w:val="24"/>
    </w:rPr>
  </w:style>
  <w:style w:type="character" w:customStyle="1" w:styleId="OtherTok">
    <w:name w:val="OtherTok"/>
    <w:basedOn w:val="VerbatimChar"/>
    <w:rsid w:val="00C25CD5"/>
    <w:rPr>
      <w:rFonts w:ascii="Consolas" w:hAnsi="Consolas"/>
      <w:color w:val="007020"/>
      <w:sz w:val="20"/>
      <w:szCs w:val="24"/>
    </w:rPr>
  </w:style>
  <w:style w:type="character" w:customStyle="1" w:styleId="AlertTok">
    <w:name w:val="AlertTok"/>
    <w:basedOn w:val="VerbatimChar"/>
    <w:rsid w:val="00C25CD5"/>
    <w:rPr>
      <w:rFonts w:ascii="Consolas" w:hAnsi="Consolas"/>
      <w:b/>
      <w:color w:val="FF0000"/>
      <w:sz w:val="20"/>
      <w:szCs w:val="24"/>
    </w:rPr>
  </w:style>
  <w:style w:type="character" w:customStyle="1" w:styleId="FunctionTok">
    <w:name w:val="FunctionTok"/>
    <w:basedOn w:val="VerbatimChar"/>
    <w:rsid w:val="00C25CD5"/>
    <w:rPr>
      <w:rFonts w:ascii="Consolas" w:hAnsi="Consolas"/>
      <w:color w:val="06287E"/>
      <w:sz w:val="20"/>
      <w:szCs w:val="24"/>
    </w:rPr>
  </w:style>
  <w:style w:type="character" w:customStyle="1" w:styleId="RegionMarkerTok">
    <w:name w:val="RegionMarkerTok"/>
    <w:basedOn w:val="VerbatimChar"/>
    <w:rsid w:val="00C25CD5"/>
    <w:rPr>
      <w:rFonts w:ascii="Consolas" w:hAnsi="Consolas"/>
      <w:sz w:val="20"/>
      <w:szCs w:val="24"/>
    </w:rPr>
  </w:style>
  <w:style w:type="character" w:customStyle="1" w:styleId="ErrorTok">
    <w:name w:val="ErrorTok"/>
    <w:basedOn w:val="VerbatimChar"/>
    <w:rsid w:val="00C25CD5"/>
    <w:rPr>
      <w:rFonts w:ascii="Consolas" w:hAnsi="Consolas"/>
      <w:b/>
      <w:color w:val="FF0000"/>
      <w:sz w:val="20"/>
      <w:szCs w:val="24"/>
    </w:rPr>
  </w:style>
  <w:style w:type="character" w:customStyle="1" w:styleId="NormalTok">
    <w:name w:val="NormalTok"/>
    <w:basedOn w:val="VerbatimChar"/>
    <w:rsid w:val="00C25CD5"/>
    <w:rPr>
      <w:rFonts w:ascii="Consolas" w:hAnsi="Consolas"/>
      <w:sz w:val="20"/>
      <w:szCs w:val="24"/>
    </w:rPr>
  </w:style>
  <w:style w:type="character" w:customStyle="1" w:styleId="KeywordTok1">
    <w:name w:val="KeywordTok1"/>
    <w:basedOn w:val="VerbatimChar"/>
    <w:rsid w:val="00C25CD5"/>
    <w:rPr>
      <w:rFonts w:ascii="Consolas" w:hAnsi="Consolas"/>
      <w:b/>
      <w:color w:val="007020"/>
      <w:sz w:val="20"/>
      <w:szCs w:val="24"/>
    </w:rPr>
  </w:style>
  <w:style w:type="character" w:customStyle="1" w:styleId="DataTypeTok1">
    <w:name w:val="DataTypeTok1"/>
    <w:basedOn w:val="VerbatimChar"/>
    <w:rsid w:val="00C25CD5"/>
    <w:rPr>
      <w:rFonts w:ascii="Consolas" w:hAnsi="Consolas"/>
      <w:color w:val="902000"/>
      <w:sz w:val="20"/>
      <w:szCs w:val="24"/>
    </w:rPr>
  </w:style>
  <w:style w:type="character" w:customStyle="1" w:styleId="DecValTok1">
    <w:name w:val="DecValTok1"/>
    <w:basedOn w:val="VerbatimChar"/>
    <w:rsid w:val="00C25CD5"/>
    <w:rPr>
      <w:rFonts w:ascii="Consolas" w:hAnsi="Consolas"/>
      <w:color w:val="40A070"/>
      <w:sz w:val="20"/>
      <w:szCs w:val="24"/>
    </w:rPr>
  </w:style>
  <w:style w:type="character" w:customStyle="1" w:styleId="BaseNTok1">
    <w:name w:val="BaseNTok1"/>
    <w:basedOn w:val="VerbatimChar"/>
    <w:rsid w:val="00C25CD5"/>
    <w:rPr>
      <w:rFonts w:ascii="Consolas" w:hAnsi="Consolas"/>
      <w:color w:val="40A070"/>
      <w:sz w:val="20"/>
      <w:szCs w:val="24"/>
    </w:rPr>
  </w:style>
  <w:style w:type="character" w:customStyle="1" w:styleId="FloatTok1">
    <w:name w:val="FloatTok1"/>
    <w:basedOn w:val="VerbatimChar"/>
    <w:rsid w:val="00C25CD5"/>
    <w:rPr>
      <w:rFonts w:ascii="Consolas" w:hAnsi="Consolas"/>
      <w:color w:val="40A070"/>
      <w:sz w:val="20"/>
      <w:szCs w:val="24"/>
    </w:rPr>
  </w:style>
  <w:style w:type="character" w:customStyle="1" w:styleId="CharTok1">
    <w:name w:val="CharTok1"/>
    <w:basedOn w:val="VerbatimChar"/>
    <w:rsid w:val="00C25CD5"/>
    <w:rPr>
      <w:rFonts w:ascii="Consolas" w:hAnsi="Consolas"/>
      <w:color w:val="4070A0"/>
      <w:sz w:val="20"/>
      <w:szCs w:val="24"/>
    </w:rPr>
  </w:style>
  <w:style w:type="character" w:customStyle="1" w:styleId="StringTok1">
    <w:name w:val="StringTok1"/>
    <w:basedOn w:val="VerbatimChar"/>
    <w:rsid w:val="00C25CD5"/>
    <w:rPr>
      <w:rFonts w:ascii="Consolas" w:hAnsi="Consolas"/>
      <w:color w:val="4070A0"/>
      <w:sz w:val="20"/>
      <w:szCs w:val="24"/>
    </w:rPr>
  </w:style>
  <w:style w:type="character" w:customStyle="1" w:styleId="CommentTok1">
    <w:name w:val="CommentTok1"/>
    <w:basedOn w:val="VerbatimChar"/>
    <w:rsid w:val="00C25CD5"/>
    <w:rPr>
      <w:rFonts w:ascii="Consolas" w:hAnsi="Consolas"/>
      <w:i/>
      <w:color w:val="60A0B0"/>
      <w:sz w:val="20"/>
      <w:szCs w:val="24"/>
    </w:rPr>
  </w:style>
  <w:style w:type="character" w:customStyle="1" w:styleId="OtherTok1">
    <w:name w:val="OtherTok1"/>
    <w:basedOn w:val="VerbatimChar"/>
    <w:rsid w:val="00C25CD5"/>
    <w:rPr>
      <w:rFonts w:ascii="Consolas" w:hAnsi="Consolas"/>
      <w:color w:val="007020"/>
      <w:sz w:val="20"/>
      <w:szCs w:val="24"/>
    </w:rPr>
  </w:style>
  <w:style w:type="character" w:customStyle="1" w:styleId="AlertTok1">
    <w:name w:val="AlertTok1"/>
    <w:basedOn w:val="VerbatimChar"/>
    <w:rsid w:val="00C25CD5"/>
    <w:rPr>
      <w:rFonts w:ascii="Consolas" w:hAnsi="Consolas"/>
      <w:b/>
      <w:color w:val="FF0000"/>
      <w:sz w:val="20"/>
      <w:szCs w:val="24"/>
    </w:rPr>
  </w:style>
  <w:style w:type="character" w:customStyle="1" w:styleId="FunctionTok1">
    <w:name w:val="FunctionTok1"/>
    <w:basedOn w:val="VerbatimChar"/>
    <w:rsid w:val="00C25CD5"/>
    <w:rPr>
      <w:rFonts w:ascii="Consolas" w:hAnsi="Consolas"/>
      <w:color w:val="06287E"/>
      <w:sz w:val="20"/>
      <w:szCs w:val="24"/>
    </w:rPr>
  </w:style>
  <w:style w:type="character" w:customStyle="1" w:styleId="RegionMarkerTok1">
    <w:name w:val="RegionMarkerTok1"/>
    <w:basedOn w:val="VerbatimChar"/>
    <w:rsid w:val="00C25CD5"/>
    <w:rPr>
      <w:rFonts w:ascii="Consolas" w:hAnsi="Consolas"/>
      <w:sz w:val="20"/>
      <w:szCs w:val="24"/>
    </w:rPr>
  </w:style>
  <w:style w:type="character" w:customStyle="1" w:styleId="ErrorTok1">
    <w:name w:val="ErrorTok1"/>
    <w:basedOn w:val="VerbatimChar"/>
    <w:rsid w:val="00C25CD5"/>
    <w:rPr>
      <w:rFonts w:ascii="Consolas" w:hAnsi="Consolas"/>
      <w:b/>
      <w:color w:val="FF0000"/>
      <w:sz w:val="20"/>
      <w:szCs w:val="24"/>
    </w:rPr>
  </w:style>
  <w:style w:type="character" w:customStyle="1" w:styleId="NormalTok1">
    <w:name w:val="NormalTok1"/>
    <w:basedOn w:val="VerbatimChar"/>
    <w:rsid w:val="00C25CD5"/>
    <w:rPr>
      <w:rFonts w:ascii="Consolas" w:hAnsi="Consolas"/>
      <w:sz w:val="20"/>
      <w:szCs w:val="24"/>
    </w:rPr>
  </w:style>
  <w:style w:type="character" w:styleId="CommentReference">
    <w:name w:val="annotation reference"/>
    <w:basedOn w:val="DefaultParagraphFont"/>
    <w:uiPriority w:val="99"/>
    <w:unhideWhenUsed/>
    <w:rsid w:val="00C25CD5"/>
    <w:rPr>
      <w:sz w:val="16"/>
      <w:szCs w:val="16"/>
    </w:rPr>
  </w:style>
  <w:style w:type="paragraph" w:styleId="CommentText">
    <w:name w:val="annotation text"/>
    <w:basedOn w:val="Normal"/>
    <w:link w:val="CommentTextChar"/>
    <w:uiPriority w:val="99"/>
    <w:unhideWhenUsed/>
    <w:rsid w:val="00C25CD5"/>
    <w:pPr>
      <w:spacing w:before="180" w:after="180" w:line="240" w:lineRule="auto"/>
    </w:pPr>
    <w:rPr>
      <w:szCs w:val="20"/>
    </w:rPr>
  </w:style>
  <w:style w:type="character" w:customStyle="1" w:styleId="CommentTextChar">
    <w:name w:val="Comment Text Char"/>
    <w:basedOn w:val="DefaultParagraphFont"/>
    <w:link w:val="CommentText"/>
    <w:uiPriority w:val="99"/>
    <w:rsid w:val="00C25CD5"/>
    <w:rPr>
      <w:sz w:val="20"/>
      <w:szCs w:val="20"/>
    </w:rPr>
  </w:style>
  <w:style w:type="paragraph" w:styleId="CommentSubject">
    <w:name w:val="annotation subject"/>
    <w:basedOn w:val="CommentText"/>
    <w:next w:val="CommentText"/>
    <w:link w:val="CommentSubjectChar"/>
    <w:semiHidden/>
    <w:unhideWhenUsed/>
    <w:rsid w:val="00C25CD5"/>
    <w:rPr>
      <w:b/>
      <w:bCs/>
    </w:rPr>
  </w:style>
  <w:style w:type="character" w:customStyle="1" w:styleId="CommentSubjectChar">
    <w:name w:val="Comment Subject Char"/>
    <w:basedOn w:val="CommentTextChar"/>
    <w:link w:val="CommentSubject"/>
    <w:semiHidden/>
    <w:rsid w:val="00C25CD5"/>
    <w:rPr>
      <w:b/>
      <w:bCs/>
      <w:sz w:val="20"/>
      <w:szCs w:val="20"/>
    </w:rPr>
  </w:style>
  <w:style w:type="paragraph" w:styleId="BalloonText">
    <w:name w:val="Balloon Text"/>
    <w:basedOn w:val="Normal"/>
    <w:link w:val="BalloonTextChar"/>
    <w:semiHidden/>
    <w:unhideWhenUsed/>
    <w:rsid w:val="00C25C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25CD5"/>
    <w:rPr>
      <w:rFonts w:ascii="Segoe UI" w:hAnsi="Segoe UI" w:cs="Segoe UI"/>
      <w:sz w:val="18"/>
      <w:szCs w:val="18"/>
    </w:rPr>
  </w:style>
  <w:style w:type="paragraph" w:styleId="TOC3">
    <w:name w:val="toc 3"/>
    <w:basedOn w:val="Normal"/>
    <w:next w:val="Normal"/>
    <w:autoRedefine/>
    <w:uiPriority w:val="39"/>
    <w:unhideWhenUsed/>
    <w:rsid w:val="00C25CD5"/>
    <w:pPr>
      <w:tabs>
        <w:tab w:val="right" w:leader="dot" w:pos="9350"/>
      </w:tabs>
      <w:spacing w:before="180" w:after="100" w:line="240" w:lineRule="auto"/>
      <w:ind w:left="180"/>
    </w:pPr>
    <w:rPr>
      <w:szCs w:val="24"/>
    </w:rPr>
  </w:style>
  <w:style w:type="character" w:styleId="LineNumber">
    <w:name w:val="line number"/>
    <w:basedOn w:val="DefaultParagraphFont"/>
    <w:semiHidden/>
    <w:unhideWhenUsed/>
    <w:rsid w:val="00C25CD5"/>
  </w:style>
  <w:style w:type="paragraph" w:styleId="NormalWeb">
    <w:name w:val="Normal (Web)"/>
    <w:basedOn w:val="Normal"/>
    <w:uiPriority w:val="99"/>
    <w:unhideWhenUsed/>
    <w:rsid w:val="00C25C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7858"/>
    <w:rPr>
      <w:b/>
      <w:bCs/>
    </w:rPr>
  </w:style>
  <w:style w:type="character" w:styleId="FootnoteReference">
    <w:name w:val="footnote reference"/>
    <w:basedOn w:val="DefaultParagraphFont"/>
    <w:uiPriority w:val="99"/>
    <w:unhideWhenUsed/>
    <w:rsid w:val="00C25CD5"/>
    <w:rPr>
      <w:vertAlign w:val="superscript"/>
    </w:rPr>
  </w:style>
  <w:style w:type="paragraph" w:customStyle="1" w:styleId="Default">
    <w:name w:val="Default"/>
    <w:rsid w:val="00C25CD5"/>
    <w:pPr>
      <w:autoSpaceDE w:val="0"/>
      <w:autoSpaceDN w:val="0"/>
      <w:adjustRightInd w:val="0"/>
      <w:spacing w:after="0" w:line="240" w:lineRule="auto"/>
    </w:pPr>
    <w:rPr>
      <w:rFonts w:ascii="Arial" w:hAnsi="Arial" w:cs="Arial"/>
      <w:color w:val="000000"/>
      <w:sz w:val="24"/>
      <w:szCs w:val="24"/>
    </w:rPr>
  </w:style>
  <w:style w:type="paragraph" w:styleId="TOC4">
    <w:name w:val="toc 4"/>
    <w:basedOn w:val="Normal"/>
    <w:next w:val="Normal"/>
    <w:autoRedefine/>
    <w:uiPriority w:val="39"/>
    <w:unhideWhenUsed/>
    <w:rsid w:val="00C25CD5"/>
    <w:pPr>
      <w:spacing w:after="100" w:line="259" w:lineRule="auto"/>
      <w:ind w:left="660"/>
    </w:pPr>
    <w:rPr>
      <w:sz w:val="22"/>
    </w:rPr>
  </w:style>
  <w:style w:type="paragraph" w:styleId="TOC5">
    <w:name w:val="toc 5"/>
    <w:basedOn w:val="Normal"/>
    <w:next w:val="Normal"/>
    <w:autoRedefine/>
    <w:uiPriority w:val="39"/>
    <w:unhideWhenUsed/>
    <w:rsid w:val="00C25CD5"/>
    <w:pPr>
      <w:spacing w:after="100" w:line="259" w:lineRule="auto"/>
      <w:ind w:left="880"/>
    </w:pPr>
    <w:rPr>
      <w:sz w:val="22"/>
    </w:rPr>
  </w:style>
  <w:style w:type="paragraph" w:styleId="TOC6">
    <w:name w:val="toc 6"/>
    <w:basedOn w:val="Normal"/>
    <w:next w:val="Normal"/>
    <w:autoRedefine/>
    <w:uiPriority w:val="39"/>
    <w:unhideWhenUsed/>
    <w:rsid w:val="00C25CD5"/>
    <w:pPr>
      <w:spacing w:after="100" w:line="259" w:lineRule="auto"/>
      <w:ind w:left="1100"/>
    </w:pPr>
    <w:rPr>
      <w:sz w:val="22"/>
    </w:rPr>
  </w:style>
  <w:style w:type="paragraph" w:styleId="TOC7">
    <w:name w:val="toc 7"/>
    <w:basedOn w:val="Normal"/>
    <w:next w:val="Normal"/>
    <w:autoRedefine/>
    <w:uiPriority w:val="39"/>
    <w:unhideWhenUsed/>
    <w:rsid w:val="00C25CD5"/>
    <w:pPr>
      <w:spacing w:after="100" w:line="259" w:lineRule="auto"/>
      <w:ind w:left="1320"/>
    </w:pPr>
    <w:rPr>
      <w:sz w:val="22"/>
    </w:rPr>
  </w:style>
  <w:style w:type="paragraph" w:styleId="TOC8">
    <w:name w:val="toc 8"/>
    <w:basedOn w:val="Normal"/>
    <w:next w:val="Normal"/>
    <w:autoRedefine/>
    <w:uiPriority w:val="39"/>
    <w:unhideWhenUsed/>
    <w:rsid w:val="00C25CD5"/>
    <w:pPr>
      <w:spacing w:after="100" w:line="259" w:lineRule="auto"/>
      <w:ind w:left="1540"/>
    </w:pPr>
    <w:rPr>
      <w:sz w:val="22"/>
    </w:rPr>
  </w:style>
  <w:style w:type="paragraph" w:styleId="TOC9">
    <w:name w:val="toc 9"/>
    <w:basedOn w:val="Normal"/>
    <w:next w:val="Normal"/>
    <w:autoRedefine/>
    <w:uiPriority w:val="39"/>
    <w:unhideWhenUsed/>
    <w:rsid w:val="00C25CD5"/>
    <w:pPr>
      <w:spacing w:after="100" w:line="259" w:lineRule="auto"/>
      <w:ind w:left="1760"/>
    </w:pPr>
    <w:rPr>
      <w:sz w:val="22"/>
    </w:rPr>
  </w:style>
  <w:style w:type="character" w:customStyle="1" w:styleId="apple-tab-span">
    <w:name w:val="apple-tab-span"/>
    <w:basedOn w:val="DefaultParagraphFont"/>
    <w:rsid w:val="00C25CD5"/>
  </w:style>
  <w:style w:type="character" w:styleId="IntenseEmphasis">
    <w:name w:val="Intense Emphasis"/>
    <w:basedOn w:val="DefaultParagraphFont"/>
    <w:uiPriority w:val="21"/>
    <w:rsid w:val="000A7858"/>
    <w:rPr>
      <w:rFonts w:ascii="Arial" w:hAnsi="Arial"/>
      <w:b/>
      <w:i/>
      <w:color w:val="DAAE28" w:themeColor="accent1"/>
      <w:sz w:val="24"/>
    </w:rPr>
  </w:style>
  <w:style w:type="character" w:styleId="BookTitle">
    <w:name w:val="Book Title"/>
    <w:basedOn w:val="DefaultParagraphFont"/>
    <w:uiPriority w:val="33"/>
    <w:qFormat/>
    <w:rsid w:val="000A7858"/>
    <w:rPr>
      <w:rFonts w:ascii="Arial" w:hAnsi="Arial"/>
      <w:b/>
      <w:bCs/>
      <w:i/>
      <w:iCs/>
      <w:spacing w:val="5"/>
    </w:rPr>
  </w:style>
  <w:style w:type="character" w:customStyle="1" w:styleId="Heading6Char">
    <w:name w:val="Heading 6 Char"/>
    <w:basedOn w:val="DefaultParagraphFont"/>
    <w:link w:val="Heading6"/>
    <w:uiPriority w:val="9"/>
    <w:rsid w:val="009E5EB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A7858"/>
    <w:rPr>
      <w:rFonts w:asciiTheme="majorHAnsi" w:eastAsiaTheme="majorEastAsia" w:hAnsiTheme="majorHAnsi" w:cstheme="majorBidi"/>
      <w:i/>
      <w:iCs/>
      <w:color w:val="6D5613" w:themeColor="accent1" w:themeShade="7F"/>
      <w:sz w:val="20"/>
    </w:rPr>
  </w:style>
  <w:style w:type="character" w:customStyle="1" w:styleId="Heading8Char">
    <w:name w:val="Heading 8 Char"/>
    <w:basedOn w:val="DefaultParagraphFont"/>
    <w:link w:val="Heading8"/>
    <w:uiPriority w:val="9"/>
    <w:rsid w:val="000A78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7858"/>
    <w:rPr>
      <w:rFonts w:asciiTheme="majorHAnsi" w:eastAsiaTheme="majorEastAsia" w:hAnsiTheme="majorHAnsi" w:cstheme="majorBidi"/>
      <w:i/>
      <w:iCs/>
      <w:color w:val="272727" w:themeColor="text1" w:themeTint="D8"/>
      <w:sz w:val="21"/>
      <w:szCs w:val="21"/>
    </w:rPr>
  </w:style>
  <w:style w:type="paragraph" w:customStyle="1" w:styleId="Intra-sectionheader">
    <w:name w:val="Intra-section header"/>
    <w:basedOn w:val="Normal"/>
    <w:link w:val="Intra-sectionheaderChar"/>
    <w:qFormat/>
    <w:rsid w:val="00193D61"/>
    <w:pPr>
      <w:spacing w:before="120" w:after="0" w:line="360" w:lineRule="auto"/>
    </w:pPr>
    <w:rPr>
      <w:rFonts w:ascii="Century Gothic" w:hAnsi="Century Gothic"/>
      <w:color w:val="067198" w:themeColor="accent5"/>
      <w:spacing w:val="0"/>
      <w:kern w:val="0"/>
      <w:sz w:val="24"/>
    </w:rPr>
  </w:style>
  <w:style w:type="character" w:customStyle="1" w:styleId="Intra-sectionheaderChar">
    <w:name w:val="Intra-section header Char"/>
    <w:basedOn w:val="DefaultParagraphFont"/>
    <w:link w:val="Intra-sectionheader"/>
    <w:rsid w:val="00193D61"/>
    <w:rPr>
      <w:rFonts w:ascii="Century Gothic" w:hAnsi="Century Gothic"/>
      <w:color w:val="067198" w:themeColor="accent5"/>
      <w:sz w:val="24"/>
    </w:rPr>
  </w:style>
  <w:style w:type="paragraph" w:styleId="NoSpacing">
    <w:name w:val="No Spacing"/>
    <w:uiPriority w:val="1"/>
    <w:qFormat/>
    <w:rsid w:val="009E5EBE"/>
    <w:pPr>
      <w:spacing w:after="0" w:line="240" w:lineRule="auto"/>
    </w:pPr>
    <w:rPr>
      <w:rFonts w:ascii="Franklin Gothic Book" w:hAnsi="Franklin Gothic Book"/>
      <w:spacing w:val="2"/>
      <w:kern w:val="21"/>
      <w:sz w:val="21"/>
    </w:rPr>
  </w:style>
  <w:style w:type="paragraph" w:customStyle="1" w:styleId="Tableinstructions">
    <w:name w:val="Table instructions"/>
    <w:basedOn w:val="NoSpacing"/>
    <w:link w:val="TableinstructionsChar"/>
    <w:uiPriority w:val="6"/>
    <w:rsid w:val="00A40B7F"/>
    <w:pPr>
      <w:autoSpaceDE w:val="0"/>
      <w:autoSpaceDN w:val="0"/>
      <w:adjustRightInd w:val="0"/>
      <w:spacing w:line="288" w:lineRule="auto"/>
    </w:pPr>
    <w:rPr>
      <w:rFonts w:eastAsia="MS Mincho" w:cs="Times New Roman"/>
      <w:i/>
      <w:iCs/>
      <w:color w:val="575958" w:themeColor="text2" w:themeTint="F2"/>
      <w:szCs w:val="24"/>
      <w:lang w:val="en-GB"/>
    </w:rPr>
  </w:style>
  <w:style w:type="character" w:customStyle="1" w:styleId="TableinstructionsChar">
    <w:name w:val="Table instructions Char"/>
    <w:basedOn w:val="DefaultParagraphFont"/>
    <w:link w:val="Tableinstructions"/>
    <w:uiPriority w:val="6"/>
    <w:rsid w:val="00A40B7F"/>
    <w:rPr>
      <w:rFonts w:ascii="Arial" w:eastAsia="MS Mincho" w:hAnsi="Arial" w:cs="Times New Roman"/>
      <w:i/>
      <w:iCs/>
      <w:color w:val="575958" w:themeColor="text2" w:themeTint="F2"/>
      <w:sz w:val="20"/>
      <w:szCs w:val="24"/>
      <w:lang w:val="en-GB"/>
    </w:rPr>
  </w:style>
  <w:style w:type="table" w:styleId="GridTable4-Accent1">
    <w:name w:val="Grid Table 4 Accent 1"/>
    <w:basedOn w:val="TableNormal"/>
    <w:uiPriority w:val="49"/>
    <w:rsid w:val="008D15C4"/>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insideV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insideV w:val="nil"/>
        </w:tcBorders>
        <w:shd w:val="clear" w:color="auto" w:fill="DAAE28" w:themeFill="accent1"/>
      </w:tcPr>
    </w:tblStylePr>
    <w:tblStylePr w:type="lastRow">
      <w:rPr>
        <w:b/>
        <w:bCs/>
      </w:rPr>
      <w:tblPr/>
      <w:tcPr>
        <w:tcBorders>
          <w:top w:val="double" w:sz="4" w:space="0" w:color="DAAE28" w:themeColor="accent1"/>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table" w:styleId="TableGrid">
    <w:name w:val="Table Grid"/>
    <w:basedOn w:val="TableNormal"/>
    <w:uiPriority w:val="39"/>
    <w:rsid w:val="00375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foreObject">
    <w:name w:val="Before Object"/>
    <w:basedOn w:val="Normal"/>
    <w:uiPriority w:val="4"/>
    <w:rsid w:val="00375E12"/>
    <w:pPr>
      <w:autoSpaceDE w:val="0"/>
      <w:autoSpaceDN w:val="0"/>
      <w:adjustRightInd w:val="0"/>
      <w:spacing w:before="240" w:after="120" w:line="288" w:lineRule="auto"/>
      <w:ind w:left="720"/>
    </w:pPr>
    <w:rPr>
      <w:rFonts w:eastAsia="MS Mincho" w:cs="Times New Roman"/>
      <w:i/>
      <w:iCs/>
      <w:color w:val="766A62"/>
      <w:szCs w:val="24"/>
      <w:lang w:val="en-GB"/>
      <w14:textFill>
        <w14:solidFill>
          <w14:srgbClr w14:val="766A62">
            <w14:lumMod w14:val="95000"/>
            <w14:lumOff w14:val="5000"/>
          </w14:srgbClr>
        </w14:solidFill>
      </w14:textFill>
    </w:rPr>
  </w:style>
  <w:style w:type="paragraph" w:customStyle="1" w:styleId="Instruction">
    <w:name w:val="Instruction"/>
    <w:basedOn w:val="NoSpacing"/>
    <w:uiPriority w:val="3"/>
    <w:qFormat/>
    <w:rsid w:val="00DB1A60"/>
    <w:pPr>
      <w:autoSpaceDE w:val="0"/>
      <w:autoSpaceDN w:val="0"/>
      <w:adjustRightInd w:val="0"/>
      <w:spacing w:before="160" w:line="312" w:lineRule="auto"/>
      <w:ind w:left="720"/>
    </w:pPr>
    <w:rPr>
      <w:rFonts w:eastAsia="MS Mincho" w:cs="Times New Roman"/>
      <w:i/>
      <w:iCs/>
      <w:color w:val="4F5150"/>
      <w:szCs w:val="24"/>
      <w:lang w:val="en-GB"/>
    </w:rPr>
  </w:style>
  <w:style w:type="paragraph" w:customStyle="1" w:styleId="Bullets">
    <w:name w:val="Bullets"/>
    <w:basedOn w:val="BeforeObject"/>
    <w:uiPriority w:val="5"/>
    <w:rsid w:val="0015276A"/>
    <w:pPr>
      <w:numPr>
        <w:numId w:val="87"/>
      </w:numPr>
      <w:spacing w:before="0" w:after="0"/>
      <w:ind w:left="1440"/>
    </w:pPr>
    <w:rPr>
      <w:color w:val="4F5150"/>
      <w:szCs w:val="21"/>
      <w14:textFill>
        <w14:solidFill>
          <w14:srgbClr w14:val="4F5150">
            <w14:lumMod w14:val="95000"/>
            <w14:lumOff w14:val="5000"/>
            <w14:lumMod w14:val="95000"/>
            <w14:lumOff w14:val="5000"/>
          </w14:srgbClr>
        </w14:solidFill>
      </w14:textFill>
    </w:rPr>
  </w:style>
  <w:style w:type="paragraph" w:customStyle="1" w:styleId="Tableheader">
    <w:name w:val="Table header"/>
    <w:basedOn w:val="Normal"/>
    <w:link w:val="TableheaderChar"/>
    <w:uiPriority w:val="7"/>
    <w:rsid w:val="00675EF9"/>
    <w:pPr>
      <w:spacing w:after="120" w:line="288" w:lineRule="auto"/>
    </w:pPr>
    <w:rPr>
      <w:sz w:val="22"/>
    </w:rPr>
  </w:style>
  <w:style w:type="character" w:customStyle="1" w:styleId="TableheaderChar">
    <w:name w:val="Table header Char"/>
    <w:basedOn w:val="DefaultParagraphFont"/>
    <w:link w:val="Tableheader"/>
    <w:uiPriority w:val="7"/>
    <w:rsid w:val="00675EF9"/>
    <w:rPr>
      <w:rFonts w:ascii="Arial" w:hAnsi="Arial"/>
    </w:rPr>
  </w:style>
  <w:style w:type="paragraph" w:customStyle="1" w:styleId="Heading31">
    <w:name w:val="Heading 31"/>
    <w:basedOn w:val="Heading3"/>
    <w:link w:val="heading3Char0"/>
    <w:rsid w:val="00A226CA"/>
    <w:pPr>
      <w:numPr>
        <w:numId w:val="16"/>
      </w:numPr>
      <w:spacing w:before="0" w:after="240" w:line="288" w:lineRule="auto"/>
    </w:pPr>
    <w:rPr>
      <w:rFonts w:ascii="Arial Bold" w:eastAsia="Times New Roman" w:hAnsi="Arial Bold"/>
      <w:bCs/>
      <w:color w:val="005B82"/>
      <w:szCs w:val="20"/>
      <w:lang w:val="en-CA"/>
    </w:rPr>
  </w:style>
  <w:style w:type="character" w:customStyle="1" w:styleId="heading3Char0">
    <w:name w:val="heading 3 Char"/>
    <w:link w:val="Heading31"/>
    <w:rsid w:val="00A226CA"/>
    <w:rPr>
      <w:rFonts w:ascii="Arial Bold" w:eastAsia="Times New Roman" w:hAnsi="Arial Bold" w:cs="Arial"/>
      <w:b/>
      <w:bCs/>
      <w:color w:val="005B82"/>
      <w:sz w:val="20"/>
      <w:szCs w:val="20"/>
      <w:lang w:val="en-CA"/>
    </w:rPr>
  </w:style>
  <w:style w:type="paragraph" w:styleId="Revision">
    <w:name w:val="Revision"/>
    <w:hidden/>
    <w:semiHidden/>
    <w:rsid w:val="008143E6"/>
    <w:pPr>
      <w:spacing w:after="0" w:line="240" w:lineRule="auto"/>
    </w:pPr>
    <w:rPr>
      <w:rFonts w:ascii="Arial" w:hAnsi="Arial"/>
      <w:sz w:val="20"/>
    </w:rPr>
  </w:style>
  <w:style w:type="character" w:styleId="PlaceholderText">
    <w:name w:val="Placeholder Text"/>
    <w:basedOn w:val="DefaultParagraphFont"/>
    <w:uiPriority w:val="99"/>
    <w:semiHidden/>
    <w:rsid w:val="00A12A4B"/>
    <w:rPr>
      <w:color w:val="808080"/>
    </w:rPr>
  </w:style>
  <w:style w:type="paragraph" w:styleId="Caption">
    <w:name w:val="caption"/>
    <w:basedOn w:val="Normal"/>
    <w:next w:val="Normal"/>
    <w:uiPriority w:val="35"/>
    <w:unhideWhenUsed/>
    <w:qFormat/>
    <w:rsid w:val="000A7858"/>
    <w:pPr>
      <w:spacing w:after="200"/>
    </w:pPr>
    <w:rPr>
      <w:rFonts w:ascii="Century Gothic" w:hAnsi="Century Gothic"/>
      <w:b/>
      <w:iCs/>
      <w:color w:val="595959" w:themeColor="text1" w:themeTint="A6"/>
      <w:sz w:val="20"/>
      <w:szCs w:val="18"/>
    </w:rPr>
  </w:style>
  <w:style w:type="character" w:styleId="IntenseReference">
    <w:name w:val="Intense Reference"/>
    <w:basedOn w:val="DefaultParagraphFont"/>
    <w:uiPriority w:val="32"/>
    <w:qFormat/>
    <w:rsid w:val="009E5EBE"/>
    <w:rPr>
      <w:b/>
      <w:bCs/>
      <w:smallCaps/>
      <w:color w:val="DAAE28" w:themeColor="accent1"/>
      <w:spacing w:val="5"/>
    </w:rPr>
  </w:style>
  <w:style w:type="table" w:styleId="GridTable5Dark-Accent2">
    <w:name w:val="Grid Table 5 Dark Accent 2"/>
    <w:basedOn w:val="TableNormal"/>
    <w:uiPriority w:val="50"/>
    <w:rsid w:val="00F25B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paragraph" w:customStyle="1" w:styleId="Header2">
    <w:name w:val="Header 2"/>
    <w:basedOn w:val="Header1"/>
    <w:link w:val="Header2Char"/>
    <w:rsid w:val="000A7858"/>
    <w:pPr>
      <w:jc w:val="left"/>
    </w:pPr>
    <w:rPr>
      <w:rFonts w:ascii="Avenir LT Com 35 Light" w:hAnsi="Avenir LT Com 35 Light"/>
      <w:color w:val="000000" w:themeColor="text1"/>
      <w14:textFill>
        <w14:solidFill>
          <w14:schemeClr w14:val="tx1">
            <w14:lumMod w14:val="65000"/>
            <w14:lumOff w14:val="35000"/>
            <w14:lumMod w14:val="65000"/>
            <w14:lumOff w14:val="35000"/>
          </w14:schemeClr>
        </w14:solidFill>
      </w14:textFill>
    </w:rPr>
  </w:style>
  <w:style w:type="character" w:customStyle="1" w:styleId="Header2Char">
    <w:name w:val="Header 2 Char"/>
    <w:basedOn w:val="Header1Char"/>
    <w:link w:val="Header2"/>
    <w:rsid w:val="000A7858"/>
    <w:rPr>
      <w:rFonts w:ascii="Avenir LT Com 35 Light" w:hAnsi="Avenir LT Com 35 Light"/>
      <w:color w:val="000000" w:themeColor="text1"/>
      <w:spacing w:val="2"/>
      <w:kern w:val="21"/>
      <w:sz w:val="21"/>
      <w14:textFill>
        <w14:solidFill>
          <w14:schemeClr w14:val="tx1">
            <w14:lumMod w14:val="65000"/>
            <w14:lumOff w14:val="35000"/>
            <w14:lumMod w14:val="65000"/>
            <w14:lumOff w14:val="35000"/>
          </w14:schemeClr>
        </w14:solidFill>
      </w14:textFill>
    </w:rPr>
  </w:style>
  <w:style w:type="paragraph" w:customStyle="1" w:styleId="TOC">
    <w:name w:val="TOC"/>
    <w:basedOn w:val="Heading1"/>
    <w:link w:val="TOCChar"/>
    <w:qFormat/>
    <w:rsid w:val="000A7858"/>
    <w:pPr>
      <w:numPr>
        <w:numId w:val="0"/>
      </w:numPr>
      <w:pBdr>
        <w:bottom w:val="single" w:sz="4" w:space="1" w:color="2B3A57"/>
      </w:pBdr>
      <w:spacing w:after="360"/>
      <w:ind w:left="720" w:hanging="720"/>
    </w:pPr>
  </w:style>
  <w:style w:type="character" w:customStyle="1" w:styleId="TOCChar">
    <w:name w:val="TOC Char"/>
    <w:basedOn w:val="Heading1Char"/>
    <w:link w:val="TOC"/>
    <w:rsid w:val="000A7858"/>
    <w:rPr>
      <w:rFonts w:ascii="Century Gothic" w:eastAsiaTheme="majorEastAsia" w:hAnsi="Century Gothic" w:cstheme="majorBidi"/>
      <w:caps/>
      <w:color w:val="2B3A57"/>
      <w:kern w:val="21"/>
      <w:sz w:val="48"/>
      <w:szCs w:val="72"/>
    </w:rPr>
  </w:style>
  <w:style w:type="paragraph" w:customStyle="1" w:styleId="SDVFootnote">
    <w:name w:val="SDV Footnote"/>
    <w:basedOn w:val="Normal"/>
    <w:link w:val="SDVFootnoteChar"/>
    <w:qFormat/>
    <w:rsid w:val="000A7858"/>
    <w:pPr>
      <w:spacing w:after="0" w:line="240" w:lineRule="auto"/>
    </w:pPr>
    <w:rPr>
      <w:rFonts w:ascii="Calibri Light" w:hAnsi="Calibri Light"/>
      <w:color w:val="4F5150"/>
      <w:spacing w:val="0"/>
      <w:sz w:val="18"/>
      <w:szCs w:val="18"/>
    </w:rPr>
  </w:style>
  <w:style w:type="character" w:customStyle="1" w:styleId="SDVFootnoteChar">
    <w:name w:val="SDV Footnote Char"/>
    <w:basedOn w:val="DefaultParagraphFont"/>
    <w:link w:val="SDVFootnote"/>
    <w:rsid w:val="000A7858"/>
    <w:rPr>
      <w:rFonts w:ascii="Calibri Light" w:hAnsi="Calibri Light"/>
      <w:color w:val="4F5150"/>
      <w:kern w:val="21"/>
      <w:sz w:val="18"/>
      <w:szCs w:val="18"/>
    </w:rPr>
  </w:style>
  <w:style w:type="paragraph" w:customStyle="1" w:styleId="Heading3a">
    <w:name w:val="Heading 3a"/>
    <w:basedOn w:val="Heading3"/>
    <w:link w:val="Heading3aChar"/>
    <w:autoRedefine/>
    <w:qFormat/>
    <w:rsid w:val="000A7858"/>
    <w:pPr>
      <w:numPr>
        <w:ilvl w:val="0"/>
        <w:numId w:val="0"/>
      </w:numPr>
      <w:spacing w:before="0" w:after="160"/>
      <w:ind w:left="720" w:hanging="720"/>
    </w:pPr>
    <w:rPr>
      <w:rFonts w:ascii="Franklin Gothic Book" w:hAnsi="Franklin Gothic Book"/>
      <w:sz w:val="21"/>
    </w:rPr>
  </w:style>
  <w:style w:type="character" w:customStyle="1" w:styleId="Heading3aChar">
    <w:name w:val="Heading 3a Char"/>
    <w:basedOn w:val="Heading3Char"/>
    <w:link w:val="Heading3a"/>
    <w:rsid w:val="000A7858"/>
    <w:rPr>
      <w:rFonts w:ascii="Franklin Gothic Book" w:eastAsiaTheme="majorEastAsia" w:hAnsi="Franklin Gothic Book" w:cs="Arial"/>
      <w:color w:val="0685B2"/>
      <w:kern w:val="21"/>
      <w:sz w:val="21"/>
    </w:rPr>
  </w:style>
  <w:style w:type="paragraph" w:customStyle="1" w:styleId="BoxHeader">
    <w:name w:val="Box Header"/>
    <w:basedOn w:val="Caption"/>
    <w:qFormat/>
    <w:rsid w:val="000A7858"/>
    <w:rPr>
      <w:color w:val="404040" w:themeColor="text1" w:themeTint="BF"/>
    </w:rPr>
  </w:style>
  <w:style w:type="paragraph" w:customStyle="1" w:styleId="Heading3b">
    <w:name w:val="Heading 3b"/>
    <w:basedOn w:val="Heading3"/>
    <w:qFormat/>
    <w:rsid w:val="000A7858"/>
    <w:pPr>
      <w:numPr>
        <w:ilvl w:val="0"/>
        <w:numId w:val="36"/>
      </w:numPr>
      <w:ind w:left="1080"/>
    </w:pPr>
    <w:rPr>
      <w:b/>
      <w:sz w:val="26"/>
    </w:rPr>
  </w:style>
  <w:style w:type="paragraph" w:customStyle="1" w:styleId="Note">
    <w:name w:val="Note"/>
    <w:basedOn w:val="Normal"/>
    <w:link w:val="NoteChar"/>
    <w:qFormat/>
    <w:rsid w:val="000A7858"/>
    <w:pPr>
      <w:spacing w:before="180" w:after="240" w:line="264" w:lineRule="auto"/>
    </w:pPr>
    <w:rPr>
      <w:i/>
      <w:color w:val="4F5150" w:themeColor="text2"/>
    </w:rPr>
  </w:style>
  <w:style w:type="paragraph" w:customStyle="1" w:styleId="TableHeader0">
    <w:name w:val="Table Header"/>
    <w:basedOn w:val="Normal"/>
    <w:link w:val="TableHeaderChar0"/>
    <w:qFormat/>
    <w:rsid w:val="00BA3B0B"/>
    <w:pPr>
      <w:spacing w:before="120" w:after="120" w:line="240" w:lineRule="auto"/>
    </w:pPr>
    <w:rPr>
      <w:b/>
      <w:bCs/>
      <w:color w:val="FFFFFF" w:themeColor="background1"/>
      <w:spacing w:val="4"/>
    </w:rPr>
  </w:style>
  <w:style w:type="character" w:customStyle="1" w:styleId="TableHeaderChar0">
    <w:name w:val="Table Header Char"/>
    <w:basedOn w:val="DefaultParagraphFont"/>
    <w:link w:val="TableHeader0"/>
    <w:rsid w:val="00BA3B0B"/>
    <w:rPr>
      <w:rFonts w:ascii="Franklin Gothic Book" w:hAnsi="Franklin Gothic Book"/>
      <w:b/>
      <w:bCs/>
      <w:color w:val="FFFFFF" w:themeColor="background1"/>
      <w:spacing w:val="4"/>
      <w:kern w:val="21"/>
      <w:sz w:val="21"/>
    </w:rPr>
  </w:style>
  <w:style w:type="paragraph" w:customStyle="1" w:styleId="TableText">
    <w:name w:val="Table Text"/>
    <w:basedOn w:val="Normal"/>
    <w:link w:val="TableTextChar"/>
    <w:qFormat/>
    <w:rsid w:val="00C46B18"/>
    <w:pPr>
      <w:spacing w:before="160" w:line="276" w:lineRule="auto"/>
    </w:pPr>
    <w:rPr>
      <w:rFonts w:cs="Arial"/>
      <w:color w:val="404040" w:themeColor="text1" w:themeTint="BF"/>
      <w:sz w:val="19"/>
      <w:szCs w:val="19"/>
    </w:rPr>
  </w:style>
  <w:style w:type="character" w:customStyle="1" w:styleId="TableTextChar">
    <w:name w:val="Table Text Char"/>
    <w:basedOn w:val="DefaultParagraphFont"/>
    <w:link w:val="TableText"/>
    <w:rsid w:val="00C46B18"/>
    <w:rPr>
      <w:rFonts w:ascii="Franklin Gothic Book" w:hAnsi="Franklin Gothic Book" w:cs="Arial"/>
      <w:color w:val="404040" w:themeColor="text1" w:themeTint="BF"/>
      <w:spacing w:val="2"/>
      <w:kern w:val="21"/>
      <w:sz w:val="19"/>
      <w:szCs w:val="19"/>
    </w:rPr>
  </w:style>
  <w:style w:type="paragraph" w:customStyle="1" w:styleId="Header1">
    <w:name w:val="Header 1"/>
    <w:basedOn w:val="Header"/>
    <w:link w:val="Header1Char"/>
    <w:rsid w:val="000A7858"/>
    <w:pPr>
      <w:pBdr>
        <w:bottom w:val="single" w:sz="4" w:space="1" w:color="A6A6A6" w:themeColor="background1" w:themeShade="A6"/>
      </w:pBdr>
      <w:jc w:val="right"/>
    </w:pPr>
    <w:rPr>
      <w:rFonts w:ascii="Century Gothic" w:hAnsi="Century Gothic"/>
      <w:color w:val="262626"/>
      <w14:textFill>
        <w14:solidFill>
          <w14:srgbClr w14:val="262626">
            <w14:lumMod w14:val="65000"/>
            <w14:lumOff w14:val="35000"/>
            <w14:lumMod w14:val="65000"/>
            <w14:lumOff w14:val="35000"/>
          </w14:srgbClr>
        </w14:solidFill>
      </w14:textFill>
    </w:rPr>
  </w:style>
  <w:style w:type="character" w:customStyle="1" w:styleId="Header1Char">
    <w:name w:val="Header 1 Char"/>
    <w:basedOn w:val="HeaderChar"/>
    <w:link w:val="Header1"/>
    <w:rsid w:val="000A7858"/>
    <w:rPr>
      <w:rFonts w:ascii="Century Gothic" w:hAnsi="Century Gothic"/>
      <w:color w:val="262626"/>
      <w:spacing w:val="2"/>
      <w:kern w:val="21"/>
      <w:sz w:val="21"/>
      <w14:textFill>
        <w14:solidFill>
          <w14:srgbClr w14:val="262626">
            <w14:lumMod w14:val="65000"/>
            <w14:lumOff w14:val="35000"/>
            <w14:lumMod w14:val="65000"/>
            <w14:lumOff w14:val="35000"/>
          </w14:srgbClr>
        </w14:solidFill>
      </w14:textFill>
    </w:rPr>
  </w:style>
  <w:style w:type="paragraph" w:customStyle="1" w:styleId="Notes">
    <w:name w:val="Notes"/>
    <w:basedOn w:val="Heading3a"/>
    <w:link w:val="NotesChar"/>
    <w:rsid w:val="000A7858"/>
    <w:pPr>
      <w:spacing w:before="180" w:after="300" w:line="240" w:lineRule="auto"/>
      <w:ind w:left="0" w:firstLine="0"/>
    </w:pPr>
    <w:rPr>
      <w:i/>
      <w:color w:val="4F5150"/>
      <w:spacing w:val="-4"/>
    </w:rPr>
  </w:style>
  <w:style w:type="character" w:customStyle="1" w:styleId="NotesChar">
    <w:name w:val="Notes Char"/>
    <w:basedOn w:val="Heading3aChar"/>
    <w:link w:val="Notes"/>
    <w:rsid w:val="000A7858"/>
    <w:rPr>
      <w:rFonts w:ascii="Franklin Gothic Book" w:eastAsiaTheme="majorEastAsia" w:hAnsi="Franklin Gothic Book" w:cs="Arial"/>
      <w:i/>
      <w:color w:val="4F5150"/>
      <w:spacing w:val="-4"/>
      <w:kern w:val="21"/>
      <w:sz w:val="21"/>
    </w:rPr>
  </w:style>
  <w:style w:type="table" w:customStyle="1" w:styleId="GridTable5Dark-Accent21">
    <w:name w:val="Grid Table 5 Dark - Accent 21"/>
    <w:basedOn w:val="TableNormal"/>
    <w:next w:val="GridTable5Dark-Accent2"/>
    <w:uiPriority w:val="50"/>
    <w:rsid w:val="009110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numbering" w:customStyle="1" w:styleId="Style1">
    <w:name w:val="Style1"/>
    <w:uiPriority w:val="99"/>
    <w:rsid w:val="006E37DA"/>
    <w:pPr>
      <w:numPr>
        <w:numId w:val="48"/>
      </w:numPr>
    </w:pPr>
  </w:style>
  <w:style w:type="paragraph" w:customStyle="1" w:styleId="TemplateTitle">
    <w:name w:val="Template Title"/>
    <w:basedOn w:val="Heading1"/>
    <w:link w:val="TemplateTitleChar"/>
    <w:qFormat/>
    <w:rsid w:val="00146584"/>
    <w:pPr>
      <w:numPr>
        <w:numId w:val="0"/>
      </w:numPr>
      <w:jc w:val="center"/>
    </w:pPr>
  </w:style>
  <w:style w:type="character" w:customStyle="1" w:styleId="TemplateTitleChar">
    <w:name w:val="Template Title Char"/>
    <w:basedOn w:val="Heading1Char"/>
    <w:link w:val="TemplateTitle"/>
    <w:rsid w:val="00146584"/>
    <w:rPr>
      <w:rFonts w:ascii="Century Gothic" w:eastAsiaTheme="majorEastAsia" w:hAnsi="Century Gothic" w:cstheme="majorBidi"/>
      <w:caps/>
      <w:color w:val="2B3A57"/>
      <w:kern w:val="21"/>
      <w:sz w:val="48"/>
      <w:szCs w:val="72"/>
    </w:rPr>
  </w:style>
  <w:style w:type="paragraph" w:customStyle="1" w:styleId="TemplateNote">
    <w:name w:val="Template Note"/>
    <w:basedOn w:val="Note"/>
    <w:link w:val="TemplateNoteChar"/>
    <w:qFormat/>
    <w:rsid w:val="005F692F"/>
    <w:pPr>
      <w:spacing w:after="300" w:line="240" w:lineRule="auto"/>
      <w:ind w:left="720"/>
    </w:pPr>
    <w:rPr>
      <w:i w:val="0"/>
      <w:color w:val="6C6E6D"/>
      <w:szCs w:val="21"/>
    </w:rPr>
  </w:style>
  <w:style w:type="character" w:customStyle="1" w:styleId="NoteChar">
    <w:name w:val="Note Char"/>
    <w:basedOn w:val="DefaultParagraphFont"/>
    <w:link w:val="Note"/>
    <w:rsid w:val="005F692F"/>
    <w:rPr>
      <w:rFonts w:ascii="Franklin Gothic Book" w:hAnsi="Franklin Gothic Book"/>
      <w:i/>
      <w:color w:val="4F5150" w:themeColor="text2"/>
      <w:spacing w:val="2"/>
      <w:kern w:val="21"/>
      <w:sz w:val="21"/>
    </w:rPr>
  </w:style>
  <w:style w:type="character" w:customStyle="1" w:styleId="TemplateNoteChar">
    <w:name w:val="Template Note Char"/>
    <w:basedOn w:val="NoteChar"/>
    <w:link w:val="TemplateNote"/>
    <w:rsid w:val="005F692F"/>
    <w:rPr>
      <w:rFonts w:ascii="Franklin Gothic Book" w:hAnsi="Franklin Gothic Book"/>
      <w:i w:val="0"/>
      <w:color w:val="6C6E6D"/>
      <w:spacing w:val="2"/>
      <w:kern w:val="21"/>
      <w:sz w:val="21"/>
      <w:szCs w:val="21"/>
    </w:rPr>
  </w:style>
  <w:style w:type="paragraph" w:styleId="BodyTextIndent">
    <w:name w:val="Body Text Indent"/>
    <w:basedOn w:val="Normal"/>
    <w:link w:val="BodyTextIndentChar"/>
    <w:uiPriority w:val="99"/>
    <w:semiHidden/>
    <w:unhideWhenUsed/>
    <w:rsid w:val="00DB1A60"/>
    <w:pPr>
      <w:spacing w:after="120"/>
      <w:ind w:left="360"/>
    </w:pPr>
  </w:style>
  <w:style w:type="character" w:customStyle="1" w:styleId="BodyTextIndentChar">
    <w:name w:val="Body Text Indent Char"/>
    <w:basedOn w:val="DefaultParagraphFont"/>
    <w:link w:val="BodyTextIndent"/>
    <w:uiPriority w:val="99"/>
    <w:semiHidden/>
    <w:rsid w:val="00DB1A60"/>
    <w:rPr>
      <w:rFonts w:ascii="Franklin Gothic Book" w:hAnsi="Franklin Gothic Book"/>
      <w:spacing w:val="2"/>
      <w:kern w:val="21"/>
      <w:sz w:val="21"/>
    </w:rPr>
  </w:style>
  <w:style w:type="paragraph" w:styleId="BodyTextIndent2">
    <w:name w:val="Body Text Indent 2"/>
    <w:basedOn w:val="Normal"/>
    <w:link w:val="BodyTextIndent2Char"/>
    <w:uiPriority w:val="99"/>
    <w:semiHidden/>
    <w:unhideWhenUsed/>
    <w:rsid w:val="00DB1A60"/>
    <w:pPr>
      <w:spacing w:after="120" w:line="480" w:lineRule="auto"/>
      <w:ind w:left="360"/>
    </w:pPr>
  </w:style>
  <w:style w:type="character" w:customStyle="1" w:styleId="BodyTextIndent2Char">
    <w:name w:val="Body Text Indent 2 Char"/>
    <w:basedOn w:val="DefaultParagraphFont"/>
    <w:link w:val="BodyTextIndent2"/>
    <w:uiPriority w:val="99"/>
    <w:semiHidden/>
    <w:rsid w:val="00DB1A60"/>
    <w:rPr>
      <w:rFonts w:ascii="Franklin Gothic Book" w:hAnsi="Franklin Gothic Book"/>
      <w:spacing w:val="2"/>
      <w:kern w:val="21"/>
      <w:sz w:val="21"/>
    </w:rPr>
  </w:style>
  <w:style w:type="paragraph" w:styleId="BodyTextIndent3">
    <w:name w:val="Body Text Indent 3"/>
    <w:basedOn w:val="Normal"/>
    <w:link w:val="BodyTextIndent3Char"/>
    <w:uiPriority w:val="99"/>
    <w:semiHidden/>
    <w:unhideWhenUsed/>
    <w:rsid w:val="00DB1A6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B1A60"/>
    <w:rPr>
      <w:rFonts w:ascii="Franklin Gothic Book" w:hAnsi="Franklin Gothic Book"/>
      <w:spacing w:val="2"/>
      <w:kern w:val="21"/>
      <w:sz w:val="16"/>
      <w:szCs w:val="16"/>
    </w:rPr>
  </w:style>
  <w:style w:type="paragraph" w:customStyle="1" w:styleId="Heading32">
    <w:name w:val="Heading 32"/>
    <w:basedOn w:val="Heading3"/>
    <w:qFormat/>
    <w:rsid w:val="00DB1A60"/>
    <w:pPr>
      <w:keepNext/>
      <w:spacing w:before="0" w:after="240" w:line="288" w:lineRule="auto"/>
    </w:pPr>
    <w:rPr>
      <w:rFonts w:ascii="Arial Bold" w:eastAsia="Times New Roman" w:hAnsi="Arial Bold"/>
      <w:b/>
      <w:bCs/>
      <w:color w:val="005B82"/>
      <w:kern w:val="0"/>
      <w:sz w:val="20"/>
      <w:szCs w:val="20"/>
      <w:lang w:val="en-CA"/>
    </w:rPr>
  </w:style>
  <w:style w:type="paragraph" w:customStyle="1" w:styleId="Templatetabletext">
    <w:name w:val="Template table text"/>
    <w:basedOn w:val="TableText"/>
    <w:link w:val="TemplatetabletextChar"/>
    <w:qFormat/>
    <w:rsid w:val="0050325A"/>
    <w:pPr>
      <w:spacing w:beforeLines="40" w:before="96" w:afterLines="40" w:after="96" w:line="240" w:lineRule="auto"/>
    </w:pPr>
    <w:rPr>
      <w:sz w:val="21"/>
      <w:szCs w:val="21"/>
    </w:rPr>
  </w:style>
  <w:style w:type="character" w:customStyle="1" w:styleId="TemplatetabletextChar">
    <w:name w:val="Template table text Char"/>
    <w:basedOn w:val="TableTextChar"/>
    <w:link w:val="Templatetabletext"/>
    <w:rsid w:val="0050325A"/>
    <w:rPr>
      <w:rFonts w:ascii="Franklin Gothic Book" w:hAnsi="Franklin Gothic Book" w:cs="Arial"/>
      <w:color w:val="404040" w:themeColor="text1" w:themeTint="BF"/>
      <w:spacing w:val="2"/>
      <w:kern w:val="21"/>
      <w:sz w:val="21"/>
      <w:szCs w:val="21"/>
    </w:rPr>
  </w:style>
  <w:style w:type="character" w:styleId="UnresolvedMention">
    <w:name w:val="Unresolved Mention"/>
    <w:basedOn w:val="DefaultParagraphFont"/>
    <w:uiPriority w:val="99"/>
    <w:unhideWhenUsed/>
    <w:rsid w:val="00E7143C"/>
    <w:rPr>
      <w:color w:val="605E5C"/>
      <w:shd w:val="clear" w:color="auto" w:fill="E1DFDD"/>
    </w:rPr>
  </w:style>
  <w:style w:type="character" w:styleId="Mention">
    <w:name w:val="Mention"/>
    <w:basedOn w:val="DefaultParagraphFont"/>
    <w:uiPriority w:val="99"/>
    <w:unhideWhenUsed/>
    <w:rsid w:val="00E7143C"/>
    <w:rPr>
      <w:color w:val="2B579A"/>
      <w:shd w:val="clear" w:color="auto" w:fill="E1DFDD"/>
    </w:rPr>
  </w:style>
  <w:style w:type="paragraph" w:customStyle="1" w:styleId="Footnotes">
    <w:name w:val="Footnotes"/>
    <w:basedOn w:val="FootnoteText"/>
    <w:link w:val="FootnotesChar"/>
    <w:qFormat/>
    <w:rsid w:val="00201284"/>
    <w:pPr>
      <w:spacing w:before="0" w:after="0"/>
    </w:pPr>
    <w:rPr>
      <w:rFonts w:asciiTheme="minorHAnsi" w:eastAsia="MS Mincho" w:hAnsiTheme="minorHAnsi" w:cstheme="minorHAnsi"/>
      <w:color w:val="4F5150"/>
      <w:kern w:val="0"/>
      <w:lang w:val="en-GB"/>
    </w:rPr>
  </w:style>
  <w:style w:type="character" w:customStyle="1" w:styleId="FootnotesChar">
    <w:name w:val="Footnotes Char"/>
    <w:basedOn w:val="DefaultParagraphFont"/>
    <w:link w:val="Footnotes"/>
    <w:rsid w:val="00201284"/>
    <w:rPr>
      <w:rFonts w:eastAsia="MS Mincho" w:cstheme="minorHAnsi"/>
      <w:color w:val="4F5150"/>
      <w:spacing w:val="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627311">
      <w:bodyDiv w:val="1"/>
      <w:marLeft w:val="0"/>
      <w:marRight w:val="0"/>
      <w:marTop w:val="0"/>
      <w:marBottom w:val="0"/>
      <w:divBdr>
        <w:top w:val="none" w:sz="0" w:space="0" w:color="auto"/>
        <w:left w:val="none" w:sz="0" w:space="0" w:color="auto"/>
        <w:bottom w:val="none" w:sz="0" w:space="0" w:color="auto"/>
        <w:right w:val="none" w:sz="0" w:space="0" w:color="auto"/>
      </w:divBdr>
    </w:div>
    <w:div w:id="729230473">
      <w:bodyDiv w:val="1"/>
      <w:marLeft w:val="0"/>
      <w:marRight w:val="0"/>
      <w:marTop w:val="0"/>
      <w:marBottom w:val="0"/>
      <w:divBdr>
        <w:top w:val="none" w:sz="0" w:space="0" w:color="auto"/>
        <w:left w:val="none" w:sz="0" w:space="0" w:color="auto"/>
        <w:bottom w:val="none" w:sz="0" w:space="0" w:color="auto"/>
        <w:right w:val="none" w:sz="0" w:space="0" w:color="auto"/>
      </w:divBdr>
    </w:div>
    <w:div w:id="2080056264">
      <w:bodyDiv w:val="1"/>
      <w:marLeft w:val="0"/>
      <w:marRight w:val="0"/>
      <w:marTop w:val="0"/>
      <w:marBottom w:val="0"/>
      <w:divBdr>
        <w:top w:val="none" w:sz="0" w:space="0" w:color="auto"/>
        <w:left w:val="none" w:sz="0" w:space="0" w:color="auto"/>
        <w:bottom w:val="none" w:sz="0" w:space="0" w:color="auto"/>
        <w:right w:val="none" w:sz="0" w:space="0" w:color="auto"/>
      </w:divBdr>
      <w:divsChild>
        <w:div w:id="1960454817">
          <w:marLeft w:val="202"/>
          <w:marRight w:val="0"/>
          <w:marTop w:val="0"/>
          <w:marBottom w:val="84"/>
          <w:divBdr>
            <w:top w:val="none" w:sz="0" w:space="0" w:color="auto"/>
            <w:left w:val="none" w:sz="0" w:space="0" w:color="auto"/>
            <w:bottom w:val="none" w:sz="0" w:space="0" w:color="auto"/>
            <w:right w:val="none" w:sz="0" w:space="0" w:color="auto"/>
          </w:divBdr>
        </w:div>
      </w:divsChild>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unfccc.int/process/parties-non-party-stakeholders/parties-convention-and-observer-states"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verra.org/programs/verified-carbon-standard/vcs-program-details/" TargetMode="External"/><Relationship Id="rId25"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hyperlink" Target="https://verra.org/programs/verified-carbon-standard/vcs-program-details/"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unfccc.int/process/parties-non-party-stakeholders/parties-convention-and-observer-states?field_national_communications_target_id%5B515%5D=515&amp;field_parties_date_of_ratifi_value=All&amp;field_parties_date_of_signature_value=All&amp;field_parties_date_of_ratifi_value_1=All&amp;field_parties_date_of_signature_value_1=All&amp;combin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documenttasks/documenttasks1.xml><?xml version="1.0" encoding="utf-8"?>
<t:Tasks xmlns:t="http://schemas.microsoft.com/office/tasks/2019/documenttasks" xmlns:oel="http://schemas.microsoft.com/office/2019/extlst">
  <t:Task id="{3DDC6379-44A3-464B-96A4-AE2059FFADD7}">
    <t:Anchor>
      <t:Comment id="680399067"/>
    </t:Anchor>
    <t:History>
      <t:Event id="{DD720330-1DF5-4346-854A-F2EE31E3CC9D}" time="2023-08-21T20:21:59.216Z">
        <t:Attribution userId="S::cmtan@verra.org::80889bee-2bba-408f-8139-3b7910942e40" userProvider="AD" userName="Cai May Tan"/>
        <t:Anchor>
          <t:Comment id="680399067"/>
        </t:Anchor>
        <t:Create/>
      </t:Event>
      <t:Event id="{8D8AE7E9-CDE0-4AD3-B292-E35E2134BC70}" time="2023-08-21T20:21:59.216Z">
        <t:Attribution userId="S::cmtan@verra.org::80889bee-2bba-408f-8139-3b7910942e40" userProvider="AD" userName="Cai May Tan"/>
        <t:Anchor>
          <t:Comment id="680399067"/>
        </t:Anchor>
        <t:Assign userId="S::nshermer@verra.org::e1954517-c0b7-402f-ae8c-d6b280f391f2" userProvider="AD" userName="Nicole Shermer"/>
      </t:Event>
      <t:Event id="{15949C9D-29C3-447E-83EE-26120AB7024A}" time="2023-08-21T20:21:59.216Z">
        <t:Attribution userId="S::cmtan@verra.org::80889bee-2bba-408f-8139-3b7910942e40" userProvider="AD" userName="Cai May Tan"/>
        <t:Anchor>
          <t:Comment id="680399067"/>
        </t:Anchor>
        <t:SetTitle title="@Nicole suggesting this language to align with how we refer to spreadsheets in the RIP"/>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8481AC86-3D86-410B-B451-F8676EC396D7}"/>
      </w:docPartPr>
      <w:docPartBody>
        <w:p w:rsidR="00DC63DF" w:rsidRDefault="00DC63DF"/>
      </w:docPartBody>
    </w:docPart>
    <w:docPart>
      <w:docPartPr>
        <w:name w:val="EF7396E7DB544486BC741866882F7927"/>
        <w:category>
          <w:name w:val="General"/>
          <w:gallery w:val="placeholder"/>
        </w:category>
        <w:types>
          <w:type w:val="bbPlcHdr"/>
        </w:types>
        <w:behaviors>
          <w:behavior w:val="content"/>
        </w:behaviors>
        <w:guid w:val="{7854B139-E5AB-42A1-8773-B3EA45701BC2}"/>
      </w:docPartPr>
      <w:docPartBody>
        <w:p w:rsidR="000E6BA4" w:rsidRDefault="000E6BA4"/>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C63DF"/>
    <w:rsid w:val="00002447"/>
    <w:rsid w:val="000202CB"/>
    <w:rsid w:val="0006725E"/>
    <w:rsid w:val="00090491"/>
    <w:rsid w:val="000C5B86"/>
    <w:rsid w:val="000D263B"/>
    <w:rsid w:val="000E6BA4"/>
    <w:rsid w:val="000F2300"/>
    <w:rsid w:val="00144800"/>
    <w:rsid w:val="001516F5"/>
    <w:rsid w:val="001E4E3F"/>
    <w:rsid w:val="00260F0E"/>
    <w:rsid w:val="00294843"/>
    <w:rsid w:val="002B4CA4"/>
    <w:rsid w:val="002B598A"/>
    <w:rsid w:val="002E7573"/>
    <w:rsid w:val="003029A2"/>
    <w:rsid w:val="003164C2"/>
    <w:rsid w:val="00340D37"/>
    <w:rsid w:val="00355C80"/>
    <w:rsid w:val="00404D57"/>
    <w:rsid w:val="0045212D"/>
    <w:rsid w:val="004F17F7"/>
    <w:rsid w:val="00521B32"/>
    <w:rsid w:val="00573DE7"/>
    <w:rsid w:val="005D5146"/>
    <w:rsid w:val="005E38BB"/>
    <w:rsid w:val="005E7EA9"/>
    <w:rsid w:val="005F1F9F"/>
    <w:rsid w:val="005F4CFD"/>
    <w:rsid w:val="006E30B3"/>
    <w:rsid w:val="007912FB"/>
    <w:rsid w:val="00791C31"/>
    <w:rsid w:val="00834BA2"/>
    <w:rsid w:val="00860D0B"/>
    <w:rsid w:val="008B5C2E"/>
    <w:rsid w:val="008E2B27"/>
    <w:rsid w:val="00974A53"/>
    <w:rsid w:val="00975EF6"/>
    <w:rsid w:val="00980750"/>
    <w:rsid w:val="00980D18"/>
    <w:rsid w:val="00985AA1"/>
    <w:rsid w:val="009E234A"/>
    <w:rsid w:val="00A41063"/>
    <w:rsid w:val="00A45C1F"/>
    <w:rsid w:val="00AA3210"/>
    <w:rsid w:val="00AC5FFA"/>
    <w:rsid w:val="00B074A8"/>
    <w:rsid w:val="00B623C5"/>
    <w:rsid w:val="00B62D4A"/>
    <w:rsid w:val="00B91667"/>
    <w:rsid w:val="00BA4DDA"/>
    <w:rsid w:val="00BC6C12"/>
    <w:rsid w:val="00BD22E2"/>
    <w:rsid w:val="00BE0104"/>
    <w:rsid w:val="00C03E63"/>
    <w:rsid w:val="00C17681"/>
    <w:rsid w:val="00C223E6"/>
    <w:rsid w:val="00CC1C28"/>
    <w:rsid w:val="00CE1CAE"/>
    <w:rsid w:val="00D265E9"/>
    <w:rsid w:val="00D327B1"/>
    <w:rsid w:val="00D5105F"/>
    <w:rsid w:val="00DC63DF"/>
    <w:rsid w:val="00DE7B32"/>
    <w:rsid w:val="00DF6E19"/>
    <w:rsid w:val="00E22312"/>
    <w:rsid w:val="00E47F6C"/>
    <w:rsid w:val="00E6652B"/>
    <w:rsid w:val="00E72FF8"/>
    <w:rsid w:val="00EF4C9F"/>
    <w:rsid w:val="00EF55A7"/>
    <w:rsid w:val="00F678AB"/>
    <w:rsid w:val="00F95A21"/>
    <w:rsid w:val="00FA5DA4"/>
    <w:rsid w:val="00FE3B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Verra-SD VISta">
  <a:themeElements>
    <a:clrScheme name="Verra -- SD VISta">
      <a:dk1>
        <a:sysClr val="windowText" lastClr="000000"/>
      </a:dk1>
      <a:lt1>
        <a:sysClr val="window" lastClr="FFFFFF"/>
      </a:lt1>
      <a:dk2>
        <a:srgbClr val="4F5150"/>
      </a:dk2>
      <a:lt2>
        <a:srgbClr val="F4FFFB"/>
      </a:lt2>
      <a:accent1>
        <a:srgbClr val="DAAE28"/>
      </a:accent1>
      <a:accent2>
        <a:srgbClr val="2B3957"/>
      </a:accent2>
      <a:accent3>
        <a:srgbClr val="00ADC5"/>
      </a:accent3>
      <a:accent4>
        <a:srgbClr val="66AD47"/>
      </a:accent4>
      <a:accent5>
        <a:srgbClr val="067198"/>
      </a:accent5>
      <a:accent6>
        <a:srgbClr val="00ADC5"/>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C1F0F2D97C04690DF7AC407C65BA5" ma:contentTypeVersion="19" ma:contentTypeDescription="Create a new document." ma:contentTypeScope="" ma:versionID="138ac169aaadc9c430b97b25b46ecc4e">
  <xsd:schema xmlns:xsd="http://www.w3.org/2001/XMLSchema" xmlns:xs="http://www.w3.org/2001/XMLSchema" xmlns:p="http://schemas.microsoft.com/office/2006/metadata/properties" xmlns:ns2="5944c9fc-9421-4c39-b608-61ce31788618" xmlns:ns3="3ba820af-9c36-47fb-8383-9944acc4573c" targetNamespace="http://schemas.microsoft.com/office/2006/metadata/properties" ma:root="true" ma:fieldsID="4cce58cbed9668fc3dbbcfb9a7470718" ns2:_="" ns3:_="">
    <xsd:import namespace="5944c9fc-9421-4c39-b608-61ce31788618"/>
    <xsd:import namespace="3ba820af-9c36-47fb-8383-9944acc457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44c9fc-9421-4c39-b608-61ce317886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97863a-9c53-4d79-aa62-b4edf9878b66"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820af-9c36-47fb-8383-9944acc4573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4e236bb-6ba1-491a-998c-53c379aa7070}" ma:internalName="TaxCatchAll" ma:showField="CatchAllData" ma:web="3ba820af-9c36-47fb-8383-9944acc457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ba820af-9c36-47fb-8383-9944acc4573c">
      <UserInfo>
        <DisplayName>Breffni Lynch - Disabled User Mailbox</DisplayName>
        <AccountId>35</AccountId>
        <AccountType/>
      </UserInfo>
      <UserInfo>
        <DisplayName>Justin Wheler</DisplayName>
        <AccountId>3795</AccountId>
        <AccountType/>
      </UserInfo>
      <UserInfo>
        <DisplayName>Nicole Shermer</DisplayName>
        <AccountId>4298</AccountId>
        <AccountType/>
      </UserInfo>
      <UserInfo>
        <DisplayName>Sinclair Vincent</DisplayName>
        <AccountId>165</AccountId>
        <AccountType/>
      </UserInfo>
      <UserInfo>
        <DisplayName>Jerry Seager</DisplayName>
        <AccountId>25</AccountId>
        <AccountType/>
      </UserInfo>
      <UserInfo>
        <DisplayName>Anna Mortimer</DisplayName>
        <AccountId>145</AccountId>
        <AccountType/>
      </UserInfo>
      <UserInfo>
        <DisplayName>Alexandra Carranza Bendezu</DisplayName>
        <AccountId>7764</AccountId>
        <AccountType/>
      </UserInfo>
      <UserInfo>
        <DisplayName>Mary Gilmore-Maurer</DisplayName>
        <AccountId>5936</AccountId>
        <AccountType/>
      </UserInfo>
      <UserInfo>
        <DisplayName>Renata Lozano Giral</DisplayName>
        <AccountId>22514</AccountId>
        <AccountType/>
      </UserInfo>
      <UserInfo>
        <DisplayName>Cai May Tan</DisplayName>
        <AccountId>14</AccountId>
        <AccountType/>
      </UserInfo>
      <UserInfo>
        <DisplayName>Nandita Molloy</DisplayName>
        <AccountId>4289</AccountId>
        <AccountType/>
      </UserInfo>
      <UserInfo>
        <DisplayName>Robin Rix</DisplayName>
        <AccountId>45</AccountId>
        <AccountType/>
      </UserInfo>
      <UserInfo>
        <DisplayName>Santhosh Thanjavur Prakasam</DisplayName>
        <AccountId>20802</AccountId>
        <AccountType/>
      </UserInfo>
      <UserInfo>
        <DisplayName>Evan Frazier</DisplayName>
        <AccountId>23</AccountId>
        <AccountType/>
      </UserInfo>
      <UserInfo>
        <DisplayName>Kelly Peak</DisplayName>
        <AccountId>36</AccountId>
        <AccountType/>
      </UserInfo>
      <UserInfo>
        <DisplayName>Andrew Howard</DisplayName>
        <AccountId>156</AccountId>
        <AccountType/>
      </UserInfo>
      <UserInfo>
        <DisplayName>Cathy Spicer-Sitzes</DisplayName>
        <AccountId>1630</AccountId>
        <AccountType/>
      </UserInfo>
      <UserInfo>
        <DisplayName>Anne Thiel</DisplayName>
        <AccountId>136</AccountId>
        <AccountType/>
      </UserInfo>
      <UserInfo>
        <DisplayName>Lerato Mofokeng</DisplayName>
        <AccountId>10949</AccountId>
        <AccountType/>
      </UserInfo>
      <UserInfo>
        <DisplayName>Elisabeth Strayer</DisplayName>
        <AccountId>7280</AccountId>
        <AccountType/>
      </UserInfo>
      <UserInfo>
        <DisplayName>Brilliant Dziko</DisplayName>
        <AccountId>23286</AccountId>
        <AccountType/>
      </UserInfo>
    </SharedWithUsers>
    <TaxCatchAll xmlns="3ba820af-9c36-47fb-8383-9944acc4573c" xsi:nil="true"/>
    <lcf76f155ced4ddcb4097134ff3c332f xmlns="5944c9fc-9421-4c39-b608-61ce3178861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71D1B8C-B6CB-4D85-BDDE-0E675C64C7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44c9fc-9421-4c39-b608-61ce31788618"/>
    <ds:schemaRef ds:uri="3ba820af-9c36-47fb-8383-9944acc457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78BBF0-E973-45F1-BFD2-F0CE143BDDCE}">
  <ds:schemaRefs>
    <ds:schemaRef ds:uri="http://schemas.openxmlformats.org/officeDocument/2006/bibliography"/>
  </ds:schemaRefs>
</ds:datastoreItem>
</file>

<file path=customXml/itemProps3.xml><?xml version="1.0" encoding="utf-8"?>
<ds:datastoreItem xmlns:ds="http://schemas.openxmlformats.org/officeDocument/2006/customXml" ds:itemID="{8230009A-0FFA-4EF3-A202-2384B8CD3BB1}">
  <ds:schemaRefs>
    <ds:schemaRef ds:uri="http://schemas.microsoft.com/sharepoint/v3/contenttype/forms"/>
  </ds:schemaRefs>
</ds:datastoreItem>
</file>

<file path=customXml/itemProps4.xml><?xml version="1.0" encoding="utf-8"?>
<ds:datastoreItem xmlns:ds="http://schemas.openxmlformats.org/officeDocument/2006/customXml" ds:itemID="{98B36614-A589-41DB-959F-1DDDD2AB7AEB}">
  <ds:schemaRefs>
    <ds:schemaRef ds:uri="http://schemas.microsoft.com/office/2006/metadata/properties"/>
    <ds:schemaRef ds:uri="http://schemas.microsoft.com/office/infopath/2007/PartnerControls"/>
    <ds:schemaRef ds:uri="3ba820af-9c36-47fb-8383-9944acc4573c"/>
    <ds:schemaRef ds:uri="5944c9fc-9421-4c39-b608-61ce31788618"/>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31</Pages>
  <Words>7336</Words>
  <Characters>41821</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49059</CharactersWithSpaces>
  <SharedDoc>false</SharedDoc>
  <HLinks>
    <vt:vector size="408" baseType="variant">
      <vt:variant>
        <vt:i4>5898262</vt:i4>
      </vt:variant>
      <vt:variant>
        <vt:i4>284</vt:i4>
      </vt:variant>
      <vt:variant>
        <vt:i4>0</vt:i4>
      </vt:variant>
      <vt:variant>
        <vt:i4>5</vt:i4>
      </vt:variant>
      <vt:variant>
        <vt:lpwstr>https://unfccc.int/process/parties-non-party-stakeholders/parties-convention-and-observer-states?field_national_communications_target_id%5B515%5D=515&amp;field_parties_date_of_ratifi_value=All&amp;field_parties_date_of_signature_value=All&amp;field_parties_date_of_ratifi_value_1=All&amp;field_parties_date_of_signature_value_1=All&amp;combine=</vt:lpwstr>
      </vt:variant>
      <vt:variant>
        <vt:lpwstr/>
      </vt:variant>
      <vt:variant>
        <vt:i4>5505097</vt:i4>
      </vt:variant>
      <vt:variant>
        <vt:i4>282</vt:i4>
      </vt:variant>
      <vt:variant>
        <vt:i4>0</vt:i4>
      </vt:variant>
      <vt:variant>
        <vt:i4>5</vt:i4>
      </vt:variant>
      <vt:variant>
        <vt:lpwstr>https://unfccc.int/process/parties-non-party-stakeholders/parties-convention-and-observer-states</vt:lpwstr>
      </vt:variant>
      <vt:variant>
        <vt:lpwstr/>
      </vt:variant>
      <vt:variant>
        <vt:i4>3670112</vt:i4>
      </vt:variant>
      <vt:variant>
        <vt:i4>264</vt:i4>
      </vt:variant>
      <vt:variant>
        <vt:i4>0</vt:i4>
      </vt:variant>
      <vt:variant>
        <vt:i4>5</vt:i4>
      </vt:variant>
      <vt:variant>
        <vt:lpwstr>https://verra.org/programs/verified-carbon-standard/vcs-program-details/</vt:lpwstr>
      </vt:variant>
      <vt:variant>
        <vt:lpwstr>sectoral-scopes</vt:lpwstr>
      </vt:variant>
      <vt:variant>
        <vt:i4>3670112</vt:i4>
      </vt:variant>
      <vt:variant>
        <vt:i4>261</vt:i4>
      </vt:variant>
      <vt:variant>
        <vt:i4>0</vt:i4>
      </vt:variant>
      <vt:variant>
        <vt:i4>5</vt:i4>
      </vt:variant>
      <vt:variant>
        <vt:lpwstr>https://verra.org/programs/verified-carbon-standard/vcs-program-details/</vt:lpwstr>
      </vt:variant>
      <vt:variant>
        <vt:lpwstr>sectoral-scopes</vt:lpwstr>
      </vt:variant>
      <vt:variant>
        <vt:i4>1835061</vt:i4>
      </vt:variant>
      <vt:variant>
        <vt:i4>254</vt:i4>
      </vt:variant>
      <vt:variant>
        <vt:i4>0</vt:i4>
      </vt:variant>
      <vt:variant>
        <vt:i4>5</vt:i4>
      </vt:variant>
      <vt:variant>
        <vt:lpwstr/>
      </vt:variant>
      <vt:variant>
        <vt:lpwstr>_Toc144116186</vt:lpwstr>
      </vt:variant>
      <vt:variant>
        <vt:i4>1835061</vt:i4>
      </vt:variant>
      <vt:variant>
        <vt:i4>248</vt:i4>
      </vt:variant>
      <vt:variant>
        <vt:i4>0</vt:i4>
      </vt:variant>
      <vt:variant>
        <vt:i4>5</vt:i4>
      </vt:variant>
      <vt:variant>
        <vt:lpwstr/>
      </vt:variant>
      <vt:variant>
        <vt:lpwstr>_Toc144116185</vt:lpwstr>
      </vt:variant>
      <vt:variant>
        <vt:i4>1835061</vt:i4>
      </vt:variant>
      <vt:variant>
        <vt:i4>242</vt:i4>
      </vt:variant>
      <vt:variant>
        <vt:i4>0</vt:i4>
      </vt:variant>
      <vt:variant>
        <vt:i4>5</vt:i4>
      </vt:variant>
      <vt:variant>
        <vt:lpwstr/>
      </vt:variant>
      <vt:variant>
        <vt:lpwstr>_Toc144116184</vt:lpwstr>
      </vt:variant>
      <vt:variant>
        <vt:i4>1835061</vt:i4>
      </vt:variant>
      <vt:variant>
        <vt:i4>236</vt:i4>
      </vt:variant>
      <vt:variant>
        <vt:i4>0</vt:i4>
      </vt:variant>
      <vt:variant>
        <vt:i4>5</vt:i4>
      </vt:variant>
      <vt:variant>
        <vt:lpwstr/>
      </vt:variant>
      <vt:variant>
        <vt:lpwstr>_Toc144116183</vt:lpwstr>
      </vt:variant>
      <vt:variant>
        <vt:i4>1835061</vt:i4>
      </vt:variant>
      <vt:variant>
        <vt:i4>230</vt:i4>
      </vt:variant>
      <vt:variant>
        <vt:i4>0</vt:i4>
      </vt:variant>
      <vt:variant>
        <vt:i4>5</vt:i4>
      </vt:variant>
      <vt:variant>
        <vt:lpwstr/>
      </vt:variant>
      <vt:variant>
        <vt:lpwstr>_Toc144116182</vt:lpwstr>
      </vt:variant>
      <vt:variant>
        <vt:i4>1835061</vt:i4>
      </vt:variant>
      <vt:variant>
        <vt:i4>224</vt:i4>
      </vt:variant>
      <vt:variant>
        <vt:i4>0</vt:i4>
      </vt:variant>
      <vt:variant>
        <vt:i4>5</vt:i4>
      </vt:variant>
      <vt:variant>
        <vt:lpwstr/>
      </vt:variant>
      <vt:variant>
        <vt:lpwstr>_Toc144116181</vt:lpwstr>
      </vt:variant>
      <vt:variant>
        <vt:i4>1835061</vt:i4>
      </vt:variant>
      <vt:variant>
        <vt:i4>218</vt:i4>
      </vt:variant>
      <vt:variant>
        <vt:i4>0</vt:i4>
      </vt:variant>
      <vt:variant>
        <vt:i4>5</vt:i4>
      </vt:variant>
      <vt:variant>
        <vt:lpwstr/>
      </vt:variant>
      <vt:variant>
        <vt:lpwstr>_Toc144116180</vt:lpwstr>
      </vt:variant>
      <vt:variant>
        <vt:i4>1245237</vt:i4>
      </vt:variant>
      <vt:variant>
        <vt:i4>212</vt:i4>
      </vt:variant>
      <vt:variant>
        <vt:i4>0</vt:i4>
      </vt:variant>
      <vt:variant>
        <vt:i4>5</vt:i4>
      </vt:variant>
      <vt:variant>
        <vt:lpwstr/>
      </vt:variant>
      <vt:variant>
        <vt:lpwstr>_Toc144116179</vt:lpwstr>
      </vt:variant>
      <vt:variant>
        <vt:i4>1245237</vt:i4>
      </vt:variant>
      <vt:variant>
        <vt:i4>206</vt:i4>
      </vt:variant>
      <vt:variant>
        <vt:i4>0</vt:i4>
      </vt:variant>
      <vt:variant>
        <vt:i4>5</vt:i4>
      </vt:variant>
      <vt:variant>
        <vt:lpwstr/>
      </vt:variant>
      <vt:variant>
        <vt:lpwstr>_Toc144116178</vt:lpwstr>
      </vt:variant>
      <vt:variant>
        <vt:i4>1245237</vt:i4>
      </vt:variant>
      <vt:variant>
        <vt:i4>200</vt:i4>
      </vt:variant>
      <vt:variant>
        <vt:i4>0</vt:i4>
      </vt:variant>
      <vt:variant>
        <vt:i4>5</vt:i4>
      </vt:variant>
      <vt:variant>
        <vt:lpwstr/>
      </vt:variant>
      <vt:variant>
        <vt:lpwstr>_Toc144116177</vt:lpwstr>
      </vt:variant>
      <vt:variant>
        <vt:i4>1245237</vt:i4>
      </vt:variant>
      <vt:variant>
        <vt:i4>194</vt:i4>
      </vt:variant>
      <vt:variant>
        <vt:i4>0</vt:i4>
      </vt:variant>
      <vt:variant>
        <vt:i4>5</vt:i4>
      </vt:variant>
      <vt:variant>
        <vt:lpwstr/>
      </vt:variant>
      <vt:variant>
        <vt:lpwstr>_Toc144116176</vt:lpwstr>
      </vt:variant>
      <vt:variant>
        <vt:i4>1245237</vt:i4>
      </vt:variant>
      <vt:variant>
        <vt:i4>188</vt:i4>
      </vt:variant>
      <vt:variant>
        <vt:i4>0</vt:i4>
      </vt:variant>
      <vt:variant>
        <vt:i4>5</vt:i4>
      </vt:variant>
      <vt:variant>
        <vt:lpwstr/>
      </vt:variant>
      <vt:variant>
        <vt:lpwstr>_Toc144116175</vt:lpwstr>
      </vt:variant>
      <vt:variant>
        <vt:i4>1245237</vt:i4>
      </vt:variant>
      <vt:variant>
        <vt:i4>182</vt:i4>
      </vt:variant>
      <vt:variant>
        <vt:i4>0</vt:i4>
      </vt:variant>
      <vt:variant>
        <vt:i4>5</vt:i4>
      </vt:variant>
      <vt:variant>
        <vt:lpwstr/>
      </vt:variant>
      <vt:variant>
        <vt:lpwstr>_Toc144116174</vt:lpwstr>
      </vt:variant>
      <vt:variant>
        <vt:i4>1245237</vt:i4>
      </vt:variant>
      <vt:variant>
        <vt:i4>176</vt:i4>
      </vt:variant>
      <vt:variant>
        <vt:i4>0</vt:i4>
      </vt:variant>
      <vt:variant>
        <vt:i4>5</vt:i4>
      </vt:variant>
      <vt:variant>
        <vt:lpwstr/>
      </vt:variant>
      <vt:variant>
        <vt:lpwstr>_Toc144116173</vt:lpwstr>
      </vt:variant>
      <vt:variant>
        <vt:i4>1245237</vt:i4>
      </vt:variant>
      <vt:variant>
        <vt:i4>170</vt:i4>
      </vt:variant>
      <vt:variant>
        <vt:i4>0</vt:i4>
      </vt:variant>
      <vt:variant>
        <vt:i4>5</vt:i4>
      </vt:variant>
      <vt:variant>
        <vt:lpwstr/>
      </vt:variant>
      <vt:variant>
        <vt:lpwstr>_Toc144116172</vt:lpwstr>
      </vt:variant>
      <vt:variant>
        <vt:i4>1245237</vt:i4>
      </vt:variant>
      <vt:variant>
        <vt:i4>164</vt:i4>
      </vt:variant>
      <vt:variant>
        <vt:i4>0</vt:i4>
      </vt:variant>
      <vt:variant>
        <vt:i4>5</vt:i4>
      </vt:variant>
      <vt:variant>
        <vt:lpwstr/>
      </vt:variant>
      <vt:variant>
        <vt:lpwstr>_Toc144116171</vt:lpwstr>
      </vt:variant>
      <vt:variant>
        <vt:i4>1245237</vt:i4>
      </vt:variant>
      <vt:variant>
        <vt:i4>158</vt:i4>
      </vt:variant>
      <vt:variant>
        <vt:i4>0</vt:i4>
      </vt:variant>
      <vt:variant>
        <vt:i4>5</vt:i4>
      </vt:variant>
      <vt:variant>
        <vt:lpwstr/>
      </vt:variant>
      <vt:variant>
        <vt:lpwstr>_Toc144116170</vt:lpwstr>
      </vt:variant>
      <vt:variant>
        <vt:i4>1179701</vt:i4>
      </vt:variant>
      <vt:variant>
        <vt:i4>152</vt:i4>
      </vt:variant>
      <vt:variant>
        <vt:i4>0</vt:i4>
      </vt:variant>
      <vt:variant>
        <vt:i4>5</vt:i4>
      </vt:variant>
      <vt:variant>
        <vt:lpwstr/>
      </vt:variant>
      <vt:variant>
        <vt:lpwstr>_Toc144116169</vt:lpwstr>
      </vt:variant>
      <vt:variant>
        <vt:i4>1179701</vt:i4>
      </vt:variant>
      <vt:variant>
        <vt:i4>146</vt:i4>
      </vt:variant>
      <vt:variant>
        <vt:i4>0</vt:i4>
      </vt:variant>
      <vt:variant>
        <vt:i4>5</vt:i4>
      </vt:variant>
      <vt:variant>
        <vt:lpwstr/>
      </vt:variant>
      <vt:variant>
        <vt:lpwstr>_Toc144116168</vt:lpwstr>
      </vt:variant>
      <vt:variant>
        <vt:i4>1179701</vt:i4>
      </vt:variant>
      <vt:variant>
        <vt:i4>140</vt:i4>
      </vt:variant>
      <vt:variant>
        <vt:i4>0</vt:i4>
      </vt:variant>
      <vt:variant>
        <vt:i4>5</vt:i4>
      </vt:variant>
      <vt:variant>
        <vt:lpwstr/>
      </vt:variant>
      <vt:variant>
        <vt:lpwstr>_Toc144116167</vt:lpwstr>
      </vt:variant>
      <vt:variant>
        <vt:i4>1179701</vt:i4>
      </vt:variant>
      <vt:variant>
        <vt:i4>134</vt:i4>
      </vt:variant>
      <vt:variant>
        <vt:i4>0</vt:i4>
      </vt:variant>
      <vt:variant>
        <vt:i4>5</vt:i4>
      </vt:variant>
      <vt:variant>
        <vt:lpwstr/>
      </vt:variant>
      <vt:variant>
        <vt:lpwstr>_Toc144116166</vt:lpwstr>
      </vt:variant>
      <vt:variant>
        <vt:i4>1179701</vt:i4>
      </vt:variant>
      <vt:variant>
        <vt:i4>128</vt:i4>
      </vt:variant>
      <vt:variant>
        <vt:i4>0</vt:i4>
      </vt:variant>
      <vt:variant>
        <vt:i4>5</vt:i4>
      </vt:variant>
      <vt:variant>
        <vt:lpwstr/>
      </vt:variant>
      <vt:variant>
        <vt:lpwstr>_Toc144116165</vt:lpwstr>
      </vt:variant>
      <vt:variant>
        <vt:i4>1179701</vt:i4>
      </vt:variant>
      <vt:variant>
        <vt:i4>122</vt:i4>
      </vt:variant>
      <vt:variant>
        <vt:i4>0</vt:i4>
      </vt:variant>
      <vt:variant>
        <vt:i4>5</vt:i4>
      </vt:variant>
      <vt:variant>
        <vt:lpwstr/>
      </vt:variant>
      <vt:variant>
        <vt:lpwstr>_Toc144116164</vt:lpwstr>
      </vt:variant>
      <vt:variant>
        <vt:i4>1179701</vt:i4>
      </vt:variant>
      <vt:variant>
        <vt:i4>116</vt:i4>
      </vt:variant>
      <vt:variant>
        <vt:i4>0</vt:i4>
      </vt:variant>
      <vt:variant>
        <vt:i4>5</vt:i4>
      </vt:variant>
      <vt:variant>
        <vt:lpwstr/>
      </vt:variant>
      <vt:variant>
        <vt:lpwstr>_Toc144116163</vt:lpwstr>
      </vt:variant>
      <vt:variant>
        <vt:i4>1179701</vt:i4>
      </vt:variant>
      <vt:variant>
        <vt:i4>110</vt:i4>
      </vt:variant>
      <vt:variant>
        <vt:i4>0</vt:i4>
      </vt:variant>
      <vt:variant>
        <vt:i4>5</vt:i4>
      </vt:variant>
      <vt:variant>
        <vt:lpwstr/>
      </vt:variant>
      <vt:variant>
        <vt:lpwstr>_Toc144116162</vt:lpwstr>
      </vt:variant>
      <vt:variant>
        <vt:i4>1179701</vt:i4>
      </vt:variant>
      <vt:variant>
        <vt:i4>104</vt:i4>
      </vt:variant>
      <vt:variant>
        <vt:i4>0</vt:i4>
      </vt:variant>
      <vt:variant>
        <vt:i4>5</vt:i4>
      </vt:variant>
      <vt:variant>
        <vt:lpwstr/>
      </vt:variant>
      <vt:variant>
        <vt:lpwstr>_Toc144116161</vt:lpwstr>
      </vt:variant>
      <vt:variant>
        <vt:i4>1179701</vt:i4>
      </vt:variant>
      <vt:variant>
        <vt:i4>98</vt:i4>
      </vt:variant>
      <vt:variant>
        <vt:i4>0</vt:i4>
      </vt:variant>
      <vt:variant>
        <vt:i4>5</vt:i4>
      </vt:variant>
      <vt:variant>
        <vt:lpwstr/>
      </vt:variant>
      <vt:variant>
        <vt:lpwstr>_Toc144116160</vt:lpwstr>
      </vt:variant>
      <vt:variant>
        <vt:i4>1114165</vt:i4>
      </vt:variant>
      <vt:variant>
        <vt:i4>92</vt:i4>
      </vt:variant>
      <vt:variant>
        <vt:i4>0</vt:i4>
      </vt:variant>
      <vt:variant>
        <vt:i4>5</vt:i4>
      </vt:variant>
      <vt:variant>
        <vt:lpwstr/>
      </vt:variant>
      <vt:variant>
        <vt:lpwstr>_Toc144116159</vt:lpwstr>
      </vt:variant>
      <vt:variant>
        <vt:i4>1114165</vt:i4>
      </vt:variant>
      <vt:variant>
        <vt:i4>86</vt:i4>
      </vt:variant>
      <vt:variant>
        <vt:i4>0</vt:i4>
      </vt:variant>
      <vt:variant>
        <vt:i4>5</vt:i4>
      </vt:variant>
      <vt:variant>
        <vt:lpwstr/>
      </vt:variant>
      <vt:variant>
        <vt:lpwstr>_Toc144116158</vt:lpwstr>
      </vt:variant>
      <vt:variant>
        <vt:i4>1114165</vt:i4>
      </vt:variant>
      <vt:variant>
        <vt:i4>80</vt:i4>
      </vt:variant>
      <vt:variant>
        <vt:i4>0</vt:i4>
      </vt:variant>
      <vt:variant>
        <vt:i4>5</vt:i4>
      </vt:variant>
      <vt:variant>
        <vt:lpwstr/>
      </vt:variant>
      <vt:variant>
        <vt:lpwstr>_Toc144116157</vt:lpwstr>
      </vt:variant>
      <vt:variant>
        <vt:i4>1114165</vt:i4>
      </vt:variant>
      <vt:variant>
        <vt:i4>74</vt:i4>
      </vt:variant>
      <vt:variant>
        <vt:i4>0</vt:i4>
      </vt:variant>
      <vt:variant>
        <vt:i4>5</vt:i4>
      </vt:variant>
      <vt:variant>
        <vt:lpwstr/>
      </vt:variant>
      <vt:variant>
        <vt:lpwstr>_Toc144116156</vt:lpwstr>
      </vt:variant>
      <vt:variant>
        <vt:i4>1114165</vt:i4>
      </vt:variant>
      <vt:variant>
        <vt:i4>68</vt:i4>
      </vt:variant>
      <vt:variant>
        <vt:i4>0</vt:i4>
      </vt:variant>
      <vt:variant>
        <vt:i4>5</vt:i4>
      </vt:variant>
      <vt:variant>
        <vt:lpwstr/>
      </vt:variant>
      <vt:variant>
        <vt:lpwstr>_Toc144116155</vt:lpwstr>
      </vt:variant>
      <vt:variant>
        <vt:i4>1114165</vt:i4>
      </vt:variant>
      <vt:variant>
        <vt:i4>62</vt:i4>
      </vt:variant>
      <vt:variant>
        <vt:i4>0</vt:i4>
      </vt:variant>
      <vt:variant>
        <vt:i4>5</vt:i4>
      </vt:variant>
      <vt:variant>
        <vt:lpwstr/>
      </vt:variant>
      <vt:variant>
        <vt:lpwstr>_Toc144116154</vt:lpwstr>
      </vt:variant>
      <vt:variant>
        <vt:i4>1114165</vt:i4>
      </vt:variant>
      <vt:variant>
        <vt:i4>56</vt:i4>
      </vt:variant>
      <vt:variant>
        <vt:i4>0</vt:i4>
      </vt:variant>
      <vt:variant>
        <vt:i4>5</vt:i4>
      </vt:variant>
      <vt:variant>
        <vt:lpwstr/>
      </vt:variant>
      <vt:variant>
        <vt:lpwstr>_Toc144116153</vt:lpwstr>
      </vt:variant>
      <vt:variant>
        <vt:i4>1114165</vt:i4>
      </vt:variant>
      <vt:variant>
        <vt:i4>50</vt:i4>
      </vt:variant>
      <vt:variant>
        <vt:i4>0</vt:i4>
      </vt:variant>
      <vt:variant>
        <vt:i4>5</vt:i4>
      </vt:variant>
      <vt:variant>
        <vt:lpwstr/>
      </vt:variant>
      <vt:variant>
        <vt:lpwstr>_Toc144116152</vt:lpwstr>
      </vt:variant>
      <vt:variant>
        <vt:i4>1114165</vt:i4>
      </vt:variant>
      <vt:variant>
        <vt:i4>44</vt:i4>
      </vt:variant>
      <vt:variant>
        <vt:i4>0</vt:i4>
      </vt:variant>
      <vt:variant>
        <vt:i4>5</vt:i4>
      </vt:variant>
      <vt:variant>
        <vt:lpwstr/>
      </vt:variant>
      <vt:variant>
        <vt:lpwstr>_Toc144116151</vt:lpwstr>
      </vt:variant>
      <vt:variant>
        <vt:i4>1114165</vt:i4>
      </vt:variant>
      <vt:variant>
        <vt:i4>38</vt:i4>
      </vt:variant>
      <vt:variant>
        <vt:i4>0</vt:i4>
      </vt:variant>
      <vt:variant>
        <vt:i4>5</vt:i4>
      </vt:variant>
      <vt:variant>
        <vt:lpwstr/>
      </vt:variant>
      <vt:variant>
        <vt:lpwstr>_Toc144116150</vt:lpwstr>
      </vt:variant>
      <vt:variant>
        <vt:i4>1048629</vt:i4>
      </vt:variant>
      <vt:variant>
        <vt:i4>32</vt:i4>
      </vt:variant>
      <vt:variant>
        <vt:i4>0</vt:i4>
      </vt:variant>
      <vt:variant>
        <vt:i4>5</vt:i4>
      </vt:variant>
      <vt:variant>
        <vt:lpwstr/>
      </vt:variant>
      <vt:variant>
        <vt:lpwstr>_Toc144116149</vt:lpwstr>
      </vt:variant>
      <vt:variant>
        <vt:i4>1048629</vt:i4>
      </vt:variant>
      <vt:variant>
        <vt:i4>26</vt:i4>
      </vt:variant>
      <vt:variant>
        <vt:i4>0</vt:i4>
      </vt:variant>
      <vt:variant>
        <vt:i4>5</vt:i4>
      </vt:variant>
      <vt:variant>
        <vt:lpwstr/>
      </vt:variant>
      <vt:variant>
        <vt:lpwstr>_Toc144116148</vt:lpwstr>
      </vt:variant>
      <vt:variant>
        <vt:i4>1048629</vt:i4>
      </vt:variant>
      <vt:variant>
        <vt:i4>20</vt:i4>
      </vt:variant>
      <vt:variant>
        <vt:i4>0</vt:i4>
      </vt:variant>
      <vt:variant>
        <vt:i4>5</vt:i4>
      </vt:variant>
      <vt:variant>
        <vt:lpwstr/>
      </vt:variant>
      <vt:variant>
        <vt:lpwstr>_Toc144116147</vt:lpwstr>
      </vt:variant>
      <vt:variant>
        <vt:i4>1048629</vt:i4>
      </vt:variant>
      <vt:variant>
        <vt:i4>14</vt:i4>
      </vt:variant>
      <vt:variant>
        <vt:i4>0</vt:i4>
      </vt:variant>
      <vt:variant>
        <vt:i4>5</vt:i4>
      </vt:variant>
      <vt:variant>
        <vt:lpwstr/>
      </vt:variant>
      <vt:variant>
        <vt:lpwstr>_Toc144116146</vt:lpwstr>
      </vt:variant>
      <vt:variant>
        <vt:i4>1048629</vt:i4>
      </vt:variant>
      <vt:variant>
        <vt:i4>8</vt:i4>
      </vt:variant>
      <vt:variant>
        <vt:i4>0</vt:i4>
      </vt:variant>
      <vt:variant>
        <vt:i4>5</vt:i4>
      </vt:variant>
      <vt:variant>
        <vt:lpwstr/>
      </vt:variant>
      <vt:variant>
        <vt:lpwstr>_Toc144116145</vt:lpwstr>
      </vt:variant>
      <vt:variant>
        <vt:i4>1048629</vt:i4>
      </vt:variant>
      <vt:variant>
        <vt:i4>2</vt:i4>
      </vt:variant>
      <vt:variant>
        <vt:i4>0</vt:i4>
      </vt:variant>
      <vt:variant>
        <vt:i4>5</vt:i4>
      </vt:variant>
      <vt:variant>
        <vt:lpwstr/>
      </vt:variant>
      <vt:variant>
        <vt:lpwstr>_Toc144116144</vt:lpwstr>
      </vt:variant>
      <vt:variant>
        <vt:i4>8257609</vt:i4>
      </vt:variant>
      <vt:variant>
        <vt:i4>60</vt:i4>
      </vt:variant>
      <vt:variant>
        <vt:i4>0</vt:i4>
      </vt:variant>
      <vt:variant>
        <vt:i4>5</vt:i4>
      </vt:variant>
      <vt:variant>
        <vt:lpwstr>mailto:svincent@verra.org</vt:lpwstr>
      </vt:variant>
      <vt:variant>
        <vt:lpwstr/>
      </vt:variant>
      <vt:variant>
        <vt:i4>8257609</vt:i4>
      </vt:variant>
      <vt:variant>
        <vt:i4>57</vt:i4>
      </vt:variant>
      <vt:variant>
        <vt:i4>0</vt:i4>
      </vt:variant>
      <vt:variant>
        <vt:i4>5</vt:i4>
      </vt:variant>
      <vt:variant>
        <vt:lpwstr>mailto:svincent@verra.org</vt:lpwstr>
      </vt:variant>
      <vt:variant>
        <vt:lpwstr/>
      </vt:variant>
      <vt:variant>
        <vt:i4>7864393</vt:i4>
      </vt:variant>
      <vt:variant>
        <vt:i4>54</vt:i4>
      </vt:variant>
      <vt:variant>
        <vt:i4>0</vt:i4>
      </vt:variant>
      <vt:variant>
        <vt:i4>5</vt:i4>
      </vt:variant>
      <vt:variant>
        <vt:lpwstr>mailto:nshermer@verra.org</vt:lpwstr>
      </vt:variant>
      <vt:variant>
        <vt:lpwstr/>
      </vt:variant>
      <vt:variant>
        <vt:i4>8257609</vt:i4>
      </vt:variant>
      <vt:variant>
        <vt:i4>51</vt:i4>
      </vt:variant>
      <vt:variant>
        <vt:i4>0</vt:i4>
      </vt:variant>
      <vt:variant>
        <vt:i4>5</vt:i4>
      </vt:variant>
      <vt:variant>
        <vt:lpwstr>mailto:svincent@verra.org</vt:lpwstr>
      </vt:variant>
      <vt:variant>
        <vt:lpwstr/>
      </vt:variant>
      <vt:variant>
        <vt:i4>8257609</vt:i4>
      </vt:variant>
      <vt:variant>
        <vt:i4>48</vt:i4>
      </vt:variant>
      <vt:variant>
        <vt:i4>0</vt:i4>
      </vt:variant>
      <vt:variant>
        <vt:i4>5</vt:i4>
      </vt:variant>
      <vt:variant>
        <vt:lpwstr>mailto:svincent@verra.org</vt:lpwstr>
      </vt:variant>
      <vt:variant>
        <vt:lpwstr/>
      </vt:variant>
      <vt:variant>
        <vt:i4>6946898</vt:i4>
      </vt:variant>
      <vt:variant>
        <vt:i4>45</vt:i4>
      </vt:variant>
      <vt:variant>
        <vt:i4>0</vt:i4>
      </vt:variant>
      <vt:variant>
        <vt:i4>5</vt:i4>
      </vt:variant>
      <vt:variant>
        <vt:lpwstr>mailto:amortimer@verra.org</vt:lpwstr>
      </vt:variant>
      <vt:variant>
        <vt:lpwstr/>
      </vt:variant>
      <vt:variant>
        <vt:i4>8257609</vt:i4>
      </vt:variant>
      <vt:variant>
        <vt:i4>42</vt:i4>
      </vt:variant>
      <vt:variant>
        <vt:i4>0</vt:i4>
      </vt:variant>
      <vt:variant>
        <vt:i4>5</vt:i4>
      </vt:variant>
      <vt:variant>
        <vt:lpwstr>mailto:svincent@verra.org</vt:lpwstr>
      </vt:variant>
      <vt:variant>
        <vt:lpwstr/>
      </vt:variant>
      <vt:variant>
        <vt:i4>1835065</vt:i4>
      </vt:variant>
      <vt:variant>
        <vt:i4>39</vt:i4>
      </vt:variant>
      <vt:variant>
        <vt:i4>0</vt:i4>
      </vt:variant>
      <vt:variant>
        <vt:i4>5</vt:i4>
      </vt:variant>
      <vt:variant>
        <vt:lpwstr>mailto:RLozano@verra.org</vt:lpwstr>
      </vt:variant>
      <vt:variant>
        <vt:lpwstr/>
      </vt:variant>
      <vt:variant>
        <vt:i4>7733325</vt:i4>
      </vt:variant>
      <vt:variant>
        <vt:i4>36</vt:i4>
      </vt:variant>
      <vt:variant>
        <vt:i4>0</vt:i4>
      </vt:variant>
      <vt:variant>
        <vt:i4>5</vt:i4>
      </vt:variant>
      <vt:variant>
        <vt:lpwstr>mailto:cmtan@verra.org</vt:lpwstr>
      </vt:variant>
      <vt:variant>
        <vt:lpwstr/>
      </vt:variant>
      <vt:variant>
        <vt:i4>6946898</vt:i4>
      </vt:variant>
      <vt:variant>
        <vt:i4>33</vt:i4>
      </vt:variant>
      <vt:variant>
        <vt:i4>0</vt:i4>
      </vt:variant>
      <vt:variant>
        <vt:i4>5</vt:i4>
      </vt:variant>
      <vt:variant>
        <vt:lpwstr>mailto:amortimer@verra.org</vt:lpwstr>
      </vt:variant>
      <vt:variant>
        <vt:lpwstr/>
      </vt:variant>
      <vt:variant>
        <vt:i4>8257609</vt:i4>
      </vt:variant>
      <vt:variant>
        <vt:i4>30</vt:i4>
      </vt:variant>
      <vt:variant>
        <vt:i4>0</vt:i4>
      </vt:variant>
      <vt:variant>
        <vt:i4>5</vt:i4>
      </vt:variant>
      <vt:variant>
        <vt:lpwstr>mailto:svincent@verra.org</vt:lpwstr>
      </vt:variant>
      <vt:variant>
        <vt:lpwstr/>
      </vt:variant>
      <vt:variant>
        <vt:i4>6946898</vt:i4>
      </vt:variant>
      <vt:variant>
        <vt:i4>27</vt:i4>
      </vt:variant>
      <vt:variant>
        <vt:i4>0</vt:i4>
      </vt:variant>
      <vt:variant>
        <vt:i4>5</vt:i4>
      </vt:variant>
      <vt:variant>
        <vt:lpwstr>mailto:amortimer@verra.org</vt:lpwstr>
      </vt:variant>
      <vt:variant>
        <vt:lpwstr/>
      </vt:variant>
      <vt:variant>
        <vt:i4>8257609</vt:i4>
      </vt:variant>
      <vt:variant>
        <vt:i4>24</vt:i4>
      </vt:variant>
      <vt:variant>
        <vt:i4>0</vt:i4>
      </vt:variant>
      <vt:variant>
        <vt:i4>5</vt:i4>
      </vt:variant>
      <vt:variant>
        <vt:lpwstr>mailto:svincent@verra.org</vt:lpwstr>
      </vt:variant>
      <vt:variant>
        <vt:lpwstr/>
      </vt:variant>
      <vt:variant>
        <vt:i4>8257609</vt:i4>
      </vt:variant>
      <vt:variant>
        <vt:i4>21</vt:i4>
      </vt:variant>
      <vt:variant>
        <vt:i4>0</vt:i4>
      </vt:variant>
      <vt:variant>
        <vt:i4>5</vt:i4>
      </vt:variant>
      <vt:variant>
        <vt:lpwstr>mailto:svincent@verra.org</vt:lpwstr>
      </vt:variant>
      <vt:variant>
        <vt:lpwstr/>
      </vt:variant>
      <vt:variant>
        <vt:i4>1835065</vt:i4>
      </vt:variant>
      <vt:variant>
        <vt:i4>18</vt:i4>
      </vt:variant>
      <vt:variant>
        <vt:i4>0</vt:i4>
      </vt:variant>
      <vt:variant>
        <vt:i4>5</vt:i4>
      </vt:variant>
      <vt:variant>
        <vt:lpwstr>mailto:RLozano@verra.org</vt:lpwstr>
      </vt:variant>
      <vt:variant>
        <vt:lpwstr/>
      </vt:variant>
      <vt:variant>
        <vt:i4>7733325</vt:i4>
      </vt:variant>
      <vt:variant>
        <vt:i4>15</vt:i4>
      </vt:variant>
      <vt:variant>
        <vt:i4>0</vt:i4>
      </vt:variant>
      <vt:variant>
        <vt:i4>5</vt:i4>
      </vt:variant>
      <vt:variant>
        <vt:lpwstr>mailto:cmtan@verra.org</vt:lpwstr>
      </vt:variant>
      <vt:variant>
        <vt:lpwstr/>
      </vt:variant>
      <vt:variant>
        <vt:i4>7864393</vt:i4>
      </vt:variant>
      <vt:variant>
        <vt:i4>12</vt:i4>
      </vt:variant>
      <vt:variant>
        <vt:i4>0</vt:i4>
      </vt:variant>
      <vt:variant>
        <vt:i4>5</vt:i4>
      </vt:variant>
      <vt:variant>
        <vt:lpwstr>mailto:nshermer@verra.org</vt:lpwstr>
      </vt:variant>
      <vt:variant>
        <vt:lpwstr/>
      </vt:variant>
      <vt:variant>
        <vt:i4>1376310</vt:i4>
      </vt:variant>
      <vt:variant>
        <vt:i4>9</vt:i4>
      </vt:variant>
      <vt:variant>
        <vt:i4>0</vt:i4>
      </vt:variant>
      <vt:variant>
        <vt:i4>5</vt:i4>
      </vt:variant>
      <vt:variant>
        <vt:lpwstr>mailto:JSeager@verra.org</vt:lpwstr>
      </vt:variant>
      <vt:variant>
        <vt:lpwstr/>
      </vt:variant>
      <vt:variant>
        <vt:i4>6946898</vt:i4>
      </vt:variant>
      <vt:variant>
        <vt:i4>6</vt:i4>
      </vt:variant>
      <vt:variant>
        <vt:i4>0</vt:i4>
      </vt:variant>
      <vt:variant>
        <vt:i4>5</vt:i4>
      </vt:variant>
      <vt:variant>
        <vt:lpwstr>mailto:amortimer@verra.org</vt:lpwstr>
      </vt:variant>
      <vt:variant>
        <vt:lpwstr/>
      </vt:variant>
      <vt:variant>
        <vt:i4>1245238</vt:i4>
      </vt:variant>
      <vt:variant>
        <vt:i4>3</vt:i4>
      </vt:variant>
      <vt:variant>
        <vt:i4>0</vt:i4>
      </vt:variant>
      <vt:variant>
        <vt:i4>5</vt:i4>
      </vt:variant>
      <vt:variant>
        <vt:lpwstr>mailto:jwheler@verra.org</vt:lpwstr>
      </vt:variant>
      <vt:variant>
        <vt:lpwstr/>
      </vt:variant>
      <vt:variant>
        <vt:i4>7733325</vt:i4>
      </vt:variant>
      <vt:variant>
        <vt:i4>0</vt:i4>
      </vt:variant>
      <vt:variant>
        <vt:i4>0</vt:i4>
      </vt:variant>
      <vt:variant>
        <vt:i4>5</vt:i4>
      </vt:variant>
      <vt:variant>
        <vt:lpwstr>mailto:cmtan@verra.org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Shermer</dc:creator>
  <cp:keywords/>
  <dc:description/>
  <cp:lastModifiedBy>Nicole Shermer</cp:lastModifiedBy>
  <cp:revision>11</cp:revision>
  <dcterms:created xsi:type="dcterms:W3CDTF">2024-04-12T16:29:00Z</dcterms:created>
  <dcterms:modified xsi:type="dcterms:W3CDTF">2024-04-15T12:49:00Z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0x010100CDDC1F0F2D97C04690DF7AC407C65BA5</vt:lpwstr>
  </property>
  <property fmtid="{D5CDD505-2E9C-101B-9397-08002B2CF9AE}" pid="3" name="MediaServiceImageTags">
    <vt:lpwstr/>
  </property>
  <property fmtid="{D5CDD505-2E9C-101B-9397-08002B2CF9AE}" pid="4" name="GrammarlyDocumentId">
    <vt:lpwstr>0f6a51ddafdf99f43a424c6d0b3f84f7dfa9f5bf670dba4b7eea0c60261ee7ac</vt:lpwstr>
  </property>
</Properties>
</file>