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13252774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FCCE091" w14:textId="3D5A9E8C" w:rsidR="00AC0159" w:rsidRPr="00536A27" w:rsidRDefault="00AC0159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  <w:r w:rsidRPr="00536A27">
            <w:rPr>
              <w:rFonts w:ascii="Times New Roman" w:hAnsi="Times New Roman" w:cs="Times New Roman"/>
              <w:sz w:val="24"/>
              <w:szCs w:val="24"/>
            </w:rPr>
            <w:t>Table of Contents</w:t>
          </w:r>
        </w:p>
        <w:p w14:paraId="282CA8E8" w14:textId="4F1BB700" w:rsidR="00BC4330" w:rsidRDefault="00AC0159">
          <w:pPr>
            <w:pStyle w:val="TOC1"/>
            <w:rPr>
              <w:rFonts w:cstheme="minorBidi"/>
              <w:noProof/>
            </w:rPr>
          </w:pPr>
          <w:r w:rsidRPr="00536A27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536A27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536A27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101521156" w:history="1">
            <w:r w:rsidR="00BC4330" w:rsidRPr="00014376">
              <w:rPr>
                <w:rStyle w:val="Hyperlink"/>
                <w:rFonts w:ascii="Times New Roman" w:hAnsi="Times New Roman"/>
                <w:noProof/>
              </w:rPr>
              <w:t>Overview</w:t>
            </w:r>
            <w:r w:rsidR="00BC4330">
              <w:rPr>
                <w:noProof/>
                <w:webHidden/>
              </w:rPr>
              <w:tab/>
            </w:r>
            <w:r w:rsidR="00BC4330">
              <w:rPr>
                <w:noProof/>
                <w:webHidden/>
              </w:rPr>
              <w:fldChar w:fldCharType="begin"/>
            </w:r>
            <w:r w:rsidR="00BC4330">
              <w:rPr>
                <w:noProof/>
                <w:webHidden/>
              </w:rPr>
              <w:instrText xml:space="preserve"> PAGEREF _Toc101521156 \h </w:instrText>
            </w:r>
            <w:r w:rsidR="00BC4330">
              <w:rPr>
                <w:noProof/>
                <w:webHidden/>
              </w:rPr>
            </w:r>
            <w:r w:rsidR="00BC4330">
              <w:rPr>
                <w:noProof/>
                <w:webHidden/>
              </w:rPr>
              <w:fldChar w:fldCharType="separate"/>
            </w:r>
            <w:r w:rsidR="00BC4330">
              <w:rPr>
                <w:noProof/>
                <w:webHidden/>
              </w:rPr>
              <w:t>2</w:t>
            </w:r>
            <w:r w:rsidR="00BC4330">
              <w:rPr>
                <w:noProof/>
                <w:webHidden/>
              </w:rPr>
              <w:fldChar w:fldCharType="end"/>
            </w:r>
          </w:hyperlink>
        </w:p>
        <w:p w14:paraId="54588E11" w14:textId="42C59ACC" w:rsidR="00BC4330" w:rsidRDefault="00BC4330">
          <w:pPr>
            <w:pStyle w:val="TOC1"/>
            <w:rPr>
              <w:rFonts w:cstheme="minorBidi"/>
              <w:noProof/>
            </w:rPr>
          </w:pPr>
          <w:hyperlink w:anchor="_Toc101521157" w:history="1">
            <w:r w:rsidRPr="00014376">
              <w:rPr>
                <w:rStyle w:val="Hyperlink"/>
                <w:rFonts w:ascii="Times New Roman" w:hAnsi="Times New Roman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F0E72" w14:textId="7D78C2D8" w:rsidR="00BC4330" w:rsidRDefault="00BC433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1521158" w:history="1">
            <w:r w:rsidRPr="00014376">
              <w:rPr>
                <w:rStyle w:val="Hyperlink"/>
                <w:rFonts w:ascii="Times New Roman" w:hAnsi="Times New Roman"/>
                <w:noProof/>
              </w:rPr>
              <w:t>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A1750" w14:textId="3026F7D1" w:rsidR="00BC4330" w:rsidRDefault="00BC4330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1521159" w:history="1">
            <w:r w:rsidRPr="00014376">
              <w:rPr>
                <w:rStyle w:val="Hyperlink"/>
                <w:rFonts w:ascii="Times New Roman" w:hAnsi="Times New Roman"/>
                <w:b/>
                <w:bCs/>
                <w:noProof/>
              </w:rPr>
              <w:t>CmdGroundTruth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D211D" w14:textId="319F1257" w:rsidR="00BC4330" w:rsidRDefault="00BC4330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1521160" w:history="1">
            <w:r w:rsidRPr="00014376">
              <w:rPr>
                <w:rStyle w:val="Hyperlink"/>
                <w:rFonts w:ascii="Times New Roman" w:hAnsi="Times New Roman"/>
                <w:b/>
                <w:bCs/>
                <w:noProof/>
              </w:rPr>
              <w:t>C</w:t>
            </w:r>
            <w:r w:rsidRPr="00014376">
              <w:rPr>
                <w:rStyle w:val="Hyperlink"/>
                <w:rFonts w:ascii="Times New Roman" w:eastAsiaTheme="minorHAnsi" w:hAnsi="Times New Roman"/>
                <w:b/>
                <w:bCs/>
                <w:noProof/>
              </w:rPr>
              <w:t>mdValidation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_Toc101521160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C5990" w14:textId="583D50EF" w:rsidR="00BC4330" w:rsidRDefault="00BC433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1521161" w:history="1">
            <w:r w:rsidRPr="00014376">
              <w:rPr>
                <w:rStyle w:val="Hyperlink"/>
                <w:rFonts w:ascii="Times New Roman" w:hAnsi="Times New Roman"/>
                <w:noProof/>
              </w:rPr>
              <w:t>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_Toc101521161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49EE4" w14:textId="0EE30F09" w:rsidR="00BC4330" w:rsidRDefault="00BC4330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1521162" w:history="1">
            <w:r w:rsidRPr="00014376">
              <w:rPr>
                <w:rStyle w:val="Hyperlink"/>
                <w:rFonts w:ascii="Times New Roman" w:hAnsi="Times New Roman"/>
                <w:noProof/>
              </w:rPr>
              <w:t>Extensible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_Toc101521162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03F70" w14:textId="5F418654" w:rsidR="00BC4330" w:rsidRDefault="00BC433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1521163" w:history="1">
            <w:r w:rsidRPr="00014376">
              <w:rPr>
                <w:rStyle w:val="Hyperlink"/>
                <w:rFonts w:ascii="Times New Roman" w:hAnsi="Times New Roman"/>
                <w:noProof/>
              </w:rPr>
              <w:t>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_Toc101521163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E5E69" w14:textId="34FD53B7" w:rsidR="00BC4330" w:rsidRDefault="00BC4330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1521164" w:history="1">
            <w:r w:rsidRPr="00014376">
              <w:rPr>
                <w:rStyle w:val="Hyperlink"/>
                <w:rFonts w:ascii="Times New Roman" w:hAnsi="Times New Roman"/>
                <w:noProof/>
              </w:rPr>
              <w:t>Manually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_Toc101521164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8E139" w14:textId="6C7C6BF9" w:rsidR="00BC4330" w:rsidRDefault="00BC4330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1521165" w:history="1">
            <w:r w:rsidRPr="00014376">
              <w:rPr>
                <w:rStyle w:val="Hyperlink"/>
                <w:rFonts w:ascii="Times New Roman" w:hAnsi="Times New Roman"/>
                <w:noProof/>
              </w:rPr>
              <w:t>Automatically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_Toc101521165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523F2" w14:textId="311A9A48" w:rsidR="00BC4330" w:rsidRDefault="00BC4330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1521166" w:history="1">
            <w:r w:rsidRPr="00014376">
              <w:rPr>
                <w:rStyle w:val="Hyperlink"/>
                <w:rFonts w:ascii="Times New Roman" w:hAnsi="Times New Roman"/>
                <w:noProof/>
              </w:rPr>
              <w:t>Loophole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_Toc101521166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0C564" w14:textId="422FB139" w:rsidR="00BC4330" w:rsidRDefault="00BC433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1521167" w:history="1">
            <w:r w:rsidRPr="00014376">
              <w:rPr>
                <w:rStyle w:val="Hyperlink"/>
                <w:rFonts w:ascii="Times New Roman" w:hAnsi="Times New Roman"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_Toc101521167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17C4D" w14:textId="29F706AD" w:rsidR="00BC4330" w:rsidRDefault="00BC4330">
          <w:pPr>
            <w:pStyle w:val="TOC1"/>
            <w:rPr>
              <w:rFonts w:cstheme="minorBidi"/>
              <w:noProof/>
            </w:rPr>
          </w:pPr>
          <w:hyperlink w:anchor="_Toc101521168" w:history="1">
            <w:r w:rsidRPr="00014376">
              <w:rPr>
                <w:rStyle w:val="Hyperlink"/>
                <w:rFonts w:ascii="Times New Roman" w:hAnsi="Times New Roman"/>
                <w:noProof/>
              </w:rPr>
              <w:t>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_Toc101521168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02823" w14:textId="11AA49D4" w:rsidR="00AC0159" w:rsidRPr="00536A27" w:rsidRDefault="00AC0159">
          <w:pPr>
            <w:rPr>
              <w:rFonts w:ascii="Times New Roman" w:hAnsi="Times New Roman" w:cs="Times New Roman"/>
              <w:sz w:val="24"/>
              <w:szCs w:val="24"/>
            </w:rPr>
          </w:pPr>
          <w:r w:rsidRPr="00536A27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D308DB8" w14:textId="77777777" w:rsidR="00AC0159" w:rsidRPr="00536A27" w:rsidRDefault="00AC0159">
      <w:pPr>
        <w:rPr>
          <w:rFonts w:ascii="Times New Roman" w:hAnsi="Times New Roman" w:cs="Times New Roman"/>
          <w:sz w:val="24"/>
          <w:szCs w:val="24"/>
        </w:rPr>
      </w:pPr>
      <w:r w:rsidRPr="00536A27">
        <w:rPr>
          <w:rFonts w:ascii="Times New Roman" w:hAnsi="Times New Roman" w:cs="Times New Roman"/>
          <w:sz w:val="24"/>
          <w:szCs w:val="24"/>
        </w:rPr>
        <w:br w:type="page"/>
      </w:r>
    </w:p>
    <w:p w14:paraId="3A8780B4" w14:textId="550E3A30" w:rsidR="00AC0159" w:rsidRPr="00536A27" w:rsidRDefault="00AC0159">
      <w:pPr>
        <w:rPr>
          <w:rFonts w:ascii="Times New Roman" w:hAnsi="Times New Roman" w:cs="Times New Roman"/>
          <w:sz w:val="24"/>
          <w:szCs w:val="24"/>
        </w:rPr>
      </w:pPr>
    </w:p>
    <w:p w14:paraId="5F044267" w14:textId="56028A7B" w:rsidR="004C2C9D" w:rsidRPr="00536A27" w:rsidRDefault="004C2C9D" w:rsidP="00AC0159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0" w:name="_Toc101521156"/>
      <w:r w:rsidRPr="00536A27">
        <w:rPr>
          <w:rFonts w:ascii="Times New Roman" w:hAnsi="Times New Roman" w:cs="Times New Roman"/>
          <w:sz w:val="24"/>
          <w:szCs w:val="24"/>
        </w:rPr>
        <w:t>Overview</w:t>
      </w:r>
      <w:bookmarkEnd w:id="0"/>
    </w:p>
    <w:p w14:paraId="06EC6FA0" w14:textId="3782F822" w:rsidR="00AC0159" w:rsidRPr="00536A27" w:rsidRDefault="00AC0159" w:rsidP="00AC0159">
      <w:pPr>
        <w:rPr>
          <w:rFonts w:ascii="Times New Roman" w:hAnsi="Times New Roman" w:cs="Times New Roman"/>
          <w:sz w:val="24"/>
          <w:szCs w:val="24"/>
        </w:rPr>
      </w:pPr>
    </w:p>
    <w:p w14:paraId="3676143B" w14:textId="22066DD8" w:rsidR="00AC0159" w:rsidRPr="00536A27" w:rsidRDefault="00AC0159" w:rsidP="00AC0159">
      <w:pPr>
        <w:rPr>
          <w:rFonts w:ascii="Times New Roman" w:hAnsi="Times New Roman" w:cs="Times New Roman"/>
          <w:sz w:val="24"/>
          <w:szCs w:val="24"/>
        </w:rPr>
      </w:pPr>
      <w:r w:rsidRPr="00536A27">
        <w:rPr>
          <w:rFonts w:ascii="Times New Roman" w:hAnsi="Times New Roman" w:cs="Times New Roman"/>
          <w:sz w:val="24"/>
          <w:szCs w:val="24"/>
        </w:rPr>
        <w:t>What is</w:t>
      </w:r>
      <w:r w:rsidR="00633074" w:rsidRPr="00536A27">
        <w:rPr>
          <w:rFonts w:ascii="Times New Roman" w:hAnsi="Times New Roman" w:cs="Times New Roman"/>
          <w:sz w:val="24"/>
          <w:szCs w:val="24"/>
        </w:rPr>
        <w:t xml:space="preserve"> RvtLock</w:t>
      </w:r>
      <w:r w:rsidR="00301425" w:rsidRPr="00536A27">
        <w:rPr>
          <w:rFonts w:ascii="Times New Roman" w:hAnsi="Times New Roman" w:cs="Times New Roman"/>
          <w:sz w:val="24"/>
          <w:szCs w:val="24"/>
        </w:rPr>
        <w:t>3</w:t>
      </w:r>
      <w:r w:rsidR="00633074" w:rsidRPr="00536A27">
        <w:rPr>
          <w:rFonts w:ascii="Times New Roman" w:hAnsi="Times New Roman" w:cs="Times New Roman"/>
          <w:sz w:val="24"/>
          <w:szCs w:val="24"/>
        </w:rPr>
        <w:t>r</w:t>
      </w:r>
      <w:r w:rsidRPr="00536A27">
        <w:rPr>
          <w:rFonts w:ascii="Times New Roman" w:hAnsi="Times New Roman" w:cs="Times New Roman"/>
          <w:sz w:val="24"/>
          <w:szCs w:val="24"/>
        </w:rPr>
        <w:t>?</w:t>
      </w:r>
    </w:p>
    <w:p w14:paraId="5932D16B" w14:textId="1E1F1AB4" w:rsidR="00633074" w:rsidRPr="00536A27" w:rsidRDefault="00301425" w:rsidP="00AC0159">
      <w:pPr>
        <w:rPr>
          <w:rFonts w:ascii="Times New Roman" w:hAnsi="Times New Roman" w:cs="Times New Roman"/>
          <w:sz w:val="24"/>
          <w:szCs w:val="24"/>
        </w:rPr>
      </w:pPr>
      <w:r w:rsidRPr="00536A27">
        <w:rPr>
          <w:rFonts w:ascii="Times New Roman" w:hAnsi="Times New Roman" w:cs="Times New Roman"/>
          <w:sz w:val="24"/>
          <w:szCs w:val="24"/>
        </w:rPr>
        <w:t xml:space="preserve">RvtLock3r is a Revit .NET C# custom add-in designed to keep track of any modifications or alteration done on a </w:t>
      </w:r>
      <w:r w:rsidR="008473F8" w:rsidRPr="00536A27">
        <w:rPr>
          <w:rFonts w:ascii="Times New Roman" w:hAnsi="Times New Roman" w:cs="Times New Roman"/>
          <w:sz w:val="24"/>
          <w:szCs w:val="24"/>
        </w:rPr>
        <w:t>BIM element</w:t>
      </w:r>
      <w:r w:rsidRPr="00536A27">
        <w:rPr>
          <w:rFonts w:ascii="Times New Roman" w:hAnsi="Times New Roman" w:cs="Times New Roman"/>
          <w:sz w:val="24"/>
          <w:szCs w:val="24"/>
        </w:rPr>
        <w:t>.</w:t>
      </w:r>
    </w:p>
    <w:p w14:paraId="1267B453" w14:textId="79942915" w:rsidR="00BC4330" w:rsidRPr="00536A27" w:rsidRDefault="00301425" w:rsidP="004F6D81">
      <w:pPr>
        <w:rPr>
          <w:rFonts w:ascii="Times New Roman" w:hAnsi="Times New Roman" w:cs="Times New Roman"/>
          <w:sz w:val="24"/>
          <w:szCs w:val="24"/>
        </w:rPr>
      </w:pPr>
      <w:r w:rsidRPr="00536A27">
        <w:rPr>
          <w:rFonts w:ascii="Times New Roman" w:hAnsi="Times New Roman" w:cs="Times New Roman"/>
          <w:sz w:val="24"/>
          <w:szCs w:val="24"/>
        </w:rPr>
        <w:t>It is purposely meant to validate that certain BIM element properties have not been modified.</w:t>
      </w:r>
    </w:p>
    <w:p w14:paraId="669F0D64" w14:textId="148DA0EA" w:rsidR="00483EA6" w:rsidRDefault="0070106C" w:rsidP="00483EA6">
      <w:pP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536A27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Revit does not provide any functionality to ensure that</w:t>
      </w:r>
      <w:r w:rsidR="00BC4330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model properties /</w:t>
      </w:r>
      <w:r w:rsidRPr="00536A27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parameter values are not modified.</w:t>
      </w:r>
    </w:p>
    <w:p w14:paraId="1862DD98" w14:textId="77777777" w:rsidR="00A47389" w:rsidRPr="00BC4330" w:rsidRDefault="00A47389" w:rsidP="00483EA6">
      <w:pP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244B5204" w14:textId="54112502" w:rsidR="001C39CD" w:rsidRPr="00536A27" w:rsidRDefault="00AC0159" w:rsidP="00AC0159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1" w:name="_Toc101521157"/>
      <w:r w:rsidRPr="00536A27">
        <w:rPr>
          <w:rFonts w:ascii="Times New Roman" w:hAnsi="Times New Roman" w:cs="Times New Roman"/>
          <w:sz w:val="24"/>
          <w:szCs w:val="24"/>
        </w:rPr>
        <w:t>Implementation</w:t>
      </w:r>
      <w:bookmarkEnd w:id="1"/>
    </w:p>
    <w:p w14:paraId="4249EA5A" w14:textId="28B054A4" w:rsidR="00AE0EAF" w:rsidRPr="00536A27" w:rsidRDefault="00AE0EAF" w:rsidP="00AE0EAF">
      <w:pPr>
        <w:rPr>
          <w:rFonts w:ascii="Times New Roman" w:hAnsi="Times New Roman" w:cs="Times New Roman"/>
          <w:sz w:val="24"/>
          <w:szCs w:val="24"/>
        </w:rPr>
      </w:pPr>
    </w:p>
    <w:p w14:paraId="0FABD82B" w14:textId="286F9DF3" w:rsidR="00AE0EAF" w:rsidRPr="00536A27" w:rsidRDefault="00AE0EAF" w:rsidP="00AE0EAF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2" w:name="_Toc101521158"/>
      <w:r w:rsidRPr="00536A27">
        <w:rPr>
          <w:rFonts w:ascii="Times New Roman" w:hAnsi="Times New Roman" w:cs="Times New Roman"/>
          <w:sz w:val="24"/>
          <w:szCs w:val="24"/>
        </w:rPr>
        <w:t>Preparation</w:t>
      </w:r>
      <w:bookmarkEnd w:id="2"/>
    </w:p>
    <w:p w14:paraId="5D0B48D8" w14:textId="14F670F2" w:rsidR="001227F2" w:rsidRPr="00536A27" w:rsidRDefault="001227F2" w:rsidP="001227F2">
      <w:pPr>
        <w:rPr>
          <w:rFonts w:ascii="Times New Roman" w:hAnsi="Times New Roman" w:cs="Times New Roman"/>
          <w:sz w:val="24"/>
          <w:szCs w:val="24"/>
        </w:rPr>
      </w:pPr>
    </w:p>
    <w:p w14:paraId="4D57ABA9" w14:textId="27BCFA96" w:rsidR="001227F2" w:rsidRPr="00536A27" w:rsidRDefault="001227F2" w:rsidP="001227F2">
      <w:pPr>
        <w:rPr>
          <w:rStyle w:val="HTMLCode"/>
          <w:rFonts w:ascii="Times New Roman" w:eastAsiaTheme="minorHAnsi" w:hAnsi="Times New Roman" w:cs="Times New Roman"/>
          <w:color w:val="24292F"/>
          <w:sz w:val="24"/>
          <w:szCs w:val="24"/>
        </w:rPr>
      </w:pPr>
      <w:r w:rsidRPr="00536A27">
        <w:rPr>
          <w:rFonts w:ascii="Times New Roman" w:hAnsi="Times New Roman" w:cs="Times New Roman"/>
          <w:sz w:val="24"/>
          <w:szCs w:val="24"/>
        </w:rPr>
        <w:t xml:space="preserve">The </w:t>
      </w:r>
      <w:r w:rsidRPr="00536A27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add-in implements two commands: </w:t>
      </w:r>
      <w:r w:rsidRPr="00536A27">
        <w:rPr>
          <w:rStyle w:val="HTMLCode"/>
          <w:rFonts w:ascii="Times New Roman" w:eastAsiaTheme="minorHAnsi" w:hAnsi="Times New Roman" w:cs="Times New Roman"/>
          <w:color w:val="24292F"/>
          <w:sz w:val="24"/>
          <w:szCs w:val="24"/>
        </w:rPr>
        <w:t>CmdGroundTruth</w:t>
      </w:r>
      <w:r w:rsidRPr="00536A27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 and </w:t>
      </w:r>
      <w:r w:rsidRPr="00536A27">
        <w:rPr>
          <w:rStyle w:val="HTMLCode"/>
          <w:rFonts w:ascii="Times New Roman" w:eastAsiaTheme="minorHAnsi" w:hAnsi="Times New Roman" w:cs="Times New Roman"/>
          <w:color w:val="24292F"/>
          <w:sz w:val="24"/>
          <w:szCs w:val="24"/>
        </w:rPr>
        <w:t>CmdValidation.</w:t>
      </w:r>
    </w:p>
    <w:p w14:paraId="17E61434" w14:textId="5A489979" w:rsidR="00775C15" w:rsidRPr="00BC4330" w:rsidRDefault="00775C15" w:rsidP="00FA1750">
      <w:pPr>
        <w:pStyle w:val="Heading3"/>
        <w:rPr>
          <w:rFonts w:ascii="Times New Roman" w:hAnsi="Times New Roman" w:cs="Times New Roman"/>
          <w:b/>
          <w:bCs/>
          <w:u w:val="single"/>
          <w:shd w:val="clear" w:color="auto" w:fill="FFFFFF"/>
        </w:rPr>
      </w:pPr>
      <w:bookmarkStart w:id="3" w:name="_Toc101521159"/>
      <w:r w:rsidRPr="00BC4330">
        <w:rPr>
          <w:rStyle w:val="HTMLCode"/>
          <w:rFonts w:ascii="Times New Roman" w:eastAsiaTheme="majorEastAsia" w:hAnsi="Times New Roman" w:cs="Times New Roman"/>
          <w:b/>
          <w:bCs/>
          <w:color w:val="24292F"/>
          <w:sz w:val="24"/>
          <w:szCs w:val="24"/>
          <w:u w:val="single"/>
        </w:rPr>
        <w:t>CmdGroundTruth</w:t>
      </w:r>
      <w:bookmarkEnd w:id="3"/>
      <w:r w:rsidRPr="00BC4330">
        <w:rPr>
          <w:rFonts w:ascii="Times New Roman" w:hAnsi="Times New Roman" w:cs="Times New Roman"/>
          <w:b/>
          <w:bCs/>
          <w:u w:val="single"/>
          <w:shd w:val="clear" w:color="auto" w:fill="FFFFFF"/>
        </w:rPr>
        <w:t> </w:t>
      </w:r>
    </w:p>
    <w:p w14:paraId="12ED56A0" w14:textId="320BC1AF" w:rsidR="00FA1750" w:rsidRPr="00536A27" w:rsidRDefault="00EA010C" w:rsidP="00FA1750">
      <w:pP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536A27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Initialize the ground truth data for a given model.</w:t>
      </w:r>
    </w:p>
    <w:p w14:paraId="08121452" w14:textId="7D5E43D7" w:rsidR="00E73D12" w:rsidRPr="00536A27" w:rsidRDefault="00E73D12" w:rsidP="00FA1750">
      <w:pP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536A27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The command is fully manual and </w:t>
      </w:r>
      <w:r w:rsidR="004764E7" w:rsidRPr="00536A27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designed for the vendor.</w:t>
      </w:r>
      <w:r w:rsidR="000A2BAA" w:rsidRPr="00536A27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</w:p>
    <w:p w14:paraId="366083A7" w14:textId="22A84CAA" w:rsidR="009228A4" w:rsidRPr="00536A27" w:rsidRDefault="009228A4" w:rsidP="009228A4">
      <w:pPr>
        <w:pStyle w:val="NormalWeb"/>
        <w:shd w:val="clear" w:color="auto" w:fill="FFFFFF"/>
        <w:spacing w:before="0" w:beforeAutospacing="0" w:after="240" w:afterAutospacing="0"/>
        <w:rPr>
          <w:color w:val="24292F"/>
        </w:rPr>
      </w:pPr>
      <w:r w:rsidRPr="00536A27">
        <w:rPr>
          <w:color w:val="24292F"/>
        </w:rPr>
        <w:t>The ground truth data contains a list of triples:</w:t>
      </w:r>
    </w:p>
    <w:p w14:paraId="2FA760A8" w14:textId="77777777" w:rsidR="009228A4" w:rsidRPr="00536A27" w:rsidRDefault="009228A4" w:rsidP="009228A4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Times New Roman" w:hAnsi="Times New Roman" w:cs="Times New Roman"/>
          <w:color w:val="24292F"/>
          <w:sz w:val="24"/>
          <w:szCs w:val="24"/>
        </w:rPr>
      </w:pPr>
      <w:r w:rsidRPr="00536A27">
        <w:rPr>
          <w:rStyle w:val="HTMLCode"/>
          <w:rFonts w:ascii="Times New Roman" w:eastAsiaTheme="minorHAnsi" w:hAnsi="Times New Roman" w:cs="Times New Roman"/>
          <w:color w:val="24292F"/>
          <w:sz w:val="24"/>
          <w:szCs w:val="24"/>
        </w:rPr>
        <w:t>ElementId</w:t>
      </w:r>
    </w:p>
    <w:p w14:paraId="4333CF58" w14:textId="77777777" w:rsidR="009228A4" w:rsidRPr="00536A27" w:rsidRDefault="009228A4" w:rsidP="009228A4">
      <w:pPr>
        <w:numPr>
          <w:ilvl w:val="0"/>
          <w:numId w:val="11"/>
        </w:numPr>
        <w:shd w:val="clear" w:color="auto" w:fill="FFFFFF"/>
        <w:spacing w:after="0" w:afterAutospacing="1" w:line="240" w:lineRule="auto"/>
        <w:rPr>
          <w:rFonts w:ascii="Times New Roman" w:hAnsi="Times New Roman" w:cs="Times New Roman"/>
          <w:color w:val="24292F"/>
          <w:sz w:val="24"/>
          <w:szCs w:val="24"/>
        </w:rPr>
      </w:pPr>
      <w:r w:rsidRPr="00536A27">
        <w:rPr>
          <w:rFonts w:ascii="Times New Roman" w:hAnsi="Times New Roman" w:cs="Times New Roman"/>
          <w:color w:val="24292F"/>
          <w:sz w:val="24"/>
          <w:szCs w:val="24"/>
        </w:rPr>
        <w:t>shared parameter </w:t>
      </w:r>
      <w:r w:rsidRPr="00536A27">
        <w:rPr>
          <w:rStyle w:val="HTMLCode"/>
          <w:rFonts w:ascii="Times New Roman" w:eastAsiaTheme="minorHAnsi" w:hAnsi="Times New Roman" w:cs="Times New Roman"/>
          <w:color w:val="24292F"/>
          <w:sz w:val="24"/>
          <w:szCs w:val="24"/>
        </w:rPr>
        <w:t>GUID</w:t>
      </w:r>
    </w:p>
    <w:p w14:paraId="245D9D19" w14:textId="40062B9E" w:rsidR="009228A4" w:rsidRPr="00BC4330" w:rsidRDefault="009228A4" w:rsidP="00FA1750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F"/>
          <w:sz w:val="24"/>
          <w:szCs w:val="24"/>
        </w:rPr>
      </w:pPr>
      <w:r w:rsidRPr="00536A27">
        <w:rPr>
          <w:rFonts w:ascii="Times New Roman" w:hAnsi="Times New Roman" w:cs="Times New Roman"/>
          <w:color w:val="24292F"/>
          <w:sz w:val="24"/>
          <w:szCs w:val="24"/>
        </w:rPr>
        <w:t>Checksum</w:t>
      </w:r>
    </w:p>
    <w:p w14:paraId="74FA651A" w14:textId="47C42A6F" w:rsidR="005D6729" w:rsidRPr="00536A27" w:rsidRDefault="000A2BAA" w:rsidP="00FA1750">
      <w:pP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536A27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The vendor can manipulate the </w:t>
      </w:r>
      <w:r w:rsidR="000F4E45" w:rsidRPr="00536A27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command</w:t>
      </w:r>
      <w:r w:rsidRPr="00536A27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and have the power to decide what </w:t>
      </w:r>
      <w:r w:rsidR="000F4E45" w:rsidRPr="00536A27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data they want to store in the ground truth.</w:t>
      </w:r>
    </w:p>
    <w:p w14:paraId="3B1DFFB3" w14:textId="4B9CBC97" w:rsidR="005D6729" w:rsidRPr="00BC4330" w:rsidRDefault="005D6729" w:rsidP="00BC4330">
      <w:pPr>
        <w:pStyle w:val="Heading3"/>
        <w:rPr>
          <w:rFonts w:ascii="Times New Roman" w:eastAsiaTheme="minorHAnsi" w:hAnsi="Times New Roman" w:cs="Times New Roman"/>
          <w:b/>
          <w:bCs/>
          <w:color w:val="24292F"/>
          <w:u w:val="single"/>
        </w:rPr>
      </w:pPr>
      <w:bookmarkStart w:id="4" w:name="_Toc101521160"/>
      <w:r w:rsidRPr="00BC4330">
        <w:rPr>
          <w:rStyle w:val="HTMLCode"/>
          <w:rFonts w:ascii="Times New Roman" w:eastAsiaTheme="majorEastAsia" w:hAnsi="Times New Roman" w:cs="Times New Roman"/>
          <w:b/>
          <w:bCs/>
          <w:color w:val="24292F"/>
          <w:sz w:val="24"/>
          <w:szCs w:val="24"/>
          <w:u w:val="single"/>
        </w:rPr>
        <w:t>C</w:t>
      </w:r>
      <w:r w:rsidRPr="00BC4330">
        <w:rPr>
          <w:rStyle w:val="HTMLCode"/>
          <w:rFonts w:ascii="Times New Roman" w:eastAsiaTheme="minorHAnsi" w:hAnsi="Times New Roman" w:cs="Times New Roman"/>
          <w:b/>
          <w:bCs/>
          <w:color w:val="24292F"/>
          <w:sz w:val="24"/>
          <w:szCs w:val="24"/>
          <w:u w:val="single"/>
        </w:rPr>
        <w:t>mdValidation</w:t>
      </w:r>
      <w:bookmarkEnd w:id="4"/>
    </w:p>
    <w:p w14:paraId="2A4967D8" w14:textId="51878A36" w:rsidR="005D6729" w:rsidRPr="00536A27" w:rsidRDefault="005D6729" w:rsidP="005D6729">
      <w:pPr>
        <w:rPr>
          <w:rFonts w:ascii="Times New Roman" w:hAnsi="Times New Roman" w:cs="Times New Roman"/>
          <w:sz w:val="24"/>
          <w:szCs w:val="24"/>
        </w:rPr>
      </w:pPr>
      <w:r w:rsidRPr="00536A27">
        <w:rPr>
          <w:rFonts w:ascii="Times New Roman" w:hAnsi="Times New Roman" w:cs="Times New Roman"/>
          <w:sz w:val="24"/>
          <w:szCs w:val="24"/>
        </w:rPr>
        <w:t>Performs the validation against the stored ground truth data stored above.</w:t>
      </w:r>
    </w:p>
    <w:p w14:paraId="4A7B49A9" w14:textId="77777777" w:rsidR="009228A4" w:rsidRPr="00536A27" w:rsidRDefault="005D6729" w:rsidP="005D6729">
      <w:pPr>
        <w:pStyle w:val="NormalWeb"/>
        <w:shd w:val="clear" w:color="auto" w:fill="FFFFFF"/>
        <w:spacing w:before="0" w:beforeAutospacing="0" w:after="240" w:afterAutospacing="0"/>
        <w:rPr>
          <w:color w:val="24292F"/>
        </w:rPr>
      </w:pPr>
      <w:r w:rsidRPr="00536A27">
        <w:rPr>
          <w:color w:val="24292F"/>
        </w:rPr>
        <w:t>The command reads a set of ground truth data from some storage.</w:t>
      </w:r>
    </w:p>
    <w:p w14:paraId="6C3E8683" w14:textId="77777777" w:rsidR="005D6729" w:rsidRPr="00536A27" w:rsidRDefault="005D6729" w:rsidP="005D6729">
      <w:pPr>
        <w:pStyle w:val="NormalWeb"/>
        <w:shd w:val="clear" w:color="auto" w:fill="FFFFFF"/>
        <w:spacing w:before="0" w:beforeAutospacing="0" w:after="240" w:afterAutospacing="0"/>
        <w:rPr>
          <w:color w:val="24292F"/>
        </w:rPr>
      </w:pPr>
      <w:r w:rsidRPr="00536A27">
        <w:rPr>
          <w:color w:val="24292F"/>
        </w:rPr>
        <w:t>The add-in iterates over all elements and parameters specified by these triples.</w:t>
      </w:r>
    </w:p>
    <w:p w14:paraId="35BB4AB3" w14:textId="77777777" w:rsidR="005D6729" w:rsidRPr="00536A27" w:rsidRDefault="005D6729" w:rsidP="005D6729">
      <w:pPr>
        <w:pStyle w:val="NormalWeb"/>
        <w:shd w:val="clear" w:color="auto" w:fill="FFFFFF"/>
        <w:spacing w:before="0" w:beforeAutospacing="0" w:after="240" w:afterAutospacing="0"/>
        <w:rPr>
          <w:color w:val="24292F"/>
        </w:rPr>
      </w:pPr>
      <w:r w:rsidRPr="00536A27">
        <w:rPr>
          <w:color w:val="24292F"/>
        </w:rPr>
        <w:t>Reads the corresponding parameter value.</w:t>
      </w:r>
    </w:p>
    <w:p w14:paraId="6D2D7949" w14:textId="77777777" w:rsidR="005D6729" w:rsidRPr="00536A27" w:rsidRDefault="005D6729" w:rsidP="005D6729">
      <w:pPr>
        <w:pStyle w:val="NormalWeb"/>
        <w:shd w:val="clear" w:color="auto" w:fill="FFFFFF"/>
        <w:spacing w:before="0" w:beforeAutospacing="0" w:after="240" w:afterAutospacing="0"/>
        <w:rPr>
          <w:color w:val="24292F"/>
        </w:rPr>
      </w:pPr>
      <w:r w:rsidRPr="00536A27">
        <w:rPr>
          <w:color w:val="24292F"/>
        </w:rPr>
        <w:t>Calculates its checksum and validates it by comparing with the ground truth value.</w:t>
      </w:r>
    </w:p>
    <w:p w14:paraId="0492D192" w14:textId="77777777" w:rsidR="005D6729" w:rsidRPr="00536A27" w:rsidRDefault="005D6729" w:rsidP="005D6729">
      <w:pPr>
        <w:pStyle w:val="NormalWeb"/>
        <w:shd w:val="clear" w:color="auto" w:fill="FFFFFF"/>
        <w:spacing w:before="0" w:beforeAutospacing="0" w:after="240" w:afterAutospacing="0"/>
        <w:rPr>
          <w:color w:val="24292F"/>
        </w:rPr>
      </w:pPr>
      <w:r w:rsidRPr="00536A27">
        <w:rPr>
          <w:color w:val="24292F"/>
        </w:rPr>
        <w:lastRenderedPageBreak/>
        <w:t>Discrepancies are logged and a report is presented to the user.</w:t>
      </w:r>
    </w:p>
    <w:p w14:paraId="315A1464" w14:textId="56FBC5A5" w:rsidR="00FA1EFE" w:rsidRPr="00BC4330" w:rsidRDefault="005D6729" w:rsidP="00BC4330">
      <w:pPr>
        <w:pStyle w:val="NormalWeb"/>
        <w:shd w:val="clear" w:color="auto" w:fill="FFFFFF"/>
        <w:spacing w:before="0" w:beforeAutospacing="0" w:after="240" w:afterAutospacing="0"/>
        <w:rPr>
          <w:color w:val="24292F"/>
        </w:rPr>
      </w:pPr>
      <w:r w:rsidRPr="00536A27">
        <w:rPr>
          <w:color w:val="24292F"/>
        </w:rPr>
        <w:t>The add-in does not care what kind of elements or parameters are being examined. That worry is left up to whoever creates the ground truth file.</w:t>
      </w:r>
    </w:p>
    <w:p w14:paraId="1BF82ADC" w14:textId="7D52B1A1" w:rsidR="00AE0EAF" w:rsidRPr="00536A27" w:rsidRDefault="00AE0EAF" w:rsidP="00AE0EAF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5" w:name="_Toc101521161"/>
      <w:r w:rsidRPr="00536A27">
        <w:rPr>
          <w:rFonts w:ascii="Times New Roman" w:hAnsi="Times New Roman" w:cs="Times New Roman"/>
          <w:sz w:val="24"/>
          <w:szCs w:val="24"/>
        </w:rPr>
        <w:t>Storage</w:t>
      </w:r>
      <w:bookmarkEnd w:id="5"/>
    </w:p>
    <w:p w14:paraId="68755D81" w14:textId="79910CFB" w:rsidR="00FC15DC" w:rsidRPr="00536A27" w:rsidRDefault="00FC15DC" w:rsidP="00FC15DC">
      <w:pPr>
        <w:rPr>
          <w:rFonts w:ascii="Times New Roman" w:hAnsi="Times New Roman" w:cs="Times New Roman"/>
          <w:sz w:val="24"/>
          <w:szCs w:val="24"/>
        </w:rPr>
      </w:pPr>
    </w:p>
    <w:p w14:paraId="4CABE155" w14:textId="19CAFCA1" w:rsidR="00FC15DC" w:rsidRPr="00536A27" w:rsidRDefault="00FC15DC" w:rsidP="00FC15DC">
      <w:pPr>
        <w:pStyle w:val="Heading3"/>
        <w:rPr>
          <w:rFonts w:ascii="Times New Roman" w:hAnsi="Times New Roman" w:cs="Times New Roman"/>
        </w:rPr>
      </w:pPr>
      <w:bookmarkStart w:id="6" w:name="_Toc101521162"/>
      <w:r w:rsidRPr="00536A27">
        <w:rPr>
          <w:rFonts w:ascii="Times New Roman" w:hAnsi="Times New Roman" w:cs="Times New Roman"/>
        </w:rPr>
        <w:t>Extensible Storage</w:t>
      </w:r>
      <w:bookmarkEnd w:id="6"/>
    </w:p>
    <w:p w14:paraId="1B4A7F10" w14:textId="13F942BC" w:rsidR="00AA4C80" w:rsidRPr="00536A27" w:rsidRDefault="00AA4C80" w:rsidP="00AA4C80">
      <w:pPr>
        <w:rPr>
          <w:rFonts w:ascii="Times New Roman" w:hAnsi="Times New Roman" w:cs="Times New Roman"/>
          <w:sz w:val="24"/>
          <w:szCs w:val="24"/>
        </w:rPr>
      </w:pPr>
    </w:p>
    <w:p w14:paraId="207F4D75" w14:textId="0D67D2E2" w:rsidR="001D7AA9" w:rsidRPr="00536A27" w:rsidRDefault="00AA4C80" w:rsidP="00AA4C80">
      <w:pPr>
        <w:rPr>
          <w:rFonts w:ascii="Times New Roman" w:hAnsi="Times New Roman" w:cs="Times New Roman"/>
          <w:sz w:val="24"/>
          <w:szCs w:val="24"/>
        </w:rPr>
      </w:pPr>
      <w:r w:rsidRPr="00536A27">
        <w:rPr>
          <w:rFonts w:ascii="Times New Roman" w:hAnsi="Times New Roman" w:cs="Times New Roman"/>
          <w:sz w:val="24"/>
          <w:szCs w:val="24"/>
        </w:rPr>
        <w:t>The ground truth data is stored in the Extensible storage</w:t>
      </w:r>
      <w:r w:rsidR="001D7AA9" w:rsidRPr="00536A27">
        <w:rPr>
          <w:rFonts w:ascii="Times New Roman" w:hAnsi="Times New Roman" w:cs="Times New Roman"/>
          <w:sz w:val="24"/>
          <w:szCs w:val="24"/>
        </w:rPr>
        <w:t xml:space="preserve"> using Named Ground Truth Storage.</w:t>
      </w:r>
    </w:p>
    <w:p w14:paraId="5C81E96E" w14:textId="04FAB1B0" w:rsidR="00AA4C80" w:rsidRPr="00A47389" w:rsidRDefault="000132CD" w:rsidP="00AA4C80">
      <w:pPr>
        <w:rPr>
          <w:rFonts w:ascii="Times New Roman" w:hAnsi="Times New Roman" w:cs="Times New Roman"/>
          <w:sz w:val="18"/>
          <w:szCs w:val="18"/>
        </w:rPr>
      </w:pPr>
      <w:r w:rsidRPr="00A47389">
        <w:rPr>
          <w:rFonts w:ascii="Times New Roman" w:hAnsi="Times New Roman" w:cs="Times New Roman"/>
          <w:sz w:val="18"/>
          <w:szCs w:val="18"/>
        </w:rPr>
        <w:t xml:space="preserve">References for the using </w:t>
      </w:r>
      <w:r w:rsidR="00A6165D" w:rsidRPr="00A47389">
        <w:rPr>
          <w:rFonts w:ascii="Times New Roman" w:hAnsi="Times New Roman" w:cs="Times New Roman"/>
          <w:sz w:val="18"/>
          <w:szCs w:val="18"/>
        </w:rPr>
        <w:t xml:space="preserve">Named Ground Truth Storage is </w:t>
      </w:r>
      <w:hyperlink r:id="rId8" w:history="1">
        <w:r w:rsidR="00992C66" w:rsidRPr="00A47389">
          <w:rPr>
            <w:rStyle w:val="Hyperlink"/>
            <w:rFonts w:ascii="Times New Roman" w:hAnsi="Times New Roman" w:cs="Times New Roman"/>
            <w:sz w:val="18"/>
            <w:szCs w:val="18"/>
          </w:rPr>
          <w:t>Named Guid Storage for Project Identification</w:t>
        </w:r>
      </w:hyperlink>
      <w:r w:rsidR="00992C66" w:rsidRPr="00A47389">
        <w:rPr>
          <w:rFonts w:ascii="Times New Roman" w:hAnsi="Times New Roman" w:cs="Times New Roman"/>
          <w:sz w:val="18"/>
          <w:szCs w:val="18"/>
        </w:rPr>
        <w:t>.</w:t>
      </w:r>
    </w:p>
    <w:p w14:paraId="1C0D25D3" w14:textId="7EADEE98" w:rsidR="007E3C52" w:rsidRPr="00536A27" w:rsidRDefault="007E3C52" w:rsidP="00AA4C80">
      <w:pPr>
        <w:rPr>
          <w:rFonts w:ascii="Times New Roman" w:hAnsi="Times New Roman" w:cs="Times New Roman"/>
          <w:sz w:val="24"/>
          <w:szCs w:val="24"/>
        </w:rPr>
      </w:pPr>
      <w:r w:rsidRPr="00536A27">
        <w:rPr>
          <w:rFonts w:ascii="Times New Roman" w:hAnsi="Times New Roman" w:cs="Times New Roman"/>
          <w:sz w:val="24"/>
          <w:szCs w:val="24"/>
        </w:rPr>
        <w:t xml:space="preserve">Basically, it allows to </w:t>
      </w:r>
      <w:r w:rsidR="00AD1072">
        <w:rPr>
          <w:rFonts w:ascii="Times New Roman" w:hAnsi="Times New Roman" w:cs="Times New Roman"/>
          <w:sz w:val="24"/>
          <w:szCs w:val="24"/>
        </w:rPr>
        <w:t>s</w:t>
      </w:r>
      <w:r w:rsidRPr="00536A27">
        <w:rPr>
          <w:rFonts w:ascii="Times New Roman" w:hAnsi="Times New Roman" w:cs="Times New Roman"/>
          <w:sz w:val="24"/>
          <w:szCs w:val="24"/>
        </w:rPr>
        <w:t>imply create own</w:t>
      </w:r>
      <w:r w:rsidR="006737F3" w:rsidRPr="00536A27">
        <w:rPr>
          <w:rFonts w:ascii="Times New Roman" w:hAnsi="Times New Roman" w:cs="Times New Roman"/>
          <w:sz w:val="24"/>
          <w:szCs w:val="24"/>
        </w:rPr>
        <w:t xml:space="preserve"> Ground Truth</w:t>
      </w:r>
      <w:r w:rsidRPr="00536A27">
        <w:rPr>
          <w:rFonts w:ascii="Times New Roman" w:hAnsi="Times New Roman" w:cs="Times New Roman"/>
          <w:sz w:val="24"/>
          <w:szCs w:val="24"/>
        </w:rPr>
        <w:t xml:space="preserve"> for the current Revit project and use th</w:t>
      </w:r>
      <w:r w:rsidR="00AD1072">
        <w:rPr>
          <w:rFonts w:ascii="Times New Roman" w:hAnsi="Times New Roman" w:cs="Times New Roman"/>
          <w:sz w:val="24"/>
          <w:szCs w:val="24"/>
        </w:rPr>
        <w:t>e same</w:t>
      </w:r>
      <w:r w:rsidRPr="00536A27">
        <w:rPr>
          <w:rFonts w:ascii="Times New Roman" w:hAnsi="Times New Roman" w:cs="Times New Roman"/>
          <w:sz w:val="24"/>
          <w:szCs w:val="24"/>
        </w:rPr>
        <w:t xml:space="preserve"> to identify it globally forever after.</w:t>
      </w:r>
    </w:p>
    <w:p w14:paraId="28C5D492" w14:textId="0D5F3340" w:rsidR="001D7AA9" w:rsidRPr="00536A27" w:rsidRDefault="001D7AA9" w:rsidP="00AA4C80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36A2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 define an extensible storage schema named </w:t>
      </w:r>
      <w:r w:rsidRPr="00972092">
        <w:rPr>
          <w:rFonts w:ascii="Times New Roman" w:hAnsi="Times New Roman" w:cs="Times New Roman"/>
          <w:b/>
          <w:bCs/>
          <w:sz w:val="24"/>
          <w:szCs w:val="24"/>
        </w:rPr>
        <w:t>NamedGroundTruthStorage</w:t>
      </w:r>
      <w:r w:rsidRPr="00536A2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that just stores one single </w:t>
      </w:r>
      <w:r w:rsidR="001B007C" w:rsidRPr="00536A2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Ground Truth</w:t>
      </w:r>
      <w:r w:rsidRPr="00536A2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object.</w:t>
      </w:r>
    </w:p>
    <w:p w14:paraId="183DCD88" w14:textId="77990AF3" w:rsidR="000D1415" w:rsidRPr="00536A27" w:rsidRDefault="000D1415" w:rsidP="00AA4C80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36A2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To create a new project identifier, I create a Ground Truth and store it in an extensible storage entity with the above schema on a Revit </w:t>
      </w:r>
      <w:r w:rsidRPr="00536A27">
        <w:rPr>
          <w:rStyle w:val="HTMLCode"/>
          <w:rFonts w:ascii="Times New Roman" w:eastAsiaTheme="minorHAnsi" w:hAnsi="Times New Roman" w:cs="Times New Roman"/>
          <w:color w:val="C7254E"/>
          <w:sz w:val="24"/>
          <w:szCs w:val="24"/>
          <w:shd w:val="clear" w:color="auto" w:fill="F9F2F4"/>
        </w:rPr>
        <w:t>DataStorage</w:t>
      </w:r>
      <w:r w:rsidRPr="00536A2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element with a specific element name, e.g., </w:t>
      </w:r>
      <w:r w:rsidR="00AD3C55" w:rsidRPr="00536A27">
        <w:rPr>
          <w:rFonts w:ascii="Times New Roman" w:hAnsi="Times New Roman" w:cs="Times New Roman"/>
          <w:color w:val="A31515"/>
          <w:sz w:val="24"/>
          <w:szCs w:val="24"/>
        </w:rPr>
        <w:t>ground_truth_identifier_v0</w:t>
      </w:r>
      <w:r w:rsidRPr="00536A2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4546165F" w14:textId="46331281" w:rsidR="00BD4489" w:rsidRPr="00536A27" w:rsidRDefault="00BD4489" w:rsidP="00AA4C80">
      <w:pPr>
        <w:rPr>
          <w:rFonts w:ascii="Times New Roman" w:hAnsi="Times New Roman" w:cs="Times New Roman"/>
          <w:sz w:val="24"/>
          <w:szCs w:val="24"/>
        </w:rPr>
      </w:pPr>
      <w:r w:rsidRPr="00536A2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To search for an existing project identifier, I can filter for all data storage elements with extensible storage entities containing data matching our specific schema and with the given element name.</w:t>
      </w:r>
    </w:p>
    <w:p w14:paraId="6CF5FB88" w14:textId="77777777" w:rsidR="006314C6" w:rsidRPr="00536A27" w:rsidRDefault="006314C6" w:rsidP="00AE0EAF">
      <w:pPr>
        <w:rPr>
          <w:rFonts w:ascii="Times New Roman" w:hAnsi="Times New Roman" w:cs="Times New Roman"/>
          <w:sz w:val="24"/>
          <w:szCs w:val="24"/>
        </w:rPr>
      </w:pPr>
    </w:p>
    <w:p w14:paraId="7ECB0C3F" w14:textId="2D9D5205" w:rsidR="00AE0EAF" w:rsidRPr="00536A27" w:rsidRDefault="00AE0EAF" w:rsidP="00AE0EAF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7" w:name="_Toc101521163"/>
      <w:r w:rsidRPr="00536A27">
        <w:rPr>
          <w:rFonts w:ascii="Times New Roman" w:hAnsi="Times New Roman" w:cs="Times New Roman"/>
          <w:sz w:val="24"/>
          <w:szCs w:val="24"/>
        </w:rPr>
        <w:t>Validation</w:t>
      </w:r>
      <w:bookmarkEnd w:id="7"/>
    </w:p>
    <w:p w14:paraId="0760659B" w14:textId="1826B258" w:rsidR="00B83755" w:rsidRPr="00536A27" w:rsidRDefault="00B83755" w:rsidP="00B83755">
      <w:pPr>
        <w:rPr>
          <w:rFonts w:ascii="Times New Roman" w:hAnsi="Times New Roman" w:cs="Times New Roman"/>
          <w:sz w:val="24"/>
          <w:szCs w:val="24"/>
        </w:rPr>
      </w:pPr>
    </w:p>
    <w:p w14:paraId="1F9494F1" w14:textId="3D013FCD" w:rsidR="00B83755" w:rsidRPr="00536A27" w:rsidRDefault="00B83755" w:rsidP="00B83755">
      <w:pPr>
        <w:rPr>
          <w:rFonts w:ascii="Times New Roman" w:hAnsi="Times New Roman" w:cs="Times New Roman"/>
          <w:sz w:val="24"/>
          <w:szCs w:val="24"/>
        </w:rPr>
      </w:pPr>
      <w:r w:rsidRPr="00536A27">
        <w:rPr>
          <w:rFonts w:ascii="Times New Roman" w:hAnsi="Times New Roman" w:cs="Times New Roman"/>
          <w:sz w:val="24"/>
          <w:szCs w:val="24"/>
        </w:rPr>
        <w:t>Two approaches have been provided</w:t>
      </w:r>
      <w:r w:rsidR="004171F3" w:rsidRPr="00536A27">
        <w:rPr>
          <w:rFonts w:ascii="Times New Roman" w:hAnsi="Times New Roman" w:cs="Times New Roman"/>
          <w:sz w:val="24"/>
          <w:szCs w:val="24"/>
        </w:rPr>
        <w:t xml:space="preserve"> to accomplish the validation of the ground truth.</w:t>
      </w:r>
    </w:p>
    <w:p w14:paraId="73F96C2B" w14:textId="668E7D34" w:rsidR="004171F3" w:rsidRPr="00536A27" w:rsidRDefault="004171F3" w:rsidP="00A906FC">
      <w:pPr>
        <w:pStyle w:val="Heading3"/>
        <w:ind w:left="720"/>
        <w:rPr>
          <w:rFonts w:ascii="Times New Roman" w:hAnsi="Times New Roman" w:cs="Times New Roman"/>
        </w:rPr>
      </w:pPr>
      <w:bookmarkStart w:id="8" w:name="_Toc101521164"/>
      <w:r w:rsidRPr="00536A27">
        <w:rPr>
          <w:rFonts w:ascii="Times New Roman" w:hAnsi="Times New Roman" w:cs="Times New Roman"/>
        </w:rPr>
        <w:t>Manually</w:t>
      </w:r>
      <w:bookmarkEnd w:id="8"/>
    </w:p>
    <w:p w14:paraId="0366105B" w14:textId="02C6FF1B" w:rsidR="004171F3" w:rsidRPr="00536A27" w:rsidRDefault="004171F3" w:rsidP="00A906FC">
      <w:pPr>
        <w:pStyle w:val="ListParagraph"/>
        <w:ind w:left="1440"/>
        <w:rPr>
          <w:rStyle w:val="HTMLCode"/>
          <w:rFonts w:ascii="Times New Roman" w:eastAsiaTheme="minorHAnsi" w:hAnsi="Times New Roman" w:cs="Times New Roman"/>
          <w:color w:val="24292F"/>
          <w:sz w:val="24"/>
          <w:szCs w:val="24"/>
        </w:rPr>
      </w:pPr>
      <w:r w:rsidRPr="00536A27">
        <w:rPr>
          <w:rFonts w:ascii="Times New Roman" w:hAnsi="Times New Roman" w:cs="Times New Roman"/>
          <w:sz w:val="24"/>
          <w:szCs w:val="24"/>
        </w:rPr>
        <w:t xml:space="preserve">Using </w:t>
      </w:r>
      <w:r w:rsidR="00F53792" w:rsidRPr="00536A27">
        <w:rPr>
          <w:rStyle w:val="HTMLCode"/>
          <w:rFonts w:ascii="Times New Roman" w:eastAsiaTheme="minorHAnsi" w:hAnsi="Times New Roman" w:cs="Times New Roman"/>
          <w:color w:val="24292F"/>
          <w:sz w:val="24"/>
          <w:szCs w:val="24"/>
        </w:rPr>
        <w:t>CmdValidation</w:t>
      </w:r>
      <w:r w:rsidR="001E6582" w:rsidRPr="00536A27">
        <w:rPr>
          <w:rStyle w:val="HTMLCode"/>
          <w:rFonts w:ascii="Times New Roman" w:eastAsiaTheme="minorHAnsi" w:hAnsi="Times New Roman" w:cs="Times New Roman"/>
          <w:color w:val="24292F"/>
          <w:sz w:val="24"/>
          <w:szCs w:val="24"/>
        </w:rPr>
        <w:t>: The vendor can initiate this command manually by clicking the push button Validate under the ribbon tab Lock3r</w:t>
      </w:r>
      <w:r w:rsidR="002457BA" w:rsidRPr="00536A27">
        <w:rPr>
          <w:rStyle w:val="HTMLCode"/>
          <w:rFonts w:ascii="Times New Roman" w:eastAsiaTheme="minorHAnsi" w:hAnsi="Times New Roman" w:cs="Times New Roman"/>
          <w:color w:val="24292F"/>
          <w:sz w:val="24"/>
          <w:szCs w:val="24"/>
        </w:rPr>
        <w:t>.</w:t>
      </w:r>
    </w:p>
    <w:p w14:paraId="273559BF" w14:textId="77777777" w:rsidR="002457BA" w:rsidRPr="00536A27" w:rsidRDefault="002457BA" w:rsidP="00A906F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36925DE" w14:textId="344B8689" w:rsidR="004171F3" w:rsidRPr="00536A27" w:rsidRDefault="004171F3" w:rsidP="00A906FC">
      <w:pPr>
        <w:pStyle w:val="Heading3"/>
        <w:ind w:left="720"/>
        <w:rPr>
          <w:rFonts w:ascii="Times New Roman" w:hAnsi="Times New Roman" w:cs="Times New Roman"/>
        </w:rPr>
      </w:pPr>
      <w:bookmarkStart w:id="9" w:name="_Toc101521165"/>
      <w:r w:rsidRPr="00536A27">
        <w:rPr>
          <w:rFonts w:ascii="Times New Roman" w:hAnsi="Times New Roman" w:cs="Times New Roman"/>
        </w:rPr>
        <w:t>Automatically</w:t>
      </w:r>
      <w:bookmarkEnd w:id="9"/>
    </w:p>
    <w:p w14:paraId="2C4979F7" w14:textId="70551F81" w:rsidR="00C20BAA" w:rsidRPr="00536A27" w:rsidRDefault="00C20BAA" w:rsidP="00A906FC">
      <w:pPr>
        <w:ind w:left="1440"/>
        <w:rPr>
          <w:rFonts w:ascii="Times New Roman" w:hAnsi="Times New Roman" w:cs="Times New Roman"/>
          <w:sz w:val="24"/>
          <w:szCs w:val="24"/>
        </w:rPr>
      </w:pPr>
      <w:r w:rsidRPr="00536A27">
        <w:rPr>
          <w:rFonts w:ascii="Times New Roman" w:hAnsi="Times New Roman" w:cs="Times New Roman"/>
          <w:sz w:val="24"/>
          <w:szCs w:val="24"/>
        </w:rPr>
        <w:t>Using Event drive approach</w:t>
      </w:r>
      <w:r w:rsidR="006314C6" w:rsidRPr="00536A27">
        <w:rPr>
          <w:rFonts w:ascii="Times New Roman" w:hAnsi="Times New Roman" w:cs="Times New Roman"/>
          <w:sz w:val="24"/>
          <w:szCs w:val="24"/>
        </w:rPr>
        <w:t>.</w:t>
      </w:r>
    </w:p>
    <w:p w14:paraId="0CA69CF0" w14:textId="4011C72F" w:rsidR="00956A81" w:rsidRPr="00536A27" w:rsidRDefault="00056AF0" w:rsidP="00A906FC">
      <w:pPr>
        <w:pStyle w:val="Heading4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36A27">
        <w:rPr>
          <w:rFonts w:ascii="Times New Roman" w:hAnsi="Times New Roman" w:cs="Times New Roman"/>
          <w:sz w:val="24"/>
          <w:szCs w:val="24"/>
        </w:rPr>
        <w:t>DocumentOpen</w:t>
      </w:r>
      <w:r w:rsidR="00A906FC" w:rsidRPr="00536A27">
        <w:rPr>
          <w:rFonts w:ascii="Times New Roman" w:hAnsi="Times New Roman" w:cs="Times New Roman"/>
          <w:sz w:val="24"/>
          <w:szCs w:val="24"/>
        </w:rPr>
        <w:t>ed</w:t>
      </w:r>
    </w:p>
    <w:p w14:paraId="05132C9F" w14:textId="27FF1F90" w:rsidR="005E3C86" w:rsidRPr="00536A27" w:rsidRDefault="005E3C86" w:rsidP="005E3C86">
      <w:pPr>
        <w:rPr>
          <w:rStyle w:val="HTMLCode"/>
          <w:rFonts w:ascii="Times New Roman" w:eastAsiaTheme="minorHAnsi" w:hAnsi="Times New Roman" w:cs="Times New Roman"/>
          <w:color w:val="24292F"/>
          <w:sz w:val="24"/>
          <w:szCs w:val="24"/>
        </w:rPr>
      </w:pPr>
      <w:r w:rsidRPr="00536A27">
        <w:rPr>
          <w:rStyle w:val="HTMLCode"/>
          <w:rFonts w:ascii="Times New Roman" w:eastAsiaTheme="minorHAnsi" w:hAnsi="Times New Roman" w:cs="Times New Roman"/>
          <w:color w:val="24292F"/>
          <w:sz w:val="24"/>
          <w:szCs w:val="24"/>
        </w:rPr>
        <w:t xml:space="preserve">Using App </w:t>
      </w:r>
      <w:r w:rsidR="0090033C" w:rsidRPr="00536A27">
        <w:rPr>
          <w:rStyle w:val="HTMLCode"/>
          <w:rFonts w:ascii="Times New Roman" w:eastAsiaTheme="minorHAnsi" w:hAnsi="Times New Roman" w:cs="Times New Roman"/>
          <w:color w:val="24292F"/>
          <w:sz w:val="24"/>
          <w:szCs w:val="24"/>
        </w:rPr>
        <w:t xml:space="preserve">application, </w:t>
      </w:r>
      <w:r w:rsidR="00CF7BA6" w:rsidRPr="00536A27">
        <w:rPr>
          <w:rStyle w:val="HTMLCode"/>
          <w:rFonts w:ascii="Times New Roman" w:eastAsiaTheme="minorHAnsi" w:hAnsi="Times New Roman" w:cs="Times New Roman"/>
          <w:color w:val="24292F"/>
          <w:sz w:val="24"/>
          <w:szCs w:val="24"/>
        </w:rPr>
        <w:t xml:space="preserve">OnDocumentOpened event is invoked. The event gets the active document right after its </w:t>
      </w:r>
      <w:r w:rsidR="002C00BA" w:rsidRPr="00536A27">
        <w:rPr>
          <w:rStyle w:val="HTMLCode"/>
          <w:rFonts w:ascii="Times New Roman" w:eastAsiaTheme="minorHAnsi" w:hAnsi="Times New Roman" w:cs="Times New Roman"/>
          <w:color w:val="24292F"/>
          <w:sz w:val="24"/>
          <w:szCs w:val="24"/>
        </w:rPr>
        <w:t xml:space="preserve">opened, runs the validation by cross reading the </w:t>
      </w:r>
      <w:r w:rsidR="00C45008" w:rsidRPr="00536A27">
        <w:rPr>
          <w:rStyle w:val="HTMLCode"/>
          <w:rFonts w:ascii="Times New Roman" w:eastAsiaTheme="minorHAnsi" w:hAnsi="Times New Roman" w:cs="Times New Roman"/>
          <w:color w:val="24292F"/>
          <w:sz w:val="24"/>
          <w:szCs w:val="24"/>
        </w:rPr>
        <w:t>ground truth from extensible storage against the elements of the active document.</w:t>
      </w:r>
    </w:p>
    <w:p w14:paraId="016A94AF" w14:textId="7A43A3B3" w:rsidR="00C45008" w:rsidRPr="00536A27" w:rsidRDefault="00364F83" w:rsidP="005E3C86">
      <w:pPr>
        <w:rPr>
          <w:rStyle w:val="HTMLCode"/>
          <w:rFonts w:ascii="Times New Roman" w:eastAsiaTheme="minorHAnsi" w:hAnsi="Times New Roman" w:cs="Times New Roman"/>
          <w:color w:val="24292F"/>
          <w:sz w:val="24"/>
          <w:szCs w:val="24"/>
        </w:rPr>
      </w:pPr>
      <w:r w:rsidRPr="00536A27">
        <w:rPr>
          <w:rStyle w:val="HTMLCode"/>
          <w:rFonts w:ascii="Times New Roman" w:eastAsiaTheme="minorHAnsi" w:hAnsi="Times New Roman" w:cs="Times New Roman"/>
          <w:color w:val="24292F"/>
          <w:sz w:val="24"/>
          <w:szCs w:val="24"/>
        </w:rPr>
        <w:lastRenderedPageBreak/>
        <w:t xml:space="preserve">If a discrepancy is encountered, the application presents an informational message to the end-user that the document is corrupted and contains </w:t>
      </w:r>
      <w:r w:rsidR="002A5C6C" w:rsidRPr="00536A27">
        <w:rPr>
          <w:rStyle w:val="HTMLCode"/>
          <w:rFonts w:ascii="Times New Roman" w:eastAsiaTheme="minorHAnsi" w:hAnsi="Times New Roman" w:cs="Times New Roman"/>
          <w:color w:val="24292F"/>
          <w:sz w:val="24"/>
          <w:szCs w:val="24"/>
        </w:rPr>
        <w:t>tampered information.</w:t>
      </w:r>
    </w:p>
    <w:p w14:paraId="0FEBF9C0" w14:textId="7263615C" w:rsidR="002A5C6C" w:rsidRPr="00536A27" w:rsidRDefault="002A5C6C" w:rsidP="005E3C86">
      <w:pPr>
        <w:rPr>
          <w:rStyle w:val="HTMLCode"/>
          <w:rFonts w:ascii="Times New Roman" w:eastAsiaTheme="minorHAnsi" w:hAnsi="Times New Roman" w:cs="Times New Roman"/>
          <w:color w:val="24292F"/>
          <w:sz w:val="24"/>
          <w:szCs w:val="24"/>
        </w:rPr>
      </w:pPr>
      <w:r w:rsidRPr="00536A27">
        <w:rPr>
          <w:rStyle w:val="HTMLCode"/>
          <w:rFonts w:ascii="Times New Roman" w:eastAsiaTheme="minorHAnsi" w:hAnsi="Times New Roman" w:cs="Times New Roman"/>
          <w:color w:val="24292F"/>
          <w:sz w:val="24"/>
          <w:szCs w:val="24"/>
        </w:rPr>
        <w:t xml:space="preserve">It is the choice of the user to react on the message whether </w:t>
      </w:r>
      <w:r w:rsidR="002C4CD3" w:rsidRPr="00536A27">
        <w:rPr>
          <w:rStyle w:val="HTMLCode"/>
          <w:rFonts w:ascii="Times New Roman" w:eastAsiaTheme="minorHAnsi" w:hAnsi="Times New Roman" w:cs="Times New Roman"/>
          <w:color w:val="24292F"/>
          <w:sz w:val="24"/>
          <w:szCs w:val="24"/>
        </w:rPr>
        <w:t>to proceed working with the corrupted model or contact the vendor for an original file.</w:t>
      </w:r>
    </w:p>
    <w:p w14:paraId="699AE9A0" w14:textId="7872E7D1" w:rsidR="002C4CD3" w:rsidRPr="00536A27" w:rsidRDefault="002C4CD3" w:rsidP="00C1591A">
      <w:pPr>
        <w:pStyle w:val="Heading4"/>
        <w:ind w:left="720" w:firstLine="720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536A27">
        <w:rPr>
          <w:rStyle w:val="HTMLCode"/>
          <w:rFonts w:ascii="Times New Roman" w:eastAsiaTheme="majorEastAsia" w:hAnsi="Times New Roman" w:cs="Times New Roman"/>
          <w:sz w:val="24"/>
          <w:szCs w:val="24"/>
        </w:rPr>
        <w:t>DocumentSaving</w:t>
      </w:r>
    </w:p>
    <w:p w14:paraId="6B342633" w14:textId="73F95A82" w:rsidR="00C1591A" w:rsidRPr="00536A27" w:rsidRDefault="00387C82" w:rsidP="00C1591A">
      <w:pPr>
        <w:rPr>
          <w:rFonts w:ascii="Times New Roman" w:hAnsi="Times New Roman" w:cs="Times New Roman"/>
          <w:sz w:val="24"/>
          <w:szCs w:val="24"/>
        </w:rPr>
      </w:pPr>
      <w:r w:rsidRPr="00536A27">
        <w:rPr>
          <w:rFonts w:ascii="Times New Roman" w:hAnsi="Times New Roman" w:cs="Times New Roman"/>
          <w:sz w:val="24"/>
          <w:szCs w:val="24"/>
        </w:rPr>
        <w:t>The application invokes, OnDocumentSaving event</w:t>
      </w:r>
      <w:r w:rsidR="00D607C5" w:rsidRPr="00536A27">
        <w:rPr>
          <w:rFonts w:ascii="Times New Roman" w:hAnsi="Times New Roman" w:cs="Times New Roman"/>
          <w:sz w:val="24"/>
          <w:szCs w:val="24"/>
        </w:rPr>
        <w:t xml:space="preserve"> every time an end-user attempts to save a modified model</w:t>
      </w:r>
      <w:r w:rsidR="0078082F" w:rsidRPr="00536A27">
        <w:rPr>
          <w:rFonts w:ascii="Times New Roman" w:hAnsi="Times New Roman" w:cs="Times New Roman"/>
          <w:sz w:val="24"/>
          <w:szCs w:val="24"/>
        </w:rPr>
        <w:t xml:space="preserve"> during interaction</w:t>
      </w:r>
      <w:r w:rsidR="00FC0DD0" w:rsidRPr="00536A27">
        <w:rPr>
          <w:rFonts w:ascii="Times New Roman" w:hAnsi="Times New Roman" w:cs="Times New Roman"/>
          <w:sz w:val="24"/>
          <w:szCs w:val="24"/>
        </w:rPr>
        <w:t xml:space="preserve"> whether intended or not</w:t>
      </w:r>
      <w:r w:rsidR="00D607C5" w:rsidRPr="00536A27">
        <w:rPr>
          <w:rFonts w:ascii="Times New Roman" w:hAnsi="Times New Roman" w:cs="Times New Roman"/>
          <w:sz w:val="24"/>
          <w:szCs w:val="24"/>
        </w:rPr>
        <w:t>.</w:t>
      </w:r>
    </w:p>
    <w:p w14:paraId="679DE27E" w14:textId="1C25B207" w:rsidR="005227E9" w:rsidRPr="00536A27" w:rsidRDefault="0078082F" w:rsidP="00C1591A">
      <w:pPr>
        <w:rPr>
          <w:rFonts w:ascii="Times New Roman" w:hAnsi="Times New Roman" w:cs="Times New Roman"/>
          <w:sz w:val="24"/>
          <w:szCs w:val="24"/>
        </w:rPr>
      </w:pPr>
      <w:r w:rsidRPr="00536A27">
        <w:rPr>
          <w:rFonts w:ascii="Times New Roman" w:hAnsi="Times New Roman" w:cs="Times New Roman"/>
          <w:sz w:val="24"/>
          <w:szCs w:val="24"/>
        </w:rPr>
        <w:t xml:space="preserve">A warning is presented to the end user that he /she is prohibited to modify </w:t>
      </w:r>
      <w:r w:rsidR="004A19B9" w:rsidRPr="00536A27">
        <w:rPr>
          <w:rFonts w:ascii="Times New Roman" w:hAnsi="Times New Roman" w:cs="Times New Roman"/>
          <w:sz w:val="24"/>
          <w:szCs w:val="24"/>
        </w:rPr>
        <w:t>a certain property</w:t>
      </w:r>
      <w:r w:rsidR="005227E9" w:rsidRPr="00536A27">
        <w:rPr>
          <w:rFonts w:ascii="Times New Roman" w:hAnsi="Times New Roman" w:cs="Times New Roman"/>
          <w:sz w:val="24"/>
          <w:szCs w:val="24"/>
        </w:rPr>
        <w:t xml:space="preserve"> and saving </w:t>
      </w:r>
      <w:r w:rsidR="00A739B1" w:rsidRPr="00536A27">
        <w:rPr>
          <w:rFonts w:ascii="Times New Roman" w:hAnsi="Times New Roman" w:cs="Times New Roman"/>
          <w:sz w:val="24"/>
          <w:szCs w:val="24"/>
        </w:rPr>
        <w:t>i</w:t>
      </w:r>
      <w:r w:rsidR="005227E9" w:rsidRPr="00536A27">
        <w:rPr>
          <w:rFonts w:ascii="Times New Roman" w:hAnsi="Times New Roman" w:cs="Times New Roman"/>
          <w:sz w:val="24"/>
          <w:szCs w:val="24"/>
        </w:rPr>
        <w:t>s cancelled.</w:t>
      </w:r>
    </w:p>
    <w:p w14:paraId="2A51C3B1" w14:textId="54DDD39E" w:rsidR="005E3C86" w:rsidRPr="00536A27" w:rsidRDefault="00FF7AEC" w:rsidP="005E3C86">
      <w:pPr>
        <w:rPr>
          <w:rFonts w:ascii="Times New Roman" w:hAnsi="Times New Roman" w:cs="Times New Roman"/>
          <w:sz w:val="24"/>
          <w:szCs w:val="24"/>
        </w:rPr>
      </w:pPr>
      <w:r w:rsidRPr="00536A27">
        <w:rPr>
          <w:rFonts w:ascii="Times New Roman" w:hAnsi="Times New Roman" w:cs="Times New Roman"/>
          <w:sz w:val="24"/>
          <w:szCs w:val="24"/>
        </w:rPr>
        <w:t>If user decides to terminate / close Revit</w:t>
      </w:r>
      <w:r w:rsidR="0069417E" w:rsidRPr="00536A27">
        <w:rPr>
          <w:rFonts w:ascii="Times New Roman" w:hAnsi="Times New Roman" w:cs="Times New Roman"/>
          <w:sz w:val="24"/>
          <w:szCs w:val="24"/>
        </w:rPr>
        <w:t xml:space="preserve"> after a modification, OnDocumentSaving is again invoked</w:t>
      </w:r>
      <w:r w:rsidR="00145792" w:rsidRPr="00536A27">
        <w:rPr>
          <w:rFonts w:ascii="Times New Roman" w:hAnsi="Times New Roman" w:cs="Times New Roman"/>
          <w:sz w:val="24"/>
          <w:szCs w:val="24"/>
        </w:rPr>
        <w:t xml:space="preserve"> providing user with option whether to save the changes or not.</w:t>
      </w:r>
    </w:p>
    <w:p w14:paraId="5D0C308F" w14:textId="3896DECA" w:rsidR="00E50476" w:rsidRPr="00536A27" w:rsidRDefault="00E50476" w:rsidP="005E3C86">
      <w:pPr>
        <w:rPr>
          <w:rFonts w:ascii="Times New Roman" w:hAnsi="Times New Roman" w:cs="Times New Roman"/>
          <w:sz w:val="24"/>
          <w:szCs w:val="24"/>
        </w:rPr>
      </w:pPr>
      <w:r w:rsidRPr="00536A27">
        <w:rPr>
          <w:rFonts w:ascii="Times New Roman" w:hAnsi="Times New Roman" w:cs="Times New Roman"/>
          <w:sz w:val="24"/>
          <w:szCs w:val="24"/>
        </w:rPr>
        <w:t xml:space="preserve">If the user decides not to save the changes and clicks ‘No’ </w:t>
      </w:r>
      <w:r w:rsidR="00664AD3" w:rsidRPr="00536A27">
        <w:rPr>
          <w:rFonts w:ascii="Times New Roman" w:hAnsi="Times New Roman" w:cs="Times New Roman"/>
          <w:sz w:val="24"/>
          <w:szCs w:val="24"/>
        </w:rPr>
        <w:t>the document does not persist the modified elements. The originality is maintained.</w:t>
      </w:r>
    </w:p>
    <w:p w14:paraId="20827875" w14:textId="3FC218A7" w:rsidR="00FC08C4" w:rsidRPr="00536A27" w:rsidRDefault="00FC08C4" w:rsidP="00FC08C4">
      <w:pPr>
        <w:pStyle w:val="Heading3"/>
        <w:rPr>
          <w:rFonts w:ascii="Times New Roman" w:hAnsi="Times New Roman" w:cs="Times New Roman"/>
        </w:rPr>
      </w:pPr>
      <w:bookmarkStart w:id="10" w:name="_Toc101521166"/>
      <w:r w:rsidRPr="00536A27">
        <w:rPr>
          <w:rFonts w:ascii="Times New Roman" w:hAnsi="Times New Roman" w:cs="Times New Roman"/>
        </w:rPr>
        <w:t>Loophole</w:t>
      </w:r>
      <w:bookmarkEnd w:id="10"/>
    </w:p>
    <w:p w14:paraId="11125422" w14:textId="26C1ACAC" w:rsidR="003E5DFB" w:rsidRDefault="00145792" w:rsidP="00AE0EAF">
      <w:pPr>
        <w:rPr>
          <w:rFonts w:ascii="Times New Roman" w:hAnsi="Times New Roman" w:cs="Times New Roman"/>
          <w:sz w:val="24"/>
          <w:szCs w:val="24"/>
        </w:rPr>
      </w:pPr>
      <w:r w:rsidRPr="00536A27">
        <w:rPr>
          <w:rFonts w:ascii="Times New Roman" w:hAnsi="Times New Roman" w:cs="Times New Roman"/>
          <w:sz w:val="24"/>
          <w:szCs w:val="24"/>
        </w:rPr>
        <w:t>If the user</w:t>
      </w:r>
      <w:r w:rsidR="00FC08C4" w:rsidRPr="00536A27">
        <w:rPr>
          <w:rFonts w:ascii="Times New Roman" w:hAnsi="Times New Roman" w:cs="Times New Roman"/>
          <w:sz w:val="24"/>
          <w:szCs w:val="24"/>
        </w:rPr>
        <w:t xml:space="preserve"> decides to save and click ‘</w:t>
      </w:r>
      <w:proofErr w:type="gramStart"/>
      <w:r w:rsidR="00FC08C4" w:rsidRPr="00536A27">
        <w:rPr>
          <w:rFonts w:ascii="Times New Roman" w:hAnsi="Times New Roman" w:cs="Times New Roman"/>
          <w:sz w:val="24"/>
          <w:szCs w:val="24"/>
        </w:rPr>
        <w:t>Yes’</w:t>
      </w:r>
      <w:proofErr w:type="gramEnd"/>
      <w:r w:rsidR="00FC08C4" w:rsidRPr="00536A27">
        <w:rPr>
          <w:rFonts w:ascii="Times New Roman" w:hAnsi="Times New Roman" w:cs="Times New Roman"/>
          <w:sz w:val="24"/>
          <w:szCs w:val="24"/>
        </w:rPr>
        <w:t xml:space="preserve"> the model is modified!</w:t>
      </w:r>
    </w:p>
    <w:p w14:paraId="6F0A023F" w14:textId="77777777" w:rsidR="00BC4330" w:rsidRPr="00536A27" w:rsidRDefault="00BC4330" w:rsidP="00AE0EAF">
      <w:pPr>
        <w:rPr>
          <w:rFonts w:ascii="Times New Roman" w:hAnsi="Times New Roman" w:cs="Times New Roman"/>
          <w:sz w:val="24"/>
          <w:szCs w:val="24"/>
        </w:rPr>
      </w:pPr>
    </w:p>
    <w:p w14:paraId="1DEEF453" w14:textId="422FF4FB" w:rsidR="0070106C" w:rsidRDefault="00AE0EAF" w:rsidP="002F2E08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1" w:name="_Toc101521167"/>
      <w:r w:rsidRPr="00536A27">
        <w:rPr>
          <w:rFonts w:ascii="Times New Roman" w:hAnsi="Times New Roman" w:cs="Times New Roman"/>
          <w:sz w:val="24"/>
          <w:szCs w:val="24"/>
        </w:rPr>
        <w:t>User Interface</w:t>
      </w:r>
      <w:bookmarkEnd w:id="11"/>
    </w:p>
    <w:p w14:paraId="44D622BE" w14:textId="77777777" w:rsidR="002F2E08" w:rsidRPr="002F2E08" w:rsidRDefault="002F2E08" w:rsidP="002F2E08"/>
    <w:p w14:paraId="69C98EE6" w14:textId="77777777" w:rsidR="002F2E08" w:rsidRPr="00536A27" w:rsidRDefault="002F2E08" w:rsidP="002F2E08">
      <w:pPr>
        <w:rPr>
          <w:rFonts w:ascii="Times New Roman" w:hAnsi="Times New Roman" w:cs="Times New Roman"/>
          <w:sz w:val="24"/>
          <w:szCs w:val="24"/>
        </w:rPr>
      </w:pPr>
      <w:r w:rsidRPr="00536A27">
        <w:rPr>
          <w:rFonts w:ascii="Times New Roman" w:hAnsi="Times New Roman" w:cs="Times New Roman"/>
          <w:sz w:val="24"/>
          <w:szCs w:val="24"/>
        </w:rPr>
        <w:t xml:space="preserve">The add-in provides a Ribbon Tab on Revit User Interface called Lock3r. </w:t>
      </w:r>
    </w:p>
    <w:p w14:paraId="747BEA17" w14:textId="77777777" w:rsidR="002F2E08" w:rsidRPr="00536A27" w:rsidRDefault="002F2E08" w:rsidP="002F2E08">
      <w:pPr>
        <w:rPr>
          <w:rFonts w:ascii="Times New Roman" w:hAnsi="Times New Roman" w:cs="Times New Roman"/>
          <w:sz w:val="24"/>
          <w:szCs w:val="24"/>
        </w:rPr>
      </w:pPr>
      <w:r w:rsidRPr="00536A27">
        <w:rPr>
          <w:rFonts w:ascii="Times New Roman" w:hAnsi="Times New Roman" w:cs="Times New Roman"/>
          <w:sz w:val="24"/>
          <w:szCs w:val="24"/>
        </w:rPr>
        <w:t>The ribbon panel contains two push buttons:</w:t>
      </w:r>
    </w:p>
    <w:p w14:paraId="50D05AB5" w14:textId="77777777" w:rsidR="002F2E08" w:rsidRPr="00536A27" w:rsidRDefault="002F2E08" w:rsidP="002F2E0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36A27">
        <w:rPr>
          <w:rFonts w:ascii="Times New Roman" w:hAnsi="Times New Roman" w:cs="Times New Roman"/>
          <w:sz w:val="24"/>
          <w:szCs w:val="24"/>
        </w:rPr>
        <w:t xml:space="preserve">Ground Truth Button: </w:t>
      </w:r>
    </w:p>
    <w:p w14:paraId="6434B063" w14:textId="77777777" w:rsidR="002F2E08" w:rsidRPr="00536A27" w:rsidRDefault="002F2E08" w:rsidP="002F2E08">
      <w:pPr>
        <w:ind w:left="360"/>
        <w:rPr>
          <w:rFonts w:ascii="Times New Roman" w:hAnsi="Times New Roman" w:cs="Times New Roman"/>
          <w:sz w:val="24"/>
          <w:szCs w:val="24"/>
        </w:rPr>
      </w:pPr>
      <w:r w:rsidRPr="00536A27">
        <w:rPr>
          <w:rFonts w:ascii="Times New Roman" w:hAnsi="Times New Roman" w:cs="Times New Roman"/>
          <w:sz w:val="24"/>
          <w:szCs w:val="24"/>
        </w:rPr>
        <w:t xml:space="preserve">Generates the ground Truth data. </w:t>
      </w:r>
    </w:p>
    <w:p w14:paraId="545FAF9D" w14:textId="77777777" w:rsidR="002F2E08" w:rsidRPr="00536A27" w:rsidRDefault="002F2E08" w:rsidP="002F2E08">
      <w:pPr>
        <w:rPr>
          <w:rFonts w:ascii="Times New Roman" w:hAnsi="Times New Roman" w:cs="Times New Roman"/>
          <w:sz w:val="24"/>
          <w:szCs w:val="24"/>
        </w:rPr>
      </w:pPr>
    </w:p>
    <w:p w14:paraId="75E0F838" w14:textId="77777777" w:rsidR="002F2E08" w:rsidRPr="00536A27" w:rsidRDefault="002F2E08" w:rsidP="002F2E0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36A27">
        <w:rPr>
          <w:rFonts w:ascii="Times New Roman" w:hAnsi="Times New Roman" w:cs="Times New Roman"/>
          <w:sz w:val="24"/>
          <w:szCs w:val="24"/>
        </w:rPr>
        <w:t>Validate Button:</w:t>
      </w:r>
    </w:p>
    <w:p w14:paraId="529F628C" w14:textId="77777777" w:rsidR="002F2E08" w:rsidRPr="00536A27" w:rsidRDefault="002F2E08" w:rsidP="002F2E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36A27">
        <w:rPr>
          <w:rFonts w:ascii="Times New Roman" w:hAnsi="Times New Roman" w:cs="Times New Roman"/>
          <w:sz w:val="24"/>
          <w:szCs w:val="24"/>
        </w:rPr>
        <w:t>Implements the validation method manually to check whether any modification was done.</w:t>
      </w:r>
    </w:p>
    <w:p w14:paraId="288D16E2" w14:textId="22F12D2A" w:rsidR="00AE0EAF" w:rsidRPr="00536A27" w:rsidRDefault="00AE0EAF">
      <w:pPr>
        <w:rPr>
          <w:rFonts w:ascii="Times New Roman" w:hAnsi="Times New Roman" w:cs="Times New Roman"/>
          <w:sz w:val="24"/>
          <w:szCs w:val="24"/>
        </w:rPr>
      </w:pPr>
      <w:r w:rsidRPr="00536A27">
        <w:rPr>
          <w:rFonts w:ascii="Times New Roman" w:hAnsi="Times New Roman" w:cs="Times New Roman"/>
          <w:sz w:val="24"/>
          <w:szCs w:val="24"/>
        </w:rPr>
        <w:br w:type="page"/>
      </w:r>
    </w:p>
    <w:p w14:paraId="195E5D95" w14:textId="7931F714" w:rsidR="0070106C" w:rsidRDefault="00AE0EAF" w:rsidP="00AE0EAF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12" w:name="_Toc101521168"/>
      <w:r w:rsidRPr="00536A27">
        <w:rPr>
          <w:rFonts w:ascii="Times New Roman" w:hAnsi="Times New Roman" w:cs="Times New Roman"/>
          <w:sz w:val="24"/>
          <w:szCs w:val="24"/>
        </w:rPr>
        <w:lastRenderedPageBreak/>
        <w:t>Improvements</w:t>
      </w:r>
      <w:bookmarkEnd w:id="12"/>
    </w:p>
    <w:p w14:paraId="0CE0B706" w14:textId="23DA254B" w:rsidR="00992DA1" w:rsidRDefault="00992DA1" w:rsidP="00992DA1"/>
    <w:p w14:paraId="7F86BDC9" w14:textId="77777777" w:rsidR="00155B26" w:rsidRDefault="00155B26" w:rsidP="00155B26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Implement </w:t>
      </w:r>
      <w:hyperlink r:id="rId9" w:anchor="5.31" w:history="1">
        <w:r>
          <w:rPr>
            <w:rStyle w:val="Hyperlink"/>
            <w:rFonts w:ascii="Segoe UI" w:hAnsi="Segoe UI" w:cs="Segoe UI"/>
          </w:rPr>
          <w:t>DMU dynamic model updater</w:t>
        </w:r>
      </w:hyperlink>
      <w:r>
        <w:rPr>
          <w:rFonts w:ascii="Segoe UI" w:hAnsi="Segoe UI" w:cs="Segoe UI"/>
          <w:color w:val="24292F"/>
        </w:rPr>
        <w:t> to prevent modification of the protected parameter values</w:t>
      </w:r>
    </w:p>
    <w:p w14:paraId="7D3729D4" w14:textId="77777777" w:rsidR="00155B26" w:rsidRDefault="00155B26" w:rsidP="00155B26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Implement </w:t>
      </w:r>
      <w:hyperlink r:id="rId10" w:history="1">
        <w:r>
          <w:rPr>
            <w:rStyle w:val="Hyperlink"/>
            <w:rFonts w:ascii="Segoe UI" w:hAnsi="Segoe UI" w:cs="Segoe UI"/>
          </w:rPr>
          <w:t>end user settings</w:t>
        </w:r>
      </w:hyperlink>
      <w:r>
        <w:rPr>
          <w:rFonts w:ascii="Segoe UI" w:hAnsi="Segoe UI" w:cs="Segoe UI"/>
          <w:color w:val="24292F"/>
        </w:rPr>
        <w:t> to choose validation strategy: command / opening and closing events / DMU</w:t>
      </w:r>
    </w:p>
    <w:p w14:paraId="484CA0ED" w14:textId="77777777" w:rsidR="00155B26" w:rsidRDefault="00155B26" w:rsidP="00155B26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Migrate to Forge Design Automation for Revit</w:t>
      </w:r>
    </w:p>
    <w:p w14:paraId="02D565FF" w14:textId="77777777" w:rsidR="00992DA1" w:rsidRPr="00992DA1" w:rsidRDefault="00992DA1" w:rsidP="00992DA1"/>
    <w:sectPr w:rsidR="00992DA1" w:rsidRPr="00992DA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5CCEC" w14:textId="77777777" w:rsidR="009960B1" w:rsidRDefault="009960B1" w:rsidP="004C2C9D">
      <w:pPr>
        <w:spacing w:after="0" w:line="240" w:lineRule="auto"/>
      </w:pPr>
      <w:r>
        <w:separator/>
      </w:r>
    </w:p>
  </w:endnote>
  <w:endnote w:type="continuationSeparator" w:id="0">
    <w:p w14:paraId="43EF4DD7" w14:textId="77777777" w:rsidR="009960B1" w:rsidRDefault="009960B1" w:rsidP="004C2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B2DB9" w14:textId="77777777" w:rsidR="009960B1" w:rsidRDefault="009960B1" w:rsidP="004C2C9D">
      <w:pPr>
        <w:spacing w:after="0" w:line="240" w:lineRule="auto"/>
      </w:pPr>
      <w:r>
        <w:separator/>
      </w:r>
    </w:p>
  </w:footnote>
  <w:footnote w:type="continuationSeparator" w:id="0">
    <w:p w14:paraId="6DDBF572" w14:textId="77777777" w:rsidR="009960B1" w:rsidRDefault="009960B1" w:rsidP="004C2C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F757B" w14:textId="77777777" w:rsidR="00633074" w:rsidRDefault="00633074" w:rsidP="00633074">
    <w:pPr>
      <w:pStyle w:val="Heading1"/>
      <w:shd w:val="clear" w:color="auto" w:fill="FFFFFF"/>
      <w:spacing w:before="0" w:after="240"/>
      <w:rPr>
        <w:rFonts w:ascii="Segoe UI" w:hAnsi="Segoe UI" w:cs="Segoe UI"/>
        <w:color w:val="24292F"/>
      </w:rPr>
    </w:pPr>
    <w:r>
      <w:rPr>
        <w:rFonts w:ascii="Segoe UI" w:hAnsi="Segoe UI" w:cs="Segoe UI"/>
        <w:color w:val="24292F"/>
      </w:rPr>
      <w:t>RvtLock3r</w:t>
    </w:r>
  </w:p>
  <w:p w14:paraId="5EAB859C" w14:textId="3F88CEB9" w:rsidR="004C2C9D" w:rsidRPr="00633074" w:rsidRDefault="004C2C9D" w:rsidP="006330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161EF"/>
    <w:multiLevelType w:val="hybridMultilevel"/>
    <w:tmpl w:val="A0D0E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A00C0"/>
    <w:multiLevelType w:val="hybridMultilevel"/>
    <w:tmpl w:val="C922A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055FF"/>
    <w:multiLevelType w:val="hybridMultilevel"/>
    <w:tmpl w:val="CBD2B76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F23254"/>
    <w:multiLevelType w:val="hybridMultilevel"/>
    <w:tmpl w:val="0B0AF10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7932302"/>
    <w:multiLevelType w:val="hybridMultilevel"/>
    <w:tmpl w:val="A524FE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9678A1"/>
    <w:multiLevelType w:val="hybridMultilevel"/>
    <w:tmpl w:val="FAECBB5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BD15A5"/>
    <w:multiLevelType w:val="multilevel"/>
    <w:tmpl w:val="38081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ED7257"/>
    <w:multiLevelType w:val="multilevel"/>
    <w:tmpl w:val="89B67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DC146E"/>
    <w:multiLevelType w:val="hybridMultilevel"/>
    <w:tmpl w:val="FDD0D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8773B9"/>
    <w:multiLevelType w:val="multilevel"/>
    <w:tmpl w:val="B0425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957819"/>
    <w:multiLevelType w:val="multilevel"/>
    <w:tmpl w:val="782A6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663ADE"/>
    <w:multiLevelType w:val="hybridMultilevel"/>
    <w:tmpl w:val="20B66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8839A8"/>
    <w:multiLevelType w:val="multilevel"/>
    <w:tmpl w:val="6018D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1C1BF0"/>
    <w:multiLevelType w:val="multilevel"/>
    <w:tmpl w:val="0A5CB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986F7F"/>
    <w:multiLevelType w:val="hybridMultilevel"/>
    <w:tmpl w:val="3F18D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EE3AAD"/>
    <w:multiLevelType w:val="multilevel"/>
    <w:tmpl w:val="8FB80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405244"/>
    <w:multiLevelType w:val="multilevel"/>
    <w:tmpl w:val="A4A04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407C0D"/>
    <w:multiLevelType w:val="hybridMultilevel"/>
    <w:tmpl w:val="A524F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13"/>
  </w:num>
  <w:num w:numId="5">
    <w:abstractNumId w:val="14"/>
  </w:num>
  <w:num w:numId="6">
    <w:abstractNumId w:val="5"/>
  </w:num>
  <w:num w:numId="7">
    <w:abstractNumId w:val="11"/>
  </w:num>
  <w:num w:numId="8">
    <w:abstractNumId w:val="3"/>
  </w:num>
  <w:num w:numId="9">
    <w:abstractNumId w:val="16"/>
  </w:num>
  <w:num w:numId="10">
    <w:abstractNumId w:val="12"/>
  </w:num>
  <w:num w:numId="11">
    <w:abstractNumId w:val="10"/>
  </w:num>
  <w:num w:numId="12">
    <w:abstractNumId w:val="2"/>
  </w:num>
  <w:num w:numId="13">
    <w:abstractNumId w:val="17"/>
  </w:num>
  <w:num w:numId="14">
    <w:abstractNumId w:val="0"/>
  </w:num>
  <w:num w:numId="15">
    <w:abstractNumId w:val="8"/>
  </w:num>
  <w:num w:numId="16">
    <w:abstractNumId w:val="1"/>
  </w:num>
  <w:num w:numId="17">
    <w:abstractNumId w:val="1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3E9"/>
    <w:rsid w:val="000132CD"/>
    <w:rsid w:val="000148CA"/>
    <w:rsid w:val="0002079F"/>
    <w:rsid w:val="00056AF0"/>
    <w:rsid w:val="000962DE"/>
    <w:rsid w:val="000A2BAA"/>
    <w:rsid w:val="000D1415"/>
    <w:rsid w:val="000E281B"/>
    <w:rsid w:val="000F4E45"/>
    <w:rsid w:val="001227F2"/>
    <w:rsid w:val="00145792"/>
    <w:rsid w:val="001511AB"/>
    <w:rsid w:val="00155B26"/>
    <w:rsid w:val="001566B0"/>
    <w:rsid w:val="00187C85"/>
    <w:rsid w:val="001B007C"/>
    <w:rsid w:val="001C39CD"/>
    <w:rsid w:val="001D7AA9"/>
    <w:rsid w:val="001E6582"/>
    <w:rsid w:val="00207C37"/>
    <w:rsid w:val="00234B38"/>
    <w:rsid w:val="002441E7"/>
    <w:rsid w:val="002457BA"/>
    <w:rsid w:val="002512F9"/>
    <w:rsid w:val="002926BB"/>
    <w:rsid w:val="002A5C6C"/>
    <w:rsid w:val="002C00BA"/>
    <w:rsid w:val="002C4CD3"/>
    <w:rsid w:val="002F2E08"/>
    <w:rsid w:val="00301425"/>
    <w:rsid w:val="00330398"/>
    <w:rsid w:val="00364F83"/>
    <w:rsid w:val="00371E18"/>
    <w:rsid w:val="00377C18"/>
    <w:rsid w:val="00382929"/>
    <w:rsid w:val="003859F8"/>
    <w:rsid w:val="00387C82"/>
    <w:rsid w:val="003A3E76"/>
    <w:rsid w:val="003E5DFB"/>
    <w:rsid w:val="004039D1"/>
    <w:rsid w:val="004171F3"/>
    <w:rsid w:val="0043244E"/>
    <w:rsid w:val="004764E7"/>
    <w:rsid w:val="00483EA6"/>
    <w:rsid w:val="004A19B9"/>
    <w:rsid w:val="004A5AE9"/>
    <w:rsid w:val="004B2189"/>
    <w:rsid w:val="004C2C9D"/>
    <w:rsid w:val="004F6D81"/>
    <w:rsid w:val="004F72CD"/>
    <w:rsid w:val="005227E9"/>
    <w:rsid w:val="00536A27"/>
    <w:rsid w:val="0054407C"/>
    <w:rsid w:val="005660BE"/>
    <w:rsid w:val="005B3C38"/>
    <w:rsid w:val="005D4211"/>
    <w:rsid w:val="005D6729"/>
    <w:rsid w:val="005E3C86"/>
    <w:rsid w:val="005F397D"/>
    <w:rsid w:val="00612826"/>
    <w:rsid w:val="006314C6"/>
    <w:rsid w:val="00633074"/>
    <w:rsid w:val="00664AD3"/>
    <w:rsid w:val="006737F3"/>
    <w:rsid w:val="0069417E"/>
    <w:rsid w:val="006B4E79"/>
    <w:rsid w:val="006C7274"/>
    <w:rsid w:val="0070106C"/>
    <w:rsid w:val="00706269"/>
    <w:rsid w:val="00775C15"/>
    <w:rsid w:val="0078082F"/>
    <w:rsid w:val="00780F2B"/>
    <w:rsid w:val="00792A1B"/>
    <w:rsid w:val="007E3C52"/>
    <w:rsid w:val="007F28CA"/>
    <w:rsid w:val="008473F8"/>
    <w:rsid w:val="008C4C4D"/>
    <w:rsid w:val="0090033C"/>
    <w:rsid w:val="009228A4"/>
    <w:rsid w:val="009323E9"/>
    <w:rsid w:val="00942963"/>
    <w:rsid w:val="00947B25"/>
    <w:rsid w:val="0095344F"/>
    <w:rsid w:val="00956A81"/>
    <w:rsid w:val="00972092"/>
    <w:rsid w:val="00992C66"/>
    <w:rsid w:val="00992DA1"/>
    <w:rsid w:val="009960B1"/>
    <w:rsid w:val="009E4FB2"/>
    <w:rsid w:val="00A026B0"/>
    <w:rsid w:val="00A263BC"/>
    <w:rsid w:val="00A37B1E"/>
    <w:rsid w:val="00A4267D"/>
    <w:rsid w:val="00A47389"/>
    <w:rsid w:val="00A6165D"/>
    <w:rsid w:val="00A739B1"/>
    <w:rsid w:val="00A86E99"/>
    <w:rsid w:val="00A906FC"/>
    <w:rsid w:val="00A93A0A"/>
    <w:rsid w:val="00AA4C80"/>
    <w:rsid w:val="00AC0159"/>
    <w:rsid w:val="00AD1072"/>
    <w:rsid w:val="00AD3C55"/>
    <w:rsid w:val="00AE0EAF"/>
    <w:rsid w:val="00B83755"/>
    <w:rsid w:val="00B93195"/>
    <w:rsid w:val="00BC4330"/>
    <w:rsid w:val="00BD4489"/>
    <w:rsid w:val="00BE1F35"/>
    <w:rsid w:val="00C1591A"/>
    <w:rsid w:val="00C20BAA"/>
    <w:rsid w:val="00C45008"/>
    <w:rsid w:val="00C56866"/>
    <w:rsid w:val="00C75196"/>
    <w:rsid w:val="00CB10C9"/>
    <w:rsid w:val="00CC345F"/>
    <w:rsid w:val="00CD35EC"/>
    <w:rsid w:val="00CD3EAB"/>
    <w:rsid w:val="00CF7BA6"/>
    <w:rsid w:val="00D243AC"/>
    <w:rsid w:val="00D607C5"/>
    <w:rsid w:val="00DB00C6"/>
    <w:rsid w:val="00DC3A01"/>
    <w:rsid w:val="00DF654A"/>
    <w:rsid w:val="00E02BB8"/>
    <w:rsid w:val="00E256D3"/>
    <w:rsid w:val="00E50476"/>
    <w:rsid w:val="00E67CE0"/>
    <w:rsid w:val="00E73D12"/>
    <w:rsid w:val="00E95EC9"/>
    <w:rsid w:val="00E96FE1"/>
    <w:rsid w:val="00EA010C"/>
    <w:rsid w:val="00EA334F"/>
    <w:rsid w:val="00EB5D0A"/>
    <w:rsid w:val="00F40D12"/>
    <w:rsid w:val="00F53792"/>
    <w:rsid w:val="00F818ED"/>
    <w:rsid w:val="00FA1750"/>
    <w:rsid w:val="00FA1EFE"/>
    <w:rsid w:val="00FC08C4"/>
    <w:rsid w:val="00FC0DD0"/>
    <w:rsid w:val="00FC15DC"/>
    <w:rsid w:val="00FE4B81"/>
    <w:rsid w:val="00FF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C0B43"/>
  <w15:chartTrackingRefBased/>
  <w15:docId w15:val="{991E6958-11E9-4F77-9A47-D5DA4C6A0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E08"/>
  </w:style>
  <w:style w:type="paragraph" w:styleId="Heading1">
    <w:name w:val="heading 1"/>
    <w:basedOn w:val="Normal"/>
    <w:next w:val="Normal"/>
    <w:link w:val="Heading1Char"/>
    <w:uiPriority w:val="9"/>
    <w:qFormat/>
    <w:rsid w:val="001566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0E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7B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14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6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566B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566B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2926BB"/>
    <w:pPr>
      <w:tabs>
        <w:tab w:val="right" w:leader="dot" w:pos="9350"/>
      </w:tabs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1566B0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AC01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159"/>
  </w:style>
  <w:style w:type="paragraph" w:styleId="Footer">
    <w:name w:val="footer"/>
    <w:basedOn w:val="Normal"/>
    <w:link w:val="FooterChar"/>
    <w:uiPriority w:val="99"/>
    <w:unhideWhenUsed/>
    <w:rsid w:val="00AC01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159"/>
  </w:style>
  <w:style w:type="character" w:styleId="Hyperlink">
    <w:name w:val="Hyperlink"/>
    <w:basedOn w:val="DefaultParagraphFont"/>
    <w:uiPriority w:val="99"/>
    <w:unhideWhenUsed/>
    <w:rsid w:val="00AC015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01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E0E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7B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96FE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A3E76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92C66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6314C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3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buildingcoder.typepad.com/blog/2016/04/named-guid-storage-for-project-identification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thebuildingcoder.typepad.com/blog/2016/09/hololens-escape-path-waypoint-json-exporte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hebuildingcoder.typepad.com/blog/about-the-auth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43D1D-0DE5-4636-8DBB-67BC9E0C4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854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Gitonga</dc:creator>
  <cp:keywords/>
  <dc:description/>
  <cp:lastModifiedBy>Caroline Gitonga</cp:lastModifiedBy>
  <cp:revision>2</cp:revision>
  <cp:lastPrinted>2022-04-21T13:54:00Z</cp:lastPrinted>
  <dcterms:created xsi:type="dcterms:W3CDTF">2022-04-22T12:06:00Z</dcterms:created>
  <dcterms:modified xsi:type="dcterms:W3CDTF">2022-04-22T12:06:00Z</dcterms:modified>
</cp:coreProperties>
</file>