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462FE501" w:rsidR="00A7231D" w:rsidRDefault="00EA1959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EA1959">
              <w:rPr>
                <w:b/>
                <w:color w:val="000000"/>
                <w:sz w:val="18"/>
                <w:szCs w:val="18"/>
              </w:rPr>
              <w:t>Building Docker Images using Jenkins Pipeline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70"/>
        <w:gridCol w:w="7880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794237F5" w:rsidR="00513FA2" w:rsidRDefault="00EA1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EA1959">
              <w:rPr>
                <w:b/>
                <w:color w:val="000000"/>
                <w:sz w:val="18"/>
                <w:szCs w:val="18"/>
              </w:rPr>
              <w:t>Execute the following command to run the Jenkins Docker container:</w:t>
            </w:r>
          </w:p>
        </w:tc>
        <w:tc>
          <w:tcPr>
            <w:tcW w:w="3183" w:type="pct"/>
            <w:vAlign w:val="center"/>
          </w:tcPr>
          <w:p w14:paraId="68487AD9" w14:textId="11BFBE9A" w:rsidR="00513FA2" w:rsidRDefault="00EA1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docker run -d -u root --name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jenkins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-p 8080:8080 -p 50000:50000 -v /root/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jenkins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:/var/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jenkins_home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omarmohsen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jenkins-sa</w:t>
            </w:r>
            <w:proofErr w:type="spellEnd"/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206B662A" w:rsidR="00C21447" w:rsidRPr="001B3702" w:rsidRDefault="00EA1959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EA1959">
              <w:rPr>
                <w:b/>
                <w:sz w:val="18"/>
                <w:szCs w:val="18"/>
              </w:rPr>
              <w:t>Meaning of the parameters used in the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docker run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EA1959">
              <w:rPr>
                <w:b/>
                <w:sz w:val="18"/>
                <w:szCs w:val="18"/>
              </w:rPr>
              <w:t>command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:</w:t>
            </w:r>
          </w:p>
        </w:tc>
        <w:tc>
          <w:tcPr>
            <w:tcW w:w="3183" w:type="pct"/>
          </w:tcPr>
          <w:p w14:paraId="0F9C5209" w14:textId="77777777" w:rsidR="00A637C3" w:rsidRPr="00A637C3" w:rsidRDefault="00A637C3" w:rsidP="00A637C3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637C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-d</w:t>
            </w:r>
            <w:r w:rsidRPr="00A637C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--&gt; runs in the background</w:t>
            </w:r>
          </w:p>
          <w:p w14:paraId="7B03E0C8" w14:textId="77777777" w:rsidR="00A637C3" w:rsidRPr="00A637C3" w:rsidRDefault="00A637C3" w:rsidP="00A637C3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637C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--name</w:t>
            </w:r>
            <w:r w:rsidRPr="00A637C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--&gt; name of the container running</w:t>
            </w:r>
          </w:p>
          <w:p w14:paraId="5ED35DBA" w14:textId="77777777" w:rsidR="00A637C3" w:rsidRPr="00A637C3" w:rsidRDefault="00A637C3" w:rsidP="00A637C3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637C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-p</w:t>
            </w:r>
            <w:r w:rsidRPr="00A637C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--&gt; the port number where you can access the container</w:t>
            </w:r>
          </w:p>
          <w:p w14:paraId="6DBF992F" w14:textId="77777777" w:rsidR="00A637C3" w:rsidRPr="00A637C3" w:rsidRDefault="00A637C3" w:rsidP="00A637C3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637C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-v</w:t>
            </w:r>
            <w:r w:rsidRPr="00A637C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--&gt; the volume attached to the Jenkins container</w:t>
            </w:r>
          </w:p>
          <w:p w14:paraId="0B1D6110" w14:textId="30C0EAF3" w:rsidR="00C21447" w:rsidRPr="001B3702" w:rsidRDefault="00C21447" w:rsidP="00EA195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482D1958" w:rsidR="00C21447" w:rsidRPr="00BC76C3" w:rsidRDefault="00A637C3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B53A93">
              <w:rPr>
                <w:b/>
                <w:sz w:val="18"/>
                <w:szCs w:val="18"/>
              </w:rPr>
              <w:t xml:space="preserve">Now </w:t>
            </w:r>
            <w:proofErr w:type="spellStart"/>
            <w:proofErr w:type="gramStart"/>
            <w:r w:rsidRPr="00B53A93">
              <w:rPr>
                <w:b/>
                <w:sz w:val="18"/>
                <w:szCs w:val="18"/>
              </w:rPr>
              <w:t>lets</w:t>
            </w:r>
            <w:proofErr w:type="spellEnd"/>
            <w:proofErr w:type="gramEnd"/>
            <w:r w:rsidRPr="00B53A93">
              <w:rPr>
                <w:b/>
                <w:sz w:val="18"/>
                <w:szCs w:val="18"/>
              </w:rPr>
              <w:t xml:space="preserve"> check that our container is running</w:t>
            </w:r>
          </w:p>
        </w:tc>
        <w:tc>
          <w:tcPr>
            <w:tcW w:w="3183" w:type="pct"/>
          </w:tcPr>
          <w:p w14:paraId="05A0539F" w14:textId="7C8337A6" w:rsidR="00C21447" w:rsidRPr="00BC76C3" w:rsidRDefault="00A637C3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docker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spellEnd"/>
            <w:r w:rsidRPr="00A637C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drawing>
                <wp:inline distT="0" distB="0" distL="0" distR="0" wp14:anchorId="50FAE240" wp14:editId="17F848F8">
                  <wp:extent cx="3876675" cy="27666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339" cy="28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3DD269D1" w:rsidR="00C21447" w:rsidRPr="008A0EAF" w:rsidRDefault="00A637C3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B53A93">
              <w:rPr>
                <w:b/>
                <w:sz w:val="18"/>
                <w:szCs w:val="18"/>
              </w:rPr>
              <w:t>You can view the logs of the container to check that Jenkins in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  <w:r w:rsidRPr="00B53A93">
              <w:rPr>
                <w:b/>
                <w:sz w:val="18"/>
                <w:szCs w:val="18"/>
              </w:rPr>
              <w:t>up and running:</w:t>
            </w:r>
          </w:p>
        </w:tc>
        <w:tc>
          <w:tcPr>
            <w:tcW w:w="3183" w:type="pct"/>
          </w:tcPr>
          <w:p w14:paraId="27DDD08A" w14:textId="32C69121" w:rsidR="00C21447" w:rsidRPr="00BC76C3" w:rsidRDefault="00A637C3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docker logs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jenkins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-f</w:t>
            </w: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378144EA" w:rsidR="00C21447" w:rsidRPr="008A0EAF" w:rsidRDefault="00246E27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gramStart"/>
            <w:r w:rsidRPr="00B53A93">
              <w:rPr>
                <w:b/>
                <w:sz w:val="18"/>
                <w:szCs w:val="18"/>
              </w:rPr>
              <w:lastRenderedPageBreak/>
              <w:t>So</w:t>
            </w:r>
            <w:proofErr w:type="gramEnd"/>
            <w:r w:rsidRPr="00B53A93">
              <w:rPr>
                <w:b/>
                <w:sz w:val="18"/>
                <w:szCs w:val="18"/>
              </w:rPr>
              <w:t xml:space="preserve"> access it from here, choose port 8080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: </w:t>
            </w:r>
            <w:hyperlink r:id="rId10" w:tgtFrame="_blank" w:history="1">
              <w:r>
                <w:rPr>
                  <w:rStyle w:val="Hyperlink"/>
                  <w:rFonts w:ascii="Arial" w:hAnsi="Arial" w:cs="Arial"/>
                  <w:color w:val="007BFF"/>
                  <w:sz w:val="25"/>
                  <w:szCs w:val="25"/>
                  <w:shd w:val="clear" w:color="auto" w:fill="FFFFFF"/>
                </w:rPr>
                <w:t>ACCESS</w:t>
              </w:r>
              <w:r>
                <w:rPr>
                  <w:rStyle w:val="Hyperlink"/>
                  <w:rFonts w:ascii="Arial" w:hAnsi="Arial" w:cs="Arial"/>
                  <w:color w:val="007BFF"/>
                  <w:sz w:val="25"/>
                  <w:szCs w:val="25"/>
                  <w:shd w:val="clear" w:color="auto" w:fill="FFFFFF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color w:val="007BFF"/>
                  <w:sz w:val="25"/>
                  <w:szCs w:val="25"/>
                  <w:shd w:val="clear" w:color="auto" w:fill="FFFFFF"/>
                </w:rPr>
                <w:t>PORTS</w:t>
              </w:r>
            </w:hyperlink>
          </w:p>
        </w:tc>
        <w:tc>
          <w:tcPr>
            <w:tcW w:w="3183" w:type="pct"/>
          </w:tcPr>
          <w:p w14:paraId="61B92CDE" w14:textId="1C15A57F" w:rsidR="00C21447" w:rsidRPr="00BC76C3" w:rsidRDefault="00C21447" w:rsidP="00246E2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3ECCDEB8" w:rsidR="008A0EAF" w:rsidRPr="008A0EAF" w:rsidRDefault="00246E27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246E27">
              <w:rPr>
                <w:b/>
                <w:color w:val="000000"/>
                <w:sz w:val="18"/>
                <w:szCs w:val="18"/>
              </w:rPr>
              <w:t>Please follow these steps to install the above plugins:</w:t>
            </w:r>
          </w:p>
        </w:tc>
        <w:tc>
          <w:tcPr>
            <w:tcW w:w="3183" w:type="pct"/>
          </w:tcPr>
          <w:p w14:paraId="01F2563F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1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- </w:t>
            </w:r>
            <w:r w:rsidRPr="00246E27">
              <w:rPr>
                <w:b/>
                <w:sz w:val="18"/>
                <w:szCs w:val="18"/>
              </w:rPr>
              <w:t>Click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Manage Jenkins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b/>
                <w:sz w:val="18"/>
                <w:szCs w:val="18"/>
              </w:rPr>
              <w:t>from the left panel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.</w:t>
            </w:r>
          </w:p>
          <w:p w14:paraId="48E34D3C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2-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246E27">
              <w:rPr>
                <w:b/>
                <w:sz w:val="18"/>
                <w:szCs w:val="18"/>
              </w:rPr>
              <w:t>Click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Manage </w:t>
            </w:r>
            <w:proofErr w:type="gram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Plugins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5316BFEE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3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- </w:t>
            </w:r>
            <w:r w:rsidRPr="00246E27">
              <w:rPr>
                <w:b/>
                <w:sz w:val="18"/>
                <w:szCs w:val="18"/>
              </w:rPr>
              <w:t>Click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Available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b/>
                <w:sz w:val="18"/>
                <w:szCs w:val="18"/>
              </w:rPr>
              <w:t>tab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.</w:t>
            </w:r>
          </w:p>
          <w:p w14:paraId="2ACDE2BB" w14:textId="77777777" w:rsidR="00246E27" w:rsidRPr="00246E27" w:rsidRDefault="00246E27" w:rsidP="00246E27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4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- </w:t>
            </w:r>
            <w:r w:rsidRPr="00246E27">
              <w:rPr>
                <w:b/>
                <w:sz w:val="18"/>
                <w:szCs w:val="18"/>
              </w:rPr>
              <w:t xml:space="preserve">Search for the plugins you want to </w:t>
            </w:r>
            <w:proofErr w:type="gramStart"/>
            <w:r w:rsidRPr="00246E27">
              <w:rPr>
                <w:b/>
                <w:sz w:val="18"/>
                <w:szCs w:val="18"/>
              </w:rPr>
              <w:t>install, and</w:t>
            </w:r>
            <w:proofErr w:type="gramEnd"/>
            <w:r w:rsidRPr="00246E27">
              <w:rPr>
                <w:b/>
                <w:sz w:val="18"/>
                <w:szCs w:val="18"/>
              </w:rPr>
              <w:t xml:space="preserve"> check their box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.</w:t>
            </w:r>
          </w:p>
          <w:p w14:paraId="377FEE89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5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- </w:t>
            </w:r>
            <w:r w:rsidRPr="00246E27">
              <w:rPr>
                <w:b/>
                <w:sz w:val="18"/>
                <w:szCs w:val="18"/>
              </w:rPr>
              <w:t>Click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Install without </w:t>
            </w:r>
            <w:proofErr w:type="gram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restart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2801E2F1" w14:textId="1B468C07" w:rsidR="008A0EAF" w:rsidRPr="008A0EAF" w:rsidRDefault="008A0EAF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</w:p>
        </w:tc>
      </w:tr>
      <w:tr w:rsidR="006B35E0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4FCD5403" w:rsidR="006B35E0" w:rsidRPr="006B35E0" w:rsidRDefault="00246E27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  <w:sz w:val="18"/>
                <w:szCs w:val="18"/>
              </w:rPr>
            </w:pPr>
            <w:r w:rsidRPr="00246E27">
              <w:rPr>
                <w:b/>
                <w:color w:val="000000"/>
                <w:sz w:val="18"/>
                <w:szCs w:val="18"/>
              </w:rPr>
              <w:t xml:space="preserve">1- Install Java on your machine which is a dependency for the </w:t>
            </w:r>
            <w:proofErr w:type="spellStart"/>
            <w:r w:rsidRPr="00246E27">
              <w:rPr>
                <w:b/>
                <w:color w:val="000000"/>
                <w:sz w:val="18"/>
                <w:szCs w:val="18"/>
              </w:rPr>
              <w:t>jenkins</w:t>
            </w:r>
            <w:proofErr w:type="spellEnd"/>
            <w:r w:rsidRPr="00246E27">
              <w:rPr>
                <w:b/>
                <w:color w:val="000000"/>
                <w:sz w:val="18"/>
                <w:szCs w:val="18"/>
              </w:rPr>
              <w:t xml:space="preserve"> agent to work:</w:t>
            </w:r>
          </w:p>
        </w:tc>
        <w:tc>
          <w:tcPr>
            <w:tcW w:w="3183" w:type="pct"/>
          </w:tcPr>
          <w:p w14:paraId="18D4CBBB" w14:textId="17DAFFE4" w:rsidR="006B35E0" w:rsidRDefault="00246E27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apt install openjdk-11-jre</w:t>
            </w:r>
          </w:p>
        </w:tc>
      </w:tr>
      <w:tr w:rsidR="006B35E0" w14:paraId="3F3E97F1" w14:textId="77777777" w:rsidTr="002023B9">
        <w:tc>
          <w:tcPr>
            <w:tcW w:w="1817" w:type="pct"/>
          </w:tcPr>
          <w:p w14:paraId="437E5AD8" w14:textId="39BB17CB" w:rsidR="008A0EAF" w:rsidRPr="006B35E0" w:rsidRDefault="00246E27" w:rsidP="00B53A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  <w:sz w:val="18"/>
                <w:szCs w:val="18"/>
              </w:rPr>
            </w:pPr>
            <w:proofErr w:type="gramStart"/>
            <w:r w:rsidRPr="00246E27">
              <w:rPr>
                <w:b/>
                <w:color w:val="000000"/>
                <w:sz w:val="18"/>
                <w:szCs w:val="18"/>
              </w:rPr>
              <w:t>So</w:t>
            </w:r>
            <w:proofErr w:type="gramEnd"/>
            <w:r w:rsidRPr="00246E27">
              <w:rPr>
                <w:b/>
                <w:color w:val="000000"/>
                <w:sz w:val="18"/>
                <w:szCs w:val="18"/>
              </w:rPr>
              <w:t xml:space="preserve"> follow these steps to configure your agent:</w:t>
            </w:r>
          </w:p>
        </w:tc>
        <w:tc>
          <w:tcPr>
            <w:tcW w:w="3183" w:type="pct"/>
          </w:tcPr>
          <w:p w14:paraId="46639EB2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b/>
                <w:sz w:val="18"/>
                <w:szCs w:val="18"/>
              </w:rPr>
            </w:pPr>
            <w:r w:rsidRPr="00246E27">
              <w:rPr>
                <w:b/>
                <w:sz w:val="18"/>
                <w:szCs w:val="18"/>
              </w:rPr>
              <w:t>2- Click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Manage Jenkins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b/>
                <w:sz w:val="18"/>
                <w:szCs w:val="18"/>
              </w:rPr>
              <w:t>from the left panel.</w:t>
            </w:r>
          </w:p>
          <w:p w14:paraId="76CBE036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3- Click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Manage </w:t>
            </w:r>
            <w:proofErr w:type="gram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Nodes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066577C0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4- Click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New </w:t>
            </w:r>
            <w:proofErr w:type="gram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Node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7DAFA53D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5- Give your agent a name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, </w:t>
            </w:r>
            <w:proofErr w:type="gram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test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5663009B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6- Select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Permanent </w:t>
            </w:r>
            <w:proofErr w:type="gram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Agent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2F1B266E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7- For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Remote root directory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b/>
                <w:sz w:val="18"/>
                <w:szCs w:val="18"/>
              </w:rPr>
              <w:t>type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gram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root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3F9E27EC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8- For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Launch </w:t>
            </w:r>
            <w:proofErr w:type="gram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method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,</w:t>
            </w:r>
            <w:proofErr w:type="gramEnd"/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246E27">
              <w:rPr>
                <w:b/>
                <w:sz w:val="18"/>
                <w:szCs w:val="18"/>
              </w:rPr>
              <w:t>select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Launch agent via </w:t>
            </w:r>
            <w:proofErr w:type="spell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ssh</w:t>
            </w:r>
            <w:proofErr w:type="spellEnd"/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</w:p>
          <w:p w14:paraId="316E5A08" w14:textId="77777777" w:rsidR="00246E27" w:rsidRPr="00246E27" w:rsidRDefault="00246E27" w:rsidP="00246E27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246E27">
              <w:rPr>
                <w:b/>
                <w:sz w:val="18"/>
                <w:szCs w:val="18"/>
              </w:rPr>
              <w:t>9- For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proofErr w:type="gramStart"/>
            <w:r w:rsidRPr="00246E2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Host</w:t>
            </w:r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,</w:t>
            </w:r>
            <w:proofErr w:type="gramEnd"/>
            <w:r w:rsidRPr="00246E2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246E27">
              <w:rPr>
                <w:b/>
                <w:sz w:val="18"/>
                <w:szCs w:val="18"/>
              </w:rPr>
              <w:t xml:space="preserve">you will need to add the host IP, retrieve the IP from the 2nd network interface (starts with </w:t>
            </w:r>
            <w:proofErr w:type="spellStart"/>
            <w:r w:rsidRPr="00246E27">
              <w:rPr>
                <w:b/>
                <w:sz w:val="18"/>
                <w:szCs w:val="18"/>
              </w:rPr>
              <w:t>en</w:t>
            </w:r>
            <w:proofErr w:type="spellEnd"/>
            <w:r w:rsidRPr="00246E27">
              <w:rPr>
                <w:b/>
                <w:sz w:val="18"/>
                <w:szCs w:val="18"/>
              </w:rPr>
              <w:t>):</w:t>
            </w:r>
          </w:p>
          <w:p w14:paraId="54710F24" w14:textId="4CDFA310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513FA2" w14:paraId="57BA4443" w14:textId="77777777" w:rsidTr="002023B9">
        <w:tc>
          <w:tcPr>
            <w:tcW w:w="1817" w:type="pct"/>
          </w:tcPr>
          <w:p w14:paraId="6505FE21" w14:textId="476C781D" w:rsidR="00513FA2" w:rsidRPr="00513FA2" w:rsidRDefault="00246E27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ip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</w:t>
            </w:r>
          </w:p>
        </w:tc>
        <w:tc>
          <w:tcPr>
            <w:tcW w:w="3183" w:type="pct"/>
          </w:tcPr>
          <w:p w14:paraId="31F32409" w14:textId="087DA479" w:rsidR="00513FA2" w:rsidRPr="00513FA2" w:rsidRDefault="00AB49AE" w:rsidP="00AB49A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49A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drawing>
                <wp:inline distT="0" distB="0" distL="0" distR="0" wp14:anchorId="571B5D71" wp14:editId="4FDCADB0">
                  <wp:extent cx="5943600" cy="22885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A2" w14:paraId="5CF0E933" w14:textId="77777777" w:rsidTr="002023B9">
        <w:tc>
          <w:tcPr>
            <w:tcW w:w="1817" w:type="pct"/>
          </w:tcPr>
          <w:p w14:paraId="3A5427C9" w14:textId="77777777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5BF98D40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10- Click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Add 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credentials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0FACC25E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a- For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Kind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,</w:t>
            </w:r>
            <w:proofErr w:type="gramEnd"/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AB49AE">
              <w:rPr>
                <w:b/>
                <w:sz w:val="18"/>
                <w:szCs w:val="18"/>
              </w:rPr>
              <w:t>select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SSH username and private key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</w:p>
          <w:p w14:paraId="71A95C1F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b- For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Scope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,</w:t>
            </w:r>
            <w:proofErr w:type="gramEnd"/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AB49AE">
              <w:rPr>
                <w:b/>
                <w:sz w:val="18"/>
                <w:szCs w:val="18"/>
              </w:rPr>
              <w:t>select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Global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</w:p>
          <w:p w14:paraId="09401883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c- For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ID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,</w:t>
            </w:r>
            <w:proofErr w:type="gramEnd"/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AB49AE">
              <w:rPr>
                <w:b/>
                <w:sz w:val="18"/>
                <w:szCs w:val="18"/>
              </w:rPr>
              <w:t>type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agent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</w:p>
          <w:p w14:paraId="7AF907D1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d- For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Username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,</w:t>
            </w:r>
            <w:proofErr w:type="gramEnd"/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AB49AE">
              <w:rPr>
                <w:b/>
                <w:sz w:val="18"/>
                <w:szCs w:val="18"/>
              </w:rPr>
              <w:t>type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root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</w:p>
          <w:p w14:paraId="3EADDFE7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e- Get the Private key by executing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cat /root/.</w:t>
            </w:r>
            <w:proofErr w:type="spell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ssh</w:t>
            </w:r>
            <w:proofErr w:type="spellEnd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id_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rsa</w:t>
            </w:r>
            <w:proofErr w:type="spellEnd"/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2F7367E0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b/>
                <w:sz w:val="18"/>
                <w:szCs w:val="18"/>
              </w:rPr>
            </w:pPr>
            <w:r w:rsidRPr="00AB49AE">
              <w:rPr>
                <w:b/>
                <w:sz w:val="18"/>
                <w:szCs w:val="18"/>
              </w:rPr>
              <w:t>f- Click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Private Key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b/>
                <w:sz w:val="18"/>
                <w:szCs w:val="18"/>
              </w:rPr>
              <w:t>check mark, then click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Add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b/>
                <w:sz w:val="18"/>
                <w:szCs w:val="18"/>
              </w:rPr>
              <w:t>button and add the Private key from the previous step.</w:t>
            </w:r>
          </w:p>
          <w:p w14:paraId="7964D6BC" w14:textId="77777777" w:rsidR="00AB49AE" w:rsidRPr="00AB49AE" w:rsidRDefault="00AB49AE" w:rsidP="00AB49AE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11- Choose the credential that you created from the drop down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.</w:t>
            </w:r>
          </w:p>
          <w:p w14:paraId="2C8EECC0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12-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AB49AE">
              <w:rPr>
                <w:b/>
                <w:sz w:val="18"/>
                <w:szCs w:val="18"/>
              </w:rPr>
              <w:t>For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host verification 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strategy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,</w:t>
            </w:r>
            <w:proofErr w:type="gramEnd"/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AB49AE">
              <w:rPr>
                <w:b/>
                <w:sz w:val="18"/>
                <w:szCs w:val="18"/>
              </w:rPr>
              <w:t>select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None verifying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</w:p>
          <w:p w14:paraId="021D3E5F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13-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AB49AE">
              <w:rPr>
                <w:b/>
                <w:sz w:val="18"/>
                <w:szCs w:val="18"/>
              </w:rPr>
              <w:t>Click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Save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36EE73F7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 xml:space="preserve">14- To view the progress, </w:t>
            </w:r>
            <w:proofErr w:type="gramStart"/>
            <w:r w:rsidRPr="00AB49AE">
              <w:rPr>
                <w:b/>
                <w:sz w:val="18"/>
                <w:szCs w:val="18"/>
              </w:rPr>
              <w:t>Click</w:t>
            </w:r>
            <w:proofErr w:type="gramEnd"/>
            <w:r w:rsidRPr="00AB49AE">
              <w:rPr>
                <w:b/>
                <w:sz w:val="18"/>
                <w:szCs w:val="18"/>
              </w:rPr>
              <w:t xml:space="preserve"> you agent you just created, the Click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logs</w:t>
            </w:r>
          </w:p>
          <w:p w14:paraId="49870C5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AB49AE" w14:paraId="30086003" w14:textId="77777777" w:rsidTr="002023B9">
        <w:tc>
          <w:tcPr>
            <w:tcW w:w="1817" w:type="pct"/>
          </w:tcPr>
          <w:p w14:paraId="03059DDB" w14:textId="77777777" w:rsidR="00AB49AE" w:rsidRPr="00AB49AE" w:rsidRDefault="00AB49AE" w:rsidP="00AB49AE">
            <w:pPr>
              <w:shd w:val="clear" w:color="auto" w:fill="FFFFFF"/>
              <w:spacing w:after="100" w:afterAutospacing="1"/>
              <w:rPr>
                <w:b/>
                <w:sz w:val="18"/>
                <w:szCs w:val="18"/>
              </w:rPr>
            </w:pPr>
            <w:r w:rsidRPr="00AB49AE">
              <w:rPr>
                <w:b/>
                <w:sz w:val="18"/>
                <w:szCs w:val="18"/>
              </w:rPr>
              <w:t xml:space="preserve">you will give you the syntax to paste it and describe in </w:t>
            </w:r>
            <w:proofErr w:type="gramStart"/>
            <w:r w:rsidRPr="00AB49AE">
              <w:rPr>
                <w:b/>
                <w:sz w:val="18"/>
                <w:szCs w:val="18"/>
              </w:rPr>
              <w:t>details</w:t>
            </w:r>
            <w:proofErr w:type="gramEnd"/>
            <w:r w:rsidRPr="00AB49AE">
              <w:rPr>
                <w:b/>
                <w:sz w:val="18"/>
                <w:szCs w:val="18"/>
              </w:rPr>
              <w:t xml:space="preserve"> what exactly this does.</w:t>
            </w:r>
          </w:p>
          <w:p w14:paraId="09859B3A" w14:textId="77777777" w:rsidR="00AB49AE" w:rsidRPr="00AB49AE" w:rsidRDefault="00AB49AE" w:rsidP="00AB49AE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gramStart"/>
            <w:r w:rsidRPr="00AB49AE">
              <w:rPr>
                <w:b/>
                <w:sz w:val="18"/>
                <w:szCs w:val="18"/>
              </w:rPr>
              <w:t>So</w:t>
            </w:r>
            <w:proofErr w:type="gramEnd"/>
            <w:r w:rsidRPr="00AB49AE">
              <w:rPr>
                <w:b/>
                <w:sz w:val="18"/>
                <w:szCs w:val="18"/>
              </w:rPr>
              <w:t xml:space="preserve"> follow these steps to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AB49AE">
              <w:rPr>
                <w:b/>
                <w:sz w:val="18"/>
                <w:szCs w:val="18"/>
              </w:rPr>
              <w:t>create your pipeline:</w:t>
            </w:r>
          </w:p>
          <w:p w14:paraId="29697299" w14:textId="77777777" w:rsidR="00AB49AE" w:rsidRPr="00513FA2" w:rsidRDefault="00AB49AE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732836FC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1- Click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New 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Item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68D25E3A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2- Select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Pipeline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6975BA7F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3- Give it a name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, </w:t>
            </w:r>
            <w:proofErr w:type="spell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django</w:t>
            </w:r>
            <w:proofErr w:type="spellEnd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-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pipeline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64809BC3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B49AE">
              <w:rPr>
                <w:b/>
                <w:sz w:val="18"/>
                <w:szCs w:val="18"/>
              </w:rPr>
              <w:t>4- Click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proofErr w:type="gramStart"/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Ok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,</w:t>
            </w:r>
            <w:proofErr w:type="gramEnd"/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</w:t>
            </w:r>
            <w:r w:rsidRPr="00AB49AE">
              <w:rPr>
                <w:b/>
                <w:sz w:val="18"/>
                <w:szCs w:val="18"/>
              </w:rPr>
              <w:t>this will open a new page for you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.</w:t>
            </w:r>
          </w:p>
          <w:p w14:paraId="34E46AD2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b/>
                <w:sz w:val="18"/>
                <w:szCs w:val="18"/>
              </w:rPr>
            </w:pPr>
            <w:r w:rsidRPr="00AB49AE">
              <w:rPr>
                <w:b/>
                <w:sz w:val="18"/>
                <w:szCs w:val="18"/>
              </w:rPr>
              <w:t>5- Scroll to the bottom to the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Pipeline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b/>
                <w:sz w:val="18"/>
                <w:szCs w:val="18"/>
              </w:rPr>
              <w:t>section, this is where you will type your groovy code in.</w:t>
            </w:r>
          </w:p>
          <w:p w14:paraId="39E2D21B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b/>
                <w:sz w:val="18"/>
                <w:szCs w:val="18"/>
              </w:rPr>
            </w:pPr>
            <w:r w:rsidRPr="00AB49AE">
              <w:rPr>
                <w:b/>
                <w:sz w:val="18"/>
                <w:szCs w:val="18"/>
              </w:rPr>
              <w:t>6- Paste the following in the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Pipeline</w:t>
            </w:r>
            <w:r w:rsidRPr="00AB49AE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AB49AE">
              <w:rPr>
                <w:b/>
                <w:sz w:val="18"/>
                <w:szCs w:val="18"/>
              </w:rPr>
              <w:t>section, this is the basic structure of the pipeline.</w:t>
            </w:r>
          </w:p>
          <w:p w14:paraId="4D5E26EE" w14:textId="77777777" w:rsidR="00AB49AE" w:rsidRPr="00AB49AE" w:rsidRDefault="00AB49AE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</w:p>
        </w:tc>
      </w:tr>
      <w:tr w:rsidR="00B25735" w14:paraId="71A30E26" w14:textId="77777777" w:rsidTr="002023B9">
        <w:tc>
          <w:tcPr>
            <w:tcW w:w="1817" w:type="pct"/>
          </w:tcPr>
          <w:p w14:paraId="0D53B646" w14:textId="35916F2E" w:rsidR="00B25735" w:rsidRPr="00AB49AE" w:rsidRDefault="00B25735" w:rsidP="00AB49AE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0C3449">
              <w:rPr>
                <w:b/>
                <w:sz w:val="18"/>
                <w:szCs w:val="18"/>
              </w:rPr>
              <w:lastRenderedPageBreak/>
              <w:t>So, paste the following as your second stage after the previous one:</w:t>
            </w:r>
          </w:p>
        </w:tc>
        <w:tc>
          <w:tcPr>
            <w:tcW w:w="3183" w:type="pct"/>
          </w:tcPr>
          <w:p w14:paraId="110F6295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gramStart"/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stage(</w:t>
            </w:r>
            <w:proofErr w:type="gramEnd"/>
            <w:r w:rsidRPr="00B25735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'Install python requirements'</w:t>
            </w: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) {</w:t>
            </w:r>
          </w:p>
          <w:p w14:paraId="1645A342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steps {</w:t>
            </w:r>
          </w:p>
          <w:p w14:paraId="0894C624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proofErr w:type="spellStart"/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sh</w:t>
            </w:r>
            <w:proofErr w:type="spellEnd"/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B25735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'pip3 install -r requirements.txt'</w:t>
            </w:r>
          </w:p>
          <w:p w14:paraId="4E81F82B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}</w:t>
            </w:r>
          </w:p>
          <w:p w14:paraId="6B1A6016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6DE51D5B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```</w:t>
            </w: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ab/>
            </w: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ab/>
            </w:r>
          </w:p>
          <w:p w14:paraId="09A42585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</w:p>
          <w:p w14:paraId="794023B9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in the `/root/workspace/</w:t>
            </w:r>
            <w:proofErr w:type="spellStart"/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django</w:t>
            </w:r>
            <w:proofErr w:type="spellEnd"/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-pipeline/requirements.txt`{{open}} file, you will find a list of packages that python will need to </w:t>
            </w:r>
            <w:r w:rsidRPr="00B25735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run</w:t>
            </w: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the Django application</w:t>
            </w:r>
          </w:p>
          <w:p w14:paraId="2CA76A31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</w:p>
          <w:p w14:paraId="2DA1A88D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Now </w:t>
            </w:r>
            <w:proofErr w:type="spellStart"/>
            <w:proofErr w:type="gramStart"/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lets</w:t>
            </w:r>
            <w:proofErr w:type="spellEnd"/>
            <w:proofErr w:type="gramEnd"/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B25735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Run</w:t>
            </w: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the pipeline and </w:t>
            </w:r>
            <w:r w:rsidRPr="00B25735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test</w:t>
            </w: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the stages you made.</w:t>
            </w:r>
          </w:p>
          <w:p w14:paraId="2DCBFF64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</w:p>
          <w:p w14:paraId="061174D3" w14:textId="77777777" w:rsidR="00B25735" w:rsidRPr="00B25735" w:rsidRDefault="00B25735" w:rsidP="00B257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2573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If it passed, proceed with the next step, if not please troubleshoot and test again.</w:t>
            </w:r>
          </w:p>
          <w:p w14:paraId="5F844DA1" w14:textId="77777777" w:rsidR="00B25735" w:rsidRPr="00AB49AE" w:rsidRDefault="00B25735" w:rsidP="00AB49AE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</w:p>
        </w:tc>
      </w:tr>
      <w:tr w:rsidR="00B53A93" w14:paraId="0A3A2194" w14:textId="77777777" w:rsidTr="002023B9">
        <w:tc>
          <w:tcPr>
            <w:tcW w:w="1817" w:type="pct"/>
          </w:tcPr>
          <w:p w14:paraId="59E26D06" w14:textId="08A12A14" w:rsidR="00B53A93" w:rsidRPr="00B25735" w:rsidRDefault="00B53A93" w:rsidP="00AB49AE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0C3449">
              <w:rPr>
                <w:b/>
                <w:sz w:val="18"/>
                <w:szCs w:val="18"/>
              </w:rPr>
              <w:t>In this step, you will configure a stage to run unit test on the code you cloned from the repository.</w:t>
            </w:r>
          </w:p>
        </w:tc>
        <w:tc>
          <w:tcPr>
            <w:tcW w:w="3183" w:type="pct"/>
          </w:tcPr>
          <w:p w14:paraId="07F4ABE6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  <w:proofErr w:type="gramStart"/>
            <w:r>
              <w:rPr>
                <w:rStyle w:val="HTMLCode"/>
                <w:rFonts w:ascii="Consolas" w:hAnsi="Consolas"/>
                <w:color w:val="2F3337"/>
              </w:rPr>
              <w:t>stage(</w:t>
            </w:r>
            <w:proofErr w:type="gramEnd"/>
            <w:r>
              <w:rPr>
                <w:rStyle w:val="hljs-string"/>
                <w:rFonts w:ascii="Consolas" w:hAnsi="Consolas"/>
                <w:color w:val="54790D"/>
              </w:rPr>
              <w:t>'run tests'</w:t>
            </w:r>
            <w:r>
              <w:rPr>
                <w:rStyle w:val="HTMLCode"/>
                <w:rFonts w:ascii="Consolas" w:hAnsi="Consolas"/>
                <w:color w:val="2F3337"/>
              </w:rPr>
              <w:t>) {</w:t>
            </w:r>
          </w:p>
          <w:p w14:paraId="50735771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  <w:r>
              <w:rPr>
                <w:rStyle w:val="HTMLCode"/>
                <w:rFonts w:ascii="Consolas" w:hAnsi="Consolas"/>
                <w:color w:val="2F3337"/>
              </w:rPr>
              <w:t xml:space="preserve">  steps {</w:t>
            </w:r>
          </w:p>
          <w:p w14:paraId="73EE6F6D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  <w:r>
              <w:rPr>
                <w:rStyle w:val="HTMLCode"/>
                <w:rFonts w:ascii="Consolas" w:hAnsi="Consolas"/>
                <w:color w:val="2F3337"/>
              </w:rPr>
              <w:t xml:space="preserve">    </w:t>
            </w:r>
            <w:proofErr w:type="spellStart"/>
            <w:r>
              <w:rPr>
                <w:rStyle w:val="HTMLCode"/>
                <w:rFonts w:ascii="Consolas" w:hAnsi="Consolas"/>
                <w:color w:val="2F3337"/>
              </w:rPr>
              <w:t>sh</w:t>
            </w:r>
            <w:proofErr w:type="spellEnd"/>
            <w:r>
              <w:rPr>
                <w:rStyle w:val="HTMLCode"/>
                <w:rFonts w:ascii="Consolas" w:hAnsi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/>
                <w:color w:val="54790D"/>
              </w:rPr>
              <w:t>'python3 manage.py test blog'</w:t>
            </w:r>
          </w:p>
          <w:p w14:paraId="1D359F96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  <w:r>
              <w:rPr>
                <w:rStyle w:val="HTMLCode"/>
                <w:rFonts w:ascii="Consolas" w:hAnsi="Consolas"/>
                <w:color w:val="2F3337"/>
              </w:rPr>
              <w:t xml:space="preserve">  }</w:t>
            </w:r>
          </w:p>
          <w:p w14:paraId="2D38020E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  <w:r>
              <w:rPr>
                <w:rStyle w:val="HTMLCode"/>
                <w:rFonts w:ascii="Consolas" w:hAnsi="Consolas"/>
                <w:color w:val="2F3337"/>
              </w:rPr>
              <w:t>}</w:t>
            </w:r>
          </w:p>
          <w:p w14:paraId="58B38E47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</w:p>
          <w:p w14:paraId="7B6626A9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  <w:r>
              <w:rPr>
                <w:rStyle w:val="HTMLCode"/>
                <w:rFonts w:ascii="Consolas" w:hAnsi="Consolas"/>
                <w:color w:val="2F3337"/>
              </w:rPr>
              <w:t>```</w:t>
            </w:r>
            <w:r>
              <w:rPr>
                <w:rStyle w:val="HTMLCode"/>
                <w:rFonts w:ascii="Consolas" w:hAnsi="Consolas"/>
                <w:color w:val="2F3337"/>
              </w:rPr>
              <w:tab/>
            </w:r>
            <w:r>
              <w:rPr>
                <w:rStyle w:val="HTMLCode"/>
                <w:rFonts w:ascii="Consolas" w:hAnsi="Consolas"/>
                <w:color w:val="2F3337"/>
              </w:rPr>
              <w:tab/>
            </w:r>
          </w:p>
          <w:p w14:paraId="18E61EAD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  <w:r>
              <w:rPr>
                <w:rStyle w:val="HTMLCode"/>
                <w:rFonts w:ascii="Consolas" w:hAnsi="Consolas"/>
                <w:color w:val="2F3337"/>
              </w:rPr>
              <w:t xml:space="preserve">Now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F3337"/>
              </w:rPr>
              <w:t>lets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2F3337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5692"/>
              </w:rPr>
              <w:t>Run</w:t>
            </w:r>
            <w:r>
              <w:rPr>
                <w:rStyle w:val="bash"/>
                <w:rFonts w:ascii="Consolas" w:hAnsi="Consolas"/>
                <w:color w:val="2F3337"/>
              </w:rPr>
              <w:t xml:space="preserve"> the pipeline and </w:t>
            </w:r>
            <w:r>
              <w:rPr>
                <w:rStyle w:val="hljs-builtin"/>
                <w:rFonts w:ascii="Consolas" w:hAnsi="Consolas"/>
                <w:color w:val="B75501"/>
              </w:rPr>
              <w:t>test</w:t>
            </w:r>
            <w:r>
              <w:rPr>
                <w:rStyle w:val="bash"/>
                <w:rFonts w:ascii="Consolas" w:hAnsi="Consolas"/>
                <w:color w:val="2F3337"/>
              </w:rPr>
              <w:t xml:space="preserve"> the stages you made.</w:t>
            </w:r>
          </w:p>
          <w:p w14:paraId="4F33A14C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</w:p>
          <w:p w14:paraId="0ABFC145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  <w:r>
              <w:rPr>
                <w:rStyle w:val="HTMLCode"/>
                <w:rFonts w:ascii="Consolas" w:hAnsi="Consolas"/>
                <w:color w:val="2F3337"/>
              </w:rPr>
              <w:t>If it passed, proceed with the next step, if not please troubleshoot and test again.</w:t>
            </w:r>
          </w:p>
          <w:p w14:paraId="5E7D5BDD" w14:textId="4BB81551" w:rsidR="00B53A93" w:rsidRPr="00B53A93" w:rsidRDefault="00B53A93" w:rsidP="00B53A93"/>
        </w:tc>
      </w:tr>
      <w:tr w:rsidR="00B53A93" w14:paraId="58ABE8A3" w14:textId="77777777" w:rsidTr="002023B9">
        <w:tc>
          <w:tcPr>
            <w:tcW w:w="1817" w:type="pct"/>
          </w:tcPr>
          <w:p w14:paraId="2EB9CF6A" w14:textId="77777777" w:rsidR="00B53A93" w:rsidRPr="00B53A93" w:rsidRDefault="00B53A93" w:rsidP="00B53A93">
            <w:pPr>
              <w:shd w:val="clear" w:color="auto" w:fill="FFFFFF"/>
              <w:spacing w:after="100" w:afterAutospacing="1"/>
              <w:rPr>
                <w:b/>
                <w:sz w:val="18"/>
                <w:szCs w:val="18"/>
              </w:rPr>
            </w:pPr>
            <w:r w:rsidRPr="00B53A93">
              <w:rPr>
                <w:b/>
                <w:sz w:val="18"/>
                <w:szCs w:val="18"/>
              </w:rPr>
              <w:t xml:space="preserve">Running the application directly on the host is not the best practice, </w:t>
            </w:r>
            <w:proofErr w:type="spellStart"/>
            <w:r w:rsidRPr="00B53A93">
              <w:rPr>
                <w:b/>
                <w:sz w:val="18"/>
                <w:szCs w:val="18"/>
              </w:rPr>
              <w:t>its</w:t>
            </w:r>
            <w:proofErr w:type="spellEnd"/>
            <w:r w:rsidRPr="00B53A93">
              <w:rPr>
                <w:b/>
                <w:sz w:val="18"/>
                <w:szCs w:val="18"/>
              </w:rPr>
              <w:t xml:space="preserve"> better to run on a container, and </w:t>
            </w:r>
            <w:proofErr w:type="spellStart"/>
            <w:r w:rsidRPr="00B53A93">
              <w:rPr>
                <w:b/>
                <w:sz w:val="18"/>
                <w:szCs w:val="18"/>
              </w:rPr>
              <w:t>thats</w:t>
            </w:r>
            <w:proofErr w:type="spellEnd"/>
            <w:r w:rsidRPr="00B53A93">
              <w:rPr>
                <w:b/>
                <w:sz w:val="18"/>
                <w:szCs w:val="18"/>
              </w:rPr>
              <w:t xml:space="preserve"> what we are going to do in this step.</w:t>
            </w:r>
          </w:p>
          <w:p w14:paraId="2956E742" w14:textId="77777777" w:rsidR="00B53A93" w:rsidRPr="00B53A93" w:rsidRDefault="00B53A93" w:rsidP="00B53A93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B53A93">
              <w:rPr>
                <w:b/>
                <w:sz w:val="18"/>
                <w:szCs w:val="18"/>
              </w:rPr>
              <w:t>So, we will substitute the</w:t>
            </w:r>
            <w:r w:rsidRPr="00B53A9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B53A9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run python app</w:t>
            </w:r>
            <w:r w:rsidRPr="00B53A9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</w:t>
            </w:r>
            <w:r w:rsidRPr="00B53A93">
              <w:rPr>
                <w:b/>
                <w:sz w:val="18"/>
                <w:szCs w:val="18"/>
              </w:rPr>
              <w:t>stage with the following</w:t>
            </w:r>
            <w:r w:rsidRPr="00B53A9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:</w:t>
            </w:r>
          </w:p>
          <w:p w14:paraId="694B38B2" w14:textId="77777777" w:rsidR="00B53A93" w:rsidRPr="00B53A93" w:rsidRDefault="00B53A93" w:rsidP="00AB49AE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</w:p>
        </w:tc>
        <w:tc>
          <w:tcPr>
            <w:tcW w:w="3183" w:type="pct"/>
          </w:tcPr>
          <w:p w14:paraId="6F22F0C2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gramStart"/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stage(</w:t>
            </w:r>
            <w:proofErr w:type="gramEnd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'Build docker image'</w:t>
            </w: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) {</w:t>
            </w:r>
          </w:p>
          <w:p w14:paraId="2A7B2F80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steps {</w:t>
            </w:r>
          </w:p>
          <w:p w14:paraId="52DA16FE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proofErr w:type="spellStart"/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sh</w:t>
            </w:r>
            <w:proofErr w:type="spellEnd"/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'docker build -t </w:t>
            </w:r>
            <w:proofErr w:type="spellStart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django</w:t>
            </w:r>
            <w:proofErr w:type="spellEnd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-blog -f docker/</w:t>
            </w:r>
            <w:proofErr w:type="spellStart"/>
            <w:proofErr w:type="gramStart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Dockerfile</w:t>
            </w:r>
            <w:proofErr w:type="spellEnd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 .</w:t>
            </w:r>
            <w:proofErr w:type="gramEnd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 '</w:t>
            </w:r>
          </w:p>
          <w:p w14:paraId="13B0F1C8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}</w:t>
            </w:r>
          </w:p>
          <w:p w14:paraId="06384187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05CB05D8" w14:textId="77777777" w:rsidR="00B53A93" w:rsidRDefault="00B53A93" w:rsidP="00B53A93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F3337"/>
              </w:rPr>
            </w:pPr>
          </w:p>
        </w:tc>
      </w:tr>
      <w:tr w:rsidR="00B53A93" w14:paraId="7E1DE758" w14:textId="77777777" w:rsidTr="00B53A93">
        <w:trPr>
          <w:trHeight w:val="512"/>
        </w:trPr>
        <w:tc>
          <w:tcPr>
            <w:tcW w:w="1817" w:type="pct"/>
          </w:tcPr>
          <w:p w14:paraId="79A4245D" w14:textId="07D9EF5C" w:rsidR="00B53A93" w:rsidRPr="00B53A93" w:rsidRDefault="00B53A93" w:rsidP="00B53A93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0C3449">
              <w:rPr>
                <w:b/>
                <w:sz w:val="18"/>
                <w:szCs w:val="18"/>
              </w:rPr>
              <w:t>In this step, we will add a stage to run the image we made in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  <w:r w:rsidRPr="000C3449">
              <w:rPr>
                <w:b/>
                <w:sz w:val="18"/>
                <w:szCs w:val="18"/>
              </w:rPr>
              <w:t>the previous one</w:t>
            </w:r>
          </w:p>
        </w:tc>
        <w:tc>
          <w:tcPr>
            <w:tcW w:w="3183" w:type="pct"/>
          </w:tcPr>
          <w:p w14:paraId="639FC80B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gramStart"/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stage(</w:t>
            </w:r>
            <w:proofErr w:type="gramEnd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'Run docker container'</w:t>
            </w: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) {</w:t>
            </w:r>
          </w:p>
          <w:p w14:paraId="03CA3C5F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steps {</w:t>
            </w:r>
          </w:p>
          <w:p w14:paraId="007AAAFC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proofErr w:type="spellStart"/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sh</w:t>
            </w:r>
            <w:proofErr w:type="spellEnd"/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'docker run --</w:t>
            </w:r>
            <w:proofErr w:type="gramStart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rm  -</w:t>
            </w:r>
            <w:proofErr w:type="gramEnd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d -p 80:8000 </w:t>
            </w:r>
            <w:proofErr w:type="spellStart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django</w:t>
            </w:r>
            <w:proofErr w:type="spellEnd"/>
            <w:r w:rsidRPr="00B53A93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-blog'</w:t>
            </w:r>
          </w:p>
          <w:p w14:paraId="7CFE27F0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}</w:t>
            </w:r>
          </w:p>
          <w:p w14:paraId="3D4F0A57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53A93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2913F800" w14:textId="77777777" w:rsidR="00B53A93" w:rsidRPr="00B53A93" w:rsidRDefault="00B53A93" w:rsidP="00B53A9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2"/>
      <w:footerReference w:type="default" r:id="rId13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9A1B" w14:textId="77777777" w:rsidR="00CB5A65" w:rsidRDefault="00CB5A65">
      <w:pPr>
        <w:spacing w:after="0" w:line="240" w:lineRule="auto"/>
      </w:pPr>
      <w:r>
        <w:separator/>
      </w:r>
    </w:p>
  </w:endnote>
  <w:endnote w:type="continuationSeparator" w:id="0">
    <w:p w14:paraId="1CAF8FD3" w14:textId="77777777" w:rsidR="00CB5A65" w:rsidRDefault="00CB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6812" w14:textId="77777777" w:rsidR="00CB5A65" w:rsidRDefault="00CB5A65">
      <w:pPr>
        <w:spacing w:after="0" w:line="240" w:lineRule="auto"/>
      </w:pPr>
      <w:r>
        <w:separator/>
      </w:r>
    </w:p>
  </w:footnote>
  <w:footnote w:type="continuationSeparator" w:id="0">
    <w:p w14:paraId="03457E87" w14:textId="77777777" w:rsidR="00CB5A65" w:rsidRDefault="00CB5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76447"/>
    <w:multiLevelType w:val="multilevel"/>
    <w:tmpl w:val="691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3"/>
  </w:num>
  <w:num w:numId="3" w16cid:durableId="1604343853">
    <w:abstractNumId w:val="1"/>
  </w:num>
  <w:num w:numId="4" w16cid:durableId="1508205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0C3449"/>
    <w:rsid w:val="00124B0B"/>
    <w:rsid w:val="001933E6"/>
    <w:rsid w:val="001B3702"/>
    <w:rsid w:val="002023B9"/>
    <w:rsid w:val="00210B78"/>
    <w:rsid w:val="00223602"/>
    <w:rsid w:val="00246E27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637C3"/>
    <w:rsid w:val="00A7231D"/>
    <w:rsid w:val="00AA05EF"/>
    <w:rsid w:val="00AA788F"/>
    <w:rsid w:val="00AB49AE"/>
    <w:rsid w:val="00B25735"/>
    <w:rsid w:val="00B2736C"/>
    <w:rsid w:val="00B53A93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B5A65"/>
    <w:rsid w:val="00CF2285"/>
    <w:rsid w:val="00D13908"/>
    <w:rsid w:val="00D37386"/>
    <w:rsid w:val="00D62D12"/>
    <w:rsid w:val="00D62E8F"/>
    <w:rsid w:val="00D870AD"/>
    <w:rsid w:val="00DA1E51"/>
    <w:rsid w:val="00EA1959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  <w:style w:type="character" w:customStyle="1" w:styleId="bash">
    <w:name w:val="bash"/>
    <w:basedOn w:val="DefaultParagraphFont"/>
    <w:rsid w:val="00B25735"/>
  </w:style>
  <w:style w:type="character" w:customStyle="1" w:styleId="hljs-builtin">
    <w:name w:val="hljs-built_in"/>
    <w:basedOn w:val="DefaultParagraphFont"/>
    <w:rsid w:val="00B25735"/>
  </w:style>
  <w:style w:type="paragraph" w:customStyle="1" w:styleId="nav-item">
    <w:name w:val="nav-item"/>
    <w:basedOn w:val="Normal"/>
    <w:rsid w:val="00B5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8333">
              <w:marLeft w:val="300"/>
              <w:marRight w:val="30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illercoda.com/scenario/traffic/ede97ed4-26eb-47e8-a747-102c11e421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17</cp:revision>
  <dcterms:created xsi:type="dcterms:W3CDTF">2022-05-18T06:48:00Z</dcterms:created>
  <dcterms:modified xsi:type="dcterms:W3CDTF">2022-09-12T11:39:00Z</dcterms:modified>
</cp:coreProperties>
</file>