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13"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2">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3">
              <w:r>
                <w:rPr>
                  <w:rStyle w:val="Hyperlink"/>
                </w:rPr>
                <w:t xml:space="preserve">Jeff Leek</w:t>
              </w:r>
            </w:hyperlink>
            <w:r>
              <w:t xml:space="preserve">,</w:t>
            </w:r>
            <w:r>
              <w:t xml:space="preserve"> </w:t>
            </w:r>
            <w:hyperlink r:id="rId104">
              <w:r>
                <w:rPr>
                  <w:rStyle w:val="Hyperlink"/>
                </w:rPr>
                <w:t xml:space="preserve">Michael Schatz</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6">
              <w:r>
                <w:rPr>
                  <w:rStyle w:val="Hyperlink"/>
                </w:rPr>
                <w:t xml:space="preserve">Katherine Cox</w:t>
              </w:r>
            </w:hyperlink>
            <w:r>
              <w:t xml:space="preserve">, Natalie Kucher,</w:t>
            </w:r>
            <w:r>
              <w:t xml:space="preserve"> </w:t>
            </w:r>
            <w:hyperlink r:id="rId105">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3">
              <w:r>
                <w:rPr>
                  <w:rStyle w:val="Hyperlink"/>
                </w:rPr>
                <w:t xml:space="preserve">Jeff Leek</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3">
              <w:r>
                <w:rPr>
                  <w:rStyle w:val="Hyperlink"/>
                </w:rPr>
                <w:t xml:space="preserve">Jeff Leek</w:t>
              </w:r>
            </w:hyperlink>
            <w:r>
              <w:t xml:space="preserve">, Tiffany Rolle,</w:t>
            </w:r>
            <w:r>
              <w:t xml:space="preserve"> </w:t>
            </w:r>
            <w:hyperlink r:id="rId105">
              <w:r>
                <w:rPr>
                  <w:rStyle w:val="Hyperlink"/>
                </w:rPr>
                <w:t xml:space="preserve">Frederick Tan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08">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7">
              <w:r>
                <w:rPr>
                  <w:rStyle w:val="Hyperlink"/>
                </w:rPr>
                <w:t xml:space="preserve">Carrie Wright</w:t>
              </w:r>
            </w:hyperlink>
            <w:r>
              <w:t xml:space="preserve">,</w:t>
            </w:r>
            <w:r>
              <w:t xml:space="preserve"> </w:t>
            </w:r>
            <w:hyperlink r:id="rId109">
              <w:r>
                <w:rPr>
                  <w:rStyle w:val="Hyperlink"/>
                </w:rPr>
                <w:t xml:space="preserve">Candace Savonen</w:t>
              </w:r>
            </w:hyperlink>
          </w:p>
        </w:tc>
      </w:tr>
      <w:tr>
        <w:tc>
          <w:tcPr/>
          <w:p>
            <w:pPr>
              <w:pStyle w:val="Compact"/>
              <w:jc w:val="left"/>
            </w:pPr>
            <w:r>
              <w:t xml:space="preserve">Package Developers (</w:t>
            </w:r>
            <w:hyperlink r:id="rId110">
              <w:r>
                <w:rPr>
                  <w:rStyle w:val="Hyperlink"/>
                </w:rPr>
                <w:t xml:space="preserve">Leanbuild</w:t>
              </w:r>
            </w:hyperlink>
            <w:r>
              <w:t xml:space="preserve">)</w:t>
            </w:r>
          </w:p>
        </w:tc>
        <w:tc>
          <w:tcPr/>
          <w:p>
            <w:pPr>
              <w:pStyle w:val="Compact"/>
              <w:jc w:val="left"/>
            </w:pPr>
            <w:hyperlink r:id="rId111">
              <w:r>
                <w:rPr>
                  <w:rStyle w:val="Hyperlink"/>
                </w:rPr>
                <w:t xml:space="preserve">John Muschelli</w:t>
              </w:r>
            </w:hyperlink>
            <w:r>
              <w:t xml:space="preserve">,</w:t>
            </w:r>
            <w:r>
              <w:t xml:space="preserve"> </w:t>
            </w: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2021-11-19T16:49:19Z</dcterms:created>
  <dcterms:modified xsi:type="dcterms:W3CDTF">2021-11-19T16:49:19Z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