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7716" w14:textId="77777777" w:rsidR="00774679" w:rsidRDefault="00846804">
      <w:pPr>
        <w:pStyle w:val="a3"/>
        <w:wordWrap/>
        <w:jc w:val="center"/>
        <w:rPr>
          <w:rFonts w:ascii="HY헤드라인M" w:eastAsia="HY헤드라인M"/>
          <w:b/>
          <w:bCs/>
          <w:sz w:val="40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92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"/>
        <w:gridCol w:w="2086"/>
        <w:gridCol w:w="7138"/>
        <w:gridCol w:w="52"/>
      </w:tblGrid>
      <w:tr w:rsidR="00774679" w14:paraId="486BF72A" w14:textId="77777777" w:rsidTr="00156F01">
        <w:trPr>
          <w:trHeight w:val="118"/>
          <w:jc w:val="center"/>
        </w:trPr>
        <w:tc>
          <w:tcPr>
            <w:tcW w:w="2105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D5FEF" w14:textId="77777777" w:rsidR="00774679" w:rsidRDefault="00846804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결</w:t>
            </w:r>
          </w:p>
          <w:p w14:paraId="05461E9B" w14:textId="77777777" w:rsidR="00774679" w:rsidRDefault="00774679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6E10DE6C" w14:textId="77777777" w:rsidR="00774679" w:rsidRDefault="00846804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재</w:t>
            </w:r>
          </w:p>
        </w:tc>
        <w:tc>
          <w:tcPr>
            <w:tcW w:w="719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31C554" w14:textId="77777777" w:rsidR="00774679" w:rsidRDefault="00846804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담당</w:t>
            </w:r>
          </w:p>
        </w:tc>
      </w:tr>
      <w:tr w:rsidR="00774679" w14:paraId="42CEBEE0" w14:textId="77777777" w:rsidTr="00156F01">
        <w:trPr>
          <w:trHeight w:val="208"/>
          <w:jc w:val="center"/>
        </w:trPr>
        <w:tc>
          <w:tcPr>
            <w:tcW w:w="210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0F5E351" w14:textId="77777777" w:rsidR="00774679" w:rsidRDefault="00774679"/>
        </w:tc>
        <w:tc>
          <w:tcPr>
            <w:tcW w:w="7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1E8B32" w14:textId="77777777" w:rsidR="00774679" w:rsidRDefault="00774679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</w:tr>
      <w:tr w:rsidR="00774679" w14:paraId="3924E8DE" w14:textId="77777777" w:rsidTr="00156F01">
        <w:tblPrEx>
          <w:tblCellMar>
            <w:left w:w="28" w:type="dxa"/>
            <w:right w:w="28" w:type="dxa"/>
          </w:tblCellMar>
        </w:tblPrEx>
        <w:trPr>
          <w:gridBefore w:val="1"/>
          <w:gridAfter w:val="1"/>
          <w:wBefore w:w="19" w:type="dxa"/>
          <w:wAfter w:w="52" w:type="dxa"/>
          <w:trHeight w:val="275"/>
          <w:jc w:val="center"/>
        </w:trPr>
        <w:tc>
          <w:tcPr>
            <w:tcW w:w="922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07D7CAE" w14:textId="77777777" w:rsidR="00774679" w:rsidRDefault="00846804">
            <w:pPr>
              <w:pStyle w:val="a3"/>
              <w:wordWrap/>
              <w:spacing w:line="270" w:lineRule="auto"/>
              <w:jc w:val="center"/>
              <w:rPr>
                <w:rFonts w:ascii="HY헤드라인M" w:eastAsia="HY헤드라인M"/>
                <w:b/>
                <w:bCs/>
                <w:spacing w:val="80"/>
                <w:sz w:val="40"/>
              </w:rPr>
            </w:pP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2019년 창업동아리 구매승인 요청서</w:t>
            </w:r>
          </w:p>
        </w:tc>
      </w:tr>
    </w:tbl>
    <w:p w14:paraId="58065554" w14:textId="77777777" w:rsidR="00774679" w:rsidRDefault="00774679">
      <w:pPr>
        <w:rPr>
          <w:sz w:val="4"/>
        </w:rPr>
      </w:pPr>
    </w:p>
    <w:tbl>
      <w:tblPr>
        <w:tblW w:w="104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974"/>
        <w:gridCol w:w="1685"/>
        <w:gridCol w:w="1269"/>
        <w:gridCol w:w="1126"/>
        <w:gridCol w:w="1601"/>
        <w:gridCol w:w="1397"/>
      </w:tblGrid>
      <w:tr w:rsidR="00774679" w14:paraId="7022259B" w14:textId="77777777" w:rsidTr="00F65117">
        <w:trPr>
          <w:cantSplit/>
          <w:trHeight w:val="430"/>
          <w:jc w:val="center"/>
        </w:trPr>
        <w:tc>
          <w:tcPr>
            <w:tcW w:w="238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060458B4" w14:textId="77777777" w:rsidR="00774679" w:rsidRDefault="00846804">
            <w:pPr>
              <w:pStyle w:val="a3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창업동아리명</w:t>
            </w:r>
            <w:proofErr w:type="spellEnd"/>
          </w:p>
        </w:tc>
        <w:tc>
          <w:tcPr>
            <w:tcW w:w="8052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CB950E" w14:textId="3800AAD5" w:rsidR="00774679" w:rsidRDefault="00156F01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T</w:t>
            </w:r>
            <w:r>
              <w:rPr>
                <w:rFonts w:ascii="맑은 고딕" w:eastAsia="맑은 고딕"/>
                <w:sz w:val="24"/>
              </w:rPr>
              <w:t>CID</w:t>
            </w:r>
          </w:p>
        </w:tc>
      </w:tr>
      <w:tr w:rsidR="00774679" w14:paraId="276300D8" w14:textId="77777777" w:rsidTr="00F65117">
        <w:trPr>
          <w:cantSplit/>
          <w:trHeight w:val="430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69099E52" w14:textId="77777777" w:rsidR="00774679" w:rsidRDefault="00846804">
            <w:pPr>
              <w:pStyle w:val="a3"/>
              <w:jc w:val="distribute"/>
              <w:rPr>
                <w:rFonts w:ascii="맑은 고딕" w:eastAsia="맑은 고딕"/>
                <w:b/>
                <w:bCs/>
                <w:spacing w:val="-24"/>
                <w:sz w:val="24"/>
              </w:rPr>
            </w:pPr>
            <w:r>
              <w:rPr>
                <w:rFonts w:ascii="맑은 고딕" w:eastAsia="맑은 고딕"/>
                <w:b/>
                <w:bCs/>
                <w:spacing w:val="-24"/>
                <w:sz w:val="24"/>
              </w:rPr>
              <w:t>아이템명</w:t>
            </w:r>
          </w:p>
        </w:tc>
        <w:tc>
          <w:tcPr>
            <w:tcW w:w="805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0BA919" w14:textId="5B5A3068" w:rsidR="00774679" w:rsidRDefault="00156F01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동아리 관리 어플리케이션</w:t>
            </w:r>
          </w:p>
        </w:tc>
      </w:tr>
      <w:tr w:rsidR="00774679" w14:paraId="4BA0C91E" w14:textId="77777777" w:rsidTr="00F65117">
        <w:trPr>
          <w:cantSplit/>
          <w:trHeight w:val="430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1C24335D" w14:textId="77777777" w:rsidR="00774679" w:rsidRDefault="00846804">
            <w:pPr>
              <w:pStyle w:val="a3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협 약 기 간</w:t>
            </w:r>
          </w:p>
        </w:tc>
        <w:tc>
          <w:tcPr>
            <w:tcW w:w="8052" w:type="dxa"/>
            <w:gridSpan w:val="6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D348E8" w14:textId="59B8FD2B" w:rsidR="00774679" w:rsidRDefault="00846804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2019년 </w:t>
            </w:r>
            <w:r w:rsidR="00F65117">
              <w:rPr>
                <w:rFonts w:ascii="맑은 고딕" w:eastAsia="맑은 고딕"/>
                <w:sz w:val="24"/>
              </w:rPr>
              <w:t>1</w:t>
            </w:r>
            <w:r w:rsidR="004351B5">
              <w:rPr>
                <w:rFonts w:ascii="맑은 고딕" w:eastAsia="맑은 고딕"/>
                <w:sz w:val="24"/>
              </w:rPr>
              <w:t>1</w:t>
            </w:r>
            <w:r>
              <w:rPr>
                <w:rFonts w:ascii="맑은 고딕" w:eastAsia="맑은 고딕"/>
                <w:sz w:val="24"/>
              </w:rPr>
              <w:t xml:space="preserve">월 </w:t>
            </w:r>
            <w:r w:rsidR="004351B5">
              <w:rPr>
                <w:rFonts w:ascii="맑은 고딕" w:eastAsia="맑은 고딕"/>
                <w:sz w:val="24"/>
              </w:rPr>
              <w:t>1</w:t>
            </w:r>
            <w:r w:rsidR="00F65117">
              <w:rPr>
                <w:rFonts w:ascii="맑은 고딕" w:eastAsia="맑은 고딕"/>
                <w:sz w:val="24"/>
              </w:rPr>
              <w:t>2</w:t>
            </w:r>
            <w:r>
              <w:rPr>
                <w:rFonts w:ascii="맑은 고딕" w:eastAsia="맑은 고딕"/>
                <w:sz w:val="24"/>
              </w:rPr>
              <w:t xml:space="preserve">일 </w:t>
            </w:r>
            <w:r w:rsidR="00F65117">
              <w:rPr>
                <w:rFonts w:ascii="맑은 고딕" w:eastAsia="맑은 고딕"/>
                <w:sz w:val="24"/>
              </w:rPr>
              <w:t>~</w:t>
            </w:r>
          </w:p>
        </w:tc>
      </w:tr>
      <w:tr w:rsidR="00774679" w14:paraId="5E02B0BD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6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2505FC2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  명</w:t>
            </w:r>
            <w:proofErr w:type="gramEnd"/>
          </w:p>
        </w:tc>
        <w:tc>
          <w:tcPr>
            <w:tcW w:w="9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689D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  량</w:t>
            </w:r>
            <w:proofErr w:type="gramEnd"/>
          </w:p>
        </w:tc>
        <w:tc>
          <w:tcPr>
            <w:tcW w:w="16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92DA65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 급 가 액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D10DA3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 가 세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501DA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  계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24E7A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구매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D7DB3D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 고</w:t>
            </w:r>
          </w:p>
        </w:tc>
      </w:tr>
      <w:tr w:rsidR="00774679" w14:paraId="1EB5B5FD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28432CFC" w14:textId="3F52DBD4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스마트폰 </w:t>
            </w:r>
            <w:r>
              <w:rPr>
                <w:rFonts w:ascii="맑은 고딕" w:eastAsia="맑은 고딕"/>
              </w:rPr>
              <w:t xml:space="preserve">5Pin </w:t>
            </w:r>
            <w:r>
              <w:rPr>
                <w:rFonts w:ascii="맑은 고딕" w:eastAsia="맑은 고딕" w:hint="eastAsia"/>
              </w:rPr>
              <w:t>충전 데이터 전송 케이블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18FB9" w14:textId="4F839BE9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</w:t>
            </w:r>
            <w:r w:rsidR="00F65117">
              <w:rPr>
                <w:rFonts w:ascii="맑은 고딕" w:eastAsia="맑은 고딕"/>
              </w:rPr>
              <w:t xml:space="preserve"> EA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36D53" w14:textId="6FF433A4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7,500</w:t>
            </w:r>
            <w:r w:rsidR="00F65117">
              <w:rPr>
                <w:rFonts w:ascii="맑은 고딕" w:eastAsia="맑은 고딕"/>
              </w:rPr>
              <w:t xml:space="preserve">         \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5B6B5" w14:textId="6AF6B944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F2862" w14:textId="0C0E2B61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7,500</w:t>
            </w:r>
            <w:r w:rsidR="002A68F2">
              <w:rPr>
                <w:rFonts w:ascii="맑은 고딕" w:eastAsia="맑은 고딕"/>
              </w:rPr>
              <w:t xml:space="preserve">  \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CD6ED" w14:textId="6E68A8D8" w:rsidR="00774679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롯데마트</w:t>
            </w: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BC656F" w14:textId="77777777" w:rsidR="00774679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배송비</w:t>
            </w:r>
          </w:p>
          <w:p w14:paraId="35DDF2BB" w14:textId="4BEABC10" w:rsidR="002A68F2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,500 \</w:t>
            </w:r>
          </w:p>
        </w:tc>
      </w:tr>
      <w:tr w:rsidR="00774679" w14:paraId="272F9D73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1376BD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F039B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A2E12" w14:textId="6A53A58B" w:rsidR="00774679" w:rsidRDefault="00F65117" w:rsidP="00F65117">
            <w:pPr>
              <w:pStyle w:val="a3"/>
              <w:wordWrap/>
              <w:spacing w:line="216" w:lineRule="auto"/>
              <w:rPr>
                <w:rFonts w:ascii="맑은 고딕" w:eastAsia="맑은 고딕"/>
              </w:rPr>
            </w:pP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Black Box Test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도구</w:t>
            </w:r>
            <w:r>
              <w:rPr>
                <w:rStyle w:val="ad"/>
                <w:rFonts w:ascii="Arial" w:hAnsi="Arial" w:cs="Arial"/>
                <w:b/>
                <w:bCs/>
                <w:i w:val="0"/>
                <w:iCs w:val="0"/>
                <w:color w:val="6A6A6A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C63D6F" w14:textId="77777777" w:rsidR="00774679" w:rsidRDefault="00774679"/>
        </w:tc>
      </w:tr>
      <w:tr w:rsidR="00774679" w14:paraId="013A55E8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6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68B7FB40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  명</w:t>
            </w:r>
            <w:proofErr w:type="gramEnd"/>
          </w:p>
        </w:tc>
        <w:tc>
          <w:tcPr>
            <w:tcW w:w="9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2EA21C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  량</w:t>
            </w:r>
            <w:proofErr w:type="gramEnd"/>
          </w:p>
        </w:tc>
        <w:tc>
          <w:tcPr>
            <w:tcW w:w="16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0E008A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 급 가 액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37650E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 가 세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2CA96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  계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6B635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구매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CE6D0C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 고</w:t>
            </w:r>
          </w:p>
        </w:tc>
      </w:tr>
      <w:tr w:rsidR="00774679" w14:paraId="19CC84EE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35FE5204" w14:textId="1B5B3FF4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Usb2 100w </w:t>
            </w:r>
            <w:r>
              <w:rPr>
                <w:rFonts w:ascii="맑은 고딕" w:eastAsia="맑은 고딕" w:hint="eastAsia"/>
              </w:rPr>
              <w:t>타입C케이블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D27C9" w14:textId="4328BCC6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 xml:space="preserve"> EA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C4880" w14:textId="49D14757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6,800</w:t>
            </w:r>
            <w:r>
              <w:rPr>
                <w:rFonts w:ascii="맑은 고딕" w:eastAsia="맑은 고딕"/>
              </w:rPr>
              <w:t xml:space="preserve">         \</w:t>
            </w:r>
            <w:r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6215B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A6524" w14:textId="2A710CC5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6,800  \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7020D" w14:textId="204EF3F9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롯데마트</w:t>
            </w: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667CB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1DFDAF72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145455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431B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44ED1" w14:textId="509B6849" w:rsidR="00774679" w:rsidRDefault="004351B5" w:rsidP="004351B5">
            <w:pPr>
              <w:pStyle w:val="a3"/>
              <w:wordWrap/>
              <w:spacing w:line="216" w:lineRule="auto"/>
              <w:jc w:val="left"/>
              <w:rPr>
                <w:rFonts w:ascii="맑은 고딕" w:eastAsia="맑은 고딕"/>
              </w:rPr>
            </w:pP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Black Box Test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도구</w:t>
            </w: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F05BC7" w14:textId="77777777" w:rsidR="00774679" w:rsidRDefault="00774679"/>
        </w:tc>
      </w:tr>
      <w:tr w:rsidR="00774679" w14:paraId="38046C8D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6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28406D33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  명</w:t>
            </w:r>
            <w:proofErr w:type="gramEnd"/>
          </w:p>
        </w:tc>
        <w:tc>
          <w:tcPr>
            <w:tcW w:w="9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AA0DA0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  량</w:t>
            </w:r>
            <w:proofErr w:type="gramEnd"/>
          </w:p>
        </w:tc>
        <w:tc>
          <w:tcPr>
            <w:tcW w:w="16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D993A1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 급 가 액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0185E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 가 세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7A6627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  계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ADB65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구매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390F15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 고</w:t>
            </w:r>
          </w:p>
        </w:tc>
      </w:tr>
      <w:tr w:rsidR="00774679" w14:paraId="387ED79B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1CC5217C" w14:textId="278BC4FE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Z</w:t>
            </w:r>
            <w:r>
              <w:rPr>
                <w:rFonts w:ascii="맑은 고딕" w:eastAsia="맑은 고딕"/>
              </w:rPr>
              <w:t xml:space="preserve">ENZR MFI </w:t>
            </w:r>
            <w:proofErr w:type="spellStart"/>
            <w:r>
              <w:rPr>
                <w:rFonts w:ascii="맑은 고딕" w:eastAsia="맑은 고딕" w:hint="eastAsia"/>
              </w:rPr>
              <w:t>페브릭</w:t>
            </w:r>
            <w:proofErr w:type="spellEnd"/>
            <w:r>
              <w:rPr>
                <w:rFonts w:ascii="맑은 고딕" w:eastAsia="맑은 고딕" w:hint="eastAsia"/>
              </w:rPr>
              <w:t xml:space="preserve"> 데이터케이블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257BB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C77ED" w14:textId="6CD6B8D5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26.900        </w:t>
            </w:r>
            <w:r>
              <w:rPr>
                <w:rFonts w:ascii="맑은 고딕" w:eastAsia="맑은 고딕"/>
              </w:rPr>
              <w:t>\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19484" w14:textId="55A73E4E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4,655</w:t>
            </w:r>
            <w:r>
              <w:rPr>
                <w:rFonts w:ascii="맑은 고딕" w:eastAsia="맑은 고딕"/>
              </w:rPr>
              <w:t xml:space="preserve">   \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B687D" w14:textId="3A5D1B05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6,900  \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469C3" w14:textId="4F95B86B" w:rsidR="00774679" w:rsidRDefault="004351B5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롯데마트</w:t>
            </w:r>
            <w:bookmarkStart w:id="0" w:name="_GoBack"/>
            <w:bookmarkEnd w:id="0"/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CA3C7A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0A65E247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</w:tcPr>
          <w:p w14:paraId="7522337E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E4EFA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89D5E" w14:textId="2850D13C" w:rsidR="00774679" w:rsidRDefault="004351B5" w:rsidP="004351B5">
            <w:pPr>
              <w:pStyle w:val="a3"/>
              <w:wordWrap/>
              <w:spacing w:line="216" w:lineRule="auto"/>
              <w:jc w:val="left"/>
              <w:rPr>
                <w:rFonts w:ascii="맑은 고딕" w:eastAsia="맑은 고딕"/>
              </w:rPr>
            </w:pP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Black Box Test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도구</w:t>
            </w: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</w:tcPr>
          <w:p w14:paraId="384A031B" w14:textId="77777777" w:rsidR="00774679" w:rsidRDefault="00774679"/>
        </w:tc>
      </w:tr>
      <w:tr w:rsidR="00774679" w14:paraId="6D2D43A7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01A66B81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  명</w:t>
            </w:r>
            <w:proofErr w:type="gramEnd"/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76DFB2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  량</w:t>
            </w:r>
            <w:proofErr w:type="gram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709379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 급 가 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D645CE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 가 세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408FD5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  계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DAA75C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구매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53569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 고</w:t>
            </w:r>
          </w:p>
        </w:tc>
      </w:tr>
      <w:tr w:rsidR="00774679" w14:paraId="11183F12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C896057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1E16B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18A6F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87F8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0D7D2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49092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AAFF7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31F0D0BE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385527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79B2D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8D74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6E88986" w14:textId="77777777" w:rsidR="00774679" w:rsidRDefault="00774679"/>
        </w:tc>
      </w:tr>
      <w:tr w:rsidR="00774679" w14:paraId="5B7FB36D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E84D48C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  명</w:t>
            </w:r>
            <w:proofErr w:type="gramEnd"/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DB02A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  량</w:t>
            </w:r>
            <w:proofErr w:type="gram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01D45B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 급 가 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3C5B10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 가 세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7E2A89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  계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32ACAD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구매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1750B3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 고</w:t>
            </w:r>
          </w:p>
        </w:tc>
      </w:tr>
      <w:tr w:rsidR="00774679" w14:paraId="5B75501F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0" w:type="dxa"/>
              <w:bottom w:w="28" w:type="dxa"/>
              <w:right w:w="170" w:type="dxa"/>
            </w:tcMar>
            <w:vAlign w:val="center"/>
          </w:tcPr>
          <w:p w14:paraId="4D13329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99EF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3E263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0D199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5A80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D1A3F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94B1C9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3E7CFFDC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8FA8E0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E7DA1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664A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FC11CDC" w14:textId="77777777" w:rsidR="00774679" w:rsidRDefault="00774679"/>
        </w:tc>
      </w:tr>
      <w:tr w:rsidR="00774679" w14:paraId="5CF04E16" w14:textId="77777777">
        <w:trPr>
          <w:cantSplit/>
          <w:trHeight w:val="767"/>
          <w:jc w:val="center"/>
        </w:trPr>
        <w:tc>
          <w:tcPr>
            <w:tcW w:w="10436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706FE4" w14:textId="77777777" w:rsidR="00774679" w:rsidRDefault="008468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* [첨부] 견적서, 제품안내서 등 </w:t>
            </w:r>
          </w:p>
          <w:p w14:paraId="608156EB" w14:textId="77777777" w:rsidR="00774679" w:rsidRDefault="0084680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   (필요 시 비교견적서 등 첨부.) </w:t>
            </w:r>
          </w:p>
        </w:tc>
      </w:tr>
      <w:tr w:rsidR="00774679" w14:paraId="30B70667" w14:textId="77777777">
        <w:trPr>
          <w:cantSplit/>
          <w:trHeight w:val="3035"/>
          <w:jc w:val="center"/>
        </w:trPr>
        <w:tc>
          <w:tcPr>
            <w:tcW w:w="10436" w:type="dxa"/>
            <w:gridSpan w:val="7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F07E3C" w14:textId="77777777" w:rsidR="00774679" w:rsidRDefault="00846804">
            <w:pPr>
              <w:pStyle w:val="a3"/>
              <w:rPr>
                <w:rFonts w:ascii="맑은 고딕" w:eastAsia="맑은 고딕"/>
                <w:b/>
                <w:bCs/>
                <w:spacing w:val="-4"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위와 같이 「2019년 창업동아리 </w:t>
            </w:r>
            <w:proofErr w:type="spellStart"/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지원사업」과</w:t>
            </w:r>
            <w:proofErr w:type="spellEnd"/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관련 구매승인을 요청합니다.</w:t>
            </w:r>
          </w:p>
          <w:p w14:paraId="6A2767E9" w14:textId="5A1B2F82" w:rsidR="00774679" w:rsidRDefault="0084680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2019년 </w:t>
            </w:r>
            <w:r w:rsidR="002A68F2">
              <w:rPr>
                <w:rFonts w:ascii="맑은 고딕" w:eastAsia="맑은 고딕"/>
                <w:b/>
                <w:bCs/>
                <w:sz w:val="24"/>
              </w:rPr>
              <w:t>1</w:t>
            </w:r>
            <w:r w:rsidR="004351B5">
              <w:rPr>
                <w:rFonts w:ascii="맑은 고딕" w:eastAsia="맑은 고딕"/>
                <w:b/>
                <w:bCs/>
                <w:sz w:val="24"/>
              </w:rPr>
              <w:t>1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 </w:t>
            </w: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 xml:space="preserve">월  </w:t>
            </w:r>
            <w:r w:rsidR="004351B5">
              <w:rPr>
                <w:rFonts w:ascii="맑은 고딕" w:eastAsia="맑은 고딕"/>
                <w:b/>
                <w:bCs/>
                <w:sz w:val="24"/>
              </w:rPr>
              <w:t>1</w:t>
            </w:r>
            <w:r w:rsidR="002A68F2">
              <w:rPr>
                <w:rFonts w:ascii="맑은 고딕" w:eastAsia="맑은 고딕"/>
                <w:b/>
                <w:bCs/>
                <w:sz w:val="24"/>
              </w:rPr>
              <w:t>2</w:t>
            </w:r>
            <w:proofErr w:type="gramEnd"/>
            <w:r>
              <w:rPr>
                <w:rFonts w:ascii="맑은 고딕" w:eastAsia="맑은 고딕"/>
                <w:b/>
                <w:bCs/>
                <w:sz w:val="24"/>
              </w:rPr>
              <w:t xml:space="preserve">  일</w:t>
            </w:r>
          </w:p>
          <w:p w14:paraId="04CA449E" w14:textId="6C89FF86" w:rsidR="00774679" w:rsidRDefault="00846804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창업동아리명</w:t>
            </w:r>
            <w:proofErr w:type="spellEnd"/>
            <w:r>
              <w:rPr>
                <w:rFonts w:ascii="맑은 고딕" w:eastAsia="맑은 고딕"/>
                <w:b/>
                <w:bCs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 w:rsidR="002A68F2">
              <w:rPr>
                <w:rFonts w:ascii="맑은 고딕" w:eastAsia="맑은 고딕"/>
                <w:b/>
                <w:bCs/>
                <w:sz w:val="24"/>
              </w:rPr>
              <w:t>TCID</w:t>
            </w:r>
            <w:r>
              <w:fldChar w:fldCharType="begin"/>
            </w:r>
            <w:r>
              <w:fldChar w:fldCharType="end"/>
            </w:r>
          </w:p>
          <w:p w14:paraId="5EB7153F" w14:textId="71C4B042" w:rsidR="00774679" w:rsidRDefault="00846804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                                                 </w:t>
            </w: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대표자 :</w:t>
            </w:r>
            <w:proofErr w:type="gramEnd"/>
            <w:r>
              <w:rPr>
                <w:rFonts w:ascii="맑은 고딕" w:eastAsia="맑은 고딕"/>
                <w:b/>
                <w:bCs/>
                <w:sz w:val="24"/>
              </w:rPr>
              <w:t xml:space="preserve">           </w:t>
            </w:r>
            <w:proofErr w:type="spellStart"/>
            <w:r w:rsidR="002A68F2">
              <w:rPr>
                <w:rFonts w:ascii="맑은 고딕" w:eastAsia="맑은 고딕" w:hint="eastAsia"/>
                <w:b/>
                <w:bCs/>
                <w:sz w:val="24"/>
              </w:rPr>
              <w:t>도경진</w:t>
            </w:r>
            <w:proofErr w:type="spellEnd"/>
            <w:r>
              <w:rPr>
                <w:rFonts w:ascii="맑은 고딕" w:eastAsia="맑은 고딕"/>
                <w:b/>
                <w:bCs/>
                <w:sz w:val="24"/>
              </w:rPr>
              <w:t xml:space="preserve">   (인)</w:t>
            </w:r>
          </w:p>
        </w:tc>
      </w:tr>
    </w:tbl>
    <w:p w14:paraId="787D6233" w14:textId="77777777" w:rsidR="00846804" w:rsidRDefault="00846804"/>
    <w:sectPr w:rsidR="00846804">
      <w:headerReference w:type="default" r:id="rId9"/>
      <w:pgSz w:w="11905" w:h="16837"/>
      <w:pgMar w:top="850" w:right="566" w:bottom="1133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692F0" w14:textId="77777777" w:rsidR="003E2F16" w:rsidRDefault="003E2F16">
      <w:pPr>
        <w:spacing w:line="240" w:lineRule="auto"/>
      </w:pPr>
      <w:r>
        <w:separator/>
      </w:r>
    </w:p>
  </w:endnote>
  <w:endnote w:type="continuationSeparator" w:id="0">
    <w:p w14:paraId="00338D3C" w14:textId="77777777" w:rsidR="003E2F16" w:rsidRDefault="003E2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5A85" w14:textId="77777777" w:rsidR="003E2F16" w:rsidRDefault="003E2F16">
      <w:pPr>
        <w:spacing w:line="240" w:lineRule="auto"/>
      </w:pPr>
      <w:r>
        <w:separator/>
      </w:r>
    </w:p>
  </w:footnote>
  <w:footnote w:type="continuationSeparator" w:id="0">
    <w:p w14:paraId="56A3BC87" w14:textId="77777777" w:rsidR="003E2F16" w:rsidRDefault="003E2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BB64" w14:textId="77777777" w:rsidR="00774679" w:rsidRDefault="00846804">
    <w:pPr>
      <w:jc w:val="left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A44"/>
    <w:multiLevelType w:val="hybridMultilevel"/>
    <w:tmpl w:val="B8A078E4"/>
    <w:lvl w:ilvl="0" w:tplc="31DAFB4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DF0EB9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87C851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6CA975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974EBA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6EA041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67F6BAE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8D4BAB4">
      <w:numFmt w:val="decimal"/>
      <w:lvlText w:val=""/>
      <w:lvlJc w:val="left"/>
    </w:lvl>
    <w:lvl w:ilvl="8" w:tplc="3F2CE058">
      <w:numFmt w:val="decimal"/>
      <w:lvlText w:val=""/>
      <w:lvlJc w:val="left"/>
    </w:lvl>
  </w:abstractNum>
  <w:abstractNum w:abstractNumId="1" w15:restartNumberingAfterBreak="0">
    <w:nsid w:val="1B276EFE"/>
    <w:multiLevelType w:val="multilevel"/>
    <w:tmpl w:val="C50E58B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817850"/>
    <w:multiLevelType w:val="singleLevel"/>
    <w:tmpl w:val="EB1AEFAC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679"/>
    <w:rsid w:val="00156F01"/>
    <w:rsid w:val="002A68F2"/>
    <w:rsid w:val="003E2F16"/>
    <w:rsid w:val="004351B5"/>
    <w:rsid w:val="00774679"/>
    <w:rsid w:val="00846804"/>
    <w:rsid w:val="00F6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C1AA"/>
  <w15:docId w15:val="{C5BABAF0-059C-46B0-9D1F-26E18F4B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wordWrap/>
      <w:ind w:left="300"/>
    </w:pPr>
  </w:style>
  <w:style w:type="paragraph" w:customStyle="1" w:styleId="1">
    <w:name w:val="개요 1"/>
    <w:pPr>
      <w:numPr>
        <w:numId w:val="1"/>
      </w:numPr>
      <w:wordWrap/>
      <w:ind w:left="200" w:firstLine="0"/>
    </w:pPr>
  </w:style>
  <w:style w:type="paragraph" w:customStyle="1" w:styleId="2">
    <w:name w:val="개요 2"/>
    <w:pPr>
      <w:numPr>
        <w:ilvl w:val="1"/>
        <w:numId w:val="1"/>
      </w:numPr>
      <w:wordWrap/>
      <w:ind w:left="400" w:firstLine="0"/>
    </w:pPr>
  </w:style>
  <w:style w:type="paragraph" w:customStyle="1" w:styleId="3">
    <w:name w:val="개요 3"/>
    <w:pPr>
      <w:numPr>
        <w:ilvl w:val="2"/>
        <w:numId w:val="1"/>
      </w:numPr>
      <w:wordWrap/>
      <w:ind w:left="600" w:firstLine="0"/>
    </w:pPr>
  </w:style>
  <w:style w:type="paragraph" w:customStyle="1" w:styleId="4">
    <w:name w:val="개요 4"/>
    <w:pPr>
      <w:numPr>
        <w:ilvl w:val="3"/>
        <w:numId w:val="1"/>
      </w:numPr>
      <w:wordWrap/>
      <w:ind w:left="800" w:firstLine="0"/>
    </w:pPr>
  </w:style>
  <w:style w:type="paragraph" w:customStyle="1" w:styleId="5">
    <w:name w:val="개요 5"/>
    <w:pPr>
      <w:numPr>
        <w:ilvl w:val="4"/>
        <w:numId w:val="1"/>
      </w:numPr>
      <w:wordWrap/>
      <w:ind w:left="1000" w:firstLine="0"/>
    </w:pPr>
  </w:style>
  <w:style w:type="paragraph" w:customStyle="1" w:styleId="6">
    <w:name w:val="개요 6"/>
    <w:pPr>
      <w:numPr>
        <w:ilvl w:val="5"/>
        <w:numId w:val="1"/>
      </w:numPr>
      <w:wordWrap/>
      <w:ind w:left="1200" w:firstLine="0"/>
    </w:pPr>
  </w:style>
  <w:style w:type="paragraph" w:customStyle="1" w:styleId="7">
    <w:name w:val="개요 7"/>
    <w:pPr>
      <w:numPr>
        <w:ilvl w:val="6"/>
        <w:numId w:val="1"/>
      </w:numPr>
      <w:wordWrap/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wordWrap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wordWrap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9">
    <w:name w:val="머리말(신명조9)"/>
    <w:pPr>
      <w:wordWrap/>
      <w:snapToGrid w:val="0"/>
      <w:spacing w:line="270" w:lineRule="auto"/>
    </w:pPr>
    <w:rPr>
      <w:rFonts w:ascii="한양신명조" w:eastAsia="한양신명조"/>
      <w:sz w:val="18"/>
    </w:rPr>
  </w:style>
  <w:style w:type="paragraph" w:customStyle="1" w:styleId="10">
    <w:name w:val="본문(신명조10)"/>
    <w:pPr>
      <w:wordWrap/>
      <w:snapToGrid w:val="0"/>
    </w:pPr>
    <w:rPr>
      <w:rFonts w:ascii="한양신명조" w:eastAsia="한양신명조"/>
    </w:rPr>
  </w:style>
  <w:style w:type="paragraph" w:customStyle="1" w:styleId="16">
    <w:name w:val="중간제목(옛체16)"/>
    <w:pPr>
      <w:wordWrap/>
      <w:snapToGrid w:val="0"/>
      <w:jc w:val="left"/>
    </w:pPr>
    <w:rPr>
      <w:rFonts w:ascii="한양궁서" w:eastAsia="휴먼옛체"/>
      <w:sz w:val="32"/>
    </w:rPr>
  </w:style>
  <w:style w:type="paragraph" w:customStyle="1" w:styleId="aa">
    <w:name w:val="번호 설명"/>
    <w:pPr>
      <w:wordWrap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customStyle="1" w:styleId="MS">
    <w:name w:val="MS바탕글"/>
    <w:pPr>
      <w:wordWrap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</w:style>
  <w:style w:type="character" w:customStyle="1" w:styleId="Char0">
    <w:name w:val="바닥글 Char"/>
    <w:basedOn w:val="a0"/>
    <w:link w:val="ac"/>
  </w:style>
  <w:style w:type="character" w:styleId="ad">
    <w:name w:val="Emphasis"/>
    <w:basedOn w:val="a0"/>
    <w:uiPriority w:val="20"/>
    <w:qFormat/>
    <w:locked/>
    <w:rsid w:val="00F65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239E1AB-3E3A-4F24-BF42-E7DDC8B41D8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8E04F-77EE-441F-88E4-C650D887CC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Leehosang</cp:lastModifiedBy>
  <cp:revision>2</cp:revision>
  <dcterms:created xsi:type="dcterms:W3CDTF">2019-11-14T08:13:00Z</dcterms:created>
  <dcterms:modified xsi:type="dcterms:W3CDTF">2019-11-14T08:13:00Z</dcterms:modified>
</cp:coreProperties>
</file>