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emf" ContentType="image/x-emf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10107708"/>
      </w:sdtPr>
      <w:sdtContent>
        <w:p>
          <w:pPr>
            <w:pStyle w:val="Normal"/>
            <w:jc w:val="center"/>
            <w:rPr/>
          </w:pPr>
          <w:r>
            <w:rPr>
              <w:rFonts w:ascii="굴림" w:hAnsi="굴림" w:eastAsia="굴림"/>
              <w:b/>
              <w:sz w:val="86"/>
              <w:szCs w:val="86"/>
            </w:rPr>
            <w:t>소프트웨어프로젝트</w:t>
          </w:r>
          <w:r>
            <w:rPr>
              <w:rFonts w:eastAsia="굴림" w:ascii="굴림" w:hAnsi="굴림"/>
              <w:b/>
              <w:sz w:val="86"/>
              <w:szCs w:val="86"/>
            </w:rPr>
            <w:t>II</w:t>
          </w:r>
        </w:p>
        <w:p>
          <w:pPr>
            <w:pStyle w:val="Normal"/>
            <w:jc w:val="center"/>
            <w:rPr/>
          </w:pPr>
          <w:r>
            <w:rPr>
              <w:rFonts w:eastAsia="굴림" w:ascii="굴림" w:hAnsi="굴림"/>
              <w:b/>
              <w:sz w:val="86"/>
              <w:szCs w:val="86"/>
            </w:rPr>
            <w:t>AD</w:t>
          </w:r>
          <w:r>
            <w:rPr>
              <w:rFonts w:eastAsia="굴림" w:ascii="굴림" w:hAnsi="굴림"/>
              <w:b/>
              <w:sz w:val="86"/>
              <w:szCs w:val="86"/>
            </w:rPr>
            <w:t xml:space="preserve"> </w:t>
          </w:r>
          <w:r>
            <w:rPr>
              <w:rFonts w:ascii="굴림" w:hAnsi="굴림" w:eastAsia="굴림"/>
              <w:b/>
              <w:sz w:val="86"/>
              <w:szCs w:val="86"/>
            </w:rPr>
            <w:t>프로젝트</w:t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</w:sdtContent>
    </w:sdt>
    <w:tbl>
      <w:tblPr>
        <w:tblW w:w="9497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과제명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>OpenCV</w:t>
            </w: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 xml:space="preserve">를 통한 </w:t>
            </w: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>T</w:t>
            </w: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 xml:space="preserve">자 주차 및 지진 감지 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소속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left="114" w:hanging="1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>국민대학교 소프트웨어학부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학번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hanging="0"/>
              <w:jc w:val="center"/>
              <w:rPr>
                <w:rFonts w:ascii="맑은 고딕" w:hAnsi="맑은 고딕" w:asciiTheme="minorEastAsia" w:hAnsiTheme="minorEastAsia"/>
                <w:i w:val="false"/>
                <w:i w:val="false"/>
                <w:iCs w:val="false"/>
                <w:sz w:val="24"/>
              </w:rPr>
            </w:pP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>20191946, 20191651, 20191652 , 20191657, 20191659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성명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ind w:hanging="0"/>
              <w:jc w:val="center"/>
              <w:rPr>
                <w:rFonts w:ascii="맑은 고딕" w:hAnsi="맑은 고딕" w:asciiTheme="minorEastAsia" w:hAnsiTheme="minorEastAsia"/>
                <w:i w:val="false"/>
                <w:i w:val="false"/>
                <w:iCs w:val="false"/>
                <w:sz w:val="24"/>
              </w:rPr>
            </w:pP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>이재익</w:t>
            </w: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 xml:space="preserve">,  </w:t>
            </w: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>이혁규</w:t>
            </w: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>이현</w:t>
            </w: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>장재만</w:t>
            </w:r>
            <w:r>
              <w:rPr>
                <w:rFonts w:asciiTheme="minorEastAsia" w:hAnsiTheme="minorEastAsia"/>
                <w:i w:val="false"/>
                <w:iCs w:val="false"/>
                <w:sz w:val="24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  <w:i w:val="false"/>
                <w:iCs w:val="false"/>
                <w:sz w:val="24"/>
              </w:rPr>
              <w:t xml:space="preserve">전기정 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 w:val="false"/>
                <w:i w:val="false"/>
                <w:iCs w:val="false"/>
                <w:lang w:eastAsia="ko-KR"/>
              </w:rPr>
              <w:t>소프트웨어프로젝트</w:t>
            </w: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i w:val="false"/>
                <w:iCs w:val="false"/>
                <w:lang w:eastAsia="ko-KR"/>
              </w:rPr>
              <w:t xml:space="preserve">I </w:t>
            </w: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i w:val="false"/>
                <w:iCs w:val="false"/>
                <w:lang w:eastAsia="ko-KR"/>
              </w:rPr>
              <w:t xml:space="preserve">ad  </w:t>
            </w:r>
            <w:r>
              <w:rPr>
                <w:rFonts w:ascii="맑은 고딕" w:hAnsi="맑은 고딕" w:eastAsia="맑은 고딕" w:asciiTheme="minorEastAsia" w:eastAsiaTheme="minorEastAsia" w:hAnsiTheme="minorEastAsia"/>
                <w:b w:val="false"/>
                <w:i w:val="false"/>
                <w:iCs w:val="false"/>
                <w:lang w:eastAsia="ko-KR"/>
              </w:rPr>
              <w:t>프로젝트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교수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바탕" w:asciiTheme="minorEastAsia" w:eastAsiaTheme="minorEastAsia" w:hAnsiTheme="minorEastAsia"/>
                <w:b w:val="false"/>
                <w:b w:val="false"/>
                <w:i w:val="false"/>
                <w:i w:val="false"/>
                <w:iCs w:val="false"/>
                <w:lang w:eastAsia="ko-KR"/>
              </w:rPr>
            </w:pPr>
            <w:r>
              <w:rPr>
                <w:rFonts w:ascii="맑은 고딕" w:hAnsi="맑은 고딕" w:cs="바탕" w:asciiTheme="minorEastAsia" w:hAnsiTheme="minorEastAsia" w:eastAsia="맑은 고딕"/>
                <w:b w:val="false"/>
                <w:i w:val="false"/>
                <w:iCs w:val="false"/>
                <w:lang w:eastAsia="ko-KR"/>
              </w:rPr>
              <w:t>이시윤 교수님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/>
            </w:pP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sz w:val="20"/>
              </w:rPr>
              <w:fldChar w:fldCharType="begin"/>
            </w:r>
            <w:r>
              <w:rPr>
                <w:sz w:val="20"/>
                <w:b w:val="false"/>
                <w:rFonts w:eastAsia="맑은 고딕" w:ascii="맑은 고딕" w:hAnsi="맑은 고딕"/>
              </w:rPr>
              <w:instrText> DOCPROPERTY "Version"</w:instrText>
            </w:r>
            <w:r>
              <w:rPr>
                <w:sz w:val="20"/>
                <w:b w:val="false"/>
                <w:rFonts w:eastAsia="맑은 고딕" w:ascii="맑은 고딕" w:hAnsi="맑은 고딕"/>
              </w:rPr>
              <w:fldChar w:fldCharType="separate"/>
            </w:r>
            <w:r>
              <w:rPr>
                <w:sz w:val="20"/>
                <w:b w:val="false"/>
                <w:rFonts w:eastAsia="맑은 고딕" w:ascii="맑은 고딕" w:hAnsi="맑은 고딕"/>
              </w:rPr>
              <w:t>1.</w:t>
            </w:r>
            <w:r>
              <w:rPr>
                <w:sz w:val="20"/>
                <w:b w:val="false"/>
                <w:rFonts w:eastAsia="맑은 고딕" w:ascii="맑은 고딕" w:hAnsi="맑은 고딕"/>
              </w:rPr>
              <w:fldChar w:fldCharType="end"/>
            </w: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sz w:val="20"/>
              </w:rPr>
              <w:t>5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 w:ascii="맑은 고딕" w:hAnsi="맑은 고딕"/>
                <w:b w:val="false"/>
                <w:sz w:val="20"/>
                <w:lang w:eastAsia="ko-KR"/>
              </w:rPr>
              <w:t>2019.12.18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/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ascii="맑은 고딕" w:hAnsi="맑은 고딕" w:cs="Times New Roman" w:asciiTheme="minorEastAsia" w:hAnsiTheme="minorEastAsia"/>
          <w:b/>
          <w:sz w:val="32"/>
        </w:rPr>
        <w:t>문서</w:t>
      </w:r>
      <w:r>
        <w:rPr>
          <w:rFonts w:ascii="맑은 고딕" w:hAnsi="맑은 고딕" w:asciiTheme="minorEastAsia" w:hAnsiTheme="minorEastAsia"/>
          <w:b/>
          <w:sz w:val="32"/>
        </w:rPr>
        <w:t xml:space="preserve"> </w:t>
      </w:r>
      <w:r>
        <w:rPr>
          <w:rFonts w:ascii="맑은 고딕" w:hAnsi="맑은 고딕" w:cs="Times New Roman" w:asciiTheme="minorEastAsia" w:hAnsiTheme="minorEastAsia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="맑은 고딕" w:hAnsi="맑은 고딕" w:cs="Times New Roman" w:asciiTheme="minorEastAsia" w:hAnsiTheme="minorEastAsia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/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Header"/>
              <w:jc w:val="center"/>
              <w:rPr/>
            </w:pPr>
            <w:r>
              <w:rPr>
                <w:sz w:val="16"/>
                <w:szCs w:val="16"/>
              </w:rPr>
              <w:t>Open</w:t>
            </w:r>
            <w:r>
              <w:rPr>
                <w:sz w:val="16"/>
                <w:szCs w:val="16"/>
              </w:rPr>
              <w:t>CV</w:t>
            </w:r>
            <w:r>
              <w:rPr>
                <w:sz w:val="16"/>
                <w:szCs w:val="16"/>
              </w:rPr>
              <w:t xml:space="preserve">를 통한 </w:t>
            </w: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자 주차 및  지진 감지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/>
            </w:pPr>
            <w:r>
              <w:rPr/>
              <w:t xml:space="preserve">20191651 </w:t>
            </w:r>
            <w:r>
              <w:rPr/>
              <w:t>이혁규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/>
            </w:pPr>
            <w:r>
              <w:rPr/>
              <w:t xml:space="preserve">20191651 </w:t>
            </w:r>
            <w:r>
              <w:rPr/>
              <w:t>이혁규</w:t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pPr w:bottomFromText="0" w:horzAnchor="margin" w:leftFromText="142" w:rightFromText="142" w:tblpX="0" w:tblpXSpec="center" w:tblpY="54" w:topFromText="0" w:vertAnchor="text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4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383"/>
        <w:gridCol w:w="1306"/>
        <w:gridCol w:w="992"/>
        <w:gridCol w:w="1700"/>
        <w:gridCol w:w="3635"/>
      </w:tblGrid>
      <w:tr>
        <w:trPr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작성자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2019.11.19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이혁규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아이디어  선정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OpenCV</w:t>
            </w:r>
            <w:r>
              <w:rPr>
                <w:rFonts w:ascii="맑은 고딕" w:hAnsi="맑은 고딕" w:cs="Times New Roman"/>
                <w:szCs w:val="18"/>
              </w:rPr>
              <w:t>를 활용한 신호등 인식</w:t>
            </w:r>
          </w:p>
        </w:tc>
      </w:tr>
      <w:tr>
        <w:trPr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2019.11.26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이혁규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아이디어 구체화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 xml:space="preserve"> </w:t>
            </w:r>
            <w:r>
              <w:rPr>
                <w:rFonts w:eastAsia="맑은 고딕" w:cs="Times New Roman"/>
              </w:rPr>
              <w:t>I</w:t>
            </w:r>
            <w:r>
              <w:rPr>
                <w:rFonts w:eastAsia="맑은 고딕" w:cs="Times New Roman"/>
              </w:rPr>
              <w:t>M</w:t>
            </w:r>
            <w:r>
              <w:rPr>
                <w:rFonts w:eastAsia="맑은 고딕" w:cs="Times New Roman"/>
              </w:rPr>
              <w:t xml:space="preserve">U </w:t>
            </w:r>
            <w:r>
              <w:rPr>
                <w:rFonts w:ascii="맑은 고딕" w:hAnsi="맑은 고딕" w:cs="Times New Roman"/>
              </w:rPr>
              <w:t>센서를 통해 지진 감지하기</w:t>
            </w:r>
          </w:p>
        </w:tc>
      </w:tr>
      <w:tr>
        <w:trPr>
          <w:trHeight w:val="287" w:hRule="atLeast"/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2019.12.03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이혁규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기능 구현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T</w:t>
            </w:r>
            <w:r>
              <w:rPr>
                <w:rFonts w:ascii="맑은 고딕" w:hAnsi="맑은 고딕" w:cs="Times New Roman"/>
              </w:rPr>
              <w:t xml:space="preserve">자 주차 및 위의 </w:t>
            </w:r>
            <w:r>
              <w:rPr>
                <w:rFonts w:eastAsia="맑은 고딕" w:cs="Times New Roman"/>
              </w:rPr>
              <w:t>2</w:t>
            </w:r>
            <w:r>
              <w:rPr>
                <w:rFonts w:ascii="맑은 고딕" w:hAnsi="맑은 고딕" w:cs="Times New Roman"/>
              </w:rPr>
              <w:t>가지 기능</w:t>
            </w:r>
          </w:p>
        </w:tc>
      </w:tr>
      <w:tr>
        <w:trPr>
          <w:trHeight w:val="269" w:hRule="atLeast"/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2019.12.14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이혁규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기능 통합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 xml:space="preserve">3 </w:t>
            </w:r>
            <w:r>
              <w:rPr>
                <w:rFonts w:ascii="맑은 고딕" w:hAnsi="맑은 고딕" w:cs="Times New Roman"/>
              </w:rPr>
              <w:t>가지 기능을 자율주행 과정에 적용</w:t>
            </w:r>
          </w:p>
        </w:tc>
      </w:tr>
      <w:tr>
        <w:trPr>
          <w:trHeight w:val="265" w:hRule="atLeast"/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2019.12.18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이혁규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1.5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테스트</w:t>
            </w:r>
            <w:r>
              <w:rPr>
                <w:rFonts w:eastAsia="맑은 고딕" w:cs="Times New Roman"/>
              </w:rPr>
              <w:t xml:space="preserve">, </w:t>
            </w:r>
            <w:r>
              <w:rPr>
                <w:rFonts w:ascii="맑은 고딕" w:hAnsi="맑은 고딕" w:cs="Times New Roman"/>
              </w:rPr>
              <w:t>영상 확보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주행 테스트 및 동영상 확보</w:t>
            </w:r>
          </w:p>
        </w:tc>
      </w:tr>
      <w:tr>
        <w:trPr>
          <w:trHeight w:val="73" w:hRule="atLeast"/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rFonts w:ascii="굴림" w:hAnsi="굴림" w:eastAsia="굴림"/>
          <w:b/>
          <w:b/>
          <w:color w:val="CC0000"/>
        </w:rPr>
      </w:pPr>
      <w:r>
        <w:rPr>
          <w:rFonts w:eastAsia="굴림" w:ascii="굴림" w:hAnsi="굴림"/>
          <w:b/>
          <w:color w:val="CC0000"/>
        </w:rPr>
      </w:r>
    </w:p>
    <w:p>
      <w:pPr>
        <w:pStyle w:val="Normal"/>
        <w:widowControl/>
        <w:jc w:val="center"/>
        <w:rPr>
          <w:lang w:val="ko-KR"/>
        </w:rPr>
      </w:pPr>
      <w:r>
        <w:rPr>
          <w:lang w:val="ko-KR"/>
        </w:rPr>
      </w:r>
    </w:p>
    <w:sdt>
      <w:sdtPr>
        <w:docPartObj>
          <w:docPartGallery w:val="Table of Contents"/>
          <w:docPartUnique w:val="true"/>
        </w:docPartObj>
        <w:id w:val="1545051280"/>
      </w:sdtPr>
      <w:sdtContent>
        <w:p>
          <w:pPr>
            <w:pStyle w:val="Normal"/>
            <w:widowControl/>
            <w:jc w:val="center"/>
            <w:rPr/>
          </w:pPr>
          <w:r>
            <w:rPr>
              <w:rFonts w:eastAsia="맑은 고딕" w:cs="Times New Roman"/>
              <w:b/>
              <w:sz w:val="32"/>
              <w:szCs w:val="32"/>
            </w:rPr>
            <w:br/>
          </w:r>
        </w:p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/>
          </w:r>
        </w:p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>
          <w:pPr>
            <w:pStyle w:val="Normal"/>
            <w:widowControl/>
            <w:jc w:val="center"/>
            <w:rPr/>
          </w:pPr>
          <w:r>
            <w:rPr/>
          </w:r>
        </w:p>
        <w:p>
          <w:pPr>
            <w:pStyle w:val="Contents1"/>
            <w:tabs>
              <w:tab w:val="left" w:pos="425" w:leader="none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highlight w:val="white"/>
            </w:rPr>
            <w:instrText> TOC \z \o "1-3" \u \h</w:instrText>
          </w:r>
          <w:r>
            <w:rPr>
              <w:webHidden/>
              <w:rStyle w:val="IndexLink"/>
              <w:highlight w:val="white"/>
            </w:rPr>
            <w:fldChar w:fldCharType="separate"/>
          </w:r>
          <w:hyperlink w:anchor="_Toc347414841">
            <w:r>
              <w:rPr>
                <w:webHidden/>
                <w:rStyle w:val="IndexLink"/>
                <w:color w:val="000000"/>
                <w:highlight w:val="white"/>
              </w:rPr>
              <w:t>1</w:t>
              <w:tab/>
            </w:r>
            <w:r>
              <w:rPr>
                <w:rStyle w:val="IndexLink"/>
                <w:color w:val="000000"/>
                <w:highlight w:val="white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</w:t>
          </w:r>
          <w:hyperlink w:anchor="_Toc347414842">
            <w:r>
              <w:rPr>
                <w:webHidden/>
                <w:rStyle w:val="IndexLink"/>
                <w:color w:val="000000"/>
                <w:highlight w:val="white"/>
              </w:rPr>
              <w:t xml:space="preserve">1.1        </w:t>
            </w:r>
            <w:r>
              <w:rPr>
                <w:rStyle w:val="IndexLink"/>
                <w:color w:val="000000"/>
                <w:highlight w:val="white"/>
              </w:rPr>
              <w:t>프로젝트 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</w:t>
          </w:r>
          <w:hyperlink w:anchor="_Toc347414843">
            <w:r>
              <w:rPr>
                <w:webHidden/>
                <w:rStyle w:val="IndexLink"/>
                <w:color w:val="000000"/>
                <w:highlight w:val="white"/>
              </w:rPr>
              <w:t xml:space="preserve">1.2        </w:t>
            </w:r>
            <w:r>
              <w:rPr>
                <w:rStyle w:val="IndexLink"/>
                <w:color w:val="000000"/>
                <w:highlight w:val="white"/>
              </w:rPr>
              <w:t>추진 배경 및 필요성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5" w:leader="none"/>
              <w:tab w:val="right" w:pos="9016" w:leader="dot"/>
            </w:tabs>
            <w:rPr/>
          </w:pPr>
          <w:hyperlink w:anchor="_Toc347414844">
            <w:r>
              <w:rPr>
                <w:webHidden/>
                <w:rStyle w:val="IndexLink"/>
                <w:color w:val="000000"/>
                <w:highlight w:val="white"/>
              </w:rPr>
              <w:t>2</w:t>
              <w:tab/>
            </w:r>
            <w:r>
              <w:rPr>
                <w:rStyle w:val="IndexLink"/>
                <w:color w:val="000000"/>
                <w:highlight w:val="white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</w:t>
          </w:r>
          <w:hyperlink w:anchor="_Toc347414845">
            <w:r>
              <w:rPr>
                <w:webHidden/>
                <w:rStyle w:val="IndexLink"/>
                <w:color w:val="000000"/>
                <w:highlight w:val="white"/>
              </w:rPr>
              <w:t>2.1</w:t>
              <w:tab/>
            </w:r>
            <w:r>
              <w:rPr>
                <w:rStyle w:val="IndexLink"/>
                <w:color w:val="000000"/>
                <w:highlight w:val="white"/>
              </w:rPr>
              <w:t>목표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</w:t>
          </w:r>
          <w:hyperlink w:anchor="_Toc347414846">
            <w:r>
              <w:rPr>
                <w:webHidden/>
                <w:rStyle w:val="IndexLink"/>
                <w:color w:val="000000"/>
                <w:highlight w:val="white"/>
              </w:rPr>
              <w:t>2.2</w:t>
              <w:tab/>
            </w:r>
            <w:r>
              <w:rPr>
                <w:rStyle w:val="IndexLink"/>
                <w:color w:val="000000"/>
                <w:highlight w:val="white"/>
              </w:rPr>
              <w:t>연구</w:t>
            </w:r>
            <w:r>
              <w:rPr>
                <w:rStyle w:val="IndexLink"/>
                <w:color w:val="000000"/>
                <w:highlight w:val="white"/>
              </w:rPr>
              <w:t>/</w:t>
            </w:r>
            <w:r>
              <w:rPr>
                <w:rStyle w:val="IndexLink"/>
                <w:color w:val="000000"/>
                <w:highlight w:val="white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6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         </w:t>
          </w:r>
          <w:hyperlink w:anchor="_Toc347414847">
            <w:r>
              <w:rPr>
                <w:webHidden/>
                <w:rStyle w:val="IndexLink"/>
                <w:color w:val="000000"/>
                <w:highlight w:val="white"/>
              </w:rPr>
              <w:t xml:space="preserve">2.2.1        </w:t>
            </w:r>
            <w:r>
              <w:rPr>
                <w:rStyle w:val="IndexLink"/>
                <w:color w:val="000000"/>
                <w:highlight w:val="white"/>
              </w:rPr>
              <w:t>연구</w:t>
            </w:r>
            <w:r>
              <w:rPr>
                <w:rStyle w:val="IndexLink"/>
                <w:color w:val="000000"/>
                <w:highlight w:val="white"/>
              </w:rPr>
              <w:t>/</w:t>
            </w:r>
            <w:r>
              <w:rPr>
                <w:rStyle w:val="IndexLink"/>
                <w:color w:val="000000"/>
                <w:highlight w:val="white"/>
              </w:rPr>
              <w:t>개발 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6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         </w:t>
          </w:r>
          <w:hyperlink w:anchor="_Toc347414849">
            <w:r>
              <w:rPr>
                <w:webHidden/>
                <w:rStyle w:val="IndexLink"/>
                <w:color w:val="000000"/>
                <w:highlight w:val="white"/>
              </w:rPr>
              <w:t>2.2.2</w:t>
              <w:tab/>
            </w:r>
            <w:r>
              <w:rPr>
                <w:rStyle w:val="IndexLink"/>
                <w:color w:val="000000"/>
                <w:highlight w:val="white"/>
              </w:rPr>
              <w:t>활용</w:t>
            </w:r>
            <w:r>
              <w:rPr>
                <w:rStyle w:val="IndexLink"/>
                <w:color w:val="000000"/>
                <w:highlight w:val="white"/>
              </w:rPr>
              <w:t>/</w:t>
            </w:r>
            <w:r>
              <w:rPr>
                <w:rStyle w:val="IndexLink"/>
                <w:color w:val="000000"/>
                <w:highlight w:val="white"/>
              </w:rPr>
              <w:t>개발된 기술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6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         </w:t>
          </w:r>
          <w:hyperlink w:anchor="_Toc347414850">
            <w:r>
              <w:rPr>
                <w:webHidden/>
                <w:rStyle w:val="IndexLink"/>
                <w:color w:val="000000"/>
                <w:highlight w:val="white"/>
              </w:rPr>
              <w:t>2.2.3</w:t>
              <w:tab/>
            </w:r>
            <w:r>
              <w:rPr>
                <w:rStyle w:val="IndexLink"/>
                <w:color w:val="000000"/>
                <w:highlight w:val="white"/>
              </w:rPr>
              <w:t>문제점 및  해결 방안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600" w:leader="none"/>
              <w:tab w:val="right" w:pos="9016" w:leader="dot"/>
            </w:tabs>
            <w:ind w:hanging="0"/>
            <w:rPr/>
          </w:pPr>
          <w:r>
            <w:rPr>
              <w:color w:val="000000"/>
              <w:highlight w:val="white"/>
            </w:rPr>
            <w:t xml:space="preserve">                  </w:t>
          </w:r>
          <w:hyperlink w:anchor="_Toc347414851">
            <w:r>
              <w:rPr>
                <w:webHidden/>
                <w:rStyle w:val="IndexLink"/>
                <w:color w:val="000000"/>
                <w:highlight w:val="white"/>
              </w:rPr>
              <w:t>2.2.4</w:t>
              <w:tab/>
            </w:r>
            <w:r>
              <w:rPr>
                <w:rStyle w:val="IndexLink"/>
                <w:color w:val="000000"/>
                <w:highlight w:val="white"/>
              </w:rPr>
              <w:t>결과물 목록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5" w:leader="none"/>
              <w:tab w:val="right" w:pos="9016" w:leader="dot"/>
            </w:tabs>
            <w:rPr/>
          </w:pPr>
          <w:hyperlink w:anchor="_Toc347414853">
            <w:r>
              <w:rPr>
                <w:webHidden/>
                <w:rStyle w:val="IndexLink"/>
                <w:color w:val="000000"/>
                <w:highlight w:val="white"/>
              </w:rPr>
              <w:t>3</w:t>
              <w:tab/>
            </w:r>
            <w:r>
              <w:rPr>
                <w:rStyle w:val="IndexLink"/>
                <w:color w:val="000000"/>
                <w:highlight w:val="white"/>
              </w:rPr>
              <w:t>자기평가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5" w:leader="none"/>
              <w:tab w:val="right" w:pos="9016" w:leader="dot"/>
            </w:tabs>
            <w:rPr/>
          </w:pPr>
          <w:hyperlink w:anchor="_Toc347414854">
            <w:r>
              <w:rPr>
                <w:webHidden/>
                <w:rStyle w:val="IndexLink"/>
                <w:color w:val="000000"/>
                <w:highlight w:val="white"/>
              </w:rPr>
              <w:t>4</w:t>
              <w:tab/>
            </w:r>
            <w:r>
              <w:rPr>
                <w:rStyle w:val="IndexLink"/>
                <w:color w:val="000000"/>
                <w:highlight w:val="white"/>
              </w:rPr>
              <w:t>참고 문헌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_Toc347414854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000000"/>
                <w:highlight w:val="whit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highlight w:val="white"/>
              <w:vanish w:val="false"/>
            </w:rPr>
            <w:fldChar w:fldCharType="end"/>
          </w:r>
        </w:p>
        <w:p>
          <w:pPr>
            <w:pStyle w:val="Normal"/>
            <w:widowControl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0" w:name="_Toc347412182"/>
          <w:bookmarkStart w:id="1" w:name="_Toc100687990"/>
          <w:bookmarkStart w:id="2" w:name="_Toc347414841"/>
          <w:r>
            <w:rPr/>
            <w:t>개요</w:t>
          </w:r>
          <w:bookmarkEnd w:id="0"/>
          <w:bookmarkEnd w:id="1"/>
          <w:bookmarkEnd w:id="2"/>
        </w:p>
        <w:p>
          <w:pPr>
            <w:pStyle w:val="Style11"/>
            <w:ind w:left="684" w:hanging="0"/>
            <w:rPr>
              <w:rFonts w:ascii="돋움" w:hAnsi="돋움" w:eastAsia="돋움"/>
              <w:b w:val="false"/>
              <w:b w:val="false"/>
              <w:bCs w:val="false"/>
            </w:rPr>
          </w:pPr>
          <w:r>
            <w:rPr>
              <w:rFonts w:eastAsia="돋움" w:ascii="돋움" w:hAnsi="돋움"/>
              <w:b w:val="false"/>
              <w:bCs w:val="false"/>
            </w:rPr>
          </w:r>
        </w:p>
        <w:p>
          <w:pPr>
            <w:pStyle w:val="Style11"/>
            <w:ind w:left="684" w:hanging="0"/>
            <w:rPr>
              <w:rFonts w:ascii="hy견고딕" w:hAnsi="hy견고딕" w:eastAsia="hy견고딕"/>
              <w:b w:val="false"/>
              <w:b w:val="false"/>
              <w:bCs w:val="false"/>
              <w:sz w:val="28"/>
              <w:szCs w:val="28"/>
            </w:rPr>
          </w:pPr>
          <w:r>
            <w:rPr>
              <w:rFonts w:eastAsia="hy견고딕" w:ascii="hy견고딕" w:hAnsi="hy견고딕"/>
              <w:b w:val="false"/>
              <w:bCs w:val="false"/>
              <w:sz w:val="28"/>
              <w:szCs w:val="28"/>
            </w:rPr>
            <w:t xml:space="preserve">1.1 </w:t>
          </w:r>
          <w:r>
            <w:rPr>
              <w:rFonts w:ascii="hy견고딕" w:hAnsi="hy견고딕" w:eastAsia="hy견고딕"/>
              <w:b w:val="false"/>
              <w:bCs w:val="false"/>
              <w:sz w:val="28"/>
              <w:szCs w:val="28"/>
            </w:rPr>
            <w:t>프로젝트 개요</w:t>
          </w:r>
        </w:p>
        <w:p>
          <w:pPr>
            <w:pStyle w:val="Style11"/>
            <w:ind w:left="684" w:hanging="0"/>
            <w:rPr>
              <w:rFonts w:ascii="hy견고딕" w:hAnsi="hy견고딕" w:eastAsia="hy견고딕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eastAsia="hy견고딕" w:ascii="hy견고딕" w:hAnsi="hy견고딕"/>
              <w:b w:val="false"/>
              <w:bCs w:val="false"/>
              <w:sz w:val="24"/>
              <w:szCs w:val="24"/>
            </w:rPr>
            <w:t xml:space="preserve">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4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차 산업혁명이 진행되면서 자율주행 자동차는 가장 주목 받는 분야 중 하나로 떠오르고 있다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자율주행 자동차는 운전자가 직접 조작하지 않아도 자동차가 주행환경을 인식하여 위험을 판단하고 주행경로를 계획해 스스로 운전하는 자동차로 정의된다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과거 자동차는 기계공학적 기술이 주를 이루는 분야였다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하지만 현재는 컴퓨터공학과 첨단센서를 필요로 하는 소프트웨어적 산업이 되어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,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보다 정밀한 측정과 분석을 필요로 하게 되었다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창업연계 공학설계입문 수업에서는 이러한 시대의 흐름과 수업의 내용에 따라 자율주행의 소프트웨어적인 부분을 보다 잘 이해하고 분석하기 위해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,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자율주행 자동차의 기초가 되는 운전자 보조 시스템의 일부분과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OpenCV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의 실시간 영상처리를 이용하여 미국 교통부 도로교통안전국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(NHTSA)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에서 제시한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Level 2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단계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(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복수의 주행 기능 융합 보조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)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를 구현하였다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우리는 이에 그치지 않고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AD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프로젝트에서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OpenCV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를 이용한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T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자 주차와 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IMU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센서 데이터를 바탕으로 지진 감지 소프트웨어를 구현하였다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이를 통해  보다 더 융합적인 주행 보조 기능을 완성할 수 있었다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.</w:t>
          </w:r>
        </w:p>
        <w:p>
          <w:pPr>
            <w:pStyle w:val="Style11"/>
            <w:ind w:left="684" w:hanging="0"/>
            <w:rPr>
              <w:rFonts w:ascii="hy견고딕" w:hAnsi="hy견고딕" w:eastAsia="hy견고딕"/>
              <w:b w:val="false"/>
              <w:b w:val="false"/>
              <w:bCs w:val="false"/>
              <w:sz w:val="28"/>
              <w:szCs w:val="28"/>
            </w:rPr>
          </w:pPr>
          <w:r>
            <w:rPr>
              <w:rFonts w:eastAsia="hy견고딕" w:ascii="hy견고딕" w:hAnsi="hy견고딕"/>
              <w:b w:val="false"/>
              <w:bCs w:val="false"/>
              <w:sz w:val="28"/>
              <w:szCs w:val="28"/>
            </w:rPr>
          </w:r>
        </w:p>
        <w:p>
          <w:pPr>
            <w:pStyle w:val="Style11"/>
            <w:ind w:left="684" w:hanging="0"/>
            <w:rPr>
              <w:rFonts w:ascii="hy견고딕" w:hAnsi="hy견고딕" w:eastAsia="hy견고딕"/>
              <w:sz w:val="28"/>
              <w:szCs w:val="28"/>
            </w:rPr>
          </w:pPr>
          <w:r>
            <w:rPr>
              <w:rFonts w:eastAsia="hy견고딕" w:ascii="hy견고딕" w:hAnsi="hy견고딕"/>
              <w:b w:val="false"/>
              <w:bCs w:val="false"/>
              <w:sz w:val="28"/>
              <w:szCs w:val="28"/>
            </w:rPr>
            <w:t>1.2</w:t>
          </w:r>
          <w:r>
            <w:rPr>
              <w:rFonts w:ascii="hy견고딕" w:hAnsi="hy견고딕" w:eastAsia="hy견고딕"/>
              <w:b w:val="false"/>
              <w:bCs w:val="false"/>
              <w:sz w:val="28"/>
              <w:szCs w:val="28"/>
            </w:rPr>
            <w:t>추진 배경 및 필요성</w:t>
          </w:r>
        </w:p>
        <w:p>
          <w:pPr>
            <w:pStyle w:val="Style11"/>
            <w:ind w:left="684" w:hanging="0"/>
            <w:rPr>
              <w:rFonts w:ascii="hy견고딕" w:hAnsi="hy견고딕" w:eastAsia="hy견고딕"/>
            </w:rPr>
          </w:pPr>
          <w:r>
            <w:rPr>
              <w:rFonts w:eastAsia="hy견고딕" w:ascii="hy견고딕" w:hAnsi="hy견고딕"/>
              <w:b/>
              <w:bCs w:val="false"/>
              <w:sz w:val="28"/>
              <w:szCs w:val="28"/>
            </w:rPr>
            <w:t xml:space="preserve">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앞서 말하였듯이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, 4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차 산업혁명이 진행되면서 앞으로 자율주행 자동차 시대가 도래할 것이다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그러한 미래의 상황에서 현재 자동차를 운전하기 필요한 면허가 필요할 것인가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?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이러한 의문점이 본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AD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프로젝트의 시발점이 되었다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이에 대한 답은 애초에 모순이었다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자율주행이 된다는 것 자체가 운전자가 주행에 신경을 쓸 필요가 없다는 것이었다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하지만 우리는 이에 동기를 얻어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,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현재 운전면허 시험장에서 시행되고 있는 여러 주행 구간들을 구현하는 것을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AD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프로젝트의 목표로 삼았다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첫째로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,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 xml:space="preserve">운전면허 수험생들이 가장 어려워하는 직각 주차 구간을 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>OpenCV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를 활용해 구현하기로 하였다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둘째로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,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지진이라는 돌발 상황을 연출해 이에 대응하는 구간을 구현하기로 하였다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위의 내용들은 미래 자율주행 자동차가 필수적으로 갖춰야 하는 기능이다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그렇기에 대단한 알고리즘은 아니더라도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, Level 2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수준에서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는 충분히 의미가 있는 활동이라 생각한다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hy견고딕" w:hAnsi="hy견고딕" w:eastAsia="hy견고딕"/>
              <w:b w:val="false"/>
              <w:bCs w:val="false"/>
              <w:sz w:val="22"/>
              <w:szCs w:val="22"/>
            </w:rPr>
            <w:t>따라서 우리 조는 운전면허시험을 모토로 여러 구간에 대한 알고리즘을 구현할 것이다</w:t>
          </w:r>
          <w:r>
            <w:rPr>
              <w:rFonts w:eastAsia="hy견고딕" w:ascii="hy견고딕" w:hAnsi="hy견고딕"/>
              <w:b w:val="false"/>
              <w:bCs w:val="false"/>
              <w:sz w:val="22"/>
              <w:szCs w:val="22"/>
            </w:rPr>
            <w:t xml:space="preserve">. </w:t>
          </w:r>
        </w:p>
        <w:p>
          <w:pPr>
            <w:pStyle w:val="Normal"/>
            <w:widowControl/>
            <w:ind w:left="567" w:hanging="0"/>
            <w:jc w:val="left"/>
            <w:rPr>
              <w:rFonts w:ascii="돋움" w:hAnsi="돋움" w:eastAsia="돋움" w:cs="Times New Roman"/>
              <w:b/>
              <w:b/>
              <w:sz w:val="22"/>
              <w:szCs w:val="22"/>
            </w:rPr>
          </w:pPr>
          <w:r>
            <w:rPr>
              <w:rFonts w:eastAsia="돋움" w:cs="Times New Roman" w:ascii="돋움" w:hAnsi="돋움"/>
              <w:b/>
              <w:sz w:val="22"/>
              <w:szCs w:val="22"/>
            </w:rPr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3" w:name="_Toc347414844"/>
          <w:bookmarkStart w:id="4" w:name="_Toc347412185"/>
          <w:bookmarkStart w:id="5" w:name="_GoBack"/>
          <w:bookmarkEnd w:id="5"/>
          <w:r>
            <w:rPr/>
            <w:t>개발 내용</w:t>
          </w:r>
          <w:bookmarkEnd w:id="4"/>
          <w:r>
            <w:rPr/>
            <w:t xml:space="preserve"> 및 결과물</w:t>
          </w:r>
          <w:bookmarkEnd w:id="3"/>
        </w:p>
        <w:p>
          <w:pPr>
            <w:pStyle w:val="Heading1"/>
            <w:numPr>
              <w:ilvl w:val="0"/>
              <w:numId w:val="0"/>
            </w:numPr>
            <w:ind w:left="567" w:hanging="0"/>
            <w:rPr/>
          </w:pPr>
          <w:r>
            <w:rPr/>
            <w:t>2.1</w:t>
          </w:r>
          <w:bookmarkStart w:id="6" w:name="_Toc347414845"/>
          <w:bookmarkStart w:id="7" w:name="_Toc347412186"/>
          <w:r>
            <w:rPr/>
            <w:t>목표</w:t>
          </w:r>
          <w:bookmarkEnd w:id="6"/>
          <w:bookmarkEnd w:id="7"/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 xml:space="preserve">우리 조의 목표는 다음 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3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 xml:space="preserve">가지로 정의할 수 있다 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.</w:t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  <w:t xml:space="preserve">1.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신호 구간</w:t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  <w:t xml:space="preserve">-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신호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(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특정 색상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)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을 인식하여 특정 구간 임을 인식한다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.</w:t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  <w:t xml:space="preserve">2.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직각 주차 구간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(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T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자 주차 구간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)</w:t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  <w:t xml:space="preserve">-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 xml:space="preserve">신호 인식을 통해 직각 주차 구간임을 인식하면 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 xml:space="preserve">, 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T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 xml:space="preserve">자 주차를 진행하고 초음파 센서를 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통해 주차를 조정한다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 xml:space="preserve">.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그 후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 xml:space="preserve">, 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후진하여 다시 코스를 주행한다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.</w:t>
          </w:r>
        </w:p>
        <w:p>
          <w:pPr>
            <w:pStyle w:val="Normal"/>
            <w:widowControl/>
            <w:jc w:val="left"/>
            <w:rPr>
              <w:bCs w:val="false"/>
            </w:rPr>
          </w:pPr>
          <w:r>
            <w:rPr>
              <w:rFonts w:eastAsia="돋움" w:cs="Times New Roman" w:ascii="돋움" w:hAnsi="돋움"/>
              <w:b w:val="false"/>
              <w:sz w:val="22"/>
              <w:szCs w:val="22"/>
            </w:rPr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sz w:val="22"/>
              <w:szCs w:val="22"/>
            </w:rPr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  <w:t xml:space="preserve">3.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돌발 구간</w:t>
          </w:r>
        </w:p>
        <w:p>
          <w:pPr>
            <w:pStyle w:val="Normal"/>
            <w:widowControl/>
            <w:jc w:val="left"/>
            <w:rPr/>
          </w:pP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ab/>
            <w:t xml:space="preserve">-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 xml:space="preserve">지진이라는 돌발 상황을 연출하여 </w:t>
          </w:r>
          <w:r>
            <w:rPr>
              <w:rFonts w:ascii="돋움" w:hAnsi="돋움" w:cs="Times New Roman" w:eastAsia="돋움"/>
              <w:b w:val="false"/>
              <w:bCs w:val="false"/>
              <w:sz w:val="22"/>
              <w:szCs w:val="22"/>
            </w:rPr>
            <w:t>그 상황에 정지한다</w:t>
          </w:r>
          <w:r>
            <w:rPr>
              <w:rFonts w:eastAsia="돋움" w:cs="Times New Roman" w:ascii="돋움" w:hAnsi="돋움"/>
              <w:b w:val="false"/>
              <w:bCs w:val="false"/>
              <w:sz w:val="22"/>
              <w:szCs w:val="22"/>
            </w:rPr>
            <w:t>.</w:t>
          </w:r>
        </w:p>
        <w:p>
          <w:pPr>
            <w:pStyle w:val="Normal"/>
            <w:widowControl/>
            <w:jc w:val="left"/>
            <w:rPr>
              <w:rFonts w:ascii="돋움" w:hAnsi="돋움" w:eastAsia="돋움" w:cs="Times New Roman"/>
              <w:b w:val="false"/>
              <w:b w:val="false"/>
              <w:bCs w:val="false"/>
              <w:sz w:val="22"/>
              <w:szCs w:val="22"/>
            </w:rPr>
          </w:pPr>
          <w:r>
            <w:rPr/>
          </w:r>
        </w:p>
        <w:p>
          <w:pPr>
            <w:pStyle w:val="Normal"/>
            <w:widowControl/>
            <w:jc w:val="left"/>
            <w:rPr/>
          </w:pPr>
          <w:r>
            <w:rPr>
              <w:sz w:val="32"/>
              <w:szCs w:val="32"/>
            </w:rPr>
            <w:t>2.2</w:t>
          </w:r>
          <w:bookmarkStart w:id="8" w:name="_Toc347414846"/>
          <w:bookmarkStart w:id="9" w:name="_Toc347412187"/>
          <w:r>
            <w:rPr>
              <w:sz w:val="32"/>
              <w:szCs w:val="32"/>
            </w:rPr>
            <w:t>연구</w:t>
          </w:r>
          <w:r>
            <w:rPr>
              <w:sz w:val="32"/>
              <w:szCs w:val="32"/>
            </w:rPr>
            <w:t>/</w:t>
          </w:r>
          <w:r>
            <w:rPr>
              <w:sz w:val="32"/>
              <w:szCs w:val="32"/>
            </w:rPr>
            <w:t>개발 내용</w:t>
          </w:r>
          <w:bookmarkEnd w:id="9"/>
          <w:r>
            <w:rPr>
              <w:sz w:val="32"/>
              <w:szCs w:val="32"/>
            </w:rPr>
            <w:t xml:space="preserve"> 및 결과물</w:t>
          </w:r>
          <w:bookmarkEnd w:id="8"/>
        </w:p>
        <w:p>
          <w:pPr>
            <w:pStyle w:val="Heading3"/>
            <w:numPr>
              <w:ilvl w:val="2"/>
              <w:numId w:val="2"/>
            </w:numPr>
            <w:spacing w:before="0" w:after="240"/>
            <w:ind w:hanging="0"/>
            <w:jc w:val="center"/>
            <w:rPr/>
          </w:pPr>
          <w:bookmarkStart w:id="10" w:name="_Toc347414847"/>
          <w:bookmarkEnd w:id="10"/>
          <w:r>
            <w:rPr/>
            <w:t>연구</w:t>
          </w:r>
          <w:r>
            <w:rPr/>
            <w:t>/</w:t>
          </w:r>
          <w:r>
            <w:rPr/>
            <w:t>개발 내용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t xml:space="preserve">1. </w:t>
          </w:r>
          <w:r>
            <w:rPr/>
            <w:t xml:space="preserve">신호구간 </w:t>
          </w:r>
          <w:r>
            <w:rPr/>
            <w:t xml:space="preserve">: </w:t>
          </w:r>
          <w:r>
            <w:rPr/>
            <w:t>빨간색 인식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- </w:t>
          </w:r>
          <w:r>
            <w:rPr>
              <w:sz w:val="22"/>
              <w:szCs w:val="22"/>
            </w:rPr>
            <w:t xml:space="preserve">카메라 프레임을 받아와 이를 </w:t>
          </w:r>
          <w:r>
            <w:rPr>
              <w:sz w:val="22"/>
              <w:szCs w:val="22"/>
            </w:rPr>
            <w:t xml:space="preserve">HSV </w:t>
          </w:r>
          <w:r>
            <w:rPr>
              <w:sz w:val="22"/>
              <w:szCs w:val="22"/>
            </w:rPr>
            <w:t>채널 형식으로 변경한 후</w:t>
          </w:r>
          <w:r>
            <w:rPr>
              <w:sz w:val="22"/>
              <w:szCs w:val="22"/>
            </w:rPr>
            <w:t xml:space="preserve">, </w:t>
          </w:r>
          <w:r>
            <w:rPr>
              <w:sz w:val="22"/>
              <w:szCs w:val="22"/>
            </w:rPr>
            <w:t xml:space="preserve">지정 된 범위에 맞게 </w:t>
          </w:r>
          <w:r>
            <w:rPr>
              <w:sz w:val="22"/>
              <w:szCs w:val="22"/>
            </w:rPr>
            <w:t>ROI</w:t>
          </w:r>
          <w:r>
            <w:rPr>
              <w:sz w:val="22"/>
              <w:szCs w:val="22"/>
            </w:rPr>
            <w:t>를 설정해주었다</w:t>
          </w:r>
          <w:r>
            <w:rPr>
              <w:sz w:val="22"/>
              <w:szCs w:val="22"/>
            </w:rPr>
            <w:t>. RED</w:t>
          </w:r>
          <w:r>
            <w:rPr>
              <w:sz w:val="22"/>
              <w:szCs w:val="22"/>
            </w:rPr>
            <w:t xml:space="preserve">라는 색상을 인식하기 위해 빨간색 </w:t>
          </w:r>
          <w:r>
            <w:rPr>
              <w:sz w:val="22"/>
              <w:szCs w:val="22"/>
            </w:rPr>
            <w:t xml:space="preserve">Hue, Saturation, value </w:t>
          </w:r>
          <w:r>
            <w:rPr>
              <w:sz w:val="22"/>
              <w:szCs w:val="22"/>
            </w:rPr>
            <w:t xml:space="preserve">범위 값을 나누어 주었고 </w:t>
          </w:r>
          <w:r>
            <w:rPr>
              <w:sz w:val="22"/>
              <w:szCs w:val="22"/>
            </w:rPr>
            <w:t xml:space="preserve">cv2.inRange() </w:t>
          </w:r>
          <w:r>
            <w:rPr>
              <w:sz w:val="22"/>
              <w:szCs w:val="22"/>
            </w:rPr>
            <w:t xml:space="preserve">함수를 통해 </w:t>
          </w:r>
          <w:r>
            <w:rPr>
              <w:sz w:val="22"/>
              <w:szCs w:val="22"/>
            </w:rPr>
            <w:t>ROI</w:t>
          </w:r>
          <w:r>
            <w:rPr>
              <w:sz w:val="22"/>
              <w:szCs w:val="22"/>
            </w:rPr>
            <w:t>를 이진화 해주었다</w:t>
          </w:r>
          <w:r>
            <w:rPr>
              <w:sz w:val="22"/>
              <w:szCs w:val="22"/>
            </w:rPr>
            <w:t xml:space="preserve">. </w:t>
          </w:r>
          <w:r>
            <w:rPr>
              <w:sz w:val="22"/>
              <w:szCs w:val="22"/>
            </w:rPr>
            <w:t xml:space="preserve">이 </w:t>
          </w:r>
          <w:r>
            <w:rPr>
              <w:sz w:val="22"/>
              <w:szCs w:val="22"/>
            </w:rPr>
            <w:t>ROI</w:t>
          </w:r>
          <w:r>
            <w:rPr>
              <w:sz w:val="22"/>
              <w:szCs w:val="22"/>
            </w:rPr>
            <w:t xml:space="preserve">에서 흰색 점의 비율이 </w:t>
          </w:r>
          <w:r>
            <w:rPr>
              <w:sz w:val="22"/>
              <w:szCs w:val="22"/>
            </w:rPr>
            <w:t xml:space="preserve">0.2 </w:t>
          </w:r>
          <w:r>
            <w:rPr>
              <w:sz w:val="22"/>
              <w:szCs w:val="22"/>
            </w:rPr>
            <w:t xml:space="preserve">보다 높으면 </w:t>
          </w:r>
          <w:r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t xml:space="preserve">을 아니면 </w:t>
          </w:r>
          <w:r>
            <w:rPr>
              <w:sz w:val="22"/>
              <w:szCs w:val="22"/>
            </w:rPr>
            <w:t>0</w:t>
          </w:r>
          <w:r>
            <w:rPr>
              <w:sz w:val="22"/>
              <w:szCs w:val="22"/>
            </w:rPr>
            <w:t>을 리턴하게 해주었다</w:t>
          </w:r>
          <w:r>
            <w:rPr>
              <w:sz w:val="22"/>
              <w:szCs w:val="22"/>
            </w:rPr>
            <w:t>.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182880</wp:posOffset>
                </wp:positionH>
                <wp:positionV relativeFrom="paragraph">
                  <wp:posOffset>118110</wp:posOffset>
                </wp:positionV>
                <wp:extent cx="5614035" cy="5530215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4035" cy="553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t xml:space="preserve">2. </w:t>
          </w:r>
          <w:r>
            <w:rPr/>
            <w:t xml:space="preserve">주행 알고리즘 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- </w:t>
          </w:r>
          <w:r>
            <w:rPr>
              <w:sz w:val="22"/>
              <w:szCs w:val="22"/>
            </w:rPr>
            <w:t xml:space="preserve">빨간색이 인식되었다면 </w:t>
          </w:r>
          <w:r>
            <w:rPr>
              <w:sz w:val="22"/>
              <w:szCs w:val="22"/>
            </w:rPr>
            <w:t xml:space="preserve">forward </w:t>
          </w:r>
          <w:r>
            <w:rPr>
              <w:sz w:val="22"/>
              <w:szCs w:val="22"/>
            </w:rPr>
            <w:t>함수를 실행한다</w:t>
          </w:r>
          <w:r>
            <w:rPr>
              <w:sz w:val="22"/>
              <w:szCs w:val="22"/>
            </w:rPr>
            <w:t xml:space="preserve">. </w:t>
          </w:r>
          <w:r>
            <w:rPr>
              <w:sz w:val="22"/>
              <w:szCs w:val="22"/>
            </w:rPr>
            <w:t xml:space="preserve">또 </w:t>
          </w:r>
          <w:r>
            <w:rPr>
              <w:sz w:val="22"/>
              <w:szCs w:val="22"/>
            </w:rPr>
            <w:t xml:space="preserve">IMU </w:t>
          </w:r>
          <w:r>
            <w:rPr>
              <w:sz w:val="22"/>
              <w:szCs w:val="22"/>
            </w:rPr>
            <w:t xml:space="preserve">센서로부터 데이터들 받아오고 </w:t>
          </w:r>
          <w:r>
            <w:rPr>
              <w:sz w:val="22"/>
              <w:szCs w:val="22"/>
            </w:rPr>
            <w:t xml:space="preserve">pitch </w:t>
          </w:r>
          <w:r>
            <w:rPr>
              <w:sz w:val="22"/>
              <w:szCs w:val="22"/>
            </w:rPr>
            <w:t xml:space="preserve">값이 </w:t>
          </w:r>
          <w:r>
            <w:rPr>
              <w:sz w:val="22"/>
              <w:szCs w:val="22"/>
            </w:rPr>
            <w:t xml:space="preserve">-5 </w:t>
          </w:r>
          <w:r>
            <w:rPr>
              <w:sz w:val="22"/>
              <w:szCs w:val="22"/>
            </w:rPr>
            <w:t xml:space="preserve">보다 작으면  </w:t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t>초간 정지한다</w:t>
          </w:r>
          <w:r>
            <w:rPr>
              <w:sz w:val="22"/>
              <w:szCs w:val="22"/>
            </w:rPr>
            <w:t xml:space="preserve">. 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-180975</wp:posOffset>
                </wp:positionH>
                <wp:positionV relativeFrom="paragraph">
                  <wp:posOffset>63500</wp:posOffset>
                </wp:positionV>
                <wp:extent cx="5788660" cy="3346450"/>
                <wp:effectExtent l="0" t="0" r="0" b="0"/>
                <wp:wrapSquare wrapText="largest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88660" cy="334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 xml:space="preserve">2-1.  forward </w:t>
          </w:r>
          <w:r>
            <w:rPr/>
            <w:t>함수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t xml:space="preserve">- </w:t>
          </w:r>
          <w:r>
            <w:rPr/>
            <w:t>angle</w:t>
          </w:r>
          <w:r>
            <w:rPr/>
            <w:t xml:space="preserve">은 </w:t>
          </w:r>
          <w:r>
            <w:rPr/>
            <w:t>35, speed</w:t>
          </w:r>
          <w:r>
            <w:rPr/>
            <w:t xml:space="preserve">는 </w:t>
          </w:r>
          <w:r>
            <w:rPr/>
            <w:t>120</w:t>
          </w:r>
          <w:r>
            <w:rPr/>
            <w:t xml:space="preserve">으로 </w:t>
          </w:r>
          <w:r>
            <w:rPr/>
            <w:t>3</w:t>
          </w:r>
          <w:r>
            <w:rPr/>
            <w:t>초간 주행한다</w:t>
          </w:r>
          <w:r>
            <w:rPr/>
            <w:t>.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-86995</wp:posOffset>
                </wp:positionV>
                <wp:extent cx="4019550" cy="2486025"/>
                <wp:effectExtent l="0" t="0" r="0" b="0"/>
                <wp:wrapSquare wrapText="largest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t xml:space="preserve">3. accelerate </w:t>
          </w:r>
          <w:r>
            <w:rPr/>
            <w:t>함수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t xml:space="preserve">- </w:t>
          </w:r>
          <w:r>
            <w:rPr/>
            <w:t xml:space="preserve">만약 양 옆 및 정면 방향에 장애물이 </w:t>
          </w:r>
          <w:r>
            <w:rPr/>
            <w:t xml:space="preserve">40cm </w:t>
          </w:r>
          <w:r>
            <w:rPr/>
            <w:t xml:space="preserve">보다 가까이 있다면 </w:t>
          </w:r>
          <w:r>
            <w:rPr/>
            <w:t xml:space="preserve">bcakward() </w:t>
          </w:r>
          <w:r>
            <w:rPr/>
            <w:t>함수를 실행한다</w:t>
          </w:r>
          <w:r>
            <w:rPr/>
            <w:t xml:space="preserve">. </w:t>
          </w:r>
          <w:r>
            <w:rPr/>
            <w:t xml:space="preserve">또 </w:t>
          </w:r>
          <w:r>
            <w:rPr/>
            <w:t>p</w:t>
          </w:r>
          <w:r>
            <w:rPr/>
            <w:t xml:space="preserve">의 값이 </w:t>
          </w:r>
          <w:r>
            <w:rPr/>
            <w:t>-5</w:t>
          </w:r>
          <w:r>
            <w:rPr/>
            <w:t xml:space="preserve">보다 작다면 스피드는 </w:t>
          </w:r>
          <w:r>
            <w:rPr/>
            <w:t>0</w:t>
          </w:r>
          <w:r>
            <w:rPr/>
            <w:t>으로 리턴한다</w:t>
          </w:r>
          <w:r>
            <w:rPr/>
            <w:t>.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113030</wp:posOffset>
                </wp:positionV>
                <wp:extent cx="5355590" cy="3024505"/>
                <wp:effectExtent l="0" t="0" r="0" b="0"/>
                <wp:wrapSquare wrapText="largest"/>
                <wp:docPr id="4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5590" cy="3024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 xml:space="preserve"> 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  <w:t xml:space="preserve">3-1. backward </w:t>
          </w:r>
          <w:r>
            <w:rPr/>
            <w:t xml:space="preserve">함수 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607060</wp:posOffset>
                </wp:positionV>
                <wp:extent cx="3943350" cy="3381375"/>
                <wp:effectExtent l="0" t="0" r="0" b="0"/>
                <wp:wrapSquare wrapText="largest"/>
                <wp:docPr id="5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3350" cy="338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 xml:space="preserve">- </w:t>
          </w:r>
          <w:r>
            <w:rPr/>
            <w:t xml:space="preserve">전진에서 후진으로 변환하기 위한 코드를 작성해주었고 </w:t>
          </w:r>
          <w:r>
            <w:rPr/>
            <w:t>angle</w:t>
          </w:r>
          <w:r>
            <w:rPr/>
            <w:t xml:space="preserve">은 </w:t>
          </w:r>
          <w:r>
            <w:rPr/>
            <w:t>35, speed</w:t>
          </w:r>
          <w:r>
            <w:rPr/>
            <w:t xml:space="preserve">는 </w:t>
          </w:r>
          <w:r>
            <w:rPr/>
            <w:t>70</w:t>
          </w:r>
          <w:r>
            <w:rPr/>
            <w:t xml:space="preserve">으로 </w:t>
          </w:r>
          <w:r>
            <w:rPr/>
            <w:t>5</w:t>
          </w:r>
          <w:r>
            <w:rPr/>
            <w:t>초 동안 주행시켰다</w:t>
          </w:r>
          <w:r>
            <w:rPr/>
            <w:t>.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rPr/>
          </w:pPr>
          <w:r>
            <w:rPr/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2779" w:hanging="0"/>
            <w:jc w:val="center"/>
            <w:rPr/>
          </w:pPr>
          <w:r>
            <w:rPr/>
          </w:r>
        </w:p>
        <w:p>
          <w:pPr>
            <w:pStyle w:val="Heading3"/>
            <w:numPr>
              <w:ilvl w:val="2"/>
              <w:numId w:val="2"/>
            </w:numPr>
            <w:spacing w:before="0" w:after="240"/>
            <w:ind w:hanging="0"/>
            <w:jc w:val="center"/>
            <w:rPr/>
          </w:pPr>
          <w:r>
            <w:rPr/>
            <w:t>활용</w:t>
          </w:r>
          <w:r>
            <w:rPr/>
            <w:t>/</w:t>
          </w:r>
          <w:r>
            <w:rPr/>
            <w:t>개발된 기술의 알고리즘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1)  </w:t>
          </w:r>
          <w:r>
            <w:rPr>
              <w:sz w:val="22"/>
              <w:szCs w:val="22"/>
            </w:rPr>
            <w:t xml:space="preserve">HSV </w:t>
          </w:r>
          <w:r>
            <w:rPr>
              <w:sz w:val="22"/>
              <w:szCs w:val="22"/>
            </w:rPr>
            <w:t>색상 모델링을 통한 이진화 알고리즘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2) 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3)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4579" w:hanging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Heading3"/>
            <w:numPr>
              <w:ilvl w:val="2"/>
              <w:numId w:val="2"/>
            </w:numPr>
            <w:spacing w:before="0" w:after="240"/>
            <w:ind w:hanging="0"/>
            <w:jc w:val="center"/>
            <w:rPr/>
          </w:pPr>
          <w:r>
            <w:rPr/>
            <w:t>문제점 및 해결 방안</w:t>
          </w:r>
          <w:bookmarkStart w:id="11" w:name="_Toc347412194"/>
          <w:bookmarkStart w:id="12" w:name="_Toc347412193"/>
          <w:bookmarkStart w:id="13" w:name="_Toc347414850"/>
          <w:bookmarkStart w:id="14" w:name="_Toc347414849"/>
          <w:bookmarkEnd w:id="11"/>
          <w:bookmarkEnd w:id="12"/>
          <w:bookmarkEnd w:id="13"/>
          <w:bookmarkEnd w:id="14"/>
        </w:p>
        <w:p>
          <w:pPr>
            <w:pStyle w:val="Style11"/>
            <w:ind w:hanging="0"/>
            <w:rPr>
              <w:b w:val="false"/>
              <w:b w:val="false"/>
              <w:bCs w:val="false"/>
              <w:color w:val="000000"/>
              <w:sz w:val="22"/>
              <w:szCs w:val="22"/>
            </w:rPr>
          </w:pPr>
          <w:r>
            <w:rPr>
              <w:b w:val="false"/>
              <w:bCs w:val="false"/>
              <w:color w:val="000000"/>
              <w:sz w:val="22"/>
              <w:szCs w:val="22"/>
            </w:rPr>
            <w:t xml:space="preserve">- </w:t>
          </w:r>
          <w:r>
            <w:rPr>
              <w:b w:val="false"/>
              <w:bCs w:val="false"/>
              <w:color w:val="000000"/>
              <w:sz w:val="22"/>
              <w:szCs w:val="22"/>
            </w:rPr>
            <w:t>현실적으로 시간의 제약이 컸던 것 같다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.  </w:t>
          </w:r>
          <w:r>
            <w:rPr>
              <w:b w:val="false"/>
              <w:bCs w:val="false"/>
              <w:color w:val="000000"/>
              <w:sz w:val="22"/>
              <w:szCs w:val="22"/>
            </w:rPr>
            <w:t>AD</w:t>
          </w:r>
          <w:r>
            <w:rPr>
              <w:b w:val="false"/>
              <w:bCs w:val="false"/>
              <w:color w:val="000000"/>
              <w:sz w:val="22"/>
              <w:szCs w:val="22"/>
            </w:rPr>
            <w:t>제안 발표 이후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,  AD </w:t>
          </w:r>
          <w:r>
            <w:rPr>
              <w:b w:val="false"/>
              <w:bCs w:val="false"/>
              <w:color w:val="000000"/>
              <w:sz w:val="22"/>
              <w:szCs w:val="22"/>
            </w:rPr>
            <w:t>프로젝트에 많은 노력을 기울이려 하였지만 차선 추종 자율주행 알고리즘을 구현하는 것만으로 벅찼었다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. </w:t>
          </w:r>
          <w:r>
            <w:rPr>
              <w:b w:val="false"/>
              <w:bCs w:val="false"/>
              <w:color w:val="000000"/>
              <w:sz w:val="22"/>
              <w:szCs w:val="22"/>
            </w:rPr>
            <w:t>또 주마다 연쇄적으로 유레카 프로젝트 대회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,  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차선 인식 자율주행 등과 같이 큼지막한 과제들이 있어서 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AD </w:t>
          </w:r>
          <w:r>
            <w:rPr>
              <w:b w:val="false"/>
              <w:bCs w:val="false"/>
              <w:color w:val="000000"/>
              <w:sz w:val="22"/>
              <w:szCs w:val="22"/>
            </w:rPr>
            <w:t>프로젝트에 많은 노력을 쏟아 붓지 못했다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. </w:t>
          </w:r>
          <w:r>
            <w:rPr>
              <w:b w:val="false"/>
              <w:bCs w:val="false"/>
              <w:color w:val="000000"/>
              <w:sz w:val="22"/>
              <w:szCs w:val="22"/>
            </w:rPr>
            <w:t>뿐만 아니라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, </w:t>
          </w:r>
          <w:r>
            <w:rPr>
              <w:b w:val="false"/>
              <w:bCs w:val="false"/>
              <w:color w:val="000000"/>
              <w:sz w:val="22"/>
              <w:szCs w:val="22"/>
            </w:rPr>
            <w:t>이런 과정들이 끝나니 바로 다음 주가 시험이고 각자의 사정들도 있어 모일 시간이 마땅치 않았다</w:t>
          </w:r>
          <w:r>
            <w:rPr>
              <w:b w:val="false"/>
              <w:bCs w:val="false"/>
              <w:color w:val="000000"/>
              <w:sz w:val="22"/>
              <w:szCs w:val="22"/>
            </w:rPr>
            <w:t xml:space="preserve">. </w:t>
          </w:r>
          <w:r>
            <w:rPr>
              <w:b w:val="false"/>
              <w:bCs w:val="false"/>
              <w:color w:val="000000"/>
              <w:sz w:val="22"/>
              <w:szCs w:val="22"/>
            </w:rPr>
            <w:t>하지만 매 주 모이는 정규 팀 활동 시간을 밀도있게 활용하여 제시한 목표들을 다 이룰 수 있었던 것 같다</w:t>
          </w:r>
          <w:r>
            <w:rPr>
              <w:b w:val="false"/>
              <w:bCs w:val="false"/>
              <w:color w:val="000000"/>
              <w:sz w:val="22"/>
              <w:szCs w:val="22"/>
            </w:rPr>
            <w:t>.</w:t>
          </w:r>
        </w:p>
        <w:p>
          <w:pPr>
            <w:pStyle w:val="Style11"/>
            <w:ind w:left="706" w:hanging="24"/>
            <w:rPr>
              <w:b w:val="false"/>
              <w:b w:val="false"/>
              <w:bCs w:val="false"/>
              <w:color w:val="000000"/>
              <w:sz w:val="22"/>
              <w:szCs w:val="22"/>
            </w:rPr>
          </w:pPr>
          <w:r>
            <w:rPr>
              <w:b w:val="false"/>
              <w:bCs w:val="false"/>
              <w:color w:val="000000"/>
              <w:sz w:val="22"/>
              <w:szCs w:val="22"/>
            </w:rPr>
          </w:r>
        </w:p>
        <w:p>
          <w:pPr>
            <w:pStyle w:val="Style11"/>
            <w:ind w:left="706" w:hanging="24"/>
            <w:rPr>
              <w:b w:val="false"/>
              <w:b w:val="false"/>
              <w:bCs w:val="false"/>
              <w:color w:val="000000"/>
              <w:sz w:val="22"/>
              <w:szCs w:val="22"/>
            </w:rPr>
          </w:pPr>
          <w:r>
            <w:rPr>
              <w:b w:val="false"/>
              <w:bCs w:val="false"/>
              <w:color w:val="000000"/>
              <w:sz w:val="22"/>
              <w:szCs w:val="22"/>
            </w:rPr>
          </w:r>
        </w:p>
        <w:p>
          <w:pPr>
            <w:pStyle w:val="Style11"/>
            <w:ind w:left="706" w:hanging="24"/>
            <w:rPr>
              <w:b w:val="false"/>
              <w:b w:val="false"/>
              <w:bCs w:val="false"/>
              <w:color w:val="000000"/>
              <w:sz w:val="22"/>
              <w:szCs w:val="22"/>
            </w:rPr>
          </w:pPr>
          <w:r>
            <w:rPr>
              <w:b w:val="false"/>
              <w:bCs w:val="false"/>
              <w:color w:val="000000"/>
              <w:sz w:val="22"/>
              <w:szCs w:val="22"/>
            </w:rPr>
          </w:r>
        </w:p>
        <w:p>
          <w:pPr>
            <w:pStyle w:val="Style11"/>
            <w:ind w:left="706" w:hanging="24"/>
            <w:rPr>
              <w:b w:val="false"/>
              <w:b w:val="false"/>
              <w:bCs w:val="false"/>
              <w:color w:val="FF0000"/>
            </w:rPr>
          </w:pPr>
          <w:r>
            <w:rPr>
              <w:b w:val="false"/>
              <w:bCs w:val="false"/>
              <w:color w:val="FF0000"/>
            </w:rPr>
          </w:r>
        </w:p>
        <w:p>
          <w:pPr>
            <w:pStyle w:val="Style11"/>
            <w:ind w:left="706" w:hanging="24"/>
            <w:rPr>
              <w:b/>
              <w:b/>
              <w:color w:val="FF0000"/>
            </w:rPr>
          </w:pPr>
          <w:r>
            <w:rPr>
              <w:b/>
              <w:color w:val="FF0000"/>
            </w:rPr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2779" w:hanging="0"/>
            <w:jc w:val="center"/>
            <w:rPr/>
          </w:pPr>
          <w:r>
            <w:rPr/>
            <w:t xml:space="preserve">2.1.4   </w:t>
          </w:r>
          <w:bookmarkStart w:id="15" w:name="_Toc347414851"/>
          <w:bookmarkStart w:id="16" w:name="_Toc347412189"/>
          <w:r>
            <w:rPr/>
            <w:t xml:space="preserve">결과물 </w:t>
          </w:r>
          <w:bookmarkEnd w:id="15"/>
          <w:bookmarkEnd w:id="16"/>
          <w:r>
            <w:rPr/>
            <w:t>화면</w:t>
          </w:r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2779" w:hanging="0"/>
            <w:jc w:val="center"/>
            <w:rPr/>
          </w:pPr>
          <w:hyperlink r:id="rId7">
            <w:r>
              <w:rPr>
                <w:rStyle w:val="InternetLink"/>
              </w:rPr>
              <w:t>https://github.com/ehyeok9/Xycar</w:t>
            </w:r>
          </w:hyperlink>
        </w:p>
        <w:p>
          <w:pPr>
            <w:pStyle w:val="Heading3"/>
            <w:numPr>
              <w:ilvl w:val="0"/>
              <w:numId w:val="0"/>
            </w:numPr>
            <w:spacing w:before="0" w:after="240"/>
            <w:ind w:left="2779" w:hanging="0"/>
            <w:jc w:val="center"/>
            <w:rPr/>
          </w:pPr>
          <w:r>
            <w:rPr/>
            <w:t xml:space="preserve">- </w:t>
          </w:r>
          <w:r>
            <w:rPr/>
            <w:t>위 링크에   영상이 첨부되어 있다</w:t>
          </w:r>
          <w:r>
            <w:rPr/>
            <w:t>.</w:t>
          </w:r>
        </w:p>
        <w:p>
          <w:pPr>
            <w:pStyle w:val="Normal"/>
            <w:rPr/>
          </w:pPr>
          <w:r>
            <w:rPr/>
          </w:r>
          <w:bookmarkStart w:id="17" w:name="_Toc347412191"/>
          <w:bookmarkStart w:id="18" w:name="_Toc347412191"/>
          <w:bookmarkEnd w:id="18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2"/>
            <w:numPr>
              <w:ilvl w:val="0"/>
              <w:numId w:val="0"/>
            </w:numPr>
            <w:spacing w:before="0" w:after="240"/>
            <w:ind w:left="907" w:right="425" w:hanging="0"/>
            <w:rPr/>
          </w:pPr>
          <w:r>
            <w:rPr/>
          </w:r>
        </w:p>
        <w:p>
          <w:pPr>
            <w:pStyle w:val="Heading2"/>
            <w:numPr>
              <w:ilvl w:val="0"/>
              <w:numId w:val="0"/>
            </w:numPr>
            <w:spacing w:before="0" w:after="240"/>
            <w:ind w:left="907" w:right="425" w:hanging="0"/>
            <w:rPr>
              <w:rFonts w:ascii="HY견고딕" w:hAnsi="HY견고딕" w:eastAsia="HY견고딕" w:cs="Times New Roman"/>
              <w:sz w:val="32"/>
              <w:szCs w:val="28"/>
            </w:rPr>
          </w:pPr>
          <w:r>
            <w:rPr>
              <w:rFonts w:eastAsia="HY견고딕" w:cs="Times New Roman"/>
              <w:sz w:val="32"/>
              <w:szCs w:val="28"/>
            </w:rPr>
          </w:r>
          <w:bookmarkStart w:id="19" w:name="_Toc347412191"/>
          <w:bookmarkStart w:id="20" w:name="_Toc347412191"/>
          <w:bookmarkEnd w:id="20"/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1" w:name="_Toc347414853"/>
          <w:r>
            <w:rPr/>
            <w:t>자기평가</w:t>
          </w:r>
          <w:bookmarkEnd w:id="21"/>
        </w:p>
        <w:p>
          <w:pPr>
            <w:pStyle w:val="Normal"/>
            <w:ind w:left="600" w:hanging="0"/>
            <w:rPr>
              <w:rFonts w:ascii="굴림" w:hAnsi="굴림" w:eastAsia="굴림"/>
              <w:b/>
              <w:b/>
            </w:rPr>
          </w:pPr>
          <w:r>
            <w:rPr>
              <w:rFonts w:eastAsia="굴림" w:ascii="굴림" w:hAnsi="굴림"/>
              <w:b/>
            </w:rPr>
          </w:r>
          <w:bookmarkStart w:id="22" w:name="docs-internal-guid-63c9bba3-7fff-57dd-92"/>
          <w:bookmarkStart w:id="23" w:name="docs-internal-guid-63c9bba3-7fff-57dd-92"/>
          <w:bookmarkEnd w:id="23"/>
        </w:p>
      </w:sdtContent>
    </w:sdt>
    <w:tbl>
      <w:tblPr>
        <w:tblW w:w="91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744"/>
        <w:gridCol w:w="1056"/>
        <w:gridCol w:w="2503"/>
        <w:gridCol w:w="4813"/>
      </w:tblGrid>
      <w:tr>
        <w:trPr/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F4FE" w:val="clear"/>
            <w:vAlign w:val="center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rFonts w:eastAsia="함초롬바탕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함초롬바탕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연번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F4FE" w:val="clear"/>
            <w:vAlign w:val="center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팀장</w:t>
            </w:r>
            <w:r>
              <w:rPr>
                <w:rFonts w:ascii="HCI Poppy" w:hAnsi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(</w:t>
            </w:r>
            <w:r>
              <w:rPr>
                <w:rFonts w:eastAsia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원</w:t>
            </w:r>
            <w:r>
              <w:rPr>
                <w:rFonts w:ascii="HCI Poppy" w:hAnsi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)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F4FE" w:val="clear"/>
            <w:vAlign w:val="center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rFonts w:eastAsia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역할 수행 내용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F4FE" w:val="clear"/>
            <w:vAlign w:val="center"/>
          </w:tcPr>
          <w:p>
            <w:pPr>
              <w:pStyle w:val="TableContents"/>
              <w:bidi w:val="0"/>
              <w:spacing w:lineRule="auto" w:line="480" w:before="0" w:after="0"/>
              <w:jc w:val="center"/>
              <w:rPr>
                <w:rFonts w:eastAsia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수행 후기</w:t>
            </w:r>
          </w:p>
        </w:tc>
      </w:tr>
      <w:tr>
        <w:trPr/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이현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프로그래밍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both"/>
              <w:rPr/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처음부터 어떤 알았으면 좋았을 정보들이 수업 후반에 배치되어있어서 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1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주면 끝났을 작품을 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2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주 이상으로 끌고간것이 조금 아쉽다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다음 학년이 이 수업을 들을때 뻉이치지 않게 미리 정보를 제시해주면 그들에게 도움이 될거같다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</w:p>
        </w:tc>
      </w:tr>
      <w:tr>
        <w:trPr/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전기정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프로그래밍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교안에 소개되어있는 차선 검출방식은 기본이다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나쁘다고 말하지는 못하지만 주행환경에 변수가 많이 생긴다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차선검출하는 라이브러리 또는 오픈소스를 이용하면 잘될 수도 있지만 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1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학년 모두가 하기에는 어렵지 않나 싶다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각자의 생각이 달라서 차선을 검출한다거나 모든 상황에 대해서 의견이 갈렸다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내가 생각하지 못한 부분을 조원이 생각하거나 그 반대일 경우도 많았으며 계속하여 앞으로 나아갈 수 있었다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 2~3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주동안 팀 프로젝트를 하면서 팀워크의 중요성을 깨닫게 되었으며 생각의 폭도 넓혔다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 </w:t>
            </w:r>
          </w:p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개인이 아니라 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5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명에서 프로젝트를 하다보니 순탄치 진행되지 못한 적도 있었지만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많은 경험을 했다고 생각한다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장재만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프로그래밍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both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수업 방식 자체는 알차고 좋았다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직접 자동차를 움직이면서 값을 찾아 보는 활동을 주로 했는데 그 과정에서 느낀 점이 좀 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지속적인 알고리즘의 개선을 통해서 차근차근 개발 환경을 만들어 가야 했는데 그게 잘 이루어지지 않았던 것 같아서 아쉬웠다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아무래도 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5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명이 함께 수행하는 프로젝트이다보니 새로운 알고리즘을 투입해도 잘 되지 않았을 때의 리스크와 그에 소요되는 시간을 고려하다보니 개발 속도가 느려졌던 점도 아쉬웠던 점 중 하나다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나 자신의 입장에서 생각해봤을 때는 그게 가장 먼저 해야하는 것처럼 느껴졌지만 팀원들이 다른 생각을 가지고 있는 경우도 있어서 충돌이 일어나기도 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혼자서 했다면 그냥 내 생각대로 하면 되지만 다른 사람과 함께 할 때는 충분히 납득이 갈 만한 설명을 지속적으로 해야 한다는 사실이 번거로웠지만 나중에는 받아들이게 되었다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이번 조별과제는 어떤 방식으로 공동의 프로젝트를 효과적으로 수행할 수  있을 지를 고민하게 만들었다는 점에서 의미가 있었다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 </w:t>
            </w:r>
          </w:p>
        </w:tc>
      </w:tr>
      <w:tr>
        <w:trPr/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4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이재익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프로그래밍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5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명이라는 많은 인원이 참여하는 팀 플레이에 처음 참여하면서 많은 점을 느꼈다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다들 팀 플레이에 대한 경험이 적어서 시간 날 때마다 프로젝트를 진행한 점이 아쉽다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더 프로젝트의 시간이 길고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역할이나 일정을 잡았으면 더 좋고 빠르게 결과가 도출되었을 것이다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일정이 어긋나서 코딩 구현 현장에 참여하지 못하면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다음 일정 때 코딩에 관련된 구체적인 참여가 힘들었다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그래서 조원들이 이론을 바탕으로 구현한 알고리즘을 실제 주행을 하면서 경험을 통해 데이터를 수집했고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이에 맞게 알고리즘을 고쳐나갈 수 있게 도와줬다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구체적인 알고리즘에 대해 나도 큰 목소리를 내고 주장했으면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다른 조원들이 더 편하고 빠르게 프로젝트를 진행할 수 있었을 텐데 그러지 못했다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뒤에서 서포터를 해주는 경험이 더 많았다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앞으로 이와 같은 프로젝트를 더 할 기회가 생긴다면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더 열심히 해보고 싶다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</w:t>
            </w:r>
          </w:p>
        </w:tc>
      </w:tr>
      <w:tr>
        <w:trPr/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이혁규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jc w:val="center"/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프로그래밍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458" w:before="0" w:after="0"/>
              <w:ind w:left="0" w:right="268" w:hanging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차선 추종 자율주행 소프트웨어다 구현하기 위해 팀원들과 같이 프로그래밍 해보며 많은 것을 느낄수 있었다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일단 이정도 인원으로 협업을 해보는 것은 팀원 모두가 처음일 것이라 생각한다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그렇기에 협업 과정에서 많은 갈등과 시행착오가 있었다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조장으로서 이러한 문제점에  있어서 해결해 나가야 할 답을 제시해 주었어야 했는데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그러지 못한 점이 팀원들에게 미안하다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비록 많이 부족한 조장이고 팀원이었지만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,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그래도 친구들이 많이 배려해줘서 고마웠다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프로그래밍 과정에서 분업을 하기위해 홀로 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hough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변환 알고리즘을 구현하고 자율주행하는데 성공하였지만 팀원들이 경우의 수를 분류하고 여러 과정을 거친 결과물이 보다 안정적이고 의미가 있는 것 같아 그것을 통해 여러 주행테스트를 통과하였다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 xml:space="preserve">. </w:t>
            </w:r>
            <w:r>
              <w:rPr>
                <w:rFonts w:eastAsia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그렇기에 약간 나의 활동이 주력이 되지는 못했지만 스스로 자율주행을 구현했다는 것에 대해 만족하고 의미가 있는 것 같다</w:t>
            </w:r>
            <w:r>
              <w:rPr>
                <w:rFonts w:ascii="HCI Poppy" w:hAnsi="HCI Poppy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white"/>
                <w:u w:val="none"/>
                <w:effect w:val="none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szCs w:val="20"/>
        </w:rPr>
      </w:pPr>
      <w:r>
        <w:rPr>
          <w:rFonts w:eastAsia="굴림" w:ascii="굴림" w:hAnsi="굴림"/>
          <w:b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4" w:name="_Toc347414854"/>
      <w:bookmarkStart w:id="25" w:name="_Toc347412205"/>
      <w:r>
        <w:rPr/>
        <w:t>참고 문헌</w:t>
      </w:r>
      <w:bookmarkEnd w:id="24"/>
      <w:bookmarkEnd w:id="25"/>
    </w:p>
    <w:p>
      <w:pPr>
        <w:pStyle w:val="Para"/>
        <w:jc w:val="center"/>
        <w:rPr>
          <w:rFonts w:eastAsia="바탕"/>
          <w:b/>
          <w:b/>
          <w:i/>
          <w:i/>
          <w:color w:val="CC0000"/>
          <w:lang w:eastAsia="ko-KR"/>
        </w:rPr>
      </w:pPr>
      <w:r>
        <w:rPr>
          <w:rFonts w:eastAsia="바탕"/>
          <w:b/>
          <w:i/>
          <w:color w:val="CC0000"/>
          <w:lang w:eastAsia="ko-KR"/>
        </w:rPr>
      </w:r>
    </w:p>
    <w:tbl>
      <w:tblPr>
        <w:tblW w:w="10050" w:type="dxa"/>
        <w:jc w:val="left"/>
        <w:tblInd w:w="-104" w:type="dxa"/>
        <w:tblBorders>
          <w:top w:val="single" w:sz="6" w:space="0" w:color="000000"/>
          <w:left w:val="single" w:sz="6" w:space="0" w:color="000000"/>
          <w:bottom w:val="double" w:sz="4" w:space="0" w:color="000000"/>
          <w:right w:val="single" w:sz="6" w:space="0" w:color="000000"/>
          <w:insideH w:val="double" w:sz="4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21"/>
        <w:gridCol w:w="709"/>
        <w:gridCol w:w="4127"/>
        <w:gridCol w:w="1244"/>
        <w:gridCol w:w="993"/>
        <w:gridCol w:w="850"/>
        <w:gridCol w:w="1305"/>
      </w:tblGrid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종류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제목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출처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발행년도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widowControl/>
              <w:spacing w:before="120" w:after="12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저자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entte"/>
              <w:keepNext w:val="tru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기타</w:t>
            </w:r>
          </w:p>
        </w:tc>
      </w:tr>
      <w:tr>
        <w:trPr/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Web</w:t>
            </w:r>
          </w:p>
        </w:tc>
        <w:tc>
          <w:tcPr>
            <w:tcW w:w="41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widowControl/>
              <w:spacing w:before="60" w:after="60"/>
              <w:ind w:left="113" w:hanging="0"/>
              <w:jc w:val="left"/>
              <w:rPr/>
            </w:pPr>
            <w:r>
              <w:rPr>
                <w:rFonts w:ascii="돋움" w:hAnsi="돋움" w:eastAsia="돋움"/>
                <w:sz w:val="20"/>
                <w:lang w:eastAsia="ko-KR"/>
              </w:rPr>
              <w:t>창업연계공학설계입문 교안</w:t>
            </w:r>
          </w:p>
        </w:tc>
        <w:tc>
          <w:tcPr>
            <w:tcW w:w="124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widowControl/>
              <w:spacing w:before="60" w:after="60"/>
              <w:ind w:left="113" w:hanging="0"/>
              <w:jc w:val="left"/>
              <w:rPr/>
            </w:pPr>
            <w:r>
              <w:rPr>
                <w:rFonts w:ascii="돋움" w:hAnsi="돋움" w:eastAsia="돋움"/>
                <w:sz w:val="20"/>
                <w:lang w:eastAsia="ko-KR"/>
              </w:rPr>
              <w:t>국민대학교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</w:r>
          </w:p>
        </w:tc>
        <w:tc>
          <w:tcPr>
            <w:tcW w:w="85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</w:r>
          </w:p>
        </w:tc>
        <w:tc>
          <w:tcPr>
            <w:tcW w:w="130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Web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/>
            </w:pPr>
            <w:r>
              <w:rPr>
                <w:rFonts w:eastAsia="돋움" w:ascii="돋움" w:hAnsi="돋움"/>
                <w:sz w:val="20"/>
                <w:lang w:eastAsia="ko-KR"/>
              </w:rPr>
              <w:t>XyCar B2 Manual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/>
            </w:pPr>
            <w:r>
              <w:rPr>
                <w:rFonts w:eastAsia="돋움" w:ascii="돋움" w:hAnsi="돋움"/>
                <w:sz w:val="20"/>
              </w:rPr>
              <w:t>Xytron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rPr>
                <w:rFonts w:ascii="돋움" w:hAnsi="돋움" w:eastAsia="맑은 고딕" w:eastAsiaTheme="minorEastAsia"/>
                <w:sz w:val="20"/>
                <w:lang w:eastAsia="ko-KR"/>
              </w:rPr>
            </w:pPr>
            <w:r>
              <w:rPr>
                <w:rFonts w:eastAsia="맑은 고딕" w:eastAsiaTheme="minorEastAsia" w:ascii="돋움" w:hAnsi="돋움"/>
                <w:sz w:val="20"/>
                <w:lang w:eastAsia="ko-KR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Web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widowControl/>
              <w:spacing w:before="60" w:after="60"/>
              <w:ind w:left="113" w:hanging="0"/>
              <w:jc w:val="left"/>
              <w:rPr/>
            </w:pPr>
            <w:r>
              <w:rPr>
                <w:rFonts w:eastAsia="돋움" w:ascii="돋움" w:hAnsi="돋움"/>
                <w:sz w:val="20"/>
                <w:lang w:eastAsia="ko-KR"/>
              </w:rPr>
              <w:t xml:space="preserve">Category: </w:t>
            </w:r>
            <w:r>
              <w:rPr>
                <w:rFonts w:eastAsia="돋움" w:ascii="돋움" w:hAnsi="돋움"/>
                <w:sz w:val="20"/>
                <w:lang w:eastAsia="ko-KR"/>
              </w:rPr>
              <w:t>OpenCV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widowControl/>
              <w:spacing w:before="60" w:after="60"/>
              <w:ind w:left="113" w:hanging="0"/>
              <w:jc w:val="left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wikipedia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Web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/>
            </w:pPr>
            <w:r>
              <w:rPr>
                <w:rFonts w:eastAsia="돋움" w:ascii="돋움" w:hAnsi="돋움"/>
                <w:sz w:val="20"/>
                <w:lang w:eastAsia="ko-KR"/>
              </w:rPr>
              <w:t>ROS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widowControl/>
              <w:spacing w:before="60" w:after="60"/>
              <w:ind w:left="113" w:hanging="0"/>
              <w:jc w:val="left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  <w:t>wikipedia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sz w:val="20"/>
                <w:lang w:eastAsia="ko-KR"/>
              </w:rPr>
            </w:pPr>
            <w:r>
              <w:rPr>
                <w:rFonts w:eastAsia="돋움" w:ascii="돋움" w:hAnsi="돋움"/>
                <w:sz w:val="20"/>
                <w:lang w:eastAsia="ko-KR"/>
              </w:rPr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  <w:sz w:val="20"/>
              </w:rPr>
            </w:pPr>
            <w:r>
              <w:rPr>
                <w:rFonts w:eastAsia="돋움" w:ascii="돋움" w:hAnsi="돋움"/>
                <w:sz w:val="20"/>
              </w:rPr>
            </w:r>
          </w:p>
        </w:tc>
      </w:tr>
    </w:tbl>
    <w:p>
      <w:pPr>
        <w:pStyle w:val="Heading2"/>
        <w:numPr>
          <w:ilvl w:val="0"/>
          <w:numId w:val="0"/>
        </w:numPr>
        <w:spacing w:before="0" w:after="240"/>
        <w:ind w:right="425" w:hanging="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851" w:top="1701" w:footer="992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돋움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hy견고딕">
    <w:charset w:val="01"/>
    <w:family w:val="swiss"/>
    <w:pitch w:val="default"/>
  </w:font>
  <w:font w:name="HCI Poppy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top w:w="0" w:type="dxa"/>
        <w:left w:w="0" w:type="dxa"/>
        <w:bottom w:w="0" w:type="dxa"/>
        <w:right w:w="0" w:type="dxa"/>
      </w:tblCellMar>
      <w:tblLook w:lastRow="0" w:firstRow="0" w:lastColumn="0" w:firstColumn="0" w:val="0000" w:noHBand="0" w:noVBand="0"/>
    </w:tblPr>
    <w:tblGrid>
      <w:gridCol w:w="2976"/>
      <w:gridCol w:w="4536"/>
      <w:gridCol w:w="2411"/>
    </w:tblGrid>
    <w:tr>
      <w:trPr/>
      <w:tc>
        <w:tcPr>
          <w:tcW w:w="2976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>소프트웨어프로젝트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</w:rPr>
            <w:instrText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</w:rPr>
            <w:instrText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  <w:tc>
        <w:tcPr>
          <w:tcW w:w="2411" w:type="dxa"/>
          <w:tcBorders>
            <w:top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3261" w:type="dxa"/>
      <w:jc w:val="left"/>
      <w:tblInd w:w="-318" w:type="dxa"/>
      <w:tblCellMar>
        <w:top w:w="0" w:type="dxa"/>
        <w:left w:w="107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  <w:insideV w:val="nil"/>
          </w:tcBorders>
          <w:shd w:fill="auto" w:val="clear"/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781532996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>
          <w:pPr>
            <w:pStyle w:val="Header"/>
            <w:jc w:val="left"/>
            <w:rPr/>
          </w:pPr>
          <w:r>
            <w:rPr>
              <w:b/>
              <w:sz w:val="18"/>
              <w:szCs w:val="18"/>
            </w:rPr>
            <w:t>소프트웨어학부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right w:val="nil"/>
            <w:insideV w:val="nil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right w:val="nil"/>
            <w:insideV w:val="nil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  <w:insideH w:val="single" w:sz="12" w:space="0" w:color="000000"/>
            <w:insideV w:val="nil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bullet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cs="Symbol" w:hint="default"/>
        <w:rFonts w:cs="OpenSymbol"/>
      </w:rPr>
    </w:lvl>
    <w:lvl w:ilvl="1">
      <w:start w:val="2"/>
      <w:pStyle w:val="Heading2"/>
      <w:numFmt w:val="decimal"/>
      <w:lvlText w:val="%1.%2"/>
      <w:lvlJc w:val="left"/>
      <w:pPr>
        <w:tabs>
          <w:tab w:val="num" w:pos="2707"/>
        </w:tabs>
        <w:ind w:left="2707" w:hanging="907"/>
      </w:pPr>
    </w:lvl>
    <w:lvl w:ilvl="2">
      <w:start w:val="3"/>
      <w:pStyle w:val="Heading3"/>
      <w:numFmt w:val="decimal"/>
      <w:lvlText w:val="%1.%2.%3 "/>
      <w:lvlJc w:val="left"/>
      <w:pPr>
        <w:tabs>
          <w:tab w:val="num" w:pos="4579"/>
        </w:tabs>
        <w:ind w:left="4579" w:hanging="1361"/>
      </w:pPr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2779"/>
        </w:tabs>
        <w:ind w:left="2779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686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link w:val="1Char"/>
    <w:qFormat/>
    <w:rsid w:val="00e8457a"/>
    <w:pPr>
      <w:keepNext w:val="true"/>
      <w:numPr>
        <w:ilvl w:val="0"/>
        <w:numId w:val="1"/>
      </w:numPr>
      <w:snapToGrid w:val="false"/>
      <w:spacing w:lineRule="auto" w:line="36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Heading2">
    <w:name w:val="Heading 2"/>
    <w:basedOn w:val="Normal"/>
    <w:link w:val="2Char"/>
    <w:qFormat/>
    <w:rsid w:val="00e8457a"/>
    <w:pPr>
      <w:keepNext w:val="true"/>
      <w:numPr>
        <w:ilvl w:val="1"/>
        <w:numId w:val="1"/>
      </w:numPr>
      <w:tabs>
        <w:tab w:val="left" w:pos="601" w:leader="none"/>
      </w:tabs>
      <w:ind w:right="425" w:hanging="0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Heading3">
    <w:name w:val="Heading 3"/>
    <w:basedOn w:val="Normal"/>
    <w:link w:val="3Char"/>
    <w:qFormat/>
    <w:rsid w:val="00e8457a"/>
    <w:pPr>
      <w:keepNext w:val="true"/>
      <w:numPr>
        <w:ilvl w:val="2"/>
        <w:numId w:val="1"/>
      </w:numPr>
      <w:tabs>
        <w:tab w:val="left" w:pos="799" w:leader="none"/>
        <w:tab w:val="left" w:pos="1361" w:leader="none"/>
      </w:tabs>
      <w:ind w:left="1361" w:hanging="0"/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d6db8"/>
    <w:rPr>
      <w:kern w:val="0"/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d6db8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4d6db8"/>
    <w:rPr/>
  </w:style>
  <w:style w:type="character" w:styleId="Char3" w:customStyle="1">
    <w:name w:val="바닥글 Char"/>
    <w:basedOn w:val="DefaultParagraphFont"/>
    <w:link w:val="a6"/>
    <w:uiPriority w:val="99"/>
    <w:qFormat/>
    <w:rsid w:val="004d6db8"/>
    <w:rPr/>
  </w:style>
  <w:style w:type="character" w:styleId="Char4" w:customStyle="1">
    <w:name w:val="본문 Char"/>
    <w:basedOn w:val="DefaultParagraphFont"/>
    <w:link w:val="a8"/>
    <w:qFormat/>
    <w:rsid w:val="000b57f5"/>
    <w:rPr>
      <w:rFonts w:ascii="Arial" w:hAnsi="Arial" w:eastAsia="바탕" w:cs="Times New Roman"/>
      <w:kern w:val="0"/>
      <w:sz w:val="18"/>
      <w:szCs w:val="24"/>
    </w:rPr>
  </w:style>
  <w:style w:type="character" w:styleId="1Char" w:customStyle="1">
    <w:name w:val="제목 1 Char"/>
    <w:basedOn w:val="DefaultParagraphFont"/>
    <w:link w:val="1"/>
    <w:qFormat/>
    <w:rsid w:val="00e8457a"/>
    <w:rPr>
      <w:rFonts w:ascii="HY견고딕" w:hAnsi="HY견고딕" w:eastAsia="HY견고딕" w:cs="Times New Roman"/>
      <w:sz w:val="32"/>
      <w:szCs w:val="28"/>
    </w:rPr>
  </w:style>
  <w:style w:type="character" w:styleId="2Char" w:customStyle="1">
    <w:name w:val="제목 2 Char"/>
    <w:basedOn w:val="DefaultParagraphFont"/>
    <w:link w:val="2"/>
    <w:qFormat/>
    <w:rsid w:val="00e8457a"/>
    <w:rPr>
      <w:rFonts w:ascii="HY견고딕" w:hAnsi="HY견고딕" w:eastAsia="HY견고딕" w:cs="Times New Roman"/>
      <w:sz w:val="28"/>
      <w:szCs w:val="24"/>
    </w:rPr>
  </w:style>
  <w:style w:type="character" w:styleId="3Char" w:customStyle="1">
    <w:name w:val="제목 3 Char"/>
    <w:basedOn w:val="DefaultParagraphFont"/>
    <w:link w:val="3"/>
    <w:qFormat/>
    <w:rsid w:val="00e8457a"/>
    <w:rPr>
      <w:rFonts w:ascii="HY견고딕" w:hAnsi="HY견고딕" w:eastAsia="HY견고딕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맑은 고딕" w:cs=""/>
    </w:rPr>
  </w:style>
  <w:style w:type="character" w:styleId="ListLabel3">
    <w:name w:val="ListLabel 3"/>
    <w:qFormat/>
    <w:rPr>
      <w:rFonts w:ascii="돋움" w:hAnsi="돋움" w:eastAsia="돋움" w:cs=""/>
      <w:b/>
      <w:sz w:val="48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har3"/>
    <w:rsid w:val="000b57f5"/>
    <w:pPr>
      <w:snapToGrid w:val="false"/>
      <w:spacing w:lineRule="auto" w:line="300"/>
    </w:pPr>
    <w:rPr>
      <w:rFonts w:ascii="Arial" w:hAnsi="Arial" w:eastAsia="바탕" w:cs="Times New Roman"/>
      <w:kern w:val="0"/>
      <w:sz w:val="18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Char"/>
    <w:uiPriority w:val="1"/>
    <w:qFormat/>
    <w:rsid w:val="004d6db8"/>
    <w:pPr>
      <w:widowControl/>
      <w:bidi w:val="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4d6db8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1"/>
    <w:unhideWhenUsed/>
    <w:rsid w:val="004d6db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2"/>
    <w:unhideWhenUsed/>
    <w:rsid w:val="004d6db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Enttedate" w:customStyle="1">
    <w:name w:val="En-tête/date"/>
    <w:basedOn w:val="Header"/>
    <w:qFormat/>
    <w:rsid w:val="004d6db8"/>
    <w:pPr>
      <w:widowControl/>
      <w:tabs>
        <w:tab w:val="center" w:pos="4536" w:leader="none"/>
        <w:tab w:val="right" w:pos="9072" w:leader="none"/>
      </w:tabs>
      <w:snapToGrid w:val="true"/>
      <w:spacing w:before="60" w:after="60"/>
      <w:ind w:left="113" w:hanging="0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Style11" w:customStyle="1">
    <w:name w:val="스펙 본문"/>
    <w:basedOn w:val="Normal"/>
    <w:qFormat/>
    <w:rsid w:val="00e8457a"/>
    <w:pPr>
      <w:spacing w:lineRule="auto" w:line="300"/>
      <w:ind w:left="284" w:hanging="0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Normal"/>
    <w:qFormat/>
    <w:rsid w:val="00e8457a"/>
    <w:pPr>
      <w:widowControl/>
      <w:spacing w:before="120" w:after="0"/>
      <w:ind w:left="567" w:hanging="0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 w:customStyle="1">
    <w:name w:val="Tableau"/>
    <w:basedOn w:val="Caption1"/>
    <w:qFormat/>
    <w:rsid w:val="00e8457a"/>
    <w:pPr>
      <w:widowControl/>
      <w:spacing w:before="60" w:after="60"/>
      <w:ind w:left="113" w:hanging="0"/>
      <w:jc w:val="left"/>
    </w:pPr>
    <w:rPr>
      <w:rFonts w:ascii="Arial" w:hAnsi="Arial" w:eastAsia="SimSun" w:cs="Times New Roman"/>
      <w:b w:val="false"/>
      <w:bCs w:val="false"/>
      <w:kern w:val="0"/>
      <w:sz w:val="22"/>
      <w:lang w:eastAsia="zh-CN"/>
    </w:rPr>
  </w:style>
  <w:style w:type="paragraph" w:styleId="Tableauentte" w:customStyle="1">
    <w:name w:val="Tableau en-tête"/>
    <w:basedOn w:val="Normal"/>
    <w:qFormat/>
    <w:rsid w:val="00e8457a"/>
    <w:pPr>
      <w:widowControl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Caption1">
    <w:name w:val="caption"/>
    <w:basedOn w:val="Normal"/>
    <w:uiPriority w:val="35"/>
    <w:semiHidden/>
    <w:unhideWhenUsed/>
    <w:qFormat/>
    <w:rsid w:val="00e8457a"/>
    <w:pPr/>
    <w:rPr>
      <w:b/>
      <w:bCs/>
      <w:szCs w:val="20"/>
    </w:rPr>
  </w:style>
  <w:style w:type="paragraph" w:styleId="TOCHeading">
    <w:name w:val="TOC Heading"/>
    <w:basedOn w:val="Heading1"/>
    <w:uiPriority w:val="39"/>
    <w:semiHidden/>
    <w:unhideWhenUsed/>
    <w:qFormat/>
    <w:rsid w:val="00c02788"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맑은 고딕" w:cs="" w:asciiTheme="majorHAnsi" w:cstheme="majorBidi" w:eastAsiaTheme="majorEastAsia" w:hAnsiTheme="majorHAnsi"/>
      <w:b/>
      <w:bCs/>
      <w:color w:val="365F91" w:themeColor="accent1" w:themeShade="bf"/>
      <w:kern w:val="0"/>
      <w:sz w:val="28"/>
    </w:rPr>
  </w:style>
  <w:style w:type="paragraph" w:styleId="Contents1">
    <w:name w:val="TOC 1"/>
    <w:basedOn w:val="Normal"/>
    <w:autoRedefine/>
    <w:uiPriority w:val="39"/>
    <w:unhideWhenUsed/>
    <w:rsid w:val="00c02788"/>
    <w:pPr/>
    <w:rPr/>
  </w:style>
  <w:style w:type="paragraph" w:styleId="Contents2">
    <w:name w:val="TOC 2"/>
    <w:basedOn w:val="Normal"/>
    <w:autoRedefine/>
    <w:uiPriority w:val="39"/>
    <w:unhideWhenUsed/>
    <w:rsid w:val="00c02788"/>
    <w:pPr>
      <w:ind w:left="425" w:hanging="0"/>
    </w:pPr>
    <w:rPr/>
  </w:style>
  <w:style w:type="paragraph" w:styleId="Contents3">
    <w:name w:val="TOC 3"/>
    <w:basedOn w:val="Normal"/>
    <w:autoRedefine/>
    <w:uiPriority w:val="39"/>
    <w:unhideWhenUsed/>
    <w:rsid w:val="00c02788"/>
    <w:pPr>
      <w:ind w:left="850" w:hanging="0"/>
    </w:pPr>
    <w:rPr/>
  </w:style>
  <w:style w:type="paragraph" w:styleId="ListParagraph">
    <w:name w:val="List Paragraph"/>
    <w:basedOn w:val="Normal"/>
    <w:uiPriority w:val="34"/>
    <w:qFormat/>
    <w:rsid w:val="00f518d0"/>
    <w:pPr>
      <w:ind w:left="80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db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ehyeok9/Xyca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6.emf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2D9DE-9B02-46C3-9245-07A7899C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LibreOffice/6.0.7.3$Linux_X86_64 LibreOffice_project/00m0$Build-3</Application>
  <Pages>13</Pages>
  <Words>3644</Words>
  <Characters>4328</Characters>
  <CharactersWithSpaces>5625</CharactersWithSpaces>
  <Paragraphs>177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2014-03-27T07:07:00Z</dcterms:created>
  <dc:creator>jwheo</dc:creator>
  <dc:description/>
  <dc:language>en-US</dc:language>
  <cp:lastModifiedBy/>
  <dcterms:modified xsi:type="dcterms:W3CDTF">2019-12-19T05:10:14Z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