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ei2262_assignment4</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3.4.1      ✔ purrr   0.3.5 </w:t>
      </w:r>
      <w:r>
        <w:br/>
      </w:r>
      <w:r>
        <w:rPr>
          <w:rStyle w:val="VerbatimChar"/>
        </w:rPr>
        <w:t xml:space="preserve">## ✔ tibble  3.1.8      ✔ dplyr   1.0.10</w:t>
      </w:r>
      <w:r>
        <w:br/>
      </w:r>
      <w:r>
        <w:rPr>
          <w:rStyle w:val="VerbatimChar"/>
        </w:rPr>
        <w:t xml:space="preserve">## ✔ tidyr   1.2.0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(stats)</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p>
    <w:bookmarkStart w:id="24" w:name="X9beeac10d70cab770c8547d00859f8db72b6756"/>
    <w:p>
      <w:pPr>
        <w:pStyle w:val="Heading3"/>
      </w:pPr>
      <w:r>
        <w:t xml:space="preserve">Part 1: Implementing a Simple Prediction Pipeline</w:t>
      </w:r>
    </w:p>
    <w:bookmarkStart w:id="20" w:name="Xcf9ed7a429eb38182f13b627bc92c22de33c290"/>
    <w:p>
      <w:pPr>
        <w:pStyle w:val="Heading4"/>
      </w:pPr>
      <w:r>
        <w:t xml:space="preserve">Loading in class4_p1.csv Dataset and Performing Basic Data Cleaning</w:t>
      </w:r>
    </w:p>
    <w:p>
      <w:pPr>
        <w:pStyle w:val="SourceCode"/>
      </w:pPr>
      <w:r>
        <w:rPr>
          <w:rStyle w:val="NormalTok"/>
        </w:rPr>
        <w:t xml:space="preserve">class4_p1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"./class4_p1.csv"</w:t>
      </w:r>
      <w:r>
        <w:rPr>
          <w:rStyle w:val="NormalTok"/>
        </w:rPr>
        <w:t xml:space="preserve">)</w:t>
      </w:r>
    </w:p>
    <w:p>
      <w:pPr>
        <w:pStyle w:val="SourceCode"/>
      </w:pPr>
      <w:r>
        <w:rPr>
          <w:rStyle w:val="VerbatimChar"/>
        </w:rPr>
        <w:t xml:space="preserve">## New names:</w:t>
      </w:r>
      <w:r>
        <w:br/>
      </w:r>
      <w:r>
        <w:rPr>
          <w:rStyle w:val="VerbatimChar"/>
        </w:rPr>
        <w:t xml:space="preserve">## Rows: 3811 Columns: 17</w:t>
      </w:r>
      <w:r>
        <w:br/>
      </w:r>
      <w:r>
        <w:rPr>
          <w:rStyle w:val="VerbatimChar"/>
        </w:rPr>
        <w:t xml:space="preserve">## ── Column specification</w:t>
      </w:r>
      <w:r>
        <w:br/>
      </w:r>
      <w:r>
        <w:rPr>
          <w:rStyle w:val="VerbatimChar"/>
        </w:rPr>
        <w:t xml:space="preserve">## ──────────────────────────────────────────────────────── Delimiter: "," dbl</w:t>
      </w:r>
      <w:r>
        <w:br/>
      </w:r>
      <w:r>
        <w:rPr>
          <w:rStyle w:val="VerbatimChar"/>
        </w:rPr>
        <w:t xml:space="preserve">## (17): ...1, chronic1, chronic3, chronic4, bmi, tobacco1, alcohol1, gpaq8...</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 -&gt; `...1`</w:t>
      </w:r>
    </w:p>
    <w:p>
      <w:pPr>
        <w:pStyle w:val="SourceCode"/>
      </w:pPr>
      <w:r>
        <w:rPr>
          <w:rStyle w:val="CommentTok"/>
        </w:rPr>
        <w:t xml:space="preserve">#Checking the variable types</w:t>
      </w:r>
      <w:r>
        <w:br/>
      </w:r>
      <w:r>
        <w:rPr>
          <w:rStyle w:val="FunctionTok"/>
        </w:rPr>
        <w:t xml:space="preserve">str</w:t>
      </w:r>
      <w:r>
        <w:rPr>
          <w:rStyle w:val="NormalTok"/>
        </w:rPr>
        <w:t xml:space="preserve">(class4_p1)</w:t>
      </w:r>
    </w:p>
    <w:p>
      <w:pPr>
        <w:pStyle w:val="SourceCode"/>
      </w:pPr>
      <w:r>
        <w:rPr>
          <w:rStyle w:val="VerbatimChar"/>
        </w:rPr>
        <w:t xml:space="preserve">## spc_tbl_ [3,811 × 17] (S3: spec_tbl_df/tbl_df/tbl/data.frame)</w:t>
      </w:r>
      <w:r>
        <w:br/>
      </w:r>
      <w:r>
        <w:rPr>
          <w:rStyle w:val="VerbatimChar"/>
        </w:rPr>
        <w:t xml:space="preserve">##  $ ...1        : num [1:3811] 1 2 3 4 5 6 7 8 9 10 ...</w:t>
      </w:r>
      <w:r>
        <w:br/>
      </w:r>
      <w:r>
        <w:rPr>
          <w:rStyle w:val="VerbatimChar"/>
        </w:rPr>
        <w:t xml:space="preserve">##  $ chronic1    : num [1:3811] 2 2 1 2 2 1 1 1 1 2 ...</w:t>
      </w:r>
      <w:r>
        <w:br/>
      </w:r>
      <w:r>
        <w:rPr>
          <w:rStyle w:val="VerbatimChar"/>
        </w:rPr>
        <w:t xml:space="preserve">##  $ chronic3    : num [1:3811] 2 2 1 2 2 1 1 1 1 2 ...</w:t>
      </w:r>
      <w:r>
        <w:br/>
      </w:r>
      <w:r>
        <w:rPr>
          <w:rStyle w:val="VerbatimChar"/>
        </w:rPr>
        <w:t xml:space="preserve">##  $ chronic4    : num [1:3811] 2 2 2 1 2 2 2 2 2 2 ...</w:t>
      </w:r>
      <w:r>
        <w:br/>
      </w:r>
      <w:r>
        <w:rPr>
          <w:rStyle w:val="VerbatimChar"/>
        </w:rPr>
        <w:t xml:space="preserve">##  $ bmi         : num [1:3811] 26.8 28.2 39.2 42.5 22.3 ...</w:t>
      </w:r>
      <w:r>
        <w:br/>
      </w:r>
      <w:r>
        <w:rPr>
          <w:rStyle w:val="VerbatimChar"/>
        </w:rPr>
        <w:t xml:space="preserve">##  $ tobacco1    : num [1:3811] 3 3 1 3 3 3 3 3 3 2 ...</w:t>
      </w:r>
      <w:r>
        <w:br/>
      </w:r>
      <w:r>
        <w:rPr>
          <w:rStyle w:val="VerbatimChar"/>
        </w:rPr>
        <w:t xml:space="preserve">##  $ alcohol1    : num [1:3811] 3 3 2 3 NA 2 2 3 2 2 ...</w:t>
      </w:r>
      <w:r>
        <w:br/>
      </w:r>
      <w:r>
        <w:rPr>
          <w:rStyle w:val="VerbatimChar"/>
        </w:rPr>
        <w:t xml:space="preserve">##  $ gpaq8totmin : num [1:3811] 0 120 60 180 0 0 0 0 15 0 ...</w:t>
      </w:r>
      <w:r>
        <w:br/>
      </w:r>
      <w:r>
        <w:rPr>
          <w:rStyle w:val="VerbatimChar"/>
        </w:rPr>
        <w:t xml:space="preserve">##  $ gpaq11days  : num [1:3811] 5 5 3 5 7 7 7 5 5 7 ...</w:t>
      </w:r>
      <w:r>
        <w:br/>
      </w:r>
      <w:r>
        <w:rPr>
          <w:rStyle w:val="VerbatimChar"/>
        </w:rPr>
        <w:t xml:space="preserve">##  $ habits5     : num [1:3811] 3 1 1 2 2 3 2 3 4 2 ...</w:t>
      </w:r>
      <w:r>
        <w:br/>
      </w:r>
      <w:r>
        <w:rPr>
          <w:rStyle w:val="VerbatimChar"/>
        </w:rPr>
        <w:t xml:space="preserve">##  $ habits7     : num [1:3811] NA NA NA NA NA NA NA NA NA NA ...</w:t>
      </w:r>
      <w:r>
        <w:br/>
      </w:r>
      <w:r>
        <w:rPr>
          <w:rStyle w:val="VerbatimChar"/>
        </w:rPr>
        <w:t xml:space="preserve">##  $ agegroup    : num [1:3811] 1 3 3 2 2 3 3 4 3 2 ...</w:t>
      </w:r>
      <w:r>
        <w:br/>
      </w:r>
      <w:r>
        <w:rPr>
          <w:rStyle w:val="VerbatimChar"/>
        </w:rPr>
        <w:t xml:space="preserve">##  $ dem3        : num [1:3811] 2 2 1 2 2 1 1 1 2 1 ...</w:t>
      </w:r>
      <w:r>
        <w:br/>
      </w:r>
      <w:r>
        <w:rPr>
          <w:rStyle w:val="VerbatimChar"/>
        </w:rPr>
        <w:t xml:space="preserve">##  $ dem4        : num [1:3811] 1 2 1 1 2 2 1 1 1 1 ...</w:t>
      </w:r>
      <w:r>
        <w:br/>
      </w:r>
      <w:r>
        <w:rPr>
          <w:rStyle w:val="VerbatimChar"/>
        </w:rPr>
        <w:t xml:space="preserve">##  $ dem8        : num [1:3811] 2 2 1 2 2 1 2 2 1 1 ...</w:t>
      </w:r>
      <w:r>
        <w:br/>
      </w:r>
      <w:r>
        <w:rPr>
          <w:rStyle w:val="VerbatimChar"/>
        </w:rPr>
        <w:t xml:space="preserve">##  $ povertygroup: num [1:3811] 1 3 6 2 6 3 4 6 3 1 ...</w:t>
      </w:r>
      <w:r>
        <w:br/>
      </w:r>
      <w:r>
        <w:rPr>
          <w:rStyle w:val="VerbatimChar"/>
        </w:rPr>
        <w:t xml:space="preserve">##  $ healthydays : num [1:3811] 24 30 NA 23 30 30 30 10 0 30 ...</w:t>
      </w:r>
      <w:r>
        <w:br/>
      </w:r>
      <w:r>
        <w:rPr>
          <w:rStyle w:val="VerbatimChar"/>
        </w:rPr>
        <w:t xml:space="preserve">##  - attr(*, "spec")=</w:t>
      </w:r>
      <w:r>
        <w:br/>
      </w:r>
      <w:r>
        <w:rPr>
          <w:rStyle w:val="VerbatimChar"/>
        </w:rPr>
        <w:t xml:space="preserve">##   .. cols(</w:t>
      </w:r>
      <w:r>
        <w:br/>
      </w:r>
      <w:r>
        <w:rPr>
          <w:rStyle w:val="VerbatimChar"/>
        </w:rPr>
        <w:t xml:space="preserve">##   ..   ...1 = col_double(),</w:t>
      </w:r>
      <w:r>
        <w:br/>
      </w:r>
      <w:r>
        <w:rPr>
          <w:rStyle w:val="VerbatimChar"/>
        </w:rPr>
        <w:t xml:space="preserve">##   ..   chronic1 = col_double(),</w:t>
      </w:r>
      <w:r>
        <w:br/>
      </w:r>
      <w:r>
        <w:rPr>
          <w:rStyle w:val="VerbatimChar"/>
        </w:rPr>
        <w:t xml:space="preserve">##   ..   chronic3 = col_double(),</w:t>
      </w:r>
      <w:r>
        <w:br/>
      </w:r>
      <w:r>
        <w:rPr>
          <w:rStyle w:val="VerbatimChar"/>
        </w:rPr>
        <w:t xml:space="preserve">##   ..   chronic4 = col_double(),</w:t>
      </w:r>
      <w:r>
        <w:br/>
      </w:r>
      <w:r>
        <w:rPr>
          <w:rStyle w:val="VerbatimChar"/>
        </w:rPr>
        <w:t xml:space="preserve">##   ..   bmi = col_double(),</w:t>
      </w:r>
      <w:r>
        <w:br/>
      </w:r>
      <w:r>
        <w:rPr>
          <w:rStyle w:val="VerbatimChar"/>
        </w:rPr>
        <w:t xml:space="preserve">##   ..   tobacco1 = col_double(),</w:t>
      </w:r>
      <w:r>
        <w:br/>
      </w:r>
      <w:r>
        <w:rPr>
          <w:rStyle w:val="VerbatimChar"/>
        </w:rPr>
        <w:t xml:space="preserve">##   ..   alcohol1 = col_double(),</w:t>
      </w:r>
      <w:r>
        <w:br/>
      </w:r>
      <w:r>
        <w:rPr>
          <w:rStyle w:val="VerbatimChar"/>
        </w:rPr>
        <w:t xml:space="preserve">##   ..   gpaq8totmin = col_double(),</w:t>
      </w:r>
      <w:r>
        <w:br/>
      </w:r>
      <w:r>
        <w:rPr>
          <w:rStyle w:val="VerbatimChar"/>
        </w:rPr>
        <w:t xml:space="preserve">##   ..   gpaq11days = col_double(),</w:t>
      </w:r>
      <w:r>
        <w:br/>
      </w:r>
      <w:r>
        <w:rPr>
          <w:rStyle w:val="VerbatimChar"/>
        </w:rPr>
        <w:t xml:space="preserve">##   ..   habits5 = col_double(),</w:t>
      </w:r>
      <w:r>
        <w:br/>
      </w:r>
      <w:r>
        <w:rPr>
          <w:rStyle w:val="VerbatimChar"/>
        </w:rPr>
        <w:t xml:space="preserve">##   ..   habits7 = col_double(),</w:t>
      </w:r>
      <w:r>
        <w:br/>
      </w:r>
      <w:r>
        <w:rPr>
          <w:rStyle w:val="VerbatimChar"/>
        </w:rPr>
        <w:t xml:space="preserve">##   ..   agegroup = col_double(),</w:t>
      </w:r>
      <w:r>
        <w:br/>
      </w:r>
      <w:r>
        <w:rPr>
          <w:rStyle w:val="VerbatimChar"/>
        </w:rPr>
        <w:t xml:space="preserve">##   ..   dem3 = col_double(),</w:t>
      </w:r>
      <w:r>
        <w:br/>
      </w:r>
      <w:r>
        <w:rPr>
          <w:rStyle w:val="VerbatimChar"/>
        </w:rPr>
        <w:t xml:space="preserve">##   ..   dem4 = col_double(),</w:t>
      </w:r>
      <w:r>
        <w:br/>
      </w:r>
      <w:r>
        <w:rPr>
          <w:rStyle w:val="VerbatimChar"/>
        </w:rPr>
        <w:t xml:space="preserve">##   ..   dem8 = col_double(),</w:t>
      </w:r>
      <w:r>
        <w:br/>
      </w:r>
      <w:r>
        <w:rPr>
          <w:rStyle w:val="VerbatimChar"/>
        </w:rPr>
        <w:t xml:space="preserve">##   ..   povertygroup = col_double(),</w:t>
      </w:r>
      <w:r>
        <w:br/>
      </w:r>
      <w:r>
        <w:rPr>
          <w:rStyle w:val="VerbatimChar"/>
        </w:rPr>
        <w:t xml:space="preserve">##   ..   healthydays = col_double()</w:t>
      </w:r>
      <w:r>
        <w:br/>
      </w:r>
      <w:r>
        <w:rPr>
          <w:rStyle w:val="VerbatimChar"/>
        </w:rPr>
        <w:t xml:space="preserve">##   .. )</w:t>
      </w:r>
      <w:r>
        <w:br/>
      </w:r>
      <w:r>
        <w:rPr>
          <w:rStyle w:val="VerbatimChar"/>
        </w:rPr>
        <w:t xml:space="preserve">##  - attr(*, "problems")=&lt;externalptr&gt;</w:t>
      </w:r>
    </w:p>
    <w:p>
      <w:pPr>
        <w:pStyle w:val="SourceCode"/>
      </w:pPr>
      <w:r>
        <w:rPr>
          <w:rStyle w:val="CommentTok"/>
        </w:rPr>
        <w:t xml:space="preserve">#Converting categorical variables into factors</w:t>
      </w:r>
      <w:r>
        <w:br/>
      </w:r>
      <w:r>
        <w:rPr>
          <w:rStyle w:val="NormalTok"/>
        </w:rPr>
        <w:t xml:space="preserve">class4_p1 </w:t>
      </w:r>
      <w:r>
        <w:rPr>
          <w:rStyle w:val="OtherTok"/>
        </w:rPr>
        <w:t xml:space="preserve">=</w:t>
      </w:r>
      <w:r>
        <w:br/>
      </w:r>
      <w:r>
        <w:rPr>
          <w:rStyle w:val="NormalTok"/>
        </w:rPr>
        <w:t xml:space="preserve">  class4_p1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chronic1 =</w:t>
      </w:r>
      <w:r>
        <w:rPr>
          <w:rStyle w:val="NormalTok"/>
        </w:rPr>
        <w:t xml:space="preserve"> </w:t>
      </w:r>
      <w:r>
        <w:rPr>
          <w:rStyle w:val="FunctionTok"/>
        </w:rPr>
        <w:t xml:space="preserve">as.factor</w:t>
      </w:r>
      <w:r>
        <w:rPr>
          <w:rStyle w:val="NormalTok"/>
        </w:rPr>
        <w:t xml:space="preserve">(chronic1),</w:t>
      </w:r>
      <w:r>
        <w:br/>
      </w:r>
      <w:r>
        <w:rPr>
          <w:rStyle w:val="NormalTok"/>
        </w:rPr>
        <w:t xml:space="preserve">    </w:t>
      </w:r>
      <w:r>
        <w:rPr>
          <w:rStyle w:val="AttributeTok"/>
        </w:rPr>
        <w:t xml:space="preserve">chronic3 =</w:t>
      </w:r>
      <w:r>
        <w:rPr>
          <w:rStyle w:val="NormalTok"/>
        </w:rPr>
        <w:t xml:space="preserve"> </w:t>
      </w:r>
      <w:r>
        <w:rPr>
          <w:rStyle w:val="FunctionTok"/>
        </w:rPr>
        <w:t xml:space="preserve">as.factor</w:t>
      </w:r>
      <w:r>
        <w:rPr>
          <w:rStyle w:val="NormalTok"/>
        </w:rPr>
        <w:t xml:space="preserve">(chronic3),</w:t>
      </w:r>
      <w:r>
        <w:br/>
      </w:r>
      <w:r>
        <w:rPr>
          <w:rStyle w:val="NormalTok"/>
        </w:rPr>
        <w:t xml:space="preserve">    </w:t>
      </w:r>
      <w:r>
        <w:rPr>
          <w:rStyle w:val="AttributeTok"/>
        </w:rPr>
        <w:t xml:space="preserve">chronic4 =</w:t>
      </w:r>
      <w:r>
        <w:rPr>
          <w:rStyle w:val="NormalTok"/>
        </w:rPr>
        <w:t xml:space="preserve"> </w:t>
      </w:r>
      <w:r>
        <w:rPr>
          <w:rStyle w:val="FunctionTok"/>
        </w:rPr>
        <w:t xml:space="preserve">as.factor</w:t>
      </w:r>
      <w:r>
        <w:rPr>
          <w:rStyle w:val="NormalTok"/>
        </w:rPr>
        <w:t xml:space="preserve">(chronic4),</w:t>
      </w:r>
      <w:r>
        <w:br/>
      </w:r>
      <w:r>
        <w:rPr>
          <w:rStyle w:val="NormalTok"/>
        </w:rPr>
        <w:t xml:space="preserve">    </w:t>
      </w:r>
      <w:r>
        <w:rPr>
          <w:rStyle w:val="AttributeTok"/>
        </w:rPr>
        <w:t xml:space="preserve">tobacco1 =</w:t>
      </w:r>
      <w:r>
        <w:rPr>
          <w:rStyle w:val="NormalTok"/>
        </w:rPr>
        <w:t xml:space="preserve"> </w:t>
      </w:r>
      <w:r>
        <w:rPr>
          <w:rStyle w:val="FunctionTok"/>
        </w:rPr>
        <w:t xml:space="preserve">as.factor</w:t>
      </w:r>
      <w:r>
        <w:rPr>
          <w:rStyle w:val="NormalTok"/>
        </w:rPr>
        <w:t xml:space="preserve">(tobacco1),</w:t>
      </w:r>
      <w:r>
        <w:br/>
      </w:r>
      <w:r>
        <w:rPr>
          <w:rStyle w:val="NormalTok"/>
        </w:rPr>
        <w:t xml:space="preserve">    </w:t>
      </w:r>
      <w:r>
        <w:rPr>
          <w:rStyle w:val="AttributeTok"/>
        </w:rPr>
        <w:t xml:space="preserve">alcohol1 =</w:t>
      </w:r>
      <w:r>
        <w:rPr>
          <w:rStyle w:val="NormalTok"/>
        </w:rPr>
        <w:t xml:space="preserve"> </w:t>
      </w:r>
      <w:r>
        <w:rPr>
          <w:rStyle w:val="FunctionTok"/>
        </w:rPr>
        <w:t xml:space="preserve">as.factor</w:t>
      </w:r>
      <w:r>
        <w:rPr>
          <w:rStyle w:val="NormalTok"/>
        </w:rPr>
        <w:t xml:space="preserve">(alcohol1),</w:t>
      </w:r>
      <w:r>
        <w:br/>
      </w:r>
      <w:r>
        <w:rPr>
          <w:rStyle w:val="NormalTok"/>
        </w:rPr>
        <w:t xml:space="preserve">    </w:t>
      </w:r>
      <w:r>
        <w:rPr>
          <w:rStyle w:val="AttributeTok"/>
        </w:rPr>
        <w:t xml:space="preserve">habits5 =</w:t>
      </w:r>
      <w:r>
        <w:rPr>
          <w:rStyle w:val="NormalTok"/>
        </w:rPr>
        <w:t xml:space="preserve"> </w:t>
      </w:r>
      <w:r>
        <w:rPr>
          <w:rStyle w:val="FunctionTok"/>
        </w:rPr>
        <w:t xml:space="preserve">as.factor</w:t>
      </w:r>
      <w:r>
        <w:rPr>
          <w:rStyle w:val="NormalTok"/>
        </w:rPr>
        <w:t xml:space="preserve">(habits5),</w:t>
      </w:r>
      <w:r>
        <w:br/>
      </w:r>
      <w:r>
        <w:rPr>
          <w:rStyle w:val="NormalTok"/>
        </w:rPr>
        <w:t xml:space="preserve">    </w:t>
      </w:r>
      <w:r>
        <w:rPr>
          <w:rStyle w:val="AttributeTok"/>
        </w:rPr>
        <w:t xml:space="preserve">habits7 =</w:t>
      </w:r>
      <w:r>
        <w:rPr>
          <w:rStyle w:val="NormalTok"/>
        </w:rPr>
        <w:t xml:space="preserve"> </w:t>
      </w:r>
      <w:r>
        <w:rPr>
          <w:rStyle w:val="FunctionTok"/>
        </w:rPr>
        <w:t xml:space="preserve">as.factor</w:t>
      </w:r>
      <w:r>
        <w:rPr>
          <w:rStyle w:val="NormalTok"/>
        </w:rPr>
        <w:t xml:space="preserve">(habits7),</w:t>
      </w:r>
      <w:r>
        <w:br/>
      </w:r>
      <w:r>
        <w:rPr>
          <w:rStyle w:val="NormalTok"/>
        </w:rPr>
        <w:t xml:space="preserve">    </w:t>
      </w:r>
      <w:r>
        <w:rPr>
          <w:rStyle w:val="AttributeTok"/>
        </w:rPr>
        <w:t xml:space="preserve">agegroup =</w:t>
      </w:r>
      <w:r>
        <w:rPr>
          <w:rStyle w:val="NormalTok"/>
        </w:rPr>
        <w:t xml:space="preserve"> </w:t>
      </w:r>
      <w:r>
        <w:rPr>
          <w:rStyle w:val="FunctionTok"/>
        </w:rPr>
        <w:t xml:space="preserve">as.factor</w:t>
      </w:r>
      <w:r>
        <w:rPr>
          <w:rStyle w:val="NormalTok"/>
        </w:rPr>
        <w:t xml:space="preserve">(agegroup),</w:t>
      </w:r>
      <w:r>
        <w:br/>
      </w:r>
      <w:r>
        <w:rPr>
          <w:rStyle w:val="NormalTok"/>
        </w:rPr>
        <w:t xml:space="preserve">    </w:t>
      </w:r>
      <w:r>
        <w:rPr>
          <w:rStyle w:val="AttributeTok"/>
        </w:rPr>
        <w:t xml:space="preserve">dem3 =</w:t>
      </w:r>
      <w:r>
        <w:rPr>
          <w:rStyle w:val="NormalTok"/>
        </w:rPr>
        <w:t xml:space="preserve"> </w:t>
      </w:r>
      <w:r>
        <w:rPr>
          <w:rStyle w:val="FunctionTok"/>
        </w:rPr>
        <w:t xml:space="preserve">as.factor</w:t>
      </w:r>
      <w:r>
        <w:rPr>
          <w:rStyle w:val="NormalTok"/>
        </w:rPr>
        <w:t xml:space="preserve">(dem3),</w:t>
      </w:r>
      <w:r>
        <w:br/>
      </w:r>
      <w:r>
        <w:rPr>
          <w:rStyle w:val="NormalTok"/>
        </w:rPr>
        <w:t xml:space="preserve">    </w:t>
      </w:r>
      <w:r>
        <w:rPr>
          <w:rStyle w:val="AttributeTok"/>
        </w:rPr>
        <w:t xml:space="preserve">dem4 =</w:t>
      </w:r>
      <w:r>
        <w:rPr>
          <w:rStyle w:val="NormalTok"/>
        </w:rPr>
        <w:t xml:space="preserve"> </w:t>
      </w:r>
      <w:r>
        <w:rPr>
          <w:rStyle w:val="FunctionTok"/>
        </w:rPr>
        <w:t xml:space="preserve">as.factor</w:t>
      </w:r>
      <w:r>
        <w:rPr>
          <w:rStyle w:val="NormalTok"/>
        </w:rPr>
        <w:t xml:space="preserve">(dem4),</w:t>
      </w:r>
      <w:r>
        <w:br/>
      </w:r>
      <w:r>
        <w:rPr>
          <w:rStyle w:val="NormalTok"/>
        </w:rPr>
        <w:t xml:space="preserve">    </w:t>
      </w:r>
      <w:r>
        <w:rPr>
          <w:rStyle w:val="AttributeTok"/>
        </w:rPr>
        <w:t xml:space="preserve">dem8 =</w:t>
      </w:r>
      <w:r>
        <w:rPr>
          <w:rStyle w:val="NormalTok"/>
        </w:rPr>
        <w:t xml:space="preserve"> </w:t>
      </w:r>
      <w:r>
        <w:rPr>
          <w:rStyle w:val="FunctionTok"/>
        </w:rPr>
        <w:t xml:space="preserve">as.factor</w:t>
      </w:r>
      <w:r>
        <w:rPr>
          <w:rStyle w:val="NormalTok"/>
        </w:rPr>
        <w:t xml:space="preserve">(dem8),</w:t>
      </w:r>
      <w:r>
        <w:br/>
      </w:r>
      <w:r>
        <w:rPr>
          <w:rStyle w:val="NormalTok"/>
        </w:rPr>
        <w:t xml:space="preserve">    </w:t>
      </w:r>
      <w:r>
        <w:rPr>
          <w:rStyle w:val="AttributeTok"/>
        </w:rPr>
        <w:t xml:space="preserve">povertygroup =</w:t>
      </w:r>
      <w:r>
        <w:rPr>
          <w:rStyle w:val="NormalTok"/>
        </w:rPr>
        <w:t xml:space="preserve"> </w:t>
      </w:r>
      <w:r>
        <w:rPr>
          <w:rStyle w:val="FunctionTok"/>
        </w:rPr>
        <w:t xml:space="preserve">as.factor</w:t>
      </w:r>
      <w:r>
        <w:rPr>
          <w:rStyle w:val="NormalTok"/>
        </w:rPr>
        <w:t xml:space="preserve">(povertygroup))</w:t>
      </w:r>
      <w:r>
        <w:br/>
      </w:r>
      <w:r>
        <w:br/>
      </w:r>
      <w:r>
        <w:rPr>
          <w:rStyle w:val="CommentTok"/>
        </w:rPr>
        <w:t xml:space="preserve">#Checking to make sure variables were properly converted to factors</w:t>
      </w:r>
      <w:r>
        <w:br/>
      </w:r>
      <w:r>
        <w:rPr>
          <w:rStyle w:val="FunctionTok"/>
        </w:rPr>
        <w:t xml:space="preserve">str</w:t>
      </w:r>
      <w:r>
        <w:rPr>
          <w:rStyle w:val="NormalTok"/>
        </w:rPr>
        <w:t xml:space="preserve">(class4_p1)</w:t>
      </w:r>
    </w:p>
    <w:p>
      <w:pPr>
        <w:pStyle w:val="SourceCode"/>
      </w:pPr>
      <w:r>
        <w:rPr>
          <w:rStyle w:val="VerbatimChar"/>
        </w:rPr>
        <w:t xml:space="preserve">## tibble [3,811 × 17] (S3: tbl_df/tbl/data.frame)</w:t>
      </w:r>
      <w:r>
        <w:br/>
      </w:r>
      <w:r>
        <w:rPr>
          <w:rStyle w:val="VerbatimChar"/>
        </w:rPr>
        <w:t xml:space="preserve">##  $ ...1        : num [1:3811] 1 2 3 4 5 6 7 8 9 10 ...</w:t>
      </w:r>
      <w:r>
        <w:br/>
      </w:r>
      <w:r>
        <w:rPr>
          <w:rStyle w:val="VerbatimChar"/>
        </w:rPr>
        <w:t xml:space="preserve">##  $ chronic1    : Factor w/ 2 levels "1","2": 2 2 1 2 2 1 1 1 1 2 ...</w:t>
      </w:r>
      <w:r>
        <w:br/>
      </w:r>
      <w:r>
        <w:rPr>
          <w:rStyle w:val="VerbatimChar"/>
        </w:rPr>
        <w:t xml:space="preserve">##  $ chronic3    : Factor w/ 2 levels "1","2": 2 2 1 2 2 1 1 1 1 2 ...</w:t>
      </w:r>
      <w:r>
        <w:br/>
      </w:r>
      <w:r>
        <w:rPr>
          <w:rStyle w:val="VerbatimChar"/>
        </w:rPr>
        <w:t xml:space="preserve">##  $ chronic4    : Factor w/ 2 levels "1","2": 2 2 2 1 2 2 2 2 2 2 ...</w:t>
      </w:r>
      <w:r>
        <w:br/>
      </w:r>
      <w:r>
        <w:rPr>
          <w:rStyle w:val="VerbatimChar"/>
        </w:rPr>
        <w:t xml:space="preserve">##  $ bmi         : num [1:3811] 26.8 28.2 39.2 42.5 22.3 ...</w:t>
      </w:r>
      <w:r>
        <w:br/>
      </w:r>
      <w:r>
        <w:rPr>
          <w:rStyle w:val="VerbatimChar"/>
        </w:rPr>
        <w:t xml:space="preserve">##  $ tobacco1    : Factor w/ 3 levels "1","2","3": 3 3 1 3 3 3 3 3 3 2 ...</w:t>
      </w:r>
      <w:r>
        <w:br/>
      </w:r>
      <w:r>
        <w:rPr>
          <w:rStyle w:val="VerbatimChar"/>
        </w:rPr>
        <w:t xml:space="preserve">##  $ alcohol1    : Factor w/ 3 levels "1","2","3": 3 3 2 3 NA 2 2 3 2 2 ...</w:t>
      </w:r>
      <w:r>
        <w:br/>
      </w:r>
      <w:r>
        <w:rPr>
          <w:rStyle w:val="VerbatimChar"/>
        </w:rPr>
        <w:t xml:space="preserve">##  $ gpaq8totmin : num [1:3811] 0 120 60 180 0 0 0 0 15 0 ...</w:t>
      </w:r>
      <w:r>
        <w:br/>
      </w:r>
      <w:r>
        <w:rPr>
          <w:rStyle w:val="VerbatimChar"/>
        </w:rPr>
        <w:t xml:space="preserve">##  $ gpaq11days  : num [1:3811] 5 5 3 5 7 7 7 5 5 7 ...</w:t>
      </w:r>
      <w:r>
        <w:br/>
      </w:r>
      <w:r>
        <w:rPr>
          <w:rStyle w:val="VerbatimChar"/>
        </w:rPr>
        <w:t xml:space="preserve">##  $ habits5     : Factor w/ 4 levels "1","2","3","4": 3 1 1 2 2 3 2 3 4 2 ...</w:t>
      </w:r>
      <w:r>
        <w:br/>
      </w:r>
      <w:r>
        <w:rPr>
          <w:rStyle w:val="VerbatimChar"/>
        </w:rPr>
        <w:t xml:space="preserve">##  $ habits7     : Factor w/ 5 levels "1","2","3","4",..: NA NA NA NA NA NA NA NA NA NA ...</w:t>
      </w:r>
      <w:r>
        <w:br/>
      </w:r>
      <w:r>
        <w:rPr>
          <w:rStyle w:val="VerbatimChar"/>
        </w:rPr>
        <w:t xml:space="preserve">##  $ agegroup    : Factor w/ 4 levels "1","2","3","4": 1 3 3 2 2 3 3 4 3 2 ...</w:t>
      </w:r>
      <w:r>
        <w:br/>
      </w:r>
      <w:r>
        <w:rPr>
          <w:rStyle w:val="VerbatimChar"/>
        </w:rPr>
        <w:t xml:space="preserve">##  $ dem3        : Factor w/ 2 levels "1","2": 2 2 1 2 2 1 1 1 2 1 ...</w:t>
      </w:r>
      <w:r>
        <w:br/>
      </w:r>
      <w:r>
        <w:rPr>
          <w:rStyle w:val="VerbatimChar"/>
        </w:rPr>
        <w:t xml:space="preserve">##  $ dem4        : Factor w/ 2 levels "1","2": 1 2 1 1 2 2 1 1 1 1 ...</w:t>
      </w:r>
      <w:r>
        <w:br/>
      </w:r>
      <w:r>
        <w:rPr>
          <w:rStyle w:val="VerbatimChar"/>
        </w:rPr>
        <w:t xml:space="preserve">##  $ dem8        : Factor w/ 2 levels "1","2": 2 2 1 2 2 1 2 2 1 1 ...</w:t>
      </w:r>
      <w:r>
        <w:br/>
      </w:r>
      <w:r>
        <w:rPr>
          <w:rStyle w:val="VerbatimChar"/>
        </w:rPr>
        <w:t xml:space="preserve">##  $ povertygroup: Factor w/ 6 levels "1","2","3","4",..: 1 3 6 2 6 3 4 6 3 1 ...</w:t>
      </w:r>
      <w:r>
        <w:br/>
      </w:r>
      <w:r>
        <w:rPr>
          <w:rStyle w:val="VerbatimChar"/>
        </w:rPr>
        <w:t xml:space="preserve">##  $ healthydays : num [1:3811] 24 30 NA 23 30 30 30 10 0 30 ...</w:t>
      </w:r>
    </w:p>
    <w:p>
      <w:pPr>
        <w:pStyle w:val="SourceCode"/>
      </w:pPr>
      <w:r>
        <w:rPr>
          <w:rStyle w:val="CommentTok"/>
        </w:rPr>
        <w:t xml:space="preserve">#Omit missing data</w:t>
      </w:r>
      <w:r>
        <w:br/>
      </w:r>
      <w:r>
        <w:rPr>
          <w:rStyle w:val="NormalTok"/>
        </w:rPr>
        <w:t xml:space="preserve">class4.nomiss</w:t>
      </w:r>
      <w:r>
        <w:rPr>
          <w:rStyle w:val="OtherTok"/>
        </w:rPr>
        <w:t xml:space="preserve">&lt;-</w:t>
      </w:r>
      <w:r>
        <w:rPr>
          <w:rStyle w:val="FunctionTok"/>
        </w:rPr>
        <w:t xml:space="preserve">na.omit</w:t>
      </w:r>
      <w:r>
        <w:rPr>
          <w:rStyle w:val="NormalTok"/>
        </w:rPr>
        <w:t xml:space="preserve">(class4_p1)</w:t>
      </w:r>
    </w:p>
    <w:p>
      <w:pPr>
        <w:pStyle w:val="FirstParagraph"/>
      </w:pPr>
      <w:r>
        <w:t xml:space="preserve">For the two prediction models, I have chosen the following features to include in the linear regression model:</w:t>
      </w:r>
    </w:p>
    <w:p>
      <w:pPr>
        <w:pStyle w:val="BodyText"/>
      </w:pPr>
      <w:r>
        <w:t xml:space="preserve">Model 1 = Age (agegroup), How physically active are you? (habits5), In general, how healthy is your overall diet? (habits7), BMI (bmi), Minutes of total physical activity on home chores on an average day (gpaq8totmin), How many days did you walk to get to and from places in the last 7 days? (gpaq11days)</w:t>
      </w:r>
    </w:p>
    <w:p>
      <w:pPr>
        <w:pStyle w:val="BodyText"/>
      </w:pPr>
      <w:r>
        <w:t xml:space="preserve">Model 2 = Age (Agegroup), BMI (bmi), Do you usually smoke 3 or more cigarettes on</w:t>
      </w:r>
      <w:r>
        <w:t xml:space="preserve"> </w:t>
      </w:r>
      <w:r>
        <w:t xml:space="preserve">most days, some days, or never? (tobacco1), Do you usually have more than 2 drinks of</w:t>
      </w:r>
      <w:r>
        <w:t xml:space="preserve"> </w:t>
      </w:r>
      <w:r>
        <w:t xml:space="preserve">alcohol on most days, some days, or never? (alcohol1), Do you currently have hypertension? (chronic1), Do you currently have diabetes diagnosed by a medical professional? (chronic3), In the last 12 months, have you had an episode of asthma or an asthma attack? (chronic4)</w:t>
      </w:r>
    </w:p>
    <w:bookmarkEnd w:id="20"/>
    <w:bookmarkStart w:id="21" w:name="setting-up-data-for-analysis"/>
    <w:p>
      <w:pPr>
        <w:pStyle w:val="Heading4"/>
      </w:pPr>
      <w:r>
        <w:t xml:space="preserve">Setting up Data for Analysis</w:t>
      </w:r>
    </w:p>
    <w:p>
      <w:pPr>
        <w:pStyle w:val="FirstParagraph"/>
      </w:pPr>
      <w:r>
        <w:t xml:space="preserve">The numeric variables will be scaled and centered.</w:t>
      </w:r>
    </w:p>
    <w:p>
      <w:pPr>
        <w:pStyle w:val="SourceCode"/>
      </w:pPr>
      <w:r>
        <w:rPr>
          <w:rStyle w:val="NormalTok"/>
        </w:rPr>
        <w:t xml:space="preserve">class4.numeric</w:t>
      </w:r>
      <w:r>
        <w:rPr>
          <w:rStyle w:val="OtherTok"/>
        </w:rPr>
        <w:t xml:space="preserve">&lt;-</w:t>
      </w:r>
      <w:r>
        <w:rPr>
          <w:rStyle w:val="NormalTok"/>
        </w:rPr>
        <w:t xml:space="preserve"> class4.nomiss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br/>
      </w:r>
      <w:r>
        <w:rPr>
          <w:rStyle w:val="NormalTok"/>
        </w:rPr>
        <w:t xml:space="preserve">set.up.preprocess</w:t>
      </w:r>
      <w:r>
        <w:rPr>
          <w:rStyle w:val="OtherTok"/>
        </w:rPr>
        <w:t xml:space="preserve">&lt;-</w:t>
      </w:r>
      <w:r>
        <w:rPr>
          <w:rStyle w:val="FunctionTok"/>
        </w:rPr>
        <w:t xml:space="preserve">preProcess</w:t>
      </w:r>
      <w:r>
        <w:rPr>
          <w:rStyle w:val="NormalTok"/>
        </w:rPr>
        <w:t xml:space="preserve">(class4.numeric,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transformed.vals</w:t>
      </w:r>
      <w:r>
        <w:rPr>
          <w:rStyle w:val="OtherTok"/>
        </w:rPr>
        <w:t xml:space="preserve">&lt;-</w:t>
      </w:r>
      <w:r>
        <w:rPr>
          <w:rStyle w:val="FunctionTok"/>
        </w:rPr>
        <w:t xml:space="preserve">predict</w:t>
      </w:r>
      <w:r>
        <w:rPr>
          <w:rStyle w:val="NormalTok"/>
        </w:rPr>
        <w:t xml:space="preserve">(set.up.preprocess, class4.numeric)</w:t>
      </w:r>
    </w:p>
    <w:bookmarkEnd w:id="21"/>
    <w:bookmarkStart w:id="22" w:name="X3c069a23d3d6fcb162d883c38fd1eb8be972f5a"/>
    <w:p>
      <w:pPr>
        <w:pStyle w:val="Heading4"/>
      </w:pPr>
      <w:r>
        <w:t xml:space="preserve">Partitioning Outcome Variable (Healthydays) into Training and Testing (70/30 Split)</w:t>
      </w:r>
    </w:p>
    <w:p>
      <w:pPr>
        <w:pStyle w:val="SourceCode"/>
      </w:pPr>
      <w:r>
        <w:rPr>
          <w:rStyle w:val="NormalTok"/>
        </w:rPr>
        <w:t xml:space="preserve">train.index</w:t>
      </w:r>
      <w:r>
        <w:rPr>
          <w:rStyle w:val="OtherTok"/>
        </w:rPr>
        <w:t xml:space="preserve">&lt;-</w:t>
      </w:r>
      <w:r>
        <w:rPr>
          <w:rStyle w:val="FunctionTok"/>
        </w:rPr>
        <w:t xml:space="preserve">createDataPartition</w:t>
      </w:r>
      <w:r>
        <w:rPr>
          <w:rStyle w:val="NormalTok"/>
        </w:rPr>
        <w:t xml:space="preserve">(class4.nomiss</w:t>
      </w:r>
      <w:r>
        <w:rPr>
          <w:rStyle w:val="SpecialCharTok"/>
        </w:rPr>
        <w:t xml:space="preserve">$</w:t>
      </w:r>
      <w:r>
        <w:rPr>
          <w:rStyle w:val="NormalTok"/>
        </w:rPr>
        <w:t xml:space="preserve">healthydays, </w:t>
      </w:r>
      <w:r>
        <w:rPr>
          <w:rStyle w:val="AttributeTok"/>
        </w:rPr>
        <w:t xml:space="preserve">p=</w:t>
      </w:r>
      <w:r>
        <w:rPr>
          <w:rStyle w:val="FloatTok"/>
        </w:rPr>
        <w:t xml:space="preserve">0.7</w:t>
      </w:r>
      <w:r>
        <w:rPr>
          <w:rStyle w:val="NormalTok"/>
        </w:rPr>
        <w:t xml:space="preserve">, </w:t>
      </w:r>
      <w:r>
        <w:rPr>
          <w:rStyle w:val="AttributeTok"/>
        </w:rPr>
        <w:t xml:space="preserve">list=</w:t>
      </w:r>
      <w:r>
        <w:rPr>
          <w:rStyle w:val="ConstantTok"/>
        </w:rPr>
        <w:t xml:space="preserve">FALSE</w:t>
      </w:r>
      <w:r>
        <w:rPr>
          <w:rStyle w:val="NormalTok"/>
        </w:rPr>
        <w:t xml:space="preserve">)</w:t>
      </w:r>
      <w:r>
        <w:br/>
      </w:r>
      <w:r>
        <w:br/>
      </w:r>
      <w:r>
        <w:rPr>
          <w:rStyle w:val="CommentTok"/>
        </w:rPr>
        <w:t xml:space="preserve">#Training set (70%)</w:t>
      </w:r>
      <w:r>
        <w:br/>
      </w:r>
      <w:r>
        <w:rPr>
          <w:rStyle w:val="NormalTok"/>
        </w:rPr>
        <w:t xml:space="preserve">class4.train</w:t>
      </w:r>
      <w:r>
        <w:rPr>
          <w:rStyle w:val="OtherTok"/>
        </w:rPr>
        <w:t xml:space="preserve">&lt;-</w:t>
      </w:r>
      <w:r>
        <w:rPr>
          <w:rStyle w:val="NormalTok"/>
        </w:rPr>
        <w:t xml:space="preserve">class4.nomiss[train.index,]</w:t>
      </w:r>
      <w:r>
        <w:br/>
      </w:r>
      <w:r>
        <w:br/>
      </w:r>
      <w:r>
        <w:rPr>
          <w:rStyle w:val="CommentTok"/>
        </w:rPr>
        <w:t xml:space="preserve">#Testing set (30%)</w:t>
      </w:r>
      <w:r>
        <w:br/>
      </w:r>
      <w:r>
        <w:rPr>
          <w:rStyle w:val="NormalTok"/>
        </w:rPr>
        <w:t xml:space="preserve">class4.test</w:t>
      </w:r>
      <w:r>
        <w:rPr>
          <w:rStyle w:val="OtherTok"/>
        </w:rPr>
        <w:t xml:space="preserve">&lt;-</w:t>
      </w:r>
      <w:r>
        <w:rPr>
          <w:rStyle w:val="NormalTok"/>
        </w:rPr>
        <w:t xml:space="preserve">class4.nomiss[</w:t>
      </w:r>
      <w:r>
        <w:rPr>
          <w:rStyle w:val="SpecialCharTok"/>
        </w:rPr>
        <w:t xml:space="preserve">-</w:t>
      </w:r>
      <w:r>
        <w:rPr>
          <w:rStyle w:val="NormalTok"/>
        </w:rPr>
        <w:t xml:space="preserve">train.index,]</w:t>
      </w:r>
    </w:p>
    <w:bookmarkEnd w:id="22"/>
    <w:bookmarkStart w:id="23" w:name="model-training-and-testing"/>
    <w:p>
      <w:pPr>
        <w:pStyle w:val="Heading4"/>
      </w:pPr>
      <w:r>
        <w:t xml:space="preserve">Model Training and Testing</w:t>
      </w:r>
    </w:p>
    <w:p>
      <w:pPr>
        <w:pStyle w:val="FirstParagraph"/>
      </w:pPr>
      <w:r>
        <w:t xml:space="preserve">Prediction Model 1: Agegroup, Habits5, Habits7, BMI, gpaq8totmin, gpaq11days</w:t>
      </w:r>
      <w:r>
        <w:t xml:space="preserve"> </w:t>
      </w:r>
      <w:r>
        <w:t xml:space="preserve">This model includes a subset of features that focus on age, BMI, and the amount and type of physical activity an individual reported.</w:t>
      </w:r>
    </w:p>
    <w:p>
      <w:pPr>
        <w:pStyle w:val="SourceCode"/>
      </w:pPr>
      <w:r>
        <w:rPr>
          <w:rStyle w:val="NormalTok"/>
        </w:rPr>
        <w:t xml:space="preserve">model_1 </w:t>
      </w:r>
      <w:r>
        <w:rPr>
          <w:rStyle w:val="OtherTok"/>
        </w:rPr>
        <w:t xml:space="preserve">=</w:t>
      </w:r>
      <w:r>
        <w:rPr>
          <w:rStyle w:val="NormalTok"/>
        </w:rPr>
        <w:t xml:space="preserve"> </w:t>
      </w:r>
      <w:r>
        <w:rPr>
          <w:rStyle w:val="FunctionTok"/>
        </w:rPr>
        <w:t xml:space="preserve">lm</w:t>
      </w:r>
      <w:r>
        <w:rPr>
          <w:rStyle w:val="NormalTok"/>
        </w:rPr>
        <w:t xml:space="preserve">(healthydays </w:t>
      </w:r>
      <w:r>
        <w:rPr>
          <w:rStyle w:val="SpecialCharTok"/>
        </w:rPr>
        <w:t xml:space="preserve">~</w:t>
      </w:r>
      <w:r>
        <w:rPr>
          <w:rStyle w:val="NormalTok"/>
        </w:rPr>
        <w:t xml:space="preserve"> agegroup </w:t>
      </w:r>
      <w:r>
        <w:rPr>
          <w:rStyle w:val="SpecialCharTok"/>
        </w:rPr>
        <w:t xml:space="preserve">+</w:t>
      </w:r>
      <w:r>
        <w:rPr>
          <w:rStyle w:val="NormalTok"/>
        </w:rPr>
        <w:t xml:space="preserve"> habits5 </w:t>
      </w:r>
      <w:r>
        <w:rPr>
          <w:rStyle w:val="SpecialCharTok"/>
        </w:rPr>
        <w:t xml:space="preserve">+</w:t>
      </w:r>
      <w:r>
        <w:rPr>
          <w:rStyle w:val="NormalTok"/>
        </w:rPr>
        <w:t xml:space="preserve"> habits7 </w:t>
      </w:r>
      <w:r>
        <w:rPr>
          <w:rStyle w:val="SpecialCharTok"/>
        </w:rPr>
        <w:t xml:space="preserve">+</w:t>
      </w:r>
      <w:r>
        <w:rPr>
          <w:rStyle w:val="NormalTok"/>
        </w:rPr>
        <w:t xml:space="preserve"> bmi </w:t>
      </w:r>
      <w:r>
        <w:rPr>
          <w:rStyle w:val="SpecialCharTok"/>
        </w:rPr>
        <w:t xml:space="preserve">+</w:t>
      </w:r>
      <w:r>
        <w:rPr>
          <w:rStyle w:val="NormalTok"/>
        </w:rPr>
        <w:t xml:space="preserve"> gpaq8totmin </w:t>
      </w:r>
      <w:r>
        <w:rPr>
          <w:rStyle w:val="SpecialCharTok"/>
        </w:rPr>
        <w:t xml:space="preserve">+</w:t>
      </w:r>
      <w:r>
        <w:rPr>
          <w:rStyle w:val="NormalTok"/>
        </w:rPr>
        <w:t xml:space="preserve"> gpaq11days, </w:t>
      </w:r>
      <w:r>
        <w:rPr>
          <w:rStyle w:val="AttributeTok"/>
        </w:rPr>
        <w:t xml:space="preserve">data =</w:t>
      </w:r>
      <w:r>
        <w:rPr>
          <w:rStyle w:val="NormalTok"/>
        </w:rPr>
        <w:t xml:space="preserve"> class4.train)</w:t>
      </w:r>
      <w:r>
        <w:br/>
      </w:r>
      <w:r>
        <w:br/>
      </w:r>
      <w:r>
        <w:rPr>
          <w:rStyle w:val="NormalTok"/>
        </w:rPr>
        <w:t xml:space="preserve">fitted_results1 </w:t>
      </w:r>
      <w:r>
        <w:rPr>
          <w:rStyle w:val="OtherTok"/>
        </w:rPr>
        <w:t xml:space="preserve">=</w:t>
      </w:r>
      <w:r>
        <w:rPr>
          <w:rStyle w:val="NormalTok"/>
        </w:rPr>
        <w:t xml:space="preserve"> </w:t>
      </w:r>
      <w:r>
        <w:rPr>
          <w:rStyle w:val="FunctionTok"/>
        </w:rPr>
        <w:t xml:space="preserve">predict</w:t>
      </w:r>
      <w:r>
        <w:rPr>
          <w:rStyle w:val="NormalTok"/>
        </w:rPr>
        <w:t xml:space="preserve">(model_1, class4.train,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fitted_results2 </w:t>
      </w:r>
      <w:r>
        <w:rPr>
          <w:rStyle w:val="OtherTok"/>
        </w:rPr>
        <w:t xml:space="preserve">=</w:t>
      </w:r>
      <w:r>
        <w:rPr>
          <w:rStyle w:val="NormalTok"/>
        </w:rPr>
        <w:t xml:space="preserve"> </w:t>
      </w:r>
      <w:r>
        <w:rPr>
          <w:rStyle w:val="FunctionTok"/>
        </w:rPr>
        <w:t xml:space="preserve">postResample</w:t>
      </w:r>
      <w:r>
        <w:rPr>
          <w:rStyle w:val="NormalTok"/>
        </w:rPr>
        <w:t xml:space="preserve">(fitted_results1, class4.train</w:t>
      </w:r>
      <w:r>
        <w:rPr>
          <w:rStyle w:val="SpecialCharTok"/>
        </w:rPr>
        <w:t xml:space="preserve">$</w:t>
      </w:r>
      <w:r>
        <w:rPr>
          <w:rStyle w:val="NormalTok"/>
        </w:rPr>
        <w:t xml:space="preserve">healthydays)</w:t>
      </w:r>
      <w:r>
        <w:br/>
      </w:r>
      <w:r>
        <w:rPr>
          <w:rStyle w:val="NormalTok"/>
        </w:rPr>
        <w:t xml:space="preserve">fitted_results2</w:t>
      </w:r>
    </w:p>
    <w:p>
      <w:pPr>
        <w:pStyle w:val="SourceCode"/>
      </w:pPr>
      <w:r>
        <w:rPr>
          <w:rStyle w:val="VerbatimChar"/>
        </w:rPr>
        <w:t xml:space="preserve">##      RMSE  Rsquared       MAE </w:t>
      </w:r>
      <w:r>
        <w:br/>
      </w:r>
      <w:r>
        <w:rPr>
          <w:rStyle w:val="VerbatimChar"/>
        </w:rPr>
        <w:t xml:space="preserve">## 7.2844175 0.1157276 4.6376236</w:t>
      </w:r>
    </w:p>
    <w:p>
      <w:pPr>
        <w:pStyle w:val="FirstParagraph"/>
      </w:pPr>
      <w:r>
        <w:t xml:space="preserve">Prediction Model 2: Agegroup, BMI, tobacco1, alcohol1, chronic1, chronic3, chronic4</w:t>
      </w:r>
      <w:r>
        <w:t xml:space="preserve"> </w:t>
      </w:r>
      <w:r>
        <w:t xml:space="preserve">This model includes a subset of features that focus on age, BMI, smoking and drinking patterns, and underlying chronic diagnoses (diabetes, hypertension, asthma)</w:t>
      </w:r>
    </w:p>
    <w:p>
      <w:pPr>
        <w:pStyle w:val="SourceCode"/>
      </w:pPr>
      <w:r>
        <w:rPr>
          <w:rStyle w:val="NormalTok"/>
        </w:rPr>
        <w:t xml:space="preserve">model_2 </w:t>
      </w:r>
      <w:r>
        <w:rPr>
          <w:rStyle w:val="OtherTok"/>
        </w:rPr>
        <w:t xml:space="preserve">=</w:t>
      </w:r>
      <w:r>
        <w:rPr>
          <w:rStyle w:val="NormalTok"/>
        </w:rPr>
        <w:t xml:space="preserve"> </w:t>
      </w:r>
      <w:r>
        <w:rPr>
          <w:rStyle w:val="FunctionTok"/>
        </w:rPr>
        <w:t xml:space="preserve">lm</w:t>
      </w:r>
      <w:r>
        <w:rPr>
          <w:rStyle w:val="NormalTok"/>
        </w:rPr>
        <w:t xml:space="preserve">(healthydays </w:t>
      </w:r>
      <w:r>
        <w:rPr>
          <w:rStyle w:val="SpecialCharTok"/>
        </w:rPr>
        <w:t xml:space="preserve">~</w:t>
      </w:r>
      <w:r>
        <w:rPr>
          <w:rStyle w:val="NormalTok"/>
        </w:rPr>
        <w:t xml:space="preserve"> agegroup </w:t>
      </w:r>
      <w:r>
        <w:rPr>
          <w:rStyle w:val="SpecialCharTok"/>
        </w:rPr>
        <w:t xml:space="preserve">+</w:t>
      </w:r>
      <w:r>
        <w:rPr>
          <w:rStyle w:val="NormalTok"/>
        </w:rPr>
        <w:t xml:space="preserve"> bmi </w:t>
      </w:r>
      <w:r>
        <w:rPr>
          <w:rStyle w:val="SpecialCharTok"/>
        </w:rPr>
        <w:t xml:space="preserve">+</w:t>
      </w:r>
      <w:r>
        <w:rPr>
          <w:rStyle w:val="NormalTok"/>
        </w:rPr>
        <w:t xml:space="preserve"> tobacco1 </w:t>
      </w:r>
      <w:r>
        <w:rPr>
          <w:rStyle w:val="SpecialCharTok"/>
        </w:rPr>
        <w:t xml:space="preserve">+</w:t>
      </w:r>
      <w:r>
        <w:rPr>
          <w:rStyle w:val="NormalTok"/>
        </w:rPr>
        <w:t xml:space="preserve"> alcohol1 </w:t>
      </w:r>
      <w:r>
        <w:rPr>
          <w:rStyle w:val="SpecialCharTok"/>
        </w:rPr>
        <w:t xml:space="preserve">+</w:t>
      </w:r>
      <w:r>
        <w:rPr>
          <w:rStyle w:val="NormalTok"/>
        </w:rPr>
        <w:t xml:space="preserve"> chronic1 </w:t>
      </w:r>
      <w:r>
        <w:rPr>
          <w:rStyle w:val="SpecialCharTok"/>
        </w:rPr>
        <w:t xml:space="preserve">+</w:t>
      </w:r>
      <w:r>
        <w:rPr>
          <w:rStyle w:val="NormalTok"/>
        </w:rPr>
        <w:t xml:space="preserve"> chronic3 </w:t>
      </w:r>
      <w:r>
        <w:rPr>
          <w:rStyle w:val="SpecialCharTok"/>
        </w:rPr>
        <w:t xml:space="preserve">+</w:t>
      </w:r>
      <w:r>
        <w:rPr>
          <w:rStyle w:val="NormalTok"/>
        </w:rPr>
        <w:t xml:space="preserve"> chronic4, </w:t>
      </w:r>
      <w:r>
        <w:rPr>
          <w:rStyle w:val="AttributeTok"/>
        </w:rPr>
        <w:t xml:space="preserve">data =</w:t>
      </w:r>
      <w:r>
        <w:rPr>
          <w:rStyle w:val="NormalTok"/>
        </w:rPr>
        <w:t xml:space="preserve"> class4.train) </w:t>
      </w:r>
      <w:r>
        <w:br/>
      </w:r>
      <w:r>
        <w:br/>
      </w:r>
      <w:r>
        <w:rPr>
          <w:rStyle w:val="NormalTok"/>
        </w:rPr>
        <w:t xml:space="preserve">fitted_results3 </w:t>
      </w:r>
      <w:r>
        <w:rPr>
          <w:rStyle w:val="OtherTok"/>
        </w:rPr>
        <w:t xml:space="preserve">=</w:t>
      </w:r>
      <w:r>
        <w:rPr>
          <w:rStyle w:val="NormalTok"/>
        </w:rPr>
        <w:t xml:space="preserve"> </w:t>
      </w:r>
      <w:r>
        <w:rPr>
          <w:rStyle w:val="FunctionTok"/>
        </w:rPr>
        <w:t xml:space="preserve">predict</w:t>
      </w:r>
      <w:r>
        <w:rPr>
          <w:rStyle w:val="NormalTok"/>
        </w:rPr>
        <w:t xml:space="preserve">(model_2, class4.train,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fitted_results4 </w:t>
      </w:r>
      <w:r>
        <w:rPr>
          <w:rStyle w:val="OtherTok"/>
        </w:rPr>
        <w:t xml:space="preserve">=</w:t>
      </w:r>
      <w:r>
        <w:rPr>
          <w:rStyle w:val="NormalTok"/>
        </w:rPr>
        <w:t xml:space="preserve"> </w:t>
      </w:r>
      <w:r>
        <w:rPr>
          <w:rStyle w:val="FunctionTok"/>
        </w:rPr>
        <w:t xml:space="preserve">postResample</w:t>
      </w:r>
      <w:r>
        <w:rPr>
          <w:rStyle w:val="NormalTok"/>
        </w:rPr>
        <w:t xml:space="preserve">(fitted_results3, class4.train</w:t>
      </w:r>
      <w:r>
        <w:rPr>
          <w:rStyle w:val="SpecialCharTok"/>
        </w:rPr>
        <w:t xml:space="preserve">$</w:t>
      </w:r>
      <w:r>
        <w:rPr>
          <w:rStyle w:val="NormalTok"/>
        </w:rPr>
        <w:t xml:space="preserve">healthydays)</w:t>
      </w:r>
      <w:r>
        <w:br/>
      </w:r>
      <w:r>
        <w:rPr>
          <w:rStyle w:val="NormalTok"/>
        </w:rPr>
        <w:t xml:space="preserve">fitted_results4</w:t>
      </w:r>
    </w:p>
    <w:p>
      <w:pPr>
        <w:pStyle w:val="SourceCode"/>
      </w:pPr>
      <w:r>
        <w:rPr>
          <w:rStyle w:val="VerbatimChar"/>
        </w:rPr>
        <w:t xml:space="preserve">##       RMSE   Rsquared        MAE </w:t>
      </w:r>
      <w:r>
        <w:br/>
      </w:r>
      <w:r>
        <w:rPr>
          <w:rStyle w:val="VerbatimChar"/>
        </w:rPr>
        <w:t xml:space="preserve">## 7.38843925 0.09029239 4.65325374</w:t>
      </w:r>
    </w:p>
    <w:p>
      <w:pPr>
        <w:pStyle w:val="FirstParagraph"/>
      </w:pPr>
      <w:r>
        <w:t xml:space="preserve">After applying both models within the test data, it was determined that Model 1 was the preferred prediction model. Model 1 had the lower root mean square error (RMSE) value, 7.2186 vs. 7.23934 (Model 2). Model 1 also had the higher R^2 value, 0.09527 vs. 0.09006 (Model 2). Since Model 1 has the lower RMSE as well as the higher R^2 value, it is the preferred prediction model over Model 2.</w:t>
      </w:r>
    </w:p>
    <w:bookmarkEnd w:id="23"/>
    <w:bookmarkEnd w:id="24"/>
    <w:bookmarkStart w:id="25" w:name="X8f1936c2fa07161174e91667b2cc506ea55dd91"/>
    <w:p>
      <w:pPr>
        <w:pStyle w:val="Heading3"/>
      </w:pPr>
      <w:r>
        <w:t xml:space="preserve">Q3: Describe one setting (in 1-2 sentences) where the implementation of your final model would be useful.</w:t>
      </w:r>
    </w:p>
    <w:p>
      <w:pPr>
        <w:pStyle w:val="FirstParagraph"/>
      </w:pPr>
      <w:r>
        <w:t xml:space="preserve">The implementation of my final model would be useful when the researchers are exploring the effects of physical activity, age, and BMI on individuals reporting having good physical health. This would be useful information in creating a program that focuses on promoting the mental and physical benefits of moving our body, whether it is through everyday activities like chores or physical activity like weight training.</w:t>
      </w:r>
    </w:p>
    <w:bookmarkEnd w:id="25"/>
    <w:bookmarkStart w:id="37" w:name="X1a75e579e2f9a805a4a02fec7c123f456a60142"/>
    <w:p>
      <w:pPr>
        <w:pStyle w:val="Heading3"/>
      </w:pPr>
      <w:r>
        <w:t xml:space="preserve">Part 2: Conducting an Unsupervised Analysis</w:t>
      </w:r>
    </w:p>
    <w:bookmarkStart w:id="26" w:name="X5df21b2eed509efe0b55d639a7ed02473c378a9"/>
    <w:p>
      <w:pPr>
        <w:pStyle w:val="Heading4"/>
      </w:pPr>
      <w:r>
        <w:t xml:space="preserve">Loading in US Arrests Dataset and Performing Basic Data Cleaning</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us_arrests </w:t>
      </w:r>
      <w:r>
        <w:rPr>
          <w:rStyle w:val="OtherTok"/>
        </w:rPr>
        <w:t xml:space="preserve">&lt;-</w:t>
      </w:r>
      <w:r>
        <w:rPr>
          <w:rStyle w:val="NormalTok"/>
        </w:rPr>
        <w:t xml:space="preserve"> USArrests</w:t>
      </w:r>
      <w:r>
        <w:br/>
      </w:r>
      <w:r>
        <w:br/>
      </w:r>
      <w:r>
        <w:rPr>
          <w:rStyle w:val="NormalTok"/>
        </w:rPr>
        <w:t xml:space="preserve">us_arrests </w:t>
      </w:r>
      <w:r>
        <w:rPr>
          <w:rStyle w:val="OtherTok"/>
        </w:rPr>
        <w:t xml:space="preserve">&lt;-</w:t>
      </w:r>
      <w:r>
        <w:rPr>
          <w:rStyle w:val="FunctionTok"/>
        </w:rPr>
        <w:t xml:space="preserve">na.omit</w:t>
      </w:r>
      <w:r>
        <w:rPr>
          <w:rStyle w:val="NormalTok"/>
        </w:rPr>
        <w:t xml:space="preserve">(us_arrests)</w:t>
      </w:r>
      <w:r>
        <w:br/>
      </w:r>
      <w:r>
        <w:br/>
      </w:r>
      <w:r>
        <w:rPr>
          <w:rStyle w:val="CommentTok"/>
        </w:rPr>
        <w:t xml:space="preserve">#Checking if we need to scale and center</w:t>
      </w:r>
      <w:r>
        <w:br/>
      </w:r>
      <w:r>
        <w:rPr>
          <w:rStyle w:val="FunctionTok"/>
        </w:rPr>
        <w:t xml:space="preserve">colMeans</w:t>
      </w:r>
      <w:r>
        <w:rPr>
          <w:rStyle w:val="NormalTok"/>
        </w:rPr>
        <w:t xml:space="preserve">(us_arrests,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Murder  Assault UrbanPop     Rape </w:t>
      </w:r>
      <w:r>
        <w:br/>
      </w:r>
      <w:r>
        <w:rPr>
          <w:rStyle w:val="VerbatimChar"/>
        </w:rPr>
        <w:t xml:space="preserve">##    7.788  170.760   65.540   21.232</w:t>
      </w:r>
    </w:p>
    <w:p>
      <w:pPr>
        <w:pStyle w:val="SourceCode"/>
      </w:pPr>
      <w:r>
        <w:rPr>
          <w:rStyle w:val="FunctionTok"/>
        </w:rPr>
        <w:t xml:space="preserve">apply</w:t>
      </w:r>
      <w:r>
        <w:rPr>
          <w:rStyle w:val="NormalTok"/>
        </w:rPr>
        <w:t xml:space="preserve">(us_arrests, </w:t>
      </w:r>
      <w:r>
        <w:rPr>
          <w:rStyle w:val="DecValTok"/>
        </w:rPr>
        <w:t xml:space="preserve">2</w:t>
      </w:r>
      <w:r>
        <w:rPr>
          <w:rStyle w:val="NormalTok"/>
        </w:rPr>
        <w:t xml:space="preserve">, sd,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Murder   Assault  UrbanPop      Rape </w:t>
      </w:r>
      <w:r>
        <w:br/>
      </w:r>
      <w:r>
        <w:rPr>
          <w:rStyle w:val="VerbatimChar"/>
        </w:rPr>
        <w:t xml:space="preserve">##  4.355510 83.337661 14.474763  9.366385</w:t>
      </w:r>
    </w:p>
    <w:p>
      <w:pPr>
        <w:pStyle w:val="SourceCode"/>
      </w:pPr>
      <w:r>
        <w:rPr>
          <w:rStyle w:val="NormalTok"/>
        </w:rPr>
        <w:t xml:space="preserve">arrests_scaled</w:t>
      </w:r>
      <w:r>
        <w:rPr>
          <w:rStyle w:val="OtherTok"/>
        </w:rPr>
        <w:t xml:space="preserve">&lt;-</w:t>
      </w:r>
      <w:r>
        <w:rPr>
          <w:rStyle w:val="FunctionTok"/>
        </w:rPr>
        <w:t xml:space="preserve">scale</w:t>
      </w:r>
      <w:r>
        <w:rPr>
          <w:rStyle w:val="NormalTok"/>
        </w:rPr>
        <w:t xml:space="preserve">(us_arrests)</w:t>
      </w:r>
    </w:p>
    <w:p>
      <w:pPr>
        <w:pStyle w:val="FirstParagraph"/>
      </w:pPr>
      <w:r>
        <w:t xml:space="preserve">Scaled and centered the dataset because there are differences in mean and standard deviation. To avoid any dependency on an arbitrury variable, I used</w:t>
      </w:r>
      <w:r>
        <w:t xml:space="preserve"> </w:t>
      </w:r>
      <w:r>
        <w:rPr>
          <w:rStyle w:val="VerbatimChar"/>
        </w:rPr>
        <w:t xml:space="preserve">scale</w:t>
      </w:r>
      <w:r>
        <w:t xml:space="preserve"> </w:t>
      </w:r>
      <w:r>
        <w:t xml:space="preserve">to standardize the dataset.</w:t>
      </w:r>
    </w:p>
    <w:bookmarkEnd w:id="26"/>
    <w:bookmarkStart w:id="30" w:name="Xc5d532a6a008aeba9ccc34e7d157db398d31c0d"/>
    <w:p>
      <w:pPr>
        <w:pStyle w:val="Heading4"/>
      </w:pPr>
      <w:r>
        <w:t xml:space="preserve">Agglomerative Algorithm for Hierarchical Clustering</w:t>
      </w:r>
    </w:p>
    <w:p>
      <w:pPr>
        <w:pStyle w:val="FirstParagraph"/>
      </w:pPr>
      <w:r>
        <w:t xml:space="preserve">Hierarchical Clustering will be conducted using complete Linkage. Euclidian distance measure will be used to construct the dissimilar matrix</w:t>
      </w:r>
    </w:p>
    <w:p>
      <w:pPr>
        <w:pStyle w:val="SourceCode"/>
      </w:pPr>
      <w:r>
        <w:rPr>
          <w:rStyle w:val="CommentTok"/>
        </w:rPr>
        <w:t xml:space="preserve">#Creating Dissimilar Matrix</w:t>
      </w:r>
      <w:r>
        <w:br/>
      </w:r>
      <w:r>
        <w:rPr>
          <w:rStyle w:val="NormalTok"/>
        </w:rPr>
        <w:t xml:space="preserve">diss.matrix </w:t>
      </w:r>
      <w:r>
        <w:rPr>
          <w:rStyle w:val="OtherTok"/>
        </w:rPr>
        <w:t xml:space="preserve">&lt;-</w:t>
      </w:r>
      <w:r>
        <w:rPr>
          <w:rStyle w:val="NormalTok"/>
        </w:rPr>
        <w:t xml:space="preserve"> </w:t>
      </w:r>
      <w:r>
        <w:rPr>
          <w:rStyle w:val="FunctionTok"/>
        </w:rPr>
        <w:t xml:space="preserve">dist</w:t>
      </w:r>
      <w:r>
        <w:rPr>
          <w:rStyle w:val="NormalTok"/>
        </w:rPr>
        <w:t xml:space="preserve">(arrests_scaled,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NormalTok"/>
        </w:rPr>
        <w:t xml:space="preserve">clusters.arrests</w:t>
      </w:r>
      <w:r>
        <w:rPr>
          <w:rStyle w:val="OtherTok"/>
        </w:rPr>
        <w:t xml:space="preserve">&lt;-</w:t>
      </w:r>
      <w:r>
        <w:rPr>
          <w:rStyle w:val="NormalTok"/>
        </w:rPr>
        <w:t xml:space="preserve"> </w:t>
      </w:r>
      <w:r>
        <w:rPr>
          <w:rStyle w:val="FunctionTok"/>
        </w:rPr>
        <w:t xml:space="preserve">hclust</w:t>
      </w:r>
      <w:r>
        <w:rPr>
          <w:rStyle w:val="NormalTok"/>
        </w:rPr>
        <w:t xml:space="preserve">(diss.matrix, </w:t>
      </w:r>
      <w:r>
        <w:rPr>
          <w:rStyle w:val="AttributeTok"/>
        </w:rPr>
        <w:t xml:space="preserve">method =</w:t>
      </w:r>
      <w:r>
        <w:rPr>
          <w:rStyle w:val="NormalTok"/>
        </w:rPr>
        <w:t xml:space="preserve"> </w:t>
      </w:r>
      <w:r>
        <w:rPr>
          <w:rStyle w:val="StringTok"/>
        </w:rPr>
        <w:t xml:space="preserve">"complete"</w:t>
      </w:r>
      <w:r>
        <w:rPr>
          <w:rStyle w:val="NormalTok"/>
        </w:rPr>
        <w:t xml:space="preserve"> )</w:t>
      </w:r>
      <w:r>
        <w:br/>
      </w:r>
      <w:r>
        <w:br/>
      </w:r>
      <w:r>
        <w:rPr>
          <w:rStyle w:val="CommentTok"/>
        </w:rPr>
        <w:t xml:space="preserve">#Plotting Cluster Dendrogram to see Clusters</w:t>
      </w:r>
      <w:r>
        <w:br/>
      </w:r>
      <w:r>
        <w:rPr>
          <w:rStyle w:val="FunctionTok"/>
        </w:rPr>
        <w:t xml:space="preserve">plot</w:t>
      </w:r>
      <w:r>
        <w:rPr>
          <w:rStyle w:val="NormalTok"/>
        </w:rPr>
        <w:t xml:space="preserve">(clusters.arrests,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ei2262_Assignment4_files/figure-docx/unnamed-chunk-7-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4" w:name="Xfe65b252396c301623ac30b50cc868244a02dab"/>
    <w:p>
      <w:pPr>
        <w:pStyle w:val="Heading4"/>
      </w:pPr>
      <w:r>
        <w:t xml:space="preserve">Q4a: Determine the Optimal Number of Clusters Using a Clear, Data-Driven Strategy.</w:t>
      </w:r>
    </w:p>
    <w:p>
      <w:pPr>
        <w:pStyle w:val="FirstParagraph"/>
      </w:pPr>
      <w:r>
        <w:t xml:space="preserve">The optimal number of clusters will be determined using Gap Statistics. I will plot and print the optimal number of clusters to identify the value of k (# of clusters) that has the highest gap statistic.</w:t>
      </w:r>
    </w:p>
    <w:p>
      <w:pPr>
        <w:pStyle w:val="SourceCode"/>
      </w:pPr>
      <w:r>
        <w:rPr>
          <w:rStyle w:val="NormalTok"/>
        </w:rPr>
        <w:t xml:space="preserve">gap_stat </w:t>
      </w:r>
      <w:r>
        <w:rPr>
          <w:rStyle w:val="OtherTok"/>
        </w:rPr>
        <w:t xml:space="preserve">&lt;-</w:t>
      </w:r>
      <w:r>
        <w:rPr>
          <w:rStyle w:val="NormalTok"/>
        </w:rPr>
        <w:t xml:space="preserve"> </w:t>
      </w:r>
      <w:r>
        <w:rPr>
          <w:rStyle w:val="FunctionTok"/>
        </w:rPr>
        <w:t xml:space="preserve">clusGap</w:t>
      </w:r>
      <w:r>
        <w:rPr>
          <w:rStyle w:val="NormalTok"/>
        </w:rPr>
        <w:t xml:space="preserve">(arrests_scaled, </w:t>
      </w:r>
      <w:r>
        <w:rPr>
          <w:rStyle w:val="AttributeTok"/>
        </w:rPr>
        <w:t xml:space="preserve">FUN =</w:t>
      </w:r>
      <w:r>
        <w:rPr>
          <w:rStyle w:val="NormalTok"/>
        </w:rPr>
        <w:t xml:space="preserve"> hcut,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50</w:t>
      </w:r>
      <w:r>
        <w:rPr>
          <w:rStyle w:val="NormalTok"/>
        </w:rPr>
        <w:t xml:space="preserve">)</w:t>
      </w:r>
      <w:r>
        <w:br/>
      </w:r>
      <w:r>
        <w:rPr>
          <w:rStyle w:val="FunctionTok"/>
        </w:rPr>
        <w:t xml:space="preserve">print</w:t>
      </w:r>
      <w:r>
        <w:rPr>
          <w:rStyle w:val="NormalTok"/>
        </w:rPr>
        <w:t xml:space="preserve">(gap_stat, </w:t>
      </w:r>
      <w:r>
        <w:rPr>
          <w:rStyle w:val="AttributeTok"/>
        </w:rPr>
        <w:t xml:space="preserve">method=</w:t>
      </w:r>
      <w:r>
        <w:rPr>
          <w:rStyle w:val="StringTok"/>
        </w:rPr>
        <w:t xml:space="preserve">"firstmax"</w:t>
      </w:r>
      <w:r>
        <w:rPr>
          <w:rStyle w:val="NormalTok"/>
        </w:rPr>
        <w:t xml:space="preserve">)</w:t>
      </w:r>
    </w:p>
    <w:p>
      <w:pPr>
        <w:pStyle w:val="SourceCode"/>
      </w:pPr>
      <w:r>
        <w:rPr>
          <w:rStyle w:val="VerbatimChar"/>
        </w:rPr>
        <w:t xml:space="preserve">## Clustering Gap statistic ["clusGap"] from call:</w:t>
      </w:r>
      <w:r>
        <w:br/>
      </w:r>
      <w:r>
        <w:rPr>
          <w:rStyle w:val="VerbatimChar"/>
        </w:rPr>
        <w:t xml:space="preserve">## clusGap(x = arrests_scaled, FUNcluster = hcut, K.max = 10, B = 50,     nstart = 25)</w:t>
      </w:r>
      <w:r>
        <w:br/>
      </w:r>
      <w:r>
        <w:rPr>
          <w:rStyle w:val="VerbatimChar"/>
        </w:rPr>
        <w:t xml:space="preserve">## B=50 simulated reference sets, k = 1..10; spaceH0="scaledPCA"</w:t>
      </w:r>
      <w:r>
        <w:br/>
      </w:r>
      <w:r>
        <w:rPr>
          <w:rStyle w:val="VerbatimChar"/>
        </w:rPr>
        <w:t xml:space="preserve">##  --&gt; Number of clusters (method 'firstmax'): 4</w:t>
      </w:r>
      <w:r>
        <w:br/>
      </w:r>
      <w:r>
        <w:rPr>
          <w:rStyle w:val="VerbatimChar"/>
        </w:rPr>
        <w:t xml:space="preserve">##           logW   E.logW       gap     SE.sim</w:t>
      </w:r>
      <w:r>
        <w:br/>
      </w:r>
      <w:r>
        <w:rPr>
          <w:rStyle w:val="VerbatimChar"/>
        </w:rPr>
        <w:t xml:space="preserve">##  [1,] 3.458369 3.631167 0.1727975 0.03896440</w:t>
      </w:r>
      <w:r>
        <w:br/>
      </w:r>
      <w:r>
        <w:rPr>
          <w:rStyle w:val="VerbatimChar"/>
        </w:rPr>
        <w:t xml:space="preserve">##  [2,] 3.142869 3.383016 0.2401470 0.04457094</w:t>
      </w:r>
      <w:r>
        <w:br/>
      </w:r>
      <w:r>
        <w:rPr>
          <w:rStyle w:val="VerbatimChar"/>
        </w:rPr>
        <w:t xml:space="preserve">##  [3,] 2.978518 3.248506 0.2699880 0.04918469</w:t>
      </w:r>
      <w:r>
        <w:br/>
      </w:r>
      <w:r>
        <w:rPr>
          <w:rStyle w:val="VerbatimChar"/>
        </w:rPr>
        <w:t xml:space="preserve">##  [4,] 2.833430 3.135886 0.3024565 0.05422817</w:t>
      </w:r>
      <w:r>
        <w:br/>
      </w:r>
      <w:r>
        <w:rPr>
          <w:rStyle w:val="VerbatimChar"/>
        </w:rPr>
        <w:t xml:space="preserve">##  [5,] 2.759739 3.039231 0.2794925 0.05507099</w:t>
      </w:r>
      <w:r>
        <w:br/>
      </w:r>
      <w:r>
        <w:rPr>
          <w:rStyle w:val="VerbatimChar"/>
        </w:rPr>
        <w:t xml:space="preserve">##  [6,] 2.689377 2.952214 0.2628371 0.05456848</w:t>
      </w:r>
      <w:r>
        <w:br/>
      </w:r>
      <w:r>
        <w:rPr>
          <w:rStyle w:val="VerbatimChar"/>
        </w:rPr>
        <w:t xml:space="preserve">##  [7,] 2.616505 2.871649 0.2551443 0.05360321</w:t>
      </w:r>
      <w:r>
        <w:br/>
      </w:r>
      <w:r>
        <w:rPr>
          <w:rStyle w:val="VerbatimChar"/>
        </w:rPr>
        <w:t xml:space="preserve">##  [8,] 2.556388 2.798408 0.2420191 0.05207751</w:t>
      </w:r>
      <w:r>
        <w:br/>
      </w:r>
      <w:r>
        <w:rPr>
          <w:rStyle w:val="VerbatimChar"/>
        </w:rPr>
        <w:t xml:space="preserve">##  [9,] 2.478796 2.729565 0.2507688 0.05303471</w:t>
      </w:r>
      <w:r>
        <w:br/>
      </w:r>
      <w:r>
        <w:rPr>
          <w:rStyle w:val="VerbatimChar"/>
        </w:rPr>
        <w:t xml:space="preserve">## [10,] 2.408612 2.663773 0.2551613 0.05349496</w:t>
      </w:r>
    </w:p>
    <w:p>
      <w:pPr>
        <w:pStyle w:val="SourceCode"/>
      </w:pPr>
      <w:r>
        <w:rPr>
          <w:rStyle w:val="FunctionTok"/>
        </w:rPr>
        <w:t xml:space="preserve">fviz_gap_stat</w:t>
      </w:r>
      <w:r>
        <w:rPr>
          <w:rStyle w:val="NormalTok"/>
        </w:rPr>
        <w:t xml:space="preserve">(gap_stat)</w:t>
      </w:r>
    </w:p>
    <w:p>
      <w:pPr>
        <w:pStyle w:val="FirstParagraph"/>
      </w:pPr>
      <w:r>
        <w:drawing>
          <wp:inline>
            <wp:extent cx="5334000" cy="4267200"/>
            <wp:effectExtent b="0" l="0" r="0" t="0"/>
            <wp:docPr descr="" title="" id="32" name="Picture"/>
            <a:graphic>
              <a:graphicData uri="http://schemas.openxmlformats.org/drawingml/2006/picture">
                <pic:pic>
                  <pic:nvPicPr>
                    <pic:cNvPr descr="ei2262_Assignment4_files/figure-docx/unnamed-chunk-8-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Using gap statistics, it was determined that 4 was the optimal number of clusters. At [4,], the gap statistic is the highest value (0.3025). The graph also shows that the highest gap statistic at k = 4.</w:t>
      </w:r>
    </w:p>
    <w:bookmarkEnd w:id="34"/>
    <w:bookmarkStart w:id="35" w:name="Xfbe710bada420ea3acfa6c431508298f161e2ed"/>
    <w:p>
      <w:pPr>
        <w:pStyle w:val="Heading4"/>
      </w:pPr>
      <w:r>
        <w:t xml:space="preserve">Q4b: Describe the composition of each cluster in terms of the original input features.</w:t>
      </w:r>
    </w:p>
    <w:p>
      <w:pPr>
        <w:pStyle w:val="FirstParagraph"/>
      </w:pPr>
      <w:r>
        <w:t xml:space="preserve">I will use the number of clusters from the gap statistic to obtain cluster assignment for each observation.</w:t>
      </w:r>
    </w:p>
    <w:p>
      <w:pPr>
        <w:pStyle w:val="SourceCode"/>
      </w:pPr>
      <w:r>
        <w:rPr>
          <w:rStyle w:val="CommentTok"/>
        </w:rPr>
        <w:t xml:space="preserve">#Identifying the number of observations in each cluster</w:t>
      </w:r>
      <w:r>
        <w:br/>
      </w:r>
      <w:r>
        <w:rPr>
          <w:rStyle w:val="NormalTok"/>
        </w:rPr>
        <w:t xml:space="preserve">clusters.arrests4</w:t>
      </w:r>
      <w:r>
        <w:rPr>
          <w:rStyle w:val="OtherTok"/>
        </w:rPr>
        <w:t xml:space="preserve">&lt;-</w:t>
      </w:r>
      <w:r>
        <w:rPr>
          <w:rStyle w:val="FunctionTok"/>
        </w:rPr>
        <w:t xml:space="preserve">cutree</w:t>
      </w:r>
      <w:r>
        <w:rPr>
          <w:rStyle w:val="NormalTok"/>
        </w:rPr>
        <w:t xml:space="preserve">(clusters.arrests, </w:t>
      </w:r>
      <w:r>
        <w:rPr>
          <w:rStyle w:val="AttributeTok"/>
        </w:rPr>
        <w:t xml:space="preserve">k=</w:t>
      </w:r>
      <w:r>
        <w:rPr>
          <w:rStyle w:val="DecValTok"/>
        </w:rPr>
        <w:t xml:space="preserve">4</w:t>
      </w:r>
      <w:r>
        <w:rPr>
          <w:rStyle w:val="NormalTok"/>
        </w:rPr>
        <w:t xml:space="preserve">)</w:t>
      </w:r>
      <w:r>
        <w:br/>
      </w:r>
      <w:r>
        <w:rPr>
          <w:rStyle w:val="FunctionTok"/>
        </w:rPr>
        <w:t xml:space="preserve">table</w:t>
      </w:r>
      <w:r>
        <w:rPr>
          <w:rStyle w:val="NormalTok"/>
        </w:rPr>
        <w:t xml:space="preserve">(clusters.arrests4)</w:t>
      </w:r>
    </w:p>
    <w:p>
      <w:pPr>
        <w:pStyle w:val="SourceCode"/>
      </w:pPr>
      <w:r>
        <w:rPr>
          <w:rStyle w:val="VerbatimChar"/>
        </w:rPr>
        <w:t xml:space="preserve">## clusters.arrests4</w:t>
      </w:r>
      <w:r>
        <w:br/>
      </w:r>
      <w:r>
        <w:rPr>
          <w:rStyle w:val="VerbatimChar"/>
        </w:rPr>
        <w:t xml:space="preserve">##  1  2  3  4 </w:t>
      </w:r>
      <w:r>
        <w:br/>
      </w:r>
      <w:r>
        <w:rPr>
          <w:rStyle w:val="VerbatimChar"/>
        </w:rPr>
        <w:t xml:space="preserve">##  8 11 21 10</w:t>
      </w:r>
    </w:p>
    <w:p>
      <w:pPr>
        <w:pStyle w:val="SourceCode"/>
      </w:pPr>
      <w:r>
        <w:rPr>
          <w:rStyle w:val="CommentTok"/>
        </w:rPr>
        <w:t xml:space="preserve">#Attaching a label of each state to identify the cluster assignment for each observation.</w:t>
      </w:r>
      <w:r>
        <w:br/>
      </w:r>
      <w:r>
        <w:rPr>
          <w:rStyle w:val="NormalTok"/>
        </w:rPr>
        <w:t xml:space="preserve">arrests_labeled </w:t>
      </w:r>
      <w:r>
        <w:rPr>
          <w:rStyle w:val="OtherTok"/>
        </w:rPr>
        <w:t xml:space="preserve">&lt;-</w:t>
      </w:r>
      <w:r>
        <w:rPr>
          <w:rStyle w:val="NormalTok"/>
        </w:rPr>
        <w:t xml:space="preserve"> </w:t>
      </w:r>
      <w:r>
        <w:rPr>
          <w:rStyle w:val="FunctionTok"/>
        </w:rPr>
        <w:t xml:space="preserve">cbind</w:t>
      </w:r>
      <w:r>
        <w:rPr>
          <w:rStyle w:val="NormalTok"/>
        </w:rPr>
        <w:t xml:space="preserve">(USArrests, </w:t>
      </w:r>
      <w:r>
        <w:rPr>
          <w:rStyle w:val="AttributeTok"/>
        </w:rPr>
        <w:t xml:space="preserve">cluster =</w:t>
      </w:r>
      <w:r>
        <w:rPr>
          <w:rStyle w:val="NormalTok"/>
        </w:rPr>
        <w:t xml:space="preserve"> clusters.arrests4)</w:t>
      </w:r>
      <w:r>
        <w:br/>
      </w:r>
      <w:r>
        <w:br/>
      </w:r>
      <w:r>
        <w:rPr>
          <w:rStyle w:val="NormalTok"/>
        </w:rPr>
        <w:t xml:space="preserve">arrests_labeled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summarise_all</w:t>
      </w:r>
      <w:r>
        <w:rPr>
          <w:rStyle w:val="NormalTok"/>
        </w:rPr>
        <w:t xml:space="preserve">(mean)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"Composition of Each Cluster"</w:t>
      </w:r>
      <w:r>
        <w:rPr>
          <w:rStyle w:val="NormalTok"/>
        </w:rPr>
        <w:t xml:space="preserve">)</w:t>
      </w:r>
    </w:p>
    <w:p>
      <w:pPr>
        <w:pStyle w:val="TableCaption"/>
      </w:pPr>
      <w:r>
        <w:t xml:space="preserve">Composition of Each Cluster</w:t>
      </w:r>
    </w:p>
    <w:tbl>
      <w:tblPr>
        <w:tblStyle w:val="Table"/>
        <w:tblW w:type="auto" w:w="0"/>
        <w:tblLook w:firstRow="1" w:lastRow="0" w:firstColumn="0" w:lastColumn="0" w:noHBand="0" w:noVBand="0" w:val="0020"/>
        <w:tblCaption w:val="Composition of Each Cluster"/>
      </w:tblPr>
      <w:tblGrid>
        <w:gridCol w:w="1584"/>
        <w:gridCol w:w="1584"/>
        <w:gridCol w:w="1584"/>
        <w:gridCol w:w="1584"/>
        <w:gridCol w:w="1584"/>
      </w:tblGrid>
      <w:tr>
        <w:trPr>
          <w:tblHeader w:val="true"/>
        </w:trPr>
        <w:tc>
          <w:tcPr/>
          <w:p>
            <w:pPr>
              <w:pStyle w:val="Compact"/>
              <w:jc w:val="right"/>
            </w:pPr>
            <w:r>
              <w:t xml:space="preserve">cluster</w:t>
            </w:r>
          </w:p>
        </w:tc>
        <w:tc>
          <w:tcPr/>
          <w:p>
            <w:pPr>
              <w:pStyle w:val="Compact"/>
              <w:jc w:val="right"/>
            </w:pPr>
            <w:r>
              <w:t xml:space="preserve">Murder</w:t>
            </w:r>
          </w:p>
        </w:tc>
        <w:tc>
          <w:tcPr/>
          <w:p>
            <w:pPr>
              <w:pStyle w:val="Compact"/>
              <w:jc w:val="right"/>
            </w:pPr>
            <w:r>
              <w:t xml:space="preserve">Assault</w:t>
            </w:r>
          </w:p>
        </w:tc>
        <w:tc>
          <w:tcPr/>
          <w:p>
            <w:pPr>
              <w:pStyle w:val="Compact"/>
              <w:jc w:val="right"/>
            </w:pPr>
            <w:r>
              <w:t xml:space="preserve">UrbanPop</w:t>
            </w:r>
          </w:p>
        </w:tc>
        <w:tc>
          <w:tcPr/>
          <w:p>
            <w:pPr>
              <w:pStyle w:val="Compact"/>
              <w:jc w:val="right"/>
            </w:pPr>
            <w:r>
              <w:t xml:space="preserve">Rape</w:t>
            </w:r>
          </w:p>
        </w:tc>
      </w:tr>
      <w:tr>
        <w:tc>
          <w:tcPr/>
          <w:p>
            <w:pPr>
              <w:pStyle w:val="Compact"/>
              <w:jc w:val="right"/>
            </w:pPr>
            <w:r>
              <w:t xml:space="preserve">1</w:t>
            </w:r>
          </w:p>
        </w:tc>
        <w:tc>
          <w:tcPr/>
          <w:p>
            <w:pPr>
              <w:pStyle w:val="Compact"/>
              <w:jc w:val="right"/>
            </w:pPr>
            <w:r>
              <w:t xml:space="preserve">14.087500</w:t>
            </w:r>
          </w:p>
        </w:tc>
        <w:tc>
          <w:tcPr/>
          <w:p>
            <w:pPr>
              <w:pStyle w:val="Compact"/>
              <w:jc w:val="right"/>
            </w:pPr>
            <w:r>
              <w:t xml:space="preserve">252.7500</w:t>
            </w:r>
          </w:p>
        </w:tc>
        <w:tc>
          <w:tcPr/>
          <w:p>
            <w:pPr>
              <w:pStyle w:val="Compact"/>
              <w:jc w:val="right"/>
            </w:pPr>
            <w:r>
              <w:t xml:space="preserve">53.50000</w:t>
            </w:r>
          </w:p>
        </w:tc>
        <w:tc>
          <w:tcPr/>
          <w:p>
            <w:pPr>
              <w:pStyle w:val="Compact"/>
              <w:jc w:val="right"/>
            </w:pPr>
            <w:r>
              <w:t xml:space="preserve">24.53750</w:t>
            </w:r>
          </w:p>
        </w:tc>
      </w:tr>
      <w:tr>
        <w:tc>
          <w:tcPr/>
          <w:p>
            <w:pPr>
              <w:pStyle w:val="Compact"/>
              <w:jc w:val="right"/>
            </w:pPr>
            <w:r>
              <w:t xml:space="preserve">2</w:t>
            </w:r>
          </w:p>
        </w:tc>
        <w:tc>
          <w:tcPr/>
          <w:p>
            <w:pPr>
              <w:pStyle w:val="Compact"/>
              <w:jc w:val="right"/>
            </w:pPr>
            <w:r>
              <w:t xml:space="preserve">11.054545</w:t>
            </w:r>
          </w:p>
        </w:tc>
        <w:tc>
          <w:tcPr/>
          <w:p>
            <w:pPr>
              <w:pStyle w:val="Compact"/>
              <w:jc w:val="right"/>
            </w:pPr>
            <w:r>
              <w:t xml:space="preserve">264.0909</w:t>
            </w:r>
          </w:p>
        </w:tc>
        <w:tc>
          <w:tcPr/>
          <w:p>
            <w:pPr>
              <w:pStyle w:val="Compact"/>
              <w:jc w:val="right"/>
            </w:pPr>
            <w:r>
              <w:t xml:space="preserve">79.09091</w:t>
            </w:r>
          </w:p>
        </w:tc>
        <w:tc>
          <w:tcPr/>
          <w:p>
            <w:pPr>
              <w:pStyle w:val="Compact"/>
              <w:jc w:val="right"/>
            </w:pPr>
            <w:r>
              <w:t xml:space="preserve">32.61818</w:t>
            </w:r>
          </w:p>
        </w:tc>
      </w:tr>
      <w:tr>
        <w:tc>
          <w:tcPr/>
          <w:p>
            <w:pPr>
              <w:pStyle w:val="Compact"/>
              <w:jc w:val="right"/>
            </w:pPr>
            <w:r>
              <w:t xml:space="preserve">3</w:t>
            </w:r>
          </w:p>
        </w:tc>
        <w:tc>
          <w:tcPr/>
          <w:p>
            <w:pPr>
              <w:pStyle w:val="Compact"/>
              <w:jc w:val="right"/>
            </w:pPr>
            <w:r>
              <w:t xml:space="preserve">5.871429</w:t>
            </w:r>
          </w:p>
        </w:tc>
        <w:tc>
          <w:tcPr/>
          <w:p>
            <w:pPr>
              <w:pStyle w:val="Compact"/>
              <w:jc w:val="right"/>
            </w:pPr>
            <w:r>
              <w:t xml:space="preserve">134.4762</w:t>
            </w:r>
          </w:p>
        </w:tc>
        <w:tc>
          <w:tcPr/>
          <w:p>
            <w:pPr>
              <w:pStyle w:val="Compact"/>
              <w:jc w:val="right"/>
            </w:pPr>
            <w:r>
              <w:t xml:space="preserve">70.76190</w:t>
            </w:r>
          </w:p>
        </w:tc>
        <w:tc>
          <w:tcPr/>
          <w:p>
            <w:pPr>
              <w:pStyle w:val="Compact"/>
              <w:jc w:val="right"/>
            </w:pPr>
            <w:r>
              <w:t xml:space="preserve">18.58095</w:t>
            </w:r>
          </w:p>
        </w:tc>
      </w:tr>
      <w:tr>
        <w:tc>
          <w:tcPr/>
          <w:p>
            <w:pPr>
              <w:pStyle w:val="Compact"/>
              <w:jc w:val="right"/>
            </w:pPr>
            <w:r>
              <w:t xml:space="preserve">4</w:t>
            </w:r>
          </w:p>
        </w:tc>
        <w:tc>
          <w:tcPr/>
          <w:p>
            <w:pPr>
              <w:pStyle w:val="Compact"/>
              <w:jc w:val="right"/>
            </w:pPr>
            <w:r>
              <w:t xml:space="preserve">3.180000</w:t>
            </w:r>
          </w:p>
        </w:tc>
        <w:tc>
          <w:tcPr/>
          <w:p>
            <w:pPr>
              <w:pStyle w:val="Compact"/>
              <w:jc w:val="right"/>
            </w:pPr>
            <w:r>
              <w:t xml:space="preserve">78.7000</w:t>
            </w:r>
          </w:p>
        </w:tc>
        <w:tc>
          <w:tcPr/>
          <w:p>
            <w:pPr>
              <w:pStyle w:val="Compact"/>
              <w:jc w:val="right"/>
            </w:pPr>
            <w:r>
              <w:t xml:space="preserve">49.30000</w:t>
            </w:r>
          </w:p>
        </w:tc>
        <w:tc>
          <w:tcPr/>
          <w:p>
            <w:pPr>
              <w:pStyle w:val="Compact"/>
              <w:jc w:val="right"/>
            </w:pPr>
            <w:r>
              <w:t xml:space="preserve">11.63000</w:t>
            </w:r>
          </w:p>
        </w:tc>
      </w:tr>
    </w:tbl>
    <w:p>
      <w:pPr>
        <w:pStyle w:val="BodyText"/>
      </w:pPr>
      <w:r>
        <w:t xml:space="preserve">There are a total of 4 clusters. There are 8 states in Cluster 1, 11 states in Cluster 2, 21 states in Cluster 3, and 10 states in Cluster 4.</w:t>
      </w:r>
    </w:p>
    <w:p>
      <w:pPr>
        <w:pStyle w:val="BodyText"/>
      </w:pPr>
      <w:r>
        <w:t xml:space="preserve">Cluster 1: Alabama, Alaska, Georgia, Louisiana, Mississippi, North Carolina, South Carolina, and Tennessee</w:t>
      </w:r>
    </w:p>
    <w:p>
      <w:pPr>
        <w:pStyle w:val="SourceCode"/>
      </w:pPr>
      <w:r>
        <w:rPr>
          <w:rStyle w:val="NormalTok"/>
        </w:rPr>
        <w:t xml:space="preserve">arrests_labeled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(cluster)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(cluster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"Cluster 1"</w:t>
      </w:r>
      <w:r>
        <w:rPr>
          <w:rStyle w:val="NormalTok"/>
        </w:rPr>
        <w:t xml:space="preserve">)</w:t>
      </w:r>
    </w:p>
    <w:p>
      <w:pPr>
        <w:pStyle w:val="TableCaption"/>
      </w:pPr>
      <w:r>
        <w:t xml:space="preserve">Cluster 1</w:t>
      </w:r>
    </w:p>
    <w:tbl>
      <w:tblPr>
        <w:tblStyle w:val="Table"/>
        <w:tblW w:type="auto" w:w="0"/>
        <w:tblLook w:firstRow="1" w:lastRow="0" w:firstColumn="0" w:lastColumn="0" w:noHBand="0" w:noVBand="0" w:val="0020"/>
        <w:tblCaption w:val="Cluster 1"/>
      </w:tblPr>
      <w:tblGrid>
        <w:gridCol w:w="3960"/>
        <w:gridCol w:w="3960"/>
      </w:tblGrid>
      <w:tr>
        <w:trPr>
          <w:tblHeader w:val="true"/>
        </w:trPr>
        <w:tc>
          <w:tcPr/>
          <w:p>
            <w:pPr>
              <w:pStyle w:val="Compact"/>
            </w:pPr>
          </w:p>
        </w:tc>
        <w:tc>
          <w:tcPr/>
          <w:p>
            <w:pPr>
              <w:pStyle w:val="Compact"/>
              <w:jc w:val="right"/>
            </w:pPr>
            <w:r>
              <w:t xml:space="preserve">cluster</w:t>
            </w:r>
          </w:p>
        </w:tc>
      </w:tr>
      <w:tr>
        <w:tc>
          <w:tcPr/>
          <w:p>
            <w:pPr>
              <w:pStyle w:val="Compact"/>
              <w:jc w:val="left"/>
            </w:pPr>
            <w:r>
              <w:t xml:space="preserve">Alabama</w:t>
            </w:r>
          </w:p>
        </w:tc>
        <w:tc>
          <w:tcPr/>
          <w:p>
            <w:pPr>
              <w:pStyle w:val="Compact"/>
              <w:jc w:val="right"/>
            </w:pPr>
            <w:r>
              <w:t xml:space="preserve">1</w:t>
            </w:r>
          </w:p>
        </w:tc>
      </w:tr>
      <w:tr>
        <w:tc>
          <w:tcPr/>
          <w:p>
            <w:pPr>
              <w:pStyle w:val="Compact"/>
              <w:jc w:val="left"/>
            </w:pPr>
            <w:r>
              <w:t xml:space="preserve">Alaska</w:t>
            </w:r>
          </w:p>
        </w:tc>
        <w:tc>
          <w:tcPr/>
          <w:p>
            <w:pPr>
              <w:pStyle w:val="Compact"/>
              <w:jc w:val="right"/>
            </w:pPr>
            <w:r>
              <w:t xml:space="preserve">1</w:t>
            </w:r>
          </w:p>
        </w:tc>
      </w:tr>
      <w:tr>
        <w:tc>
          <w:tcPr/>
          <w:p>
            <w:pPr>
              <w:pStyle w:val="Compact"/>
              <w:jc w:val="left"/>
            </w:pPr>
            <w:r>
              <w:t xml:space="preserve">Georgia</w:t>
            </w:r>
          </w:p>
        </w:tc>
        <w:tc>
          <w:tcPr/>
          <w:p>
            <w:pPr>
              <w:pStyle w:val="Compact"/>
              <w:jc w:val="right"/>
            </w:pPr>
            <w:r>
              <w:t xml:space="preserve">1</w:t>
            </w:r>
          </w:p>
        </w:tc>
      </w:tr>
      <w:tr>
        <w:tc>
          <w:tcPr/>
          <w:p>
            <w:pPr>
              <w:pStyle w:val="Compact"/>
              <w:jc w:val="left"/>
            </w:pPr>
            <w:r>
              <w:t xml:space="preserve">Louisiana</w:t>
            </w:r>
          </w:p>
        </w:tc>
        <w:tc>
          <w:tcPr/>
          <w:p>
            <w:pPr>
              <w:pStyle w:val="Compact"/>
              <w:jc w:val="right"/>
            </w:pPr>
            <w:r>
              <w:t xml:space="preserve">1</w:t>
            </w:r>
          </w:p>
        </w:tc>
      </w:tr>
      <w:tr>
        <w:tc>
          <w:tcPr/>
          <w:p>
            <w:pPr>
              <w:pStyle w:val="Compact"/>
              <w:jc w:val="left"/>
            </w:pPr>
            <w:r>
              <w:t xml:space="preserve">Mississippi</w:t>
            </w:r>
          </w:p>
        </w:tc>
        <w:tc>
          <w:tcPr/>
          <w:p>
            <w:pPr>
              <w:pStyle w:val="Compact"/>
              <w:jc w:val="right"/>
            </w:pPr>
            <w:r>
              <w:t xml:space="preserve">1</w:t>
            </w:r>
          </w:p>
        </w:tc>
      </w:tr>
      <w:tr>
        <w:tc>
          <w:tcPr/>
          <w:p>
            <w:pPr>
              <w:pStyle w:val="Compact"/>
              <w:jc w:val="left"/>
            </w:pPr>
            <w:r>
              <w:t xml:space="preserve">North Carolina</w:t>
            </w:r>
          </w:p>
        </w:tc>
        <w:tc>
          <w:tcPr/>
          <w:p>
            <w:pPr>
              <w:pStyle w:val="Compact"/>
              <w:jc w:val="right"/>
            </w:pPr>
            <w:r>
              <w:t xml:space="preserve">1</w:t>
            </w:r>
          </w:p>
        </w:tc>
      </w:tr>
      <w:tr>
        <w:tc>
          <w:tcPr/>
          <w:p>
            <w:pPr>
              <w:pStyle w:val="Compact"/>
              <w:jc w:val="left"/>
            </w:pPr>
            <w:r>
              <w:t xml:space="preserve">South Carolina</w:t>
            </w:r>
          </w:p>
        </w:tc>
        <w:tc>
          <w:tcPr/>
          <w:p>
            <w:pPr>
              <w:pStyle w:val="Compact"/>
              <w:jc w:val="right"/>
            </w:pPr>
            <w:r>
              <w:t xml:space="preserve">1</w:t>
            </w:r>
          </w:p>
        </w:tc>
      </w:tr>
      <w:tr>
        <w:tc>
          <w:tcPr/>
          <w:p>
            <w:pPr>
              <w:pStyle w:val="Compact"/>
              <w:jc w:val="left"/>
            </w:pPr>
            <w:r>
              <w:t xml:space="preserve">Tennessee</w:t>
            </w:r>
          </w:p>
        </w:tc>
        <w:tc>
          <w:tcPr/>
          <w:p>
            <w:pPr>
              <w:pStyle w:val="Compact"/>
              <w:jc w:val="right"/>
            </w:pPr>
            <w:r>
              <w:t xml:space="preserve">1</w:t>
            </w:r>
          </w:p>
        </w:tc>
      </w:tr>
    </w:tbl>
    <w:p>
      <w:pPr>
        <w:pStyle w:val="BodyText"/>
      </w:pPr>
      <w:r>
        <w:t xml:space="preserve">Cluster 2: Arizona, California, Colorado, Florida, Illinois, Maryland, Michigan, Nevada, New Mexico, New York, and Texas</w:t>
      </w:r>
    </w:p>
    <w:p>
      <w:pPr>
        <w:pStyle w:val="SourceCode"/>
      </w:pPr>
      <w:r>
        <w:rPr>
          <w:rStyle w:val="NormalTok"/>
        </w:rPr>
        <w:t xml:space="preserve">arrests_labeled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(cluster)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(cluster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"Cluster 2"</w:t>
      </w:r>
      <w:r>
        <w:rPr>
          <w:rStyle w:val="NormalTok"/>
        </w:rPr>
        <w:t xml:space="preserve">)</w:t>
      </w:r>
    </w:p>
    <w:p>
      <w:pPr>
        <w:pStyle w:val="TableCaption"/>
      </w:pPr>
      <w:r>
        <w:t xml:space="preserve">Cluster 2</w:t>
      </w:r>
    </w:p>
    <w:tbl>
      <w:tblPr>
        <w:tblStyle w:val="Table"/>
        <w:tblW w:type="auto" w:w="0"/>
        <w:tblLook w:firstRow="1" w:lastRow="0" w:firstColumn="0" w:lastColumn="0" w:noHBand="0" w:noVBand="0" w:val="0020"/>
        <w:tblCaption w:val="Cluster 2"/>
      </w:tblPr>
      <w:tblGrid>
        <w:gridCol w:w="3960"/>
        <w:gridCol w:w="3960"/>
      </w:tblGrid>
      <w:tr>
        <w:trPr>
          <w:tblHeader w:val="true"/>
        </w:trPr>
        <w:tc>
          <w:tcPr/>
          <w:p>
            <w:pPr>
              <w:pStyle w:val="Compact"/>
            </w:pPr>
          </w:p>
        </w:tc>
        <w:tc>
          <w:tcPr/>
          <w:p>
            <w:pPr>
              <w:pStyle w:val="Compact"/>
              <w:jc w:val="right"/>
            </w:pPr>
            <w:r>
              <w:t xml:space="preserve">cluster</w:t>
            </w:r>
          </w:p>
        </w:tc>
      </w:tr>
      <w:tr>
        <w:tc>
          <w:tcPr/>
          <w:p>
            <w:pPr>
              <w:pStyle w:val="Compact"/>
              <w:jc w:val="left"/>
            </w:pPr>
            <w:r>
              <w:t xml:space="preserve">Arizona</w:t>
            </w:r>
          </w:p>
        </w:tc>
        <w:tc>
          <w:tcPr/>
          <w:p>
            <w:pPr>
              <w:pStyle w:val="Compact"/>
              <w:jc w:val="right"/>
            </w:pPr>
            <w:r>
              <w:t xml:space="preserve">2</w:t>
            </w:r>
          </w:p>
        </w:tc>
      </w:tr>
      <w:tr>
        <w:tc>
          <w:tcPr/>
          <w:p>
            <w:pPr>
              <w:pStyle w:val="Compact"/>
              <w:jc w:val="left"/>
            </w:pPr>
            <w:r>
              <w:t xml:space="preserve">California</w:t>
            </w:r>
          </w:p>
        </w:tc>
        <w:tc>
          <w:tcPr/>
          <w:p>
            <w:pPr>
              <w:pStyle w:val="Compact"/>
              <w:jc w:val="right"/>
            </w:pPr>
            <w:r>
              <w:t xml:space="preserve">2</w:t>
            </w:r>
          </w:p>
        </w:tc>
      </w:tr>
      <w:tr>
        <w:tc>
          <w:tcPr/>
          <w:p>
            <w:pPr>
              <w:pStyle w:val="Compact"/>
              <w:jc w:val="left"/>
            </w:pPr>
            <w:r>
              <w:t xml:space="preserve">Colorado</w:t>
            </w:r>
          </w:p>
        </w:tc>
        <w:tc>
          <w:tcPr/>
          <w:p>
            <w:pPr>
              <w:pStyle w:val="Compact"/>
              <w:jc w:val="right"/>
            </w:pPr>
            <w:r>
              <w:t xml:space="preserve">2</w:t>
            </w:r>
          </w:p>
        </w:tc>
      </w:tr>
      <w:tr>
        <w:tc>
          <w:tcPr/>
          <w:p>
            <w:pPr>
              <w:pStyle w:val="Compact"/>
              <w:jc w:val="left"/>
            </w:pPr>
            <w:r>
              <w:t xml:space="preserve">Florida</w:t>
            </w:r>
          </w:p>
        </w:tc>
        <w:tc>
          <w:tcPr/>
          <w:p>
            <w:pPr>
              <w:pStyle w:val="Compact"/>
              <w:jc w:val="right"/>
            </w:pPr>
            <w:r>
              <w:t xml:space="preserve">2</w:t>
            </w:r>
          </w:p>
        </w:tc>
      </w:tr>
      <w:tr>
        <w:tc>
          <w:tcPr/>
          <w:p>
            <w:pPr>
              <w:pStyle w:val="Compact"/>
              <w:jc w:val="left"/>
            </w:pPr>
            <w:r>
              <w:t xml:space="preserve">Illinois</w:t>
            </w:r>
          </w:p>
        </w:tc>
        <w:tc>
          <w:tcPr/>
          <w:p>
            <w:pPr>
              <w:pStyle w:val="Compact"/>
              <w:jc w:val="right"/>
            </w:pPr>
            <w:r>
              <w:t xml:space="preserve">2</w:t>
            </w:r>
          </w:p>
        </w:tc>
      </w:tr>
      <w:tr>
        <w:tc>
          <w:tcPr/>
          <w:p>
            <w:pPr>
              <w:pStyle w:val="Compact"/>
              <w:jc w:val="left"/>
            </w:pPr>
            <w:r>
              <w:t xml:space="preserve">Maryland</w:t>
            </w:r>
          </w:p>
        </w:tc>
        <w:tc>
          <w:tcPr/>
          <w:p>
            <w:pPr>
              <w:pStyle w:val="Compact"/>
              <w:jc w:val="right"/>
            </w:pPr>
            <w:r>
              <w:t xml:space="preserve">2</w:t>
            </w:r>
          </w:p>
        </w:tc>
      </w:tr>
      <w:tr>
        <w:tc>
          <w:tcPr/>
          <w:p>
            <w:pPr>
              <w:pStyle w:val="Compact"/>
              <w:jc w:val="left"/>
            </w:pPr>
            <w:r>
              <w:t xml:space="preserve">Michigan</w:t>
            </w:r>
          </w:p>
        </w:tc>
        <w:tc>
          <w:tcPr/>
          <w:p>
            <w:pPr>
              <w:pStyle w:val="Compact"/>
              <w:jc w:val="right"/>
            </w:pPr>
            <w:r>
              <w:t xml:space="preserve">2</w:t>
            </w:r>
          </w:p>
        </w:tc>
      </w:tr>
      <w:tr>
        <w:tc>
          <w:tcPr/>
          <w:p>
            <w:pPr>
              <w:pStyle w:val="Compact"/>
              <w:jc w:val="left"/>
            </w:pPr>
            <w:r>
              <w:t xml:space="preserve">Nevada</w:t>
            </w:r>
          </w:p>
        </w:tc>
        <w:tc>
          <w:tcPr/>
          <w:p>
            <w:pPr>
              <w:pStyle w:val="Compact"/>
              <w:jc w:val="right"/>
            </w:pPr>
            <w:r>
              <w:t xml:space="preserve">2</w:t>
            </w:r>
          </w:p>
        </w:tc>
      </w:tr>
      <w:tr>
        <w:tc>
          <w:tcPr/>
          <w:p>
            <w:pPr>
              <w:pStyle w:val="Compact"/>
              <w:jc w:val="left"/>
            </w:pPr>
            <w:r>
              <w:t xml:space="preserve">New Mexico</w:t>
            </w:r>
          </w:p>
        </w:tc>
        <w:tc>
          <w:tcPr/>
          <w:p>
            <w:pPr>
              <w:pStyle w:val="Compact"/>
              <w:jc w:val="right"/>
            </w:pPr>
            <w:r>
              <w:t xml:space="preserve">2</w:t>
            </w:r>
          </w:p>
        </w:tc>
      </w:tr>
      <w:tr>
        <w:tc>
          <w:tcPr/>
          <w:p>
            <w:pPr>
              <w:pStyle w:val="Compact"/>
              <w:jc w:val="left"/>
            </w:pPr>
            <w:r>
              <w:t xml:space="preserve">New York</w:t>
            </w:r>
          </w:p>
        </w:tc>
        <w:tc>
          <w:tcPr/>
          <w:p>
            <w:pPr>
              <w:pStyle w:val="Compact"/>
              <w:jc w:val="right"/>
            </w:pPr>
            <w:r>
              <w:t xml:space="preserve">2</w:t>
            </w:r>
          </w:p>
        </w:tc>
      </w:tr>
      <w:tr>
        <w:tc>
          <w:tcPr/>
          <w:p>
            <w:pPr>
              <w:pStyle w:val="Compact"/>
              <w:jc w:val="left"/>
            </w:pPr>
            <w:r>
              <w:t xml:space="preserve">Texas</w:t>
            </w:r>
          </w:p>
        </w:tc>
        <w:tc>
          <w:tcPr/>
          <w:p>
            <w:pPr>
              <w:pStyle w:val="Compact"/>
              <w:jc w:val="right"/>
            </w:pPr>
            <w:r>
              <w:t xml:space="preserve">2</w:t>
            </w:r>
          </w:p>
        </w:tc>
      </w:tr>
    </w:tbl>
    <w:p>
      <w:pPr>
        <w:pStyle w:val="BodyText"/>
      </w:pPr>
      <w:r>
        <w:t xml:space="preserve">Cluster 3: Arkansas, Connecticut, Delaware, Hawaii, Indiana, Kansas, Kentucky, Massachusetts, Minnesota, Missouri, New Jersey, Ohio, Oklahoma, Oregon, Pennsylvania, Rhode Island, Utah, Virginia, Washington, Wisconsin, and Wyoming</w:t>
      </w:r>
    </w:p>
    <w:p>
      <w:pPr>
        <w:pStyle w:val="SourceCode"/>
      </w:pPr>
      <w:r>
        <w:rPr>
          <w:rStyle w:val="NormalTok"/>
        </w:rPr>
        <w:t xml:space="preserve">arrests_labeled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(cluster)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(cluster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"Cluster 3"</w:t>
      </w:r>
      <w:r>
        <w:rPr>
          <w:rStyle w:val="NormalTok"/>
        </w:rPr>
        <w:t xml:space="preserve">)</w:t>
      </w:r>
    </w:p>
    <w:p>
      <w:pPr>
        <w:pStyle w:val="TableCaption"/>
      </w:pPr>
      <w:r>
        <w:t xml:space="preserve">Cluster 3</w:t>
      </w:r>
    </w:p>
    <w:tbl>
      <w:tblPr>
        <w:tblStyle w:val="Table"/>
        <w:tblW w:type="auto" w:w="0"/>
        <w:tblLook w:firstRow="1" w:lastRow="0" w:firstColumn="0" w:lastColumn="0" w:noHBand="0" w:noVBand="0" w:val="0020"/>
        <w:tblCaption w:val="Cluster 3"/>
      </w:tblPr>
      <w:tblGrid>
        <w:gridCol w:w="3960"/>
        <w:gridCol w:w="3960"/>
      </w:tblGrid>
      <w:tr>
        <w:trPr>
          <w:tblHeader w:val="true"/>
        </w:trPr>
        <w:tc>
          <w:tcPr/>
          <w:p>
            <w:pPr>
              <w:pStyle w:val="Compact"/>
            </w:pPr>
          </w:p>
        </w:tc>
        <w:tc>
          <w:tcPr/>
          <w:p>
            <w:pPr>
              <w:pStyle w:val="Compact"/>
              <w:jc w:val="right"/>
            </w:pPr>
            <w:r>
              <w:t xml:space="preserve">cluster</w:t>
            </w:r>
          </w:p>
        </w:tc>
      </w:tr>
      <w:tr>
        <w:tc>
          <w:tcPr/>
          <w:p>
            <w:pPr>
              <w:pStyle w:val="Compact"/>
              <w:jc w:val="left"/>
            </w:pPr>
            <w:r>
              <w:t xml:space="preserve">Arkansas</w:t>
            </w:r>
          </w:p>
        </w:tc>
        <w:tc>
          <w:tcPr/>
          <w:p>
            <w:pPr>
              <w:pStyle w:val="Compact"/>
              <w:jc w:val="right"/>
            </w:pPr>
            <w:r>
              <w:t xml:space="preserve">3</w:t>
            </w:r>
          </w:p>
        </w:tc>
      </w:tr>
      <w:tr>
        <w:tc>
          <w:tcPr/>
          <w:p>
            <w:pPr>
              <w:pStyle w:val="Compact"/>
              <w:jc w:val="left"/>
            </w:pPr>
            <w:r>
              <w:t xml:space="preserve">Connecticut</w:t>
            </w:r>
          </w:p>
        </w:tc>
        <w:tc>
          <w:tcPr/>
          <w:p>
            <w:pPr>
              <w:pStyle w:val="Compact"/>
              <w:jc w:val="right"/>
            </w:pPr>
            <w:r>
              <w:t xml:space="preserve">3</w:t>
            </w:r>
          </w:p>
        </w:tc>
      </w:tr>
      <w:tr>
        <w:tc>
          <w:tcPr/>
          <w:p>
            <w:pPr>
              <w:pStyle w:val="Compact"/>
              <w:jc w:val="left"/>
            </w:pPr>
            <w:r>
              <w:t xml:space="preserve">Delaware</w:t>
            </w:r>
          </w:p>
        </w:tc>
        <w:tc>
          <w:tcPr/>
          <w:p>
            <w:pPr>
              <w:pStyle w:val="Compact"/>
              <w:jc w:val="right"/>
            </w:pPr>
            <w:r>
              <w:t xml:space="preserve">3</w:t>
            </w:r>
          </w:p>
        </w:tc>
      </w:tr>
      <w:tr>
        <w:tc>
          <w:tcPr/>
          <w:p>
            <w:pPr>
              <w:pStyle w:val="Compact"/>
              <w:jc w:val="left"/>
            </w:pPr>
            <w:r>
              <w:t xml:space="preserve">Hawaii</w:t>
            </w:r>
          </w:p>
        </w:tc>
        <w:tc>
          <w:tcPr/>
          <w:p>
            <w:pPr>
              <w:pStyle w:val="Compact"/>
              <w:jc w:val="right"/>
            </w:pPr>
            <w:r>
              <w:t xml:space="preserve">3</w:t>
            </w:r>
          </w:p>
        </w:tc>
      </w:tr>
      <w:tr>
        <w:tc>
          <w:tcPr/>
          <w:p>
            <w:pPr>
              <w:pStyle w:val="Compact"/>
              <w:jc w:val="left"/>
            </w:pPr>
            <w:r>
              <w:t xml:space="preserve">Indiana</w:t>
            </w:r>
          </w:p>
        </w:tc>
        <w:tc>
          <w:tcPr/>
          <w:p>
            <w:pPr>
              <w:pStyle w:val="Compact"/>
              <w:jc w:val="right"/>
            </w:pPr>
            <w:r>
              <w:t xml:space="preserve">3</w:t>
            </w:r>
          </w:p>
        </w:tc>
      </w:tr>
      <w:tr>
        <w:tc>
          <w:tcPr/>
          <w:p>
            <w:pPr>
              <w:pStyle w:val="Compact"/>
              <w:jc w:val="left"/>
            </w:pPr>
            <w:r>
              <w:t xml:space="preserve">Kansas</w:t>
            </w:r>
          </w:p>
        </w:tc>
        <w:tc>
          <w:tcPr/>
          <w:p>
            <w:pPr>
              <w:pStyle w:val="Compact"/>
              <w:jc w:val="right"/>
            </w:pPr>
            <w:r>
              <w:t xml:space="preserve">3</w:t>
            </w:r>
          </w:p>
        </w:tc>
      </w:tr>
      <w:tr>
        <w:tc>
          <w:tcPr/>
          <w:p>
            <w:pPr>
              <w:pStyle w:val="Compact"/>
              <w:jc w:val="left"/>
            </w:pPr>
            <w:r>
              <w:t xml:space="preserve">Kentucky</w:t>
            </w:r>
          </w:p>
        </w:tc>
        <w:tc>
          <w:tcPr/>
          <w:p>
            <w:pPr>
              <w:pStyle w:val="Compact"/>
              <w:jc w:val="right"/>
            </w:pPr>
            <w:r>
              <w:t xml:space="preserve">3</w:t>
            </w:r>
          </w:p>
        </w:tc>
      </w:tr>
      <w:tr>
        <w:tc>
          <w:tcPr/>
          <w:p>
            <w:pPr>
              <w:pStyle w:val="Compact"/>
              <w:jc w:val="left"/>
            </w:pPr>
            <w:r>
              <w:t xml:space="preserve">Massachusetts</w:t>
            </w:r>
          </w:p>
        </w:tc>
        <w:tc>
          <w:tcPr/>
          <w:p>
            <w:pPr>
              <w:pStyle w:val="Compact"/>
              <w:jc w:val="right"/>
            </w:pPr>
            <w:r>
              <w:t xml:space="preserve">3</w:t>
            </w:r>
          </w:p>
        </w:tc>
      </w:tr>
      <w:tr>
        <w:tc>
          <w:tcPr/>
          <w:p>
            <w:pPr>
              <w:pStyle w:val="Compact"/>
              <w:jc w:val="left"/>
            </w:pPr>
            <w:r>
              <w:t xml:space="preserve">Minnesota</w:t>
            </w:r>
          </w:p>
        </w:tc>
        <w:tc>
          <w:tcPr/>
          <w:p>
            <w:pPr>
              <w:pStyle w:val="Compact"/>
              <w:jc w:val="right"/>
            </w:pPr>
            <w:r>
              <w:t xml:space="preserve">3</w:t>
            </w:r>
          </w:p>
        </w:tc>
      </w:tr>
      <w:tr>
        <w:tc>
          <w:tcPr/>
          <w:p>
            <w:pPr>
              <w:pStyle w:val="Compact"/>
              <w:jc w:val="left"/>
            </w:pPr>
            <w:r>
              <w:t xml:space="preserve">Missouri</w:t>
            </w:r>
          </w:p>
        </w:tc>
        <w:tc>
          <w:tcPr/>
          <w:p>
            <w:pPr>
              <w:pStyle w:val="Compact"/>
              <w:jc w:val="right"/>
            </w:pPr>
            <w:r>
              <w:t xml:space="preserve">3</w:t>
            </w:r>
          </w:p>
        </w:tc>
      </w:tr>
      <w:tr>
        <w:tc>
          <w:tcPr/>
          <w:p>
            <w:pPr>
              <w:pStyle w:val="Compact"/>
              <w:jc w:val="left"/>
            </w:pPr>
            <w:r>
              <w:t xml:space="preserve">New Jersey</w:t>
            </w:r>
          </w:p>
        </w:tc>
        <w:tc>
          <w:tcPr/>
          <w:p>
            <w:pPr>
              <w:pStyle w:val="Compact"/>
              <w:jc w:val="right"/>
            </w:pPr>
            <w:r>
              <w:t xml:space="preserve">3</w:t>
            </w:r>
          </w:p>
        </w:tc>
      </w:tr>
      <w:tr>
        <w:tc>
          <w:tcPr/>
          <w:p>
            <w:pPr>
              <w:pStyle w:val="Compact"/>
              <w:jc w:val="left"/>
            </w:pPr>
            <w:r>
              <w:t xml:space="preserve">Ohio</w:t>
            </w:r>
          </w:p>
        </w:tc>
        <w:tc>
          <w:tcPr/>
          <w:p>
            <w:pPr>
              <w:pStyle w:val="Compact"/>
              <w:jc w:val="right"/>
            </w:pPr>
            <w:r>
              <w:t xml:space="preserve">3</w:t>
            </w:r>
          </w:p>
        </w:tc>
      </w:tr>
      <w:tr>
        <w:tc>
          <w:tcPr/>
          <w:p>
            <w:pPr>
              <w:pStyle w:val="Compact"/>
              <w:jc w:val="left"/>
            </w:pPr>
            <w:r>
              <w:t xml:space="preserve">Oklahoma</w:t>
            </w:r>
          </w:p>
        </w:tc>
        <w:tc>
          <w:tcPr/>
          <w:p>
            <w:pPr>
              <w:pStyle w:val="Compact"/>
              <w:jc w:val="right"/>
            </w:pPr>
            <w:r>
              <w:t xml:space="preserve">3</w:t>
            </w:r>
          </w:p>
        </w:tc>
      </w:tr>
      <w:tr>
        <w:tc>
          <w:tcPr/>
          <w:p>
            <w:pPr>
              <w:pStyle w:val="Compact"/>
              <w:jc w:val="left"/>
            </w:pPr>
            <w:r>
              <w:t xml:space="preserve">Oregon</w:t>
            </w:r>
          </w:p>
        </w:tc>
        <w:tc>
          <w:tcPr/>
          <w:p>
            <w:pPr>
              <w:pStyle w:val="Compact"/>
              <w:jc w:val="right"/>
            </w:pPr>
            <w:r>
              <w:t xml:space="preserve">3</w:t>
            </w:r>
          </w:p>
        </w:tc>
      </w:tr>
      <w:tr>
        <w:tc>
          <w:tcPr/>
          <w:p>
            <w:pPr>
              <w:pStyle w:val="Compact"/>
              <w:jc w:val="left"/>
            </w:pPr>
            <w:r>
              <w:t xml:space="preserve">Pennsylvania</w:t>
            </w:r>
          </w:p>
        </w:tc>
        <w:tc>
          <w:tcPr/>
          <w:p>
            <w:pPr>
              <w:pStyle w:val="Compact"/>
              <w:jc w:val="right"/>
            </w:pPr>
            <w:r>
              <w:t xml:space="preserve">3</w:t>
            </w:r>
          </w:p>
        </w:tc>
      </w:tr>
      <w:tr>
        <w:tc>
          <w:tcPr/>
          <w:p>
            <w:pPr>
              <w:pStyle w:val="Compact"/>
              <w:jc w:val="left"/>
            </w:pPr>
            <w:r>
              <w:t xml:space="preserve">Rhode Island</w:t>
            </w:r>
          </w:p>
        </w:tc>
        <w:tc>
          <w:tcPr/>
          <w:p>
            <w:pPr>
              <w:pStyle w:val="Compact"/>
              <w:jc w:val="right"/>
            </w:pPr>
            <w:r>
              <w:t xml:space="preserve">3</w:t>
            </w:r>
          </w:p>
        </w:tc>
      </w:tr>
      <w:tr>
        <w:tc>
          <w:tcPr/>
          <w:p>
            <w:pPr>
              <w:pStyle w:val="Compact"/>
              <w:jc w:val="left"/>
            </w:pPr>
            <w:r>
              <w:t xml:space="preserve">Utah</w:t>
            </w:r>
          </w:p>
        </w:tc>
        <w:tc>
          <w:tcPr/>
          <w:p>
            <w:pPr>
              <w:pStyle w:val="Compact"/>
              <w:jc w:val="right"/>
            </w:pPr>
            <w:r>
              <w:t xml:space="preserve">3</w:t>
            </w:r>
          </w:p>
        </w:tc>
      </w:tr>
      <w:tr>
        <w:tc>
          <w:tcPr/>
          <w:p>
            <w:pPr>
              <w:pStyle w:val="Compact"/>
              <w:jc w:val="left"/>
            </w:pPr>
            <w:r>
              <w:t xml:space="preserve">Virginia</w:t>
            </w:r>
          </w:p>
        </w:tc>
        <w:tc>
          <w:tcPr/>
          <w:p>
            <w:pPr>
              <w:pStyle w:val="Compact"/>
              <w:jc w:val="right"/>
            </w:pPr>
            <w:r>
              <w:t xml:space="preserve">3</w:t>
            </w:r>
          </w:p>
        </w:tc>
      </w:tr>
      <w:tr>
        <w:tc>
          <w:tcPr/>
          <w:p>
            <w:pPr>
              <w:pStyle w:val="Compact"/>
              <w:jc w:val="left"/>
            </w:pPr>
            <w:r>
              <w:t xml:space="preserve">Washington</w:t>
            </w:r>
          </w:p>
        </w:tc>
        <w:tc>
          <w:tcPr/>
          <w:p>
            <w:pPr>
              <w:pStyle w:val="Compact"/>
              <w:jc w:val="right"/>
            </w:pPr>
            <w:r>
              <w:t xml:space="preserve">3</w:t>
            </w:r>
          </w:p>
        </w:tc>
      </w:tr>
      <w:tr>
        <w:tc>
          <w:tcPr/>
          <w:p>
            <w:pPr>
              <w:pStyle w:val="Compact"/>
              <w:jc w:val="left"/>
            </w:pPr>
            <w:r>
              <w:t xml:space="preserve">Wisconsin</w:t>
            </w:r>
          </w:p>
        </w:tc>
        <w:tc>
          <w:tcPr/>
          <w:p>
            <w:pPr>
              <w:pStyle w:val="Compact"/>
              <w:jc w:val="right"/>
            </w:pPr>
            <w:r>
              <w:t xml:space="preserve">3</w:t>
            </w:r>
          </w:p>
        </w:tc>
      </w:tr>
      <w:tr>
        <w:tc>
          <w:tcPr/>
          <w:p>
            <w:pPr>
              <w:pStyle w:val="Compact"/>
              <w:jc w:val="left"/>
            </w:pPr>
            <w:r>
              <w:t xml:space="preserve">Wyoming</w:t>
            </w:r>
          </w:p>
        </w:tc>
        <w:tc>
          <w:tcPr/>
          <w:p>
            <w:pPr>
              <w:pStyle w:val="Compact"/>
              <w:jc w:val="right"/>
            </w:pPr>
            <w:r>
              <w:t xml:space="preserve">3</w:t>
            </w:r>
          </w:p>
        </w:tc>
      </w:tr>
    </w:tbl>
    <w:p>
      <w:pPr>
        <w:pStyle w:val="BodyText"/>
      </w:pPr>
      <w:r>
        <w:t xml:space="preserve">Cluster 4: Idaho, Iowa, Maine, Montana, Nebraska, New Hampshire, North Dakota, South Dakota, Vermont, and West Virginia</w:t>
      </w:r>
    </w:p>
    <w:p>
      <w:pPr>
        <w:pStyle w:val="SourceCode"/>
      </w:pPr>
      <w:r>
        <w:rPr>
          <w:rStyle w:val="NormalTok"/>
        </w:rPr>
        <w:t xml:space="preserve">arrests_labeled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(cluster)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(cluster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"Cluster 4"</w:t>
      </w:r>
      <w:r>
        <w:rPr>
          <w:rStyle w:val="NormalTok"/>
        </w:rPr>
        <w:t xml:space="preserve">)</w:t>
      </w:r>
    </w:p>
    <w:p>
      <w:pPr>
        <w:pStyle w:val="TableCaption"/>
      </w:pPr>
      <w:r>
        <w:t xml:space="preserve">Cluster 4</w:t>
      </w:r>
    </w:p>
    <w:tbl>
      <w:tblPr>
        <w:tblStyle w:val="Table"/>
        <w:tblW w:type="auto" w:w="0"/>
        <w:tblLook w:firstRow="1" w:lastRow="0" w:firstColumn="0" w:lastColumn="0" w:noHBand="0" w:noVBand="0" w:val="0020"/>
        <w:tblCaption w:val="Cluster 4"/>
      </w:tblPr>
      <w:tblGrid>
        <w:gridCol w:w="3960"/>
        <w:gridCol w:w="3960"/>
      </w:tblGrid>
      <w:tr>
        <w:trPr>
          <w:tblHeader w:val="true"/>
        </w:trPr>
        <w:tc>
          <w:tcPr/>
          <w:p>
            <w:pPr>
              <w:pStyle w:val="Compact"/>
            </w:pPr>
          </w:p>
        </w:tc>
        <w:tc>
          <w:tcPr/>
          <w:p>
            <w:pPr>
              <w:pStyle w:val="Compact"/>
              <w:jc w:val="right"/>
            </w:pPr>
            <w:r>
              <w:t xml:space="preserve">cluster</w:t>
            </w:r>
          </w:p>
        </w:tc>
      </w:tr>
      <w:tr>
        <w:tc>
          <w:tcPr/>
          <w:p>
            <w:pPr>
              <w:pStyle w:val="Compact"/>
              <w:jc w:val="left"/>
            </w:pPr>
            <w:r>
              <w:t xml:space="preserve">Idaho</w:t>
            </w:r>
          </w:p>
        </w:tc>
        <w:tc>
          <w:tcPr/>
          <w:p>
            <w:pPr>
              <w:pStyle w:val="Compact"/>
              <w:jc w:val="right"/>
            </w:pPr>
            <w:r>
              <w:t xml:space="preserve">4</w:t>
            </w:r>
          </w:p>
        </w:tc>
      </w:tr>
      <w:tr>
        <w:tc>
          <w:tcPr/>
          <w:p>
            <w:pPr>
              <w:pStyle w:val="Compact"/>
              <w:jc w:val="left"/>
            </w:pPr>
            <w:r>
              <w:t xml:space="preserve">Iowa</w:t>
            </w:r>
          </w:p>
        </w:tc>
        <w:tc>
          <w:tcPr/>
          <w:p>
            <w:pPr>
              <w:pStyle w:val="Compact"/>
              <w:jc w:val="right"/>
            </w:pPr>
            <w:r>
              <w:t xml:space="preserve">4</w:t>
            </w:r>
          </w:p>
        </w:tc>
      </w:tr>
      <w:tr>
        <w:tc>
          <w:tcPr/>
          <w:p>
            <w:pPr>
              <w:pStyle w:val="Compact"/>
              <w:jc w:val="left"/>
            </w:pPr>
            <w:r>
              <w:t xml:space="preserve">Maine</w:t>
            </w:r>
          </w:p>
        </w:tc>
        <w:tc>
          <w:tcPr/>
          <w:p>
            <w:pPr>
              <w:pStyle w:val="Compact"/>
              <w:jc w:val="right"/>
            </w:pPr>
            <w:r>
              <w:t xml:space="preserve">4</w:t>
            </w:r>
          </w:p>
        </w:tc>
      </w:tr>
      <w:tr>
        <w:tc>
          <w:tcPr/>
          <w:p>
            <w:pPr>
              <w:pStyle w:val="Compact"/>
              <w:jc w:val="left"/>
            </w:pPr>
            <w:r>
              <w:t xml:space="preserve">Montana</w:t>
            </w:r>
          </w:p>
        </w:tc>
        <w:tc>
          <w:tcPr/>
          <w:p>
            <w:pPr>
              <w:pStyle w:val="Compact"/>
              <w:jc w:val="right"/>
            </w:pPr>
            <w:r>
              <w:t xml:space="preserve">4</w:t>
            </w:r>
          </w:p>
        </w:tc>
      </w:tr>
      <w:tr>
        <w:tc>
          <w:tcPr/>
          <w:p>
            <w:pPr>
              <w:pStyle w:val="Compact"/>
              <w:jc w:val="left"/>
            </w:pPr>
            <w:r>
              <w:t xml:space="preserve">Nebraska</w:t>
            </w:r>
          </w:p>
        </w:tc>
        <w:tc>
          <w:tcPr/>
          <w:p>
            <w:pPr>
              <w:pStyle w:val="Compact"/>
              <w:jc w:val="right"/>
            </w:pPr>
            <w:r>
              <w:t xml:space="preserve">4</w:t>
            </w:r>
          </w:p>
        </w:tc>
      </w:tr>
      <w:tr>
        <w:tc>
          <w:tcPr/>
          <w:p>
            <w:pPr>
              <w:pStyle w:val="Compact"/>
              <w:jc w:val="left"/>
            </w:pPr>
            <w:r>
              <w:t xml:space="preserve">New Hampshire</w:t>
            </w:r>
          </w:p>
        </w:tc>
        <w:tc>
          <w:tcPr/>
          <w:p>
            <w:pPr>
              <w:pStyle w:val="Compact"/>
              <w:jc w:val="right"/>
            </w:pPr>
            <w:r>
              <w:t xml:space="preserve">4</w:t>
            </w:r>
          </w:p>
        </w:tc>
      </w:tr>
      <w:tr>
        <w:tc>
          <w:tcPr/>
          <w:p>
            <w:pPr>
              <w:pStyle w:val="Compact"/>
              <w:jc w:val="left"/>
            </w:pPr>
            <w:r>
              <w:t xml:space="preserve">North Dakota</w:t>
            </w:r>
          </w:p>
        </w:tc>
        <w:tc>
          <w:tcPr/>
          <w:p>
            <w:pPr>
              <w:pStyle w:val="Compact"/>
              <w:jc w:val="right"/>
            </w:pPr>
            <w:r>
              <w:t xml:space="preserve">4</w:t>
            </w:r>
          </w:p>
        </w:tc>
      </w:tr>
      <w:tr>
        <w:tc>
          <w:tcPr/>
          <w:p>
            <w:pPr>
              <w:pStyle w:val="Compact"/>
              <w:jc w:val="left"/>
            </w:pPr>
            <w:r>
              <w:t xml:space="preserve">South Dakota</w:t>
            </w:r>
          </w:p>
        </w:tc>
        <w:tc>
          <w:tcPr/>
          <w:p>
            <w:pPr>
              <w:pStyle w:val="Compact"/>
              <w:jc w:val="right"/>
            </w:pPr>
            <w:r>
              <w:t xml:space="preserve">4</w:t>
            </w:r>
          </w:p>
        </w:tc>
      </w:tr>
      <w:tr>
        <w:tc>
          <w:tcPr/>
          <w:p>
            <w:pPr>
              <w:pStyle w:val="Compact"/>
              <w:jc w:val="left"/>
            </w:pPr>
            <w:r>
              <w:t xml:space="preserve">Vermont</w:t>
            </w:r>
          </w:p>
        </w:tc>
        <w:tc>
          <w:tcPr/>
          <w:p>
            <w:pPr>
              <w:pStyle w:val="Compact"/>
              <w:jc w:val="right"/>
            </w:pPr>
            <w:r>
              <w:t xml:space="preserve">4</w:t>
            </w:r>
          </w:p>
        </w:tc>
      </w:tr>
      <w:tr>
        <w:tc>
          <w:tcPr/>
          <w:p>
            <w:pPr>
              <w:pStyle w:val="Compact"/>
              <w:jc w:val="left"/>
            </w:pPr>
            <w:r>
              <w:t xml:space="preserve">West Virginia</w:t>
            </w:r>
          </w:p>
        </w:tc>
        <w:tc>
          <w:tcPr/>
          <w:p>
            <w:pPr>
              <w:pStyle w:val="Compact"/>
              <w:jc w:val="right"/>
            </w:pPr>
            <w:r>
              <w:t xml:space="preserve">4</w:t>
            </w:r>
          </w:p>
        </w:tc>
      </w:tr>
    </w:tbl>
    <w:bookmarkEnd w:id="35"/>
    <w:bookmarkStart w:id="36" w:name="X77c0d7a2855f504d6055f52d5b19123d57de66e"/>
    <w:p>
      <w:pPr>
        <w:pStyle w:val="Heading4"/>
      </w:pPr>
      <w:r>
        <w:t xml:space="preserve">Q5: Pretend that the data are from 2020 and not 1973. Describe one research question that can be addressed using the newly identified clusters. Briefly comment on any scientific or ethical considerations one should review before using these clusters for your specific question. NOTE: The clusters can be used as an exposure, an outcome, or a covariate.</w:t>
      </w:r>
    </w:p>
    <w:p>
      <w:pPr>
        <w:pStyle w:val="FirstParagraph"/>
      </w:pPr>
      <w:r>
        <w:t xml:space="preserve">If this data is from 2020, one research question that can be addressed using the newly identified clusters is,</w:t>
      </w:r>
      <w:r>
        <w:t xml:space="preserve"> </w:t>
      </w:r>
      <w:r>
        <w:t xml:space="preserve">“</w:t>
      </w:r>
      <w:r>
        <w:t xml:space="preserve">Do states with similar violence profiles predict higher incidence of mental health disorders?</w:t>
      </w:r>
      <w:r>
        <w:t xml:space="preserve">”</w:t>
      </w:r>
    </w:p>
    <w:p>
      <w:pPr>
        <w:pStyle w:val="BodyText"/>
      </w:pPr>
      <w:r>
        <w:t xml:space="preserve">Some considerations one should review before using these clusters for this specific question include the effects socioeconomic status of the residents in each cluster has on the statistics. USArrests dataset are statistics on the arrests per 100.000 residents for assault, murder, and rape in each of the 50 US states in 1973. If this data was collected in 2020, we must be cautious of the socioeconomic status of states and regions that have higher rates of arrests. We must also take into consideration racial disparities in the judicial system.</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ei2262_assignment4</dc:title>
  <dc:creator/>
  <cp:keywords/>
  <dcterms:created xsi:type="dcterms:W3CDTF">2023-02-14T20:55:01Z</dcterms:created>
  <dcterms:modified xsi:type="dcterms:W3CDTF">2023-02-14T20:55:01Z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