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775" w:type="dxa"/>
        <w:tblLayout w:type="fixed"/>
        <w:tblCellMar>
          <w:left w:w="0" w:type="dxa"/>
          <w:right w:w="0" w:type="dxa"/>
        </w:tblCellMar>
        <w:tblLook w:val="00A0" w:firstRow="1" w:lastRow="0" w:firstColumn="1" w:lastColumn="0" w:noHBand="0" w:noVBand="0"/>
      </w:tblPr>
      <w:tblGrid>
        <w:gridCol w:w="2247"/>
        <w:gridCol w:w="29"/>
        <w:gridCol w:w="6"/>
        <w:gridCol w:w="3963"/>
        <w:gridCol w:w="2119"/>
        <w:gridCol w:w="803"/>
        <w:gridCol w:w="803"/>
        <w:gridCol w:w="528"/>
        <w:gridCol w:w="277"/>
      </w:tblGrid>
      <w:tr w:rsidR="00C829F3" w:rsidRPr="002B43D0" w14:paraId="763504B3" w14:textId="77777777" w:rsidTr="00052DBF">
        <w:trPr>
          <w:cantSplit/>
          <w:trHeight w:hRule="exact" w:val="170"/>
        </w:trPr>
        <w:tc>
          <w:tcPr>
            <w:tcW w:w="2247" w:type="dxa"/>
            <w:vMerge w:val="restart"/>
            <w:shd w:val="clear" w:color="auto" w:fill="auto"/>
          </w:tcPr>
          <w:p w14:paraId="1461FC0D" w14:textId="77777777" w:rsidR="00C829F3" w:rsidRPr="002B43D0" w:rsidRDefault="00C829F3" w:rsidP="00052DBF">
            <w:pPr>
              <w:rPr>
                <w:lang w:val="de-CH"/>
              </w:rPr>
            </w:pPr>
            <w:r w:rsidRPr="002B43D0">
              <w:rPr>
                <w:noProof/>
                <w:lang w:val="de-CH" w:eastAsia="en-US"/>
              </w:rPr>
              <w:drawing>
                <wp:inline distT="0" distB="0" distL="0" distR="0" wp14:anchorId="65248859" wp14:editId="458F9EEA">
                  <wp:extent cx="1391285" cy="1925955"/>
                  <wp:effectExtent l="0" t="0" r="5715" b="4445"/>
                  <wp:docPr id="10" name="Picture 10" descr="PASSERE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SSEREL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1285" cy="1925955"/>
                          </a:xfrm>
                          <a:prstGeom prst="rect">
                            <a:avLst/>
                          </a:prstGeom>
                          <a:noFill/>
                          <a:ln>
                            <a:noFill/>
                          </a:ln>
                        </pic:spPr>
                      </pic:pic>
                    </a:graphicData>
                  </a:graphic>
                </wp:inline>
              </w:drawing>
            </w:r>
          </w:p>
        </w:tc>
        <w:tc>
          <w:tcPr>
            <w:tcW w:w="35" w:type="dxa"/>
            <w:gridSpan w:val="2"/>
            <w:shd w:val="clear" w:color="auto" w:fill="auto"/>
          </w:tcPr>
          <w:p w14:paraId="0E0F3559" w14:textId="77777777" w:rsidR="00C829F3" w:rsidRPr="002B43D0" w:rsidRDefault="00C829F3" w:rsidP="00052DBF">
            <w:pPr>
              <w:rPr>
                <w:lang w:val="de-CH"/>
              </w:rPr>
            </w:pPr>
          </w:p>
        </w:tc>
        <w:tc>
          <w:tcPr>
            <w:tcW w:w="3963" w:type="dxa"/>
            <w:vMerge w:val="restart"/>
            <w:shd w:val="clear" w:color="auto" w:fill="auto"/>
            <w:vAlign w:val="bottom"/>
          </w:tcPr>
          <w:p w14:paraId="787E5AC4" w14:textId="77777777" w:rsidR="00C829F3" w:rsidRPr="002B43D0" w:rsidRDefault="00C829F3" w:rsidP="00052DBF">
            <w:pPr>
              <w:jc w:val="left"/>
              <w:rPr>
                <w:lang w:val="de-CH"/>
              </w:rPr>
            </w:pPr>
            <w:r w:rsidRPr="002B43D0">
              <w:rPr>
                <w:noProof/>
                <w:lang w:val="de-CH" w:eastAsia="en-US"/>
              </w:rPr>
              <w:drawing>
                <wp:inline distT="0" distB="0" distL="0" distR="0" wp14:anchorId="31D05605" wp14:editId="2080BD95">
                  <wp:extent cx="2383155" cy="720090"/>
                  <wp:effectExtent l="0" t="0" r="4445" b="0"/>
                  <wp:docPr id="11" name="Picture 11" descr="LOGO E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E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3155" cy="720090"/>
                          </a:xfrm>
                          <a:prstGeom prst="rect">
                            <a:avLst/>
                          </a:prstGeom>
                          <a:noFill/>
                          <a:ln>
                            <a:noFill/>
                          </a:ln>
                        </pic:spPr>
                      </pic:pic>
                    </a:graphicData>
                  </a:graphic>
                </wp:inline>
              </w:drawing>
            </w:r>
          </w:p>
        </w:tc>
        <w:tc>
          <w:tcPr>
            <w:tcW w:w="4530" w:type="dxa"/>
            <w:gridSpan w:val="5"/>
            <w:vMerge w:val="restart"/>
            <w:shd w:val="clear" w:color="auto" w:fill="auto"/>
            <w:vAlign w:val="bottom"/>
          </w:tcPr>
          <w:p w14:paraId="226CFD54" w14:textId="77777777" w:rsidR="00C829F3" w:rsidRPr="002B43D0" w:rsidRDefault="00C829F3" w:rsidP="00052DBF">
            <w:pPr>
              <w:pStyle w:val="date"/>
              <w:rPr>
                <w:lang w:val="de-CH"/>
              </w:rPr>
            </w:pPr>
            <w:r w:rsidRPr="002B43D0">
              <w:rPr>
                <w:lang w:val="de-CH"/>
              </w:rPr>
              <w:t>ZUSAMMENFASSUNG BACHELORARBEIT</w:t>
            </w:r>
          </w:p>
          <w:p w14:paraId="4A3F3730" w14:textId="77777777" w:rsidR="00C829F3" w:rsidRPr="002B43D0" w:rsidRDefault="00C829F3" w:rsidP="00052DBF">
            <w:pPr>
              <w:pStyle w:val="date"/>
              <w:rPr>
                <w:lang w:val="de-CH"/>
              </w:rPr>
            </w:pPr>
            <w:r w:rsidRPr="002B43D0">
              <w:rPr>
                <w:lang w:val="de-CH"/>
              </w:rPr>
              <w:t xml:space="preserve">  FREIBURG | JULI 11</w:t>
            </w:r>
          </w:p>
        </w:tc>
      </w:tr>
      <w:tr w:rsidR="00C829F3" w:rsidRPr="002B43D0" w14:paraId="098025CC" w14:textId="77777777" w:rsidTr="00052DBF">
        <w:trPr>
          <w:cantSplit/>
          <w:trHeight w:hRule="exact" w:val="567"/>
        </w:trPr>
        <w:tc>
          <w:tcPr>
            <w:tcW w:w="2247" w:type="dxa"/>
            <w:vMerge/>
            <w:shd w:val="clear" w:color="auto" w:fill="auto"/>
          </w:tcPr>
          <w:p w14:paraId="6B02462E" w14:textId="77777777" w:rsidR="00C829F3" w:rsidRPr="002B43D0" w:rsidRDefault="00C829F3" w:rsidP="00052DBF">
            <w:pPr>
              <w:rPr>
                <w:lang w:val="de-CH"/>
              </w:rPr>
            </w:pPr>
          </w:p>
        </w:tc>
        <w:tc>
          <w:tcPr>
            <w:tcW w:w="35" w:type="dxa"/>
            <w:gridSpan w:val="2"/>
            <w:shd w:val="clear" w:color="auto" w:fill="auto"/>
          </w:tcPr>
          <w:p w14:paraId="514B35FD" w14:textId="77777777" w:rsidR="00C829F3" w:rsidRPr="002B43D0" w:rsidRDefault="00C829F3" w:rsidP="00052DBF">
            <w:pPr>
              <w:rPr>
                <w:lang w:val="de-CH"/>
              </w:rPr>
            </w:pPr>
          </w:p>
        </w:tc>
        <w:tc>
          <w:tcPr>
            <w:tcW w:w="3963" w:type="dxa"/>
            <w:vMerge/>
            <w:shd w:val="clear" w:color="auto" w:fill="auto"/>
            <w:vAlign w:val="bottom"/>
          </w:tcPr>
          <w:p w14:paraId="4D631EAD" w14:textId="77777777" w:rsidR="00C829F3" w:rsidRPr="002B43D0" w:rsidRDefault="00C829F3" w:rsidP="00052DBF">
            <w:pPr>
              <w:rPr>
                <w:lang w:val="de-CH"/>
              </w:rPr>
            </w:pPr>
          </w:p>
        </w:tc>
        <w:tc>
          <w:tcPr>
            <w:tcW w:w="4530" w:type="dxa"/>
            <w:gridSpan w:val="5"/>
            <w:vMerge/>
            <w:shd w:val="clear" w:color="auto" w:fill="auto"/>
            <w:vAlign w:val="bottom"/>
          </w:tcPr>
          <w:p w14:paraId="6E9C9EAC" w14:textId="77777777" w:rsidR="00C829F3" w:rsidRPr="002B43D0" w:rsidRDefault="00C829F3" w:rsidP="00052DBF">
            <w:pPr>
              <w:rPr>
                <w:lang w:val="de-CH"/>
              </w:rPr>
            </w:pPr>
          </w:p>
        </w:tc>
      </w:tr>
      <w:tr w:rsidR="00C829F3" w:rsidRPr="002B43D0" w14:paraId="5B575FEB" w14:textId="77777777" w:rsidTr="00052DBF">
        <w:trPr>
          <w:cantSplit/>
          <w:trHeight w:hRule="exact" w:val="113"/>
        </w:trPr>
        <w:tc>
          <w:tcPr>
            <w:tcW w:w="2247" w:type="dxa"/>
            <w:vMerge/>
            <w:shd w:val="clear" w:color="auto" w:fill="auto"/>
          </w:tcPr>
          <w:p w14:paraId="1436B996" w14:textId="77777777" w:rsidR="00C829F3" w:rsidRPr="002B43D0" w:rsidRDefault="00C829F3" w:rsidP="00052DBF">
            <w:pPr>
              <w:rPr>
                <w:lang w:val="de-CH"/>
              </w:rPr>
            </w:pPr>
          </w:p>
        </w:tc>
        <w:tc>
          <w:tcPr>
            <w:tcW w:w="35" w:type="dxa"/>
            <w:gridSpan w:val="2"/>
            <w:shd w:val="clear" w:color="auto" w:fill="auto"/>
          </w:tcPr>
          <w:p w14:paraId="127A64FE" w14:textId="77777777" w:rsidR="00C829F3" w:rsidRPr="002B43D0" w:rsidRDefault="00C829F3" w:rsidP="00052DBF">
            <w:pPr>
              <w:rPr>
                <w:lang w:val="de-CH"/>
              </w:rPr>
            </w:pPr>
          </w:p>
        </w:tc>
        <w:tc>
          <w:tcPr>
            <w:tcW w:w="3963" w:type="dxa"/>
            <w:vMerge/>
            <w:shd w:val="clear" w:color="auto" w:fill="auto"/>
          </w:tcPr>
          <w:p w14:paraId="7C813245" w14:textId="77777777" w:rsidR="00C829F3" w:rsidRPr="002B43D0" w:rsidRDefault="00C829F3" w:rsidP="00052DBF">
            <w:pPr>
              <w:rPr>
                <w:lang w:val="de-CH"/>
              </w:rPr>
            </w:pPr>
          </w:p>
        </w:tc>
        <w:tc>
          <w:tcPr>
            <w:tcW w:w="4530" w:type="dxa"/>
            <w:gridSpan w:val="5"/>
            <w:vMerge/>
            <w:shd w:val="clear" w:color="auto" w:fill="auto"/>
          </w:tcPr>
          <w:p w14:paraId="037284A5" w14:textId="77777777" w:rsidR="00C829F3" w:rsidRPr="002B43D0" w:rsidRDefault="00C829F3" w:rsidP="00052DBF">
            <w:pPr>
              <w:rPr>
                <w:lang w:val="de-CH"/>
              </w:rPr>
            </w:pPr>
          </w:p>
        </w:tc>
      </w:tr>
      <w:tr w:rsidR="00C829F3" w:rsidRPr="002B43D0" w14:paraId="52887F02" w14:textId="77777777" w:rsidTr="00052DBF">
        <w:trPr>
          <w:cantSplit/>
          <w:trHeight w:hRule="exact" w:val="284"/>
        </w:trPr>
        <w:tc>
          <w:tcPr>
            <w:tcW w:w="2247" w:type="dxa"/>
            <w:vMerge/>
            <w:shd w:val="clear" w:color="auto" w:fill="auto"/>
          </w:tcPr>
          <w:p w14:paraId="42079A21" w14:textId="77777777" w:rsidR="00C829F3" w:rsidRPr="002B43D0" w:rsidRDefault="00C829F3" w:rsidP="00052DBF">
            <w:pPr>
              <w:rPr>
                <w:lang w:val="de-CH"/>
              </w:rPr>
            </w:pPr>
          </w:p>
        </w:tc>
        <w:tc>
          <w:tcPr>
            <w:tcW w:w="35" w:type="dxa"/>
            <w:gridSpan w:val="2"/>
            <w:shd w:val="clear" w:color="auto" w:fill="auto"/>
          </w:tcPr>
          <w:p w14:paraId="38B0C313" w14:textId="77777777" w:rsidR="00C829F3" w:rsidRPr="002B43D0" w:rsidRDefault="00C829F3" w:rsidP="00052DBF">
            <w:pPr>
              <w:rPr>
                <w:lang w:val="de-CH"/>
              </w:rPr>
            </w:pPr>
          </w:p>
        </w:tc>
        <w:tc>
          <w:tcPr>
            <w:tcW w:w="3963" w:type="dxa"/>
            <w:vMerge/>
            <w:tcBorders>
              <w:bottom w:val="single" w:sz="12" w:space="0" w:color="808080"/>
            </w:tcBorders>
            <w:shd w:val="clear" w:color="auto" w:fill="auto"/>
            <w:vAlign w:val="center"/>
          </w:tcPr>
          <w:p w14:paraId="703876A2" w14:textId="77777777" w:rsidR="00C829F3" w:rsidRPr="002B43D0" w:rsidRDefault="00C829F3" w:rsidP="00052DBF">
            <w:pPr>
              <w:rPr>
                <w:lang w:val="de-CH"/>
              </w:rPr>
            </w:pPr>
          </w:p>
        </w:tc>
        <w:tc>
          <w:tcPr>
            <w:tcW w:w="4530" w:type="dxa"/>
            <w:gridSpan w:val="5"/>
            <w:vMerge/>
            <w:tcBorders>
              <w:bottom w:val="single" w:sz="12" w:space="0" w:color="808080"/>
            </w:tcBorders>
            <w:shd w:val="clear" w:color="auto" w:fill="auto"/>
            <w:vAlign w:val="center"/>
          </w:tcPr>
          <w:p w14:paraId="412C10AC" w14:textId="77777777" w:rsidR="00C829F3" w:rsidRPr="002B43D0" w:rsidRDefault="00C829F3" w:rsidP="00052DBF">
            <w:pPr>
              <w:rPr>
                <w:lang w:val="de-CH"/>
              </w:rPr>
            </w:pPr>
          </w:p>
        </w:tc>
      </w:tr>
      <w:tr w:rsidR="00C829F3" w:rsidRPr="002B43D0" w14:paraId="75EE4BC8" w14:textId="77777777" w:rsidTr="00052DBF">
        <w:trPr>
          <w:cantSplit/>
          <w:trHeight w:hRule="exact" w:val="284"/>
        </w:trPr>
        <w:tc>
          <w:tcPr>
            <w:tcW w:w="2247" w:type="dxa"/>
            <w:vMerge/>
            <w:shd w:val="clear" w:color="auto" w:fill="auto"/>
          </w:tcPr>
          <w:p w14:paraId="597D587A" w14:textId="77777777" w:rsidR="00C829F3" w:rsidRPr="002B43D0" w:rsidRDefault="00C829F3" w:rsidP="00052DBF">
            <w:pPr>
              <w:rPr>
                <w:lang w:val="de-CH"/>
              </w:rPr>
            </w:pPr>
          </w:p>
        </w:tc>
        <w:tc>
          <w:tcPr>
            <w:tcW w:w="35" w:type="dxa"/>
            <w:gridSpan w:val="2"/>
            <w:vMerge w:val="restart"/>
            <w:shd w:val="clear" w:color="auto" w:fill="auto"/>
          </w:tcPr>
          <w:p w14:paraId="38B8179D" w14:textId="77777777" w:rsidR="00C829F3" w:rsidRPr="002B43D0" w:rsidRDefault="00C829F3" w:rsidP="00052DBF">
            <w:pPr>
              <w:rPr>
                <w:lang w:val="de-CH"/>
              </w:rPr>
            </w:pPr>
          </w:p>
        </w:tc>
        <w:tc>
          <w:tcPr>
            <w:tcW w:w="8493" w:type="dxa"/>
            <w:gridSpan w:val="6"/>
            <w:tcBorders>
              <w:top w:val="single" w:sz="12" w:space="0" w:color="808080"/>
              <w:bottom w:val="single" w:sz="6" w:space="0" w:color="808080"/>
            </w:tcBorders>
            <w:shd w:val="clear" w:color="auto" w:fill="C6BBAA"/>
            <w:vAlign w:val="center"/>
          </w:tcPr>
          <w:p w14:paraId="096EACF8" w14:textId="77777777" w:rsidR="00C829F3" w:rsidRPr="002B43D0" w:rsidRDefault="00C829F3" w:rsidP="00052DBF">
            <w:pPr>
              <w:ind w:right="284"/>
              <w:rPr>
                <w:color w:val="FFFFFF"/>
                <w:lang w:val="de-CH"/>
              </w:rPr>
            </w:pPr>
            <w:r w:rsidRPr="002B43D0">
              <w:rPr>
                <w:color w:val="FFFFFF"/>
                <w:lang w:val="de-CH"/>
              </w:rPr>
              <w:t xml:space="preserve">INSTITUT FÜR INFORMATIONS- UND TELEKOMMUNIKATIONSTECHNOLOGIEN </w:t>
            </w:r>
          </w:p>
        </w:tc>
      </w:tr>
      <w:tr w:rsidR="00C829F3" w:rsidRPr="002B43D0" w14:paraId="122734C8" w14:textId="77777777" w:rsidTr="00052DBF">
        <w:trPr>
          <w:cantSplit/>
          <w:trHeight w:hRule="exact" w:val="284"/>
        </w:trPr>
        <w:tc>
          <w:tcPr>
            <w:tcW w:w="2247" w:type="dxa"/>
            <w:vMerge/>
            <w:shd w:val="clear" w:color="auto" w:fill="auto"/>
          </w:tcPr>
          <w:p w14:paraId="51DE1F82" w14:textId="77777777" w:rsidR="00C829F3" w:rsidRPr="002B43D0" w:rsidRDefault="00C829F3" w:rsidP="00052DBF">
            <w:pPr>
              <w:rPr>
                <w:lang w:val="de-CH"/>
              </w:rPr>
            </w:pPr>
          </w:p>
        </w:tc>
        <w:tc>
          <w:tcPr>
            <w:tcW w:w="35" w:type="dxa"/>
            <w:gridSpan w:val="2"/>
            <w:vMerge/>
            <w:shd w:val="clear" w:color="auto" w:fill="auto"/>
          </w:tcPr>
          <w:p w14:paraId="516B8EC6" w14:textId="77777777" w:rsidR="00C829F3" w:rsidRPr="002B43D0" w:rsidRDefault="00C829F3" w:rsidP="00052DBF">
            <w:pPr>
              <w:rPr>
                <w:lang w:val="de-CH"/>
              </w:rPr>
            </w:pPr>
          </w:p>
        </w:tc>
        <w:tc>
          <w:tcPr>
            <w:tcW w:w="8493" w:type="dxa"/>
            <w:gridSpan w:val="6"/>
            <w:tcBorders>
              <w:top w:val="single" w:sz="6" w:space="0" w:color="808080"/>
            </w:tcBorders>
            <w:shd w:val="clear" w:color="auto" w:fill="005F93"/>
            <w:vAlign w:val="center"/>
          </w:tcPr>
          <w:p w14:paraId="265125E3" w14:textId="77777777" w:rsidR="00C829F3" w:rsidRPr="002B43D0" w:rsidRDefault="00C829F3" w:rsidP="00052DBF">
            <w:pPr>
              <w:pStyle w:val="filiere"/>
              <w:rPr>
                <w:lang w:val="de-CH"/>
              </w:rPr>
            </w:pPr>
            <w:r w:rsidRPr="002B43D0">
              <w:rPr>
                <w:lang w:val="de-CH"/>
              </w:rPr>
              <w:t xml:space="preserve">STUDIENGANG: INFORMATIK  </w:t>
            </w:r>
          </w:p>
        </w:tc>
      </w:tr>
      <w:tr w:rsidR="00C829F3" w:rsidRPr="002B43D0" w14:paraId="79AA9EC0" w14:textId="77777777" w:rsidTr="00052DBF">
        <w:trPr>
          <w:cantSplit/>
          <w:trHeight w:hRule="exact" w:val="851"/>
        </w:trPr>
        <w:tc>
          <w:tcPr>
            <w:tcW w:w="2247" w:type="dxa"/>
            <w:shd w:val="clear" w:color="auto" w:fill="auto"/>
          </w:tcPr>
          <w:p w14:paraId="0520A2CB" w14:textId="77777777" w:rsidR="00C829F3" w:rsidRPr="002B43D0" w:rsidRDefault="00C829F3" w:rsidP="00052DBF">
            <w:pPr>
              <w:rPr>
                <w:lang w:val="de-CH"/>
              </w:rPr>
            </w:pPr>
          </w:p>
        </w:tc>
        <w:tc>
          <w:tcPr>
            <w:tcW w:w="35" w:type="dxa"/>
            <w:gridSpan w:val="2"/>
            <w:shd w:val="clear" w:color="auto" w:fill="auto"/>
          </w:tcPr>
          <w:p w14:paraId="5011F9D2" w14:textId="77777777" w:rsidR="00C829F3" w:rsidRPr="002B43D0" w:rsidRDefault="00C829F3" w:rsidP="00052DBF">
            <w:pPr>
              <w:rPr>
                <w:lang w:val="de-CH"/>
              </w:rPr>
            </w:pPr>
          </w:p>
        </w:tc>
        <w:tc>
          <w:tcPr>
            <w:tcW w:w="8493" w:type="dxa"/>
            <w:gridSpan w:val="6"/>
            <w:tcBorders>
              <w:bottom w:val="single" w:sz="12" w:space="0" w:color="808080"/>
            </w:tcBorders>
            <w:shd w:val="clear" w:color="auto" w:fill="auto"/>
            <w:vAlign w:val="bottom"/>
          </w:tcPr>
          <w:p w14:paraId="38D226F8" w14:textId="712DD839" w:rsidR="00052DBF" w:rsidRPr="002B43D0" w:rsidRDefault="00052DBF" w:rsidP="00052DBF">
            <w:pPr>
              <w:ind w:right="284"/>
              <w:rPr>
                <w:b/>
                <w:color w:val="auto"/>
                <w:sz w:val="32"/>
                <w:lang w:val="de-CH"/>
              </w:rPr>
            </w:pPr>
            <w:r w:rsidRPr="002B43D0">
              <w:rPr>
                <w:b/>
                <w:color w:val="auto"/>
                <w:sz w:val="32"/>
                <w:lang w:val="de-CH"/>
              </w:rPr>
              <w:t xml:space="preserve">Informationssystem </w:t>
            </w:r>
            <w:proofErr w:type="spellStart"/>
            <w:r w:rsidRPr="002B43D0">
              <w:rPr>
                <w:b/>
                <w:color w:val="auto"/>
                <w:sz w:val="32"/>
                <w:lang w:val="de-CH"/>
              </w:rPr>
              <w:t>iPAD</w:t>
            </w:r>
            <w:proofErr w:type="spellEnd"/>
            <w:r w:rsidRPr="002B43D0">
              <w:rPr>
                <w:b/>
                <w:color w:val="auto"/>
                <w:sz w:val="32"/>
                <w:lang w:val="de-CH"/>
              </w:rPr>
              <w:t xml:space="preserve"> / </w:t>
            </w:r>
            <w:proofErr w:type="spellStart"/>
            <w:r w:rsidRPr="002B43D0">
              <w:rPr>
                <w:b/>
                <w:color w:val="auto"/>
                <w:sz w:val="32"/>
                <w:lang w:val="de-CH"/>
              </w:rPr>
              <w:t>iPhone</w:t>
            </w:r>
            <w:proofErr w:type="spellEnd"/>
            <w:r w:rsidRPr="002B43D0">
              <w:rPr>
                <w:b/>
                <w:color w:val="auto"/>
                <w:sz w:val="32"/>
                <w:lang w:val="de-CH"/>
              </w:rPr>
              <w:t xml:space="preserve"> basiert</w:t>
            </w:r>
          </w:p>
          <w:p w14:paraId="5CA9D058" w14:textId="5107F1C0" w:rsidR="00C829F3" w:rsidRPr="002B43D0" w:rsidRDefault="00C829F3" w:rsidP="00052DBF">
            <w:pPr>
              <w:ind w:right="284"/>
              <w:rPr>
                <w:lang w:val="de-CH"/>
              </w:rPr>
            </w:pPr>
          </w:p>
        </w:tc>
      </w:tr>
      <w:tr w:rsidR="00052DBF" w:rsidRPr="002B43D0" w14:paraId="62F0414F" w14:textId="77777777" w:rsidTr="00052DBF">
        <w:trPr>
          <w:trHeight w:hRule="exact" w:val="284"/>
        </w:trPr>
        <w:tc>
          <w:tcPr>
            <w:tcW w:w="2247" w:type="dxa"/>
            <w:tcBorders>
              <w:bottom w:val="single" w:sz="4" w:space="0" w:color="808080"/>
            </w:tcBorders>
            <w:shd w:val="clear" w:color="auto" w:fill="auto"/>
            <w:vAlign w:val="center"/>
          </w:tcPr>
          <w:p w14:paraId="21992356" w14:textId="77777777" w:rsidR="00052DBF" w:rsidRPr="002B43D0" w:rsidRDefault="00052DBF" w:rsidP="00052DBF">
            <w:pPr>
              <w:pStyle w:val="posteinfo"/>
              <w:rPr>
                <w:lang w:val="de-CH"/>
              </w:rPr>
            </w:pPr>
            <w:r w:rsidRPr="002B43D0">
              <w:rPr>
                <w:lang w:val="de-CH"/>
              </w:rPr>
              <w:t>KURZZEICHEN</w:t>
            </w:r>
          </w:p>
        </w:tc>
        <w:tc>
          <w:tcPr>
            <w:tcW w:w="35" w:type="dxa"/>
            <w:gridSpan w:val="2"/>
          </w:tcPr>
          <w:p w14:paraId="0AED7030" w14:textId="77777777" w:rsidR="00052DBF" w:rsidRPr="002B43D0" w:rsidRDefault="00052DBF" w:rsidP="00052DBF">
            <w:pPr>
              <w:rPr>
                <w:lang w:val="de-CH"/>
              </w:rPr>
            </w:pPr>
          </w:p>
        </w:tc>
        <w:tc>
          <w:tcPr>
            <w:tcW w:w="7688" w:type="dxa"/>
            <w:gridSpan w:val="4"/>
            <w:tcBorders>
              <w:top w:val="single" w:sz="12" w:space="0" w:color="808080"/>
              <w:bottom w:val="outset" w:sz="6" w:space="0" w:color="FFFFFF"/>
            </w:tcBorders>
            <w:shd w:val="clear" w:color="auto" w:fill="E6E6E6"/>
          </w:tcPr>
          <w:p w14:paraId="5755B00C" w14:textId="5A3458C9" w:rsidR="00052DBF" w:rsidRPr="002B43D0" w:rsidRDefault="00052DBF" w:rsidP="00052DBF">
            <w:pPr>
              <w:pStyle w:val="infos"/>
              <w:rPr>
                <w:lang w:val="de-CH"/>
              </w:rPr>
            </w:pPr>
            <w:r w:rsidRPr="002B43D0">
              <w:rPr>
                <w:lang w:val="de-CH"/>
              </w:rPr>
              <w:tab/>
            </w:r>
            <w:r w:rsidRPr="002B43D0">
              <w:rPr>
                <w:lang w:val="de-CH"/>
              </w:rPr>
              <w:tab/>
            </w:r>
            <w:proofErr w:type="spellStart"/>
            <w:r w:rsidRPr="002B43D0">
              <w:rPr>
                <w:lang w:val="de-CH"/>
              </w:rPr>
              <w:t>ESIB@Pad</w:t>
            </w:r>
            <w:proofErr w:type="spellEnd"/>
          </w:p>
        </w:tc>
        <w:tc>
          <w:tcPr>
            <w:tcW w:w="528" w:type="dxa"/>
            <w:tcBorders>
              <w:top w:val="single" w:sz="12" w:space="0" w:color="808080"/>
              <w:right w:val="single" w:sz="6" w:space="0" w:color="FFFFFF"/>
            </w:tcBorders>
            <w:shd w:val="clear" w:color="auto" w:fill="E6E6E6"/>
          </w:tcPr>
          <w:p w14:paraId="0D4F9D78" w14:textId="77777777" w:rsidR="00052DBF" w:rsidRPr="002B43D0" w:rsidRDefault="00052DBF" w:rsidP="00052DBF">
            <w:pPr>
              <w:rPr>
                <w:color w:val="auto"/>
                <w:lang w:val="de-CH"/>
              </w:rPr>
            </w:pPr>
          </w:p>
        </w:tc>
        <w:tc>
          <w:tcPr>
            <w:tcW w:w="277" w:type="dxa"/>
            <w:vMerge w:val="restart"/>
            <w:tcBorders>
              <w:top w:val="single" w:sz="12" w:space="0" w:color="808080"/>
              <w:left w:val="single" w:sz="6" w:space="0" w:color="FFFFFF"/>
            </w:tcBorders>
            <w:shd w:val="clear" w:color="auto" w:fill="auto"/>
            <w:vAlign w:val="center"/>
          </w:tcPr>
          <w:p w14:paraId="4258C7A8" w14:textId="77777777" w:rsidR="00052DBF" w:rsidRPr="002B43D0" w:rsidRDefault="00052DBF" w:rsidP="00052DBF">
            <w:pPr>
              <w:rPr>
                <w:lang w:val="de-CH"/>
              </w:rPr>
            </w:pPr>
          </w:p>
        </w:tc>
      </w:tr>
      <w:tr w:rsidR="00052DBF" w:rsidRPr="002B43D0" w14:paraId="13C154F7" w14:textId="77777777" w:rsidTr="00052DBF">
        <w:trPr>
          <w:trHeight w:hRule="exact" w:val="284"/>
        </w:trPr>
        <w:tc>
          <w:tcPr>
            <w:tcW w:w="2247" w:type="dxa"/>
            <w:tcBorders>
              <w:top w:val="single" w:sz="4" w:space="0" w:color="808080"/>
              <w:bottom w:val="single" w:sz="4" w:space="0" w:color="808080"/>
            </w:tcBorders>
            <w:shd w:val="clear" w:color="auto" w:fill="auto"/>
            <w:vAlign w:val="center"/>
          </w:tcPr>
          <w:p w14:paraId="36066644" w14:textId="77777777" w:rsidR="00052DBF" w:rsidRPr="002B43D0" w:rsidRDefault="00052DBF" w:rsidP="00052DBF">
            <w:pPr>
              <w:pStyle w:val="posteinfo"/>
              <w:rPr>
                <w:lang w:val="de-CH"/>
              </w:rPr>
            </w:pPr>
            <w:r w:rsidRPr="002B43D0">
              <w:rPr>
                <w:lang w:val="de-CH"/>
              </w:rPr>
              <w:t>AUFTRAG</w:t>
            </w:r>
          </w:p>
        </w:tc>
        <w:tc>
          <w:tcPr>
            <w:tcW w:w="35" w:type="dxa"/>
            <w:gridSpan w:val="2"/>
          </w:tcPr>
          <w:p w14:paraId="2E8E0E21" w14:textId="77777777" w:rsidR="00052DBF" w:rsidRPr="002B43D0" w:rsidRDefault="00052DBF" w:rsidP="00052DBF">
            <w:pPr>
              <w:rPr>
                <w:lang w:val="de-CH"/>
              </w:rPr>
            </w:pPr>
          </w:p>
        </w:tc>
        <w:tc>
          <w:tcPr>
            <w:tcW w:w="7688" w:type="dxa"/>
            <w:gridSpan w:val="4"/>
            <w:tcBorders>
              <w:top w:val="outset" w:sz="6" w:space="0" w:color="FFFFFF"/>
              <w:bottom w:val="outset" w:sz="6" w:space="0" w:color="FFFFFF"/>
            </w:tcBorders>
            <w:shd w:val="clear" w:color="auto" w:fill="E6E6E6"/>
          </w:tcPr>
          <w:p w14:paraId="1AC0D026" w14:textId="664390C0" w:rsidR="00052DBF" w:rsidRPr="002B43D0" w:rsidRDefault="00052DBF" w:rsidP="00052DBF">
            <w:pPr>
              <w:tabs>
                <w:tab w:val="left" w:pos="6220"/>
                <w:tab w:val="right" w:pos="7575"/>
              </w:tabs>
              <w:jc w:val="left"/>
              <w:rPr>
                <w:color w:val="auto"/>
                <w:lang w:val="de-CH"/>
              </w:rPr>
            </w:pPr>
            <w:r w:rsidRPr="002B43D0">
              <w:rPr>
                <w:color w:val="auto"/>
                <w:lang w:val="de-CH"/>
              </w:rPr>
              <w:tab/>
            </w:r>
            <w:r w:rsidRPr="002B43D0">
              <w:rPr>
                <w:color w:val="auto"/>
                <w:lang w:val="de-CH"/>
              </w:rPr>
              <w:tab/>
            </w:r>
            <w:proofErr w:type="spellStart"/>
            <w:r w:rsidRPr="002B43D0">
              <w:rPr>
                <w:color w:val="auto"/>
                <w:lang w:val="de-CH"/>
              </w:rPr>
              <w:t>Dani</w:t>
            </w:r>
            <w:proofErr w:type="spellEnd"/>
            <w:r w:rsidRPr="002B43D0">
              <w:rPr>
                <w:color w:val="auto"/>
                <w:lang w:val="de-CH"/>
              </w:rPr>
              <w:t xml:space="preserve"> </w:t>
            </w:r>
            <w:proofErr w:type="spellStart"/>
            <w:r w:rsidRPr="002B43D0">
              <w:rPr>
                <w:color w:val="auto"/>
                <w:lang w:val="de-CH"/>
              </w:rPr>
              <w:t>Mezher</w:t>
            </w:r>
            <w:proofErr w:type="spellEnd"/>
            <w:r w:rsidRPr="002B43D0">
              <w:rPr>
                <w:color w:val="auto"/>
                <w:lang w:val="de-CH"/>
              </w:rPr>
              <w:t xml:space="preserve"> - EISB</w:t>
            </w:r>
          </w:p>
        </w:tc>
        <w:tc>
          <w:tcPr>
            <w:tcW w:w="528" w:type="dxa"/>
            <w:tcBorders>
              <w:right w:val="single" w:sz="6" w:space="0" w:color="FFFFFF"/>
            </w:tcBorders>
            <w:shd w:val="clear" w:color="auto" w:fill="E6E6E6"/>
          </w:tcPr>
          <w:p w14:paraId="71FDF235" w14:textId="77777777" w:rsidR="00052DBF" w:rsidRPr="002B43D0" w:rsidRDefault="00052DBF" w:rsidP="00052DBF">
            <w:pPr>
              <w:rPr>
                <w:color w:val="auto"/>
                <w:lang w:val="de-CH"/>
              </w:rPr>
            </w:pPr>
          </w:p>
        </w:tc>
        <w:tc>
          <w:tcPr>
            <w:tcW w:w="277" w:type="dxa"/>
            <w:vMerge/>
            <w:tcBorders>
              <w:left w:val="single" w:sz="6" w:space="0" w:color="FFFFFF"/>
            </w:tcBorders>
            <w:shd w:val="clear" w:color="auto" w:fill="auto"/>
          </w:tcPr>
          <w:p w14:paraId="3641C222" w14:textId="77777777" w:rsidR="00052DBF" w:rsidRPr="002B43D0" w:rsidRDefault="00052DBF" w:rsidP="00052DBF">
            <w:pPr>
              <w:rPr>
                <w:lang w:val="de-CH"/>
              </w:rPr>
            </w:pPr>
          </w:p>
        </w:tc>
      </w:tr>
      <w:tr w:rsidR="00052DBF" w:rsidRPr="002B43D0" w14:paraId="7B3F0959" w14:textId="77777777" w:rsidTr="00052DBF">
        <w:trPr>
          <w:trHeight w:hRule="exact" w:val="284"/>
        </w:trPr>
        <w:tc>
          <w:tcPr>
            <w:tcW w:w="2247" w:type="dxa"/>
            <w:tcBorders>
              <w:top w:val="single" w:sz="4" w:space="0" w:color="808080"/>
              <w:bottom w:val="single" w:sz="4" w:space="0" w:color="808080"/>
            </w:tcBorders>
            <w:shd w:val="clear" w:color="auto" w:fill="auto"/>
            <w:vAlign w:val="center"/>
          </w:tcPr>
          <w:p w14:paraId="7AE54D8F" w14:textId="77777777" w:rsidR="00052DBF" w:rsidRPr="002B43D0" w:rsidRDefault="00052DBF" w:rsidP="00052DBF">
            <w:pPr>
              <w:pStyle w:val="posteinfo"/>
              <w:rPr>
                <w:lang w:val="de-CH"/>
              </w:rPr>
            </w:pPr>
            <w:r w:rsidRPr="002B43D0">
              <w:rPr>
                <w:lang w:val="de-CH"/>
              </w:rPr>
              <w:t>STUDENTIN</w:t>
            </w:r>
          </w:p>
        </w:tc>
        <w:tc>
          <w:tcPr>
            <w:tcW w:w="35" w:type="dxa"/>
            <w:gridSpan w:val="2"/>
          </w:tcPr>
          <w:p w14:paraId="49DD723E" w14:textId="77777777" w:rsidR="00052DBF" w:rsidRPr="002B43D0" w:rsidRDefault="00052DBF" w:rsidP="00052DBF">
            <w:pPr>
              <w:rPr>
                <w:lang w:val="de-CH"/>
              </w:rPr>
            </w:pPr>
          </w:p>
        </w:tc>
        <w:tc>
          <w:tcPr>
            <w:tcW w:w="7688" w:type="dxa"/>
            <w:gridSpan w:val="4"/>
            <w:tcBorders>
              <w:top w:val="outset" w:sz="6" w:space="0" w:color="FFFFFF"/>
              <w:bottom w:val="outset" w:sz="6" w:space="0" w:color="FFFFFF"/>
            </w:tcBorders>
            <w:shd w:val="clear" w:color="auto" w:fill="E6E6E6"/>
          </w:tcPr>
          <w:p w14:paraId="4F7481C6" w14:textId="445E0337" w:rsidR="00052DBF" w:rsidRPr="002B43D0" w:rsidRDefault="00052DBF" w:rsidP="00052DBF">
            <w:pPr>
              <w:rPr>
                <w:color w:val="auto"/>
                <w:lang w:val="de-CH"/>
              </w:rPr>
            </w:pPr>
            <w:r w:rsidRPr="002B43D0">
              <w:rPr>
                <w:color w:val="auto"/>
                <w:lang w:val="de-CH"/>
              </w:rPr>
              <w:tab/>
            </w:r>
            <w:r w:rsidRPr="002B43D0">
              <w:rPr>
                <w:color w:val="auto"/>
                <w:lang w:val="de-CH"/>
              </w:rPr>
              <w:tab/>
              <w:t>Elias Medawar</w:t>
            </w:r>
          </w:p>
        </w:tc>
        <w:tc>
          <w:tcPr>
            <w:tcW w:w="528" w:type="dxa"/>
            <w:tcBorders>
              <w:right w:val="single" w:sz="6" w:space="0" w:color="FFFFFF"/>
            </w:tcBorders>
            <w:shd w:val="clear" w:color="auto" w:fill="E6E6E6"/>
          </w:tcPr>
          <w:p w14:paraId="43A36D2F" w14:textId="77777777" w:rsidR="00052DBF" w:rsidRPr="002B43D0" w:rsidRDefault="00052DBF" w:rsidP="00052DBF">
            <w:pPr>
              <w:rPr>
                <w:color w:val="auto"/>
                <w:lang w:val="de-CH"/>
              </w:rPr>
            </w:pPr>
          </w:p>
        </w:tc>
        <w:tc>
          <w:tcPr>
            <w:tcW w:w="277" w:type="dxa"/>
            <w:vMerge/>
            <w:tcBorders>
              <w:left w:val="single" w:sz="6" w:space="0" w:color="FFFFFF"/>
            </w:tcBorders>
            <w:shd w:val="clear" w:color="auto" w:fill="auto"/>
          </w:tcPr>
          <w:p w14:paraId="6FA07F42" w14:textId="77777777" w:rsidR="00052DBF" w:rsidRPr="002B43D0" w:rsidRDefault="00052DBF" w:rsidP="00052DBF">
            <w:pPr>
              <w:rPr>
                <w:lang w:val="de-CH"/>
              </w:rPr>
            </w:pPr>
          </w:p>
        </w:tc>
      </w:tr>
      <w:tr w:rsidR="00052DBF" w:rsidRPr="002B43D0" w14:paraId="45B39775" w14:textId="77777777" w:rsidTr="00052DBF">
        <w:trPr>
          <w:trHeight w:hRule="exact" w:val="284"/>
        </w:trPr>
        <w:tc>
          <w:tcPr>
            <w:tcW w:w="2247" w:type="dxa"/>
            <w:tcBorders>
              <w:top w:val="single" w:sz="4" w:space="0" w:color="808080"/>
              <w:bottom w:val="single" w:sz="4" w:space="0" w:color="808080"/>
            </w:tcBorders>
            <w:shd w:val="clear" w:color="auto" w:fill="auto"/>
            <w:vAlign w:val="center"/>
          </w:tcPr>
          <w:p w14:paraId="3C569DA2" w14:textId="77777777" w:rsidR="00052DBF" w:rsidRPr="002B43D0" w:rsidRDefault="00052DBF" w:rsidP="00052DBF">
            <w:pPr>
              <w:pStyle w:val="posteinfo"/>
              <w:rPr>
                <w:lang w:val="de-CH"/>
              </w:rPr>
            </w:pPr>
            <w:r w:rsidRPr="002B43D0">
              <w:rPr>
                <w:lang w:val="de-CH"/>
              </w:rPr>
              <w:t>DOZENT/IN</w:t>
            </w:r>
          </w:p>
        </w:tc>
        <w:tc>
          <w:tcPr>
            <w:tcW w:w="35" w:type="dxa"/>
            <w:gridSpan w:val="2"/>
          </w:tcPr>
          <w:p w14:paraId="61EA24E5" w14:textId="77777777" w:rsidR="00052DBF" w:rsidRPr="002B43D0" w:rsidRDefault="00052DBF" w:rsidP="00052DBF">
            <w:pPr>
              <w:rPr>
                <w:lang w:val="de-CH"/>
              </w:rPr>
            </w:pPr>
          </w:p>
        </w:tc>
        <w:tc>
          <w:tcPr>
            <w:tcW w:w="7688" w:type="dxa"/>
            <w:gridSpan w:val="4"/>
            <w:tcBorders>
              <w:top w:val="outset" w:sz="6" w:space="0" w:color="FFFFFF"/>
              <w:bottom w:val="outset" w:sz="6" w:space="0" w:color="FFFFFF"/>
            </w:tcBorders>
            <w:shd w:val="clear" w:color="auto" w:fill="E6E6E6"/>
          </w:tcPr>
          <w:p w14:paraId="6E96453F" w14:textId="77777777" w:rsidR="00052DBF" w:rsidRPr="002B43D0" w:rsidRDefault="00052DBF" w:rsidP="00052DBF">
            <w:pPr>
              <w:rPr>
                <w:color w:val="auto"/>
                <w:lang w:val="de-CH"/>
              </w:rPr>
            </w:pPr>
            <w:r w:rsidRPr="002B43D0">
              <w:rPr>
                <w:color w:val="auto"/>
                <w:lang w:val="de-CH"/>
              </w:rPr>
              <w:t xml:space="preserve">Omar Abou Khaled, Elena </w:t>
            </w:r>
            <w:proofErr w:type="spellStart"/>
            <w:r w:rsidRPr="002B43D0">
              <w:rPr>
                <w:color w:val="auto"/>
                <w:lang w:val="de-CH"/>
              </w:rPr>
              <w:t>Mugellini</w:t>
            </w:r>
            <w:proofErr w:type="spellEnd"/>
          </w:p>
        </w:tc>
        <w:tc>
          <w:tcPr>
            <w:tcW w:w="528" w:type="dxa"/>
            <w:tcBorders>
              <w:right w:val="single" w:sz="6" w:space="0" w:color="FFFFFF"/>
            </w:tcBorders>
            <w:shd w:val="clear" w:color="auto" w:fill="E6E6E6"/>
          </w:tcPr>
          <w:p w14:paraId="15EB7CD9" w14:textId="77777777" w:rsidR="00052DBF" w:rsidRPr="002B43D0" w:rsidRDefault="00052DBF" w:rsidP="00052DBF">
            <w:pPr>
              <w:rPr>
                <w:color w:val="auto"/>
                <w:lang w:val="de-CH"/>
              </w:rPr>
            </w:pPr>
          </w:p>
        </w:tc>
        <w:tc>
          <w:tcPr>
            <w:tcW w:w="277" w:type="dxa"/>
            <w:vMerge w:val="restart"/>
            <w:tcBorders>
              <w:left w:val="single" w:sz="6" w:space="0" w:color="FFFFFF"/>
            </w:tcBorders>
            <w:shd w:val="clear" w:color="auto" w:fill="auto"/>
          </w:tcPr>
          <w:p w14:paraId="06214729" w14:textId="77777777" w:rsidR="00052DBF" w:rsidRPr="002B43D0" w:rsidRDefault="00052DBF" w:rsidP="00052DBF">
            <w:pPr>
              <w:rPr>
                <w:lang w:val="de-CH"/>
              </w:rPr>
            </w:pPr>
          </w:p>
        </w:tc>
      </w:tr>
      <w:tr w:rsidR="00052DBF" w:rsidRPr="002B43D0" w14:paraId="7FD93DDA" w14:textId="77777777" w:rsidTr="00052DBF">
        <w:trPr>
          <w:trHeight w:hRule="exact" w:val="284"/>
        </w:trPr>
        <w:tc>
          <w:tcPr>
            <w:tcW w:w="2247" w:type="dxa"/>
            <w:tcBorders>
              <w:top w:val="single" w:sz="4" w:space="0" w:color="808080"/>
              <w:bottom w:val="single" w:sz="4" w:space="0" w:color="808080"/>
            </w:tcBorders>
            <w:shd w:val="clear" w:color="auto" w:fill="auto"/>
            <w:vAlign w:val="center"/>
          </w:tcPr>
          <w:p w14:paraId="15C639C0" w14:textId="77777777" w:rsidR="00052DBF" w:rsidRPr="002B43D0" w:rsidRDefault="00052DBF" w:rsidP="00052DBF">
            <w:pPr>
              <w:pStyle w:val="posteinfo"/>
              <w:rPr>
                <w:lang w:val="de-CH"/>
              </w:rPr>
            </w:pPr>
            <w:r w:rsidRPr="002B43D0">
              <w:rPr>
                <w:lang w:val="de-CH"/>
              </w:rPr>
              <w:t>EXPERTE/IN</w:t>
            </w:r>
          </w:p>
        </w:tc>
        <w:tc>
          <w:tcPr>
            <w:tcW w:w="35" w:type="dxa"/>
            <w:gridSpan w:val="2"/>
          </w:tcPr>
          <w:p w14:paraId="70A230D8" w14:textId="77777777" w:rsidR="00052DBF" w:rsidRPr="002B43D0" w:rsidRDefault="00052DBF" w:rsidP="00052DBF">
            <w:pPr>
              <w:rPr>
                <w:lang w:val="de-CH"/>
              </w:rPr>
            </w:pPr>
          </w:p>
        </w:tc>
        <w:tc>
          <w:tcPr>
            <w:tcW w:w="7688" w:type="dxa"/>
            <w:gridSpan w:val="4"/>
            <w:tcBorders>
              <w:top w:val="outset" w:sz="6" w:space="0" w:color="FFFFFF"/>
              <w:bottom w:val="outset" w:sz="6" w:space="0" w:color="FFFFFF"/>
            </w:tcBorders>
            <w:shd w:val="clear" w:color="auto" w:fill="E6E6E6"/>
          </w:tcPr>
          <w:p w14:paraId="1938D438" w14:textId="1A529E10" w:rsidR="00052DBF" w:rsidRPr="002B43D0" w:rsidRDefault="00052DBF" w:rsidP="00052DBF">
            <w:pPr>
              <w:rPr>
                <w:color w:val="auto"/>
                <w:lang w:val="de-CH"/>
              </w:rPr>
            </w:pPr>
            <w:r w:rsidRPr="002B43D0">
              <w:rPr>
                <w:color w:val="auto"/>
                <w:lang w:val="de-CH"/>
              </w:rPr>
              <w:t xml:space="preserve">Marc </w:t>
            </w:r>
            <w:proofErr w:type="spellStart"/>
            <w:r w:rsidRPr="002B43D0">
              <w:rPr>
                <w:color w:val="auto"/>
                <w:lang w:val="de-CH"/>
              </w:rPr>
              <w:t>Wuergler</w:t>
            </w:r>
            <w:proofErr w:type="spellEnd"/>
            <w:r w:rsidRPr="002B43D0">
              <w:rPr>
                <w:color w:val="auto"/>
                <w:lang w:val="de-CH"/>
              </w:rPr>
              <w:t>,</w:t>
            </w:r>
            <w:r w:rsidRPr="002B43D0">
              <w:rPr>
                <w:lang w:val="de-CH"/>
              </w:rPr>
              <w:t xml:space="preserve"> </w:t>
            </w:r>
            <w:r w:rsidRPr="002B43D0">
              <w:rPr>
                <w:color w:val="auto"/>
                <w:lang w:val="de-CH"/>
              </w:rPr>
              <w:t xml:space="preserve">Roland </w:t>
            </w:r>
            <w:proofErr w:type="spellStart"/>
            <w:r w:rsidRPr="002B43D0">
              <w:rPr>
                <w:color w:val="auto"/>
                <w:lang w:val="de-CH"/>
              </w:rPr>
              <w:t>Marro</w:t>
            </w:r>
            <w:proofErr w:type="spellEnd"/>
            <w:r w:rsidRPr="002B43D0">
              <w:rPr>
                <w:color w:val="auto"/>
                <w:lang w:val="de-CH"/>
              </w:rPr>
              <w:t xml:space="preserve">   </w:t>
            </w:r>
          </w:p>
        </w:tc>
        <w:tc>
          <w:tcPr>
            <w:tcW w:w="528" w:type="dxa"/>
            <w:tcBorders>
              <w:right w:val="single" w:sz="6" w:space="0" w:color="FFFFFF"/>
            </w:tcBorders>
            <w:shd w:val="clear" w:color="auto" w:fill="E6E6E6"/>
          </w:tcPr>
          <w:p w14:paraId="343224A9" w14:textId="77777777" w:rsidR="00052DBF" w:rsidRPr="002B43D0" w:rsidRDefault="00052DBF" w:rsidP="00052DBF">
            <w:pPr>
              <w:rPr>
                <w:color w:val="auto"/>
                <w:lang w:val="de-CH"/>
              </w:rPr>
            </w:pPr>
          </w:p>
        </w:tc>
        <w:tc>
          <w:tcPr>
            <w:tcW w:w="277" w:type="dxa"/>
            <w:vMerge/>
            <w:tcBorders>
              <w:left w:val="single" w:sz="6" w:space="0" w:color="FFFFFF"/>
            </w:tcBorders>
            <w:shd w:val="clear" w:color="auto" w:fill="auto"/>
          </w:tcPr>
          <w:p w14:paraId="02B549B4" w14:textId="77777777" w:rsidR="00052DBF" w:rsidRPr="002B43D0" w:rsidRDefault="00052DBF" w:rsidP="00052DBF">
            <w:pPr>
              <w:rPr>
                <w:lang w:val="de-CH"/>
              </w:rPr>
            </w:pPr>
          </w:p>
        </w:tc>
      </w:tr>
      <w:tr w:rsidR="00052DBF" w:rsidRPr="002B43D0" w14:paraId="575E7D4A" w14:textId="77777777" w:rsidTr="00052DBF">
        <w:trPr>
          <w:trHeight w:hRule="exact" w:val="284"/>
        </w:trPr>
        <w:tc>
          <w:tcPr>
            <w:tcW w:w="2247" w:type="dxa"/>
            <w:tcBorders>
              <w:top w:val="single" w:sz="4" w:space="0" w:color="808080"/>
              <w:bottom w:val="single" w:sz="4" w:space="0" w:color="808080"/>
            </w:tcBorders>
            <w:shd w:val="clear" w:color="auto" w:fill="auto"/>
            <w:vAlign w:val="center"/>
          </w:tcPr>
          <w:p w14:paraId="4C26CEA1" w14:textId="77777777" w:rsidR="00052DBF" w:rsidRPr="002B43D0" w:rsidRDefault="00052DBF" w:rsidP="00052DBF">
            <w:pPr>
              <w:pStyle w:val="posteinfo"/>
              <w:rPr>
                <w:lang w:val="de-CH"/>
              </w:rPr>
            </w:pPr>
            <w:r w:rsidRPr="002B43D0">
              <w:rPr>
                <w:lang w:val="de-CH"/>
              </w:rPr>
              <w:t>N°</w:t>
            </w:r>
          </w:p>
        </w:tc>
        <w:tc>
          <w:tcPr>
            <w:tcW w:w="35" w:type="dxa"/>
            <w:gridSpan w:val="2"/>
          </w:tcPr>
          <w:p w14:paraId="07D1DFC4" w14:textId="77777777" w:rsidR="00052DBF" w:rsidRPr="002B43D0" w:rsidRDefault="00052DBF" w:rsidP="00052DBF">
            <w:pPr>
              <w:rPr>
                <w:lang w:val="de-CH"/>
              </w:rPr>
            </w:pPr>
          </w:p>
        </w:tc>
        <w:tc>
          <w:tcPr>
            <w:tcW w:w="7688" w:type="dxa"/>
            <w:gridSpan w:val="4"/>
            <w:tcBorders>
              <w:top w:val="outset" w:sz="6" w:space="0" w:color="FFFFFF"/>
              <w:bottom w:val="outset" w:sz="6" w:space="0" w:color="FFFFFF"/>
            </w:tcBorders>
            <w:shd w:val="clear" w:color="auto" w:fill="E6E6E6"/>
          </w:tcPr>
          <w:p w14:paraId="19821D8D" w14:textId="4A312ABA" w:rsidR="00052DBF" w:rsidRPr="002B43D0" w:rsidRDefault="00052DBF" w:rsidP="00052DBF">
            <w:pPr>
              <w:rPr>
                <w:color w:val="auto"/>
                <w:lang w:val="de-CH"/>
              </w:rPr>
            </w:pPr>
            <w:r w:rsidRPr="002B43D0">
              <w:rPr>
                <w:color w:val="auto"/>
                <w:lang w:val="de-CH"/>
              </w:rPr>
              <w:tab/>
            </w:r>
            <w:r w:rsidRPr="002B43D0">
              <w:rPr>
                <w:color w:val="auto"/>
                <w:lang w:val="de-CH"/>
              </w:rPr>
              <w:tab/>
              <w:t>B11I15</w:t>
            </w:r>
          </w:p>
        </w:tc>
        <w:tc>
          <w:tcPr>
            <w:tcW w:w="528" w:type="dxa"/>
            <w:tcBorders>
              <w:right w:val="single" w:sz="6" w:space="0" w:color="FFFFFF"/>
            </w:tcBorders>
            <w:shd w:val="clear" w:color="auto" w:fill="E6E6E6"/>
          </w:tcPr>
          <w:p w14:paraId="2FB4584E" w14:textId="77777777" w:rsidR="00052DBF" w:rsidRPr="002B43D0" w:rsidRDefault="00052DBF" w:rsidP="00052DBF">
            <w:pPr>
              <w:rPr>
                <w:color w:val="auto"/>
                <w:lang w:val="de-CH"/>
              </w:rPr>
            </w:pPr>
          </w:p>
        </w:tc>
        <w:tc>
          <w:tcPr>
            <w:tcW w:w="277" w:type="dxa"/>
            <w:vMerge w:val="restart"/>
            <w:tcBorders>
              <w:left w:val="single" w:sz="6" w:space="0" w:color="FFFFFF"/>
            </w:tcBorders>
            <w:shd w:val="clear" w:color="auto" w:fill="auto"/>
          </w:tcPr>
          <w:p w14:paraId="34AC7703" w14:textId="77777777" w:rsidR="00052DBF" w:rsidRPr="002B43D0" w:rsidRDefault="00052DBF" w:rsidP="00052DBF">
            <w:pPr>
              <w:rPr>
                <w:lang w:val="de-CH"/>
              </w:rPr>
            </w:pPr>
          </w:p>
        </w:tc>
      </w:tr>
      <w:tr w:rsidR="00052DBF" w:rsidRPr="002B43D0" w14:paraId="03A3188F" w14:textId="77777777" w:rsidTr="00052DBF">
        <w:trPr>
          <w:trHeight w:hRule="exact" w:val="284"/>
        </w:trPr>
        <w:tc>
          <w:tcPr>
            <w:tcW w:w="2247" w:type="dxa"/>
            <w:tcBorders>
              <w:top w:val="single" w:sz="4" w:space="0" w:color="808080"/>
              <w:bottom w:val="single" w:sz="4" w:space="0" w:color="808080"/>
            </w:tcBorders>
            <w:shd w:val="clear" w:color="auto" w:fill="auto"/>
            <w:vAlign w:val="center"/>
          </w:tcPr>
          <w:p w14:paraId="5EF9597F" w14:textId="77777777" w:rsidR="00052DBF" w:rsidRPr="002B43D0" w:rsidRDefault="00052DBF" w:rsidP="00052DBF">
            <w:pPr>
              <w:pStyle w:val="posteinfo"/>
              <w:rPr>
                <w:lang w:val="de-CH"/>
              </w:rPr>
            </w:pPr>
            <w:r w:rsidRPr="002B43D0">
              <w:rPr>
                <w:lang w:val="de-CH"/>
              </w:rPr>
              <w:t>TYP</w:t>
            </w:r>
          </w:p>
        </w:tc>
        <w:tc>
          <w:tcPr>
            <w:tcW w:w="35" w:type="dxa"/>
            <w:gridSpan w:val="2"/>
          </w:tcPr>
          <w:p w14:paraId="1EEB4045" w14:textId="77777777" w:rsidR="00052DBF" w:rsidRPr="002B43D0" w:rsidRDefault="00052DBF" w:rsidP="00052DBF">
            <w:pPr>
              <w:rPr>
                <w:lang w:val="de-CH"/>
              </w:rPr>
            </w:pPr>
          </w:p>
        </w:tc>
        <w:tc>
          <w:tcPr>
            <w:tcW w:w="7688" w:type="dxa"/>
            <w:gridSpan w:val="4"/>
            <w:tcBorders>
              <w:top w:val="outset" w:sz="6" w:space="0" w:color="FFFFFF"/>
              <w:bottom w:val="outset" w:sz="6" w:space="0" w:color="FFFFFF"/>
            </w:tcBorders>
            <w:shd w:val="clear" w:color="auto" w:fill="E6E6E6"/>
          </w:tcPr>
          <w:p w14:paraId="420D5675" w14:textId="09C88D67" w:rsidR="00052DBF" w:rsidRPr="002B43D0" w:rsidRDefault="00052DBF" w:rsidP="00052DBF">
            <w:pPr>
              <w:rPr>
                <w:color w:val="auto"/>
                <w:lang w:val="de-CH"/>
              </w:rPr>
            </w:pPr>
            <w:r w:rsidRPr="002B43D0">
              <w:rPr>
                <w:color w:val="auto"/>
                <w:lang w:val="de-CH"/>
              </w:rPr>
              <w:t>BACHELORARBEIT</w:t>
            </w:r>
          </w:p>
        </w:tc>
        <w:tc>
          <w:tcPr>
            <w:tcW w:w="528" w:type="dxa"/>
            <w:tcBorders>
              <w:right w:val="single" w:sz="6" w:space="0" w:color="FFFFFF"/>
            </w:tcBorders>
            <w:shd w:val="clear" w:color="auto" w:fill="E6E6E6"/>
          </w:tcPr>
          <w:p w14:paraId="14BA939C" w14:textId="77777777" w:rsidR="00052DBF" w:rsidRPr="002B43D0" w:rsidRDefault="00052DBF" w:rsidP="00052DBF">
            <w:pPr>
              <w:rPr>
                <w:color w:val="auto"/>
                <w:lang w:val="de-CH"/>
              </w:rPr>
            </w:pPr>
          </w:p>
        </w:tc>
        <w:tc>
          <w:tcPr>
            <w:tcW w:w="277" w:type="dxa"/>
            <w:vMerge/>
            <w:tcBorders>
              <w:left w:val="single" w:sz="6" w:space="0" w:color="FFFFFF"/>
            </w:tcBorders>
            <w:shd w:val="clear" w:color="auto" w:fill="auto"/>
          </w:tcPr>
          <w:p w14:paraId="54BD77A0" w14:textId="77777777" w:rsidR="00052DBF" w:rsidRPr="002B43D0" w:rsidRDefault="00052DBF" w:rsidP="00052DBF">
            <w:pPr>
              <w:rPr>
                <w:lang w:val="de-CH"/>
              </w:rPr>
            </w:pPr>
          </w:p>
        </w:tc>
      </w:tr>
      <w:tr w:rsidR="00052DBF" w:rsidRPr="002B43D0" w14:paraId="279B4224" w14:textId="77777777" w:rsidTr="00052DBF">
        <w:trPr>
          <w:trHeight w:hRule="exact" w:val="284"/>
        </w:trPr>
        <w:tc>
          <w:tcPr>
            <w:tcW w:w="2247" w:type="dxa"/>
            <w:tcBorders>
              <w:top w:val="single" w:sz="4" w:space="0" w:color="808080"/>
              <w:bottom w:val="single" w:sz="36" w:space="0" w:color="808080"/>
            </w:tcBorders>
            <w:shd w:val="clear" w:color="auto" w:fill="auto"/>
            <w:vAlign w:val="center"/>
          </w:tcPr>
          <w:p w14:paraId="22F1DADA" w14:textId="77777777" w:rsidR="00052DBF" w:rsidRPr="002B43D0" w:rsidRDefault="00052DBF" w:rsidP="00052DBF">
            <w:pPr>
              <w:pStyle w:val="posteinfo"/>
              <w:rPr>
                <w:lang w:val="de-CH"/>
              </w:rPr>
            </w:pPr>
            <w:r w:rsidRPr="002B43D0">
              <w:rPr>
                <w:lang w:val="de-CH"/>
              </w:rPr>
              <w:t>KONTAKT</w:t>
            </w:r>
          </w:p>
        </w:tc>
        <w:tc>
          <w:tcPr>
            <w:tcW w:w="35" w:type="dxa"/>
            <w:gridSpan w:val="2"/>
            <w:tcBorders>
              <w:bottom w:val="single" w:sz="36" w:space="0" w:color="808080"/>
            </w:tcBorders>
          </w:tcPr>
          <w:p w14:paraId="336599D0" w14:textId="77777777" w:rsidR="00052DBF" w:rsidRPr="002B43D0" w:rsidRDefault="00052DBF" w:rsidP="00052DBF">
            <w:pPr>
              <w:rPr>
                <w:lang w:val="de-CH"/>
              </w:rPr>
            </w:pPr>
          </w:p>
        </w:tc>
        <w:tc>
          <w:tcPr>
            <w:tcW w:w="7688" w:type="dxa"/>
            <w:gridSpan w:val="4"/>
            <w:tcBorders>
              <w:top w:val="outset" w:sz="6" w:space="0" w:color="FFFFFF"/>
              <w:bottom w:val="single" w:sz="36" w:space="0" w:color="808080"/>
            </w:tcBorders>
            <w:shd w:val="clear" w:color="auto" w:fill="E6E6E6"/>
          </w:tcPr>
          <w:p w14:paraId="5BCA9861" w14:textId="77777777" w:rsidR="00052DBF" w:rsidRPr="002B43D0" w:rsidRDefault="00052DBF" w:rsidP="00052DBF">
            <w:pPr>
              <w:rPr>
                <w:color w:val="auto"/>
                <w:lang w:val="de-CH"/>
              </w:rPr>
            </w:pPr>
          </w:p>
        </w:tc>
        <w:tc>
          <w:tcPr>
            <w:tcW w:w="528" w:type="dxa"/>
            <w:tcBorders>
              <w:bottom w:val="single" w:sz="36" w:space="0" w:color="808080"/>
              <w:right w:val="single" w:sz="6" w:space="0" w:color="FFFFFF"/>
            </w:tcBorders>
            <w:shd w:val="clear" w:color="auto" w:fill="E6E6E6"/>
          </w:tcPr>
          <w:p w14:paraId="06449696" w14:textId="77777777" w:rsidR="00052DBF" w:rsidRPr="002B43D0" w:rsidRDefault="00052DBF" w:rsidP="00052DBF">
            <w:pPr>
              <w:rPr>
                <w:color w:val="auto"/>
                <w:lang w:val="de-CH"/>
              </w:rPr>
            </w:pPr>
          </w:p>
        </w:tc>
        <w:tc>
          <w:tcPr>
            <w:tcW w:w="277" w:type="dxa"/>
            <w:vMerge/>
            <w:tcBorders>
              <w:left w:val="single" w:sz="6" w:space="0" w:color="FFFFFF"/>
              <w:bottom w:val="single" w:sz="36" w:space="0" w:color="808080"/>
            </w:tcBorders>
            <w:shd w:val="clear" w:color="auto" w:fill="auto"/>
          </w:tcPr>
          <w:p w14:paraId="1051A7B3" w14:textId="77777777" w:rsidR="00052DBF" w:rsidRPr="002B43D0" w:rsidRDefault="00052DBF" w:rsidP="00052DBF">
            <w:pPr>
              <w:rPr>
                <w:lang w:val="de-CH"/>
              </w:rPr>
            </w:pPr>
          </w:p>
        </w:tc>
      </w:tr>
      <w:tr w:rsidR="00052DBF" w:rsidRPr="002B43D0" w14:paraId="6B181A22" w14:textId="77777777" w:rsidTr="00052DBF">
        <w:trPr>
          <w:cantSplit/>
          <w:trHeight w:hRule="exact" w:val="8789"/>
        </w:trPr>
        <w:tc>
          <w:tcPr>
            <w:tcW w:w="2247" w:type="dxa"/>
            <w:tcBorders>
              <w:top w:val="single" w:sz="36" w:space="0" w:color="808080"/>
              <w:right w:val="dotted" w:sz="4" w:space="0" w:color="auto"/>
            </w:tcBorders>
            <w:vAlign w:val="bottom"/>
          </w:tcPr>
          <w:p w14:paraId="0A4516D4" w14:textId="77777777" w:rsidR="00052DBF" w:rsidRPr="002B43D0" w:rsidRDefault="00052DBF" w:rsidP="00052DBF">
            <w:pPr>
              <w:rPr>
                <w:lang w:val="de-CH"/>
              </w:rPr>
            </w:pPr>
            <w:r w:rsidRPr="002B43D0">
              <w:rPr>
                <w:noProof/>
                <w:lang w:val="de-CH" w:eastAsia="en-US"/>
              </w:rPr>
              <w:drawing>
                <wp:inline distT="0" distB="0" distL="0" distR="0" wp14:anchorId="05F5C6B6" wp14:editId="40D4F5D4">
                  <wp:extent cx="1332865" cy="4182745"/>
                  <wp:effectExtent l="0" t="0" r="0" b="8255"/>
                  <wp:docPr id="12" name="Picture 12" descr="fondtec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2" descr="fondtech2"/>
                          <pic:cNvPicPr>
                            <a:picLocks noChangeAspect="1" noChangeArrowheads="1"/>
                          </pic:cNvPicPr>
                        </pic:nvPicPr>
                        <pic:blipFill>
                          <a:blip r:embed="rId10">
                            <a:alphaModFix amt="53000"/>
                            <a:extLst>
                              <a:ext uri="{28A0092B-C50C-407E-A947-70E740481C1C}">
                                <a14:useLocalDpi xmlns:a14="http://schemas.microsoft.com/office/drawing/2010/main" val="0"/>
                              </a:ext>
                            </a:extLst>
                          </a:blip>
                          <a:srcRect/>
                          <a:stretch>
                            <a:fillRect/>
                          </a:stretch>
                        </pic:blipFill>
                        <pic:spPr bwMode="auto">
                          <a:xfrm>
                            <a:off x="0" y="0"/>
                            <a:ext cx="1332865" cy="4182745"/>
                          </a:xfrm>
                          <a:prstGeom prst="rect">
                            <a:avLst/>
                          </a:prstGeom>
                          <a:noFill/>
                          <a:ln>
                            <a:noFill/>
                          </a:ln>
                        </pic:spPr>
                      </pic:pic>
                    </a:graphicData>
                  </a:graphic>
                </wp:inline>
              </w:drawing>
            </w:r>
          </w:p>
        </w:tc>
        <w:tc>
          <w:tcPr>
            <w:tcW w:w="35" w:type="dxa"/>
            <w:gridSpan w:val="2"/>
            <w:tcBorders>
              <w:top w:val="single" w:sz="36" w:space="0" w:color="808080"/>
              <w:left w:val="dotted" w:sz="4" w:space="0" w:color="auto"/>
            </w:tcBorders>
          </w:tcPr>
          <w:p w14:paraId="17897BE4" w14:textId="77777777" w:rsidR="00052DBF" w:rsidRPr="002B43D0" w:rsidRDefault="00052DBF" w:rsidP="00052DBF">
            <w:pPr>
              <w:rPr>
                <w:lang w:val="de-CH"/>
              </w:rPr>
            </w:pPr>
          </w:p>
        </w:tc>
        <w:tc>
          <w:tcPr>
            <w:tcW w:w="8493" w:type="dxa"/>
            <w:gridSpan w:val="6"/>
            <w:tcBorders>
              <w:top w:val="single" w:sz="36" w:space="0" w:color="808080"/>
            </w:tcBorders>
          </w:tcPr>
          <w:p w14:paraId="10628823" w14:textId="77777777" w:rsidR="00052DBF" w:rsidRPr="002B43D0" w:rsidRDefault="00052DBF" w:rsidP="00052DBF">
            <w:pPr>
              <w:pStyle w:val="textenormal"/>
              <w:spacing w:before="0" w:line="240" w:lineRule="auto"/>
              <w:ind w:left="130"/>
              <w:rPr>
                <w:rFonts w:ascii="Verdana" w:hAnsi="Verdana"/>
                <w:sz w:val="20"/>
                <w:lang w:val="de-CH"/>
              </w:rPr>
            </w:pPr>
          </w:p>
          <w:p w14:paraId="7DDD4393" w14:textId="33CC6243" w:rsidR="00C51944" w:rsidRPr="002B43D0" w:rsidRDefault="00C51944" w:rsidP="00052DBF">
            <w:pPr>
              <w:pStyle w:val="textenormal"/>
              <w:tabs>
                <w:tab w:val="center" w:pos="837"/>
              </w:tabs>
              <w:spacing w:before="0" w:line="240" w:lineRule="auto"/>
              <w:ind w:left="130"/>
              <w:rPr>
                <w:rFonts w:ascii="Verdana" w:hAnsi="Verdana"/>
                <w:sz w:val="20"/>
                <w:lang w:val="de-CH"/>
              </w:rPr>
            </w:pPr>
            <w:r w:rsidRPr="002B43D0">
              <w:rPr>
                <w:rFonts w:ascii="Verdana" w:hAnsi="Verdana"/>
                <w:sz w:val="20"/>
                <w:lang w:val="de-CH"/>
              </w:rPr>
              <w:t>Ziel dieses Projekt ist eine Lösung für die Integration des Informationssystems der ESIB (</w:t>
            </w:r>
            <w:proofErr w:type="spellStart"/>
            <w:r w:rsidRPr="002B43D0">
              <w:rPr>
                <w:rFonts w:ascii="Verdana" w:hAnsi="Verdana"/>
                <w:sz w:val="20"/>
                <w:lang w:val="de-CH"/>
              </w:rPr>
              <w:t>Ecole</w:t>
            </w:r>
            <w:proofErr w:type="spellEnd"/>
            <w:r w:rsidRPr="002B43D0">
              <w:rPr>
                <w:rFonts w:ascii="Verdana" w:hAnsi="Verdana"/>
                <w:sz w:val="20"/>
                <w:lang w:val="de-CH"/>
              </w:rPr>
              <w:t xml:space="preserve"> </w:t>
            </w:r>
            <w:proofErr w:type="spellStart"/>
            <w:r w:rsidRPr="002B43D0">
              <w:rPr>
                <w:rFonts w:ascii="Verdana" w:hAnsi="Verdana"/>
                <w:sz w:val="20"/>
                <w:lang w:val="de-CH"/>
              </w:rPr>
              <w:t>Supérieure</w:t>
            </w:r>
            <w:proofErr w:type="spellEnd"/>
            <w:r w:rsidRPr="002B43D0">
              <w:rPr>
                <w:rFonts w:ascii="Verdana" w:hAnsi="Verdana"/>
                <w:sz w:val="20"/>
                <w:lang w:val="de-CH"/>
              </w:rPr>
              <w:t xml:space="preserve"> des </w:t>
            </w:r>
            <w:proofErr w:type="spellStart"/>
            <w:r w:rsidRPr="002B43D0">
              <w:rPr>
                <w:rFonts w:ascii="Verdana" w:hAnsi="Verdana"/>
                <w:sz w:val="20"/>
                <w:lang w:val="de-CH"/>
              </w:rPr>
              <w:t>Ingénieurs</w:t>
            </w:r>
            <w:proofErr w:type="spellEnd"/>
            <w:r w:rsidRPr="002B43D0">
              <w:rPr>
                <w:rFonts w:ascii="Verdana" w:hAnsi="Verdana"/>
                <w:sz w:val="20"/>
                <w:lang w:val="de-CH"/>
              </w:rPr>
              <w:t xml:space="preserve"> de </w:t>
            </w:r>
            <w:proofErr w:type="spellStart"/>
            <w:r w:rsidRPr="002B43D0">
              <w:rPr>
                <w:rFonts w:ascii="Verdana" w:hAnsi="Verdana"/>
                <w:sz w:val="20"/>
                <w:lang w:val="de-CH"/>
              </w:rPr>
              <w:t>Beyrouth</w:t>
            </w:r>
            <w:proofErr w:type="spellEnd"/>
            <w:r w:rsidRPr="002B43D0">
              <w:rPr>
                <w:rFonts w:ascii="Verdana" w:hAnsi="Verdana"/>
                <w:sz w:val="20"/>
                <w:lang w:val="de-CH"/>
              </w:rPr>
              <w:t xml:space="preserve"> – Saint Joseph - </w:t>
            </w:r>
            <w:proofErr w:type="spellStart"/>
            <w:r w:rsidRPr="002B43D0">
              <w:rPr>
                <w:rFonts w:ascii="Verdana" w:hAnsi="Verdana"/>
                <w:sz w:val="20"/>
                <w:lang w:val="de-CH"/>
              </w:rPr>
              <w:t>Liban</w:t>
            </w:r>
            <w:proofErr w:type="spellEnd"/>
            <w:r w:rsidRPr="002B43D0">
              <w:rPr>
                <w:rFonts w:ascii="Verdana" w:hAnsi="Verdana"/>
                <w:sz w:val="20"/>
                <w:lang w:val="de-CH"/>
              </w:rPr>
              <w:t xml:space="preserve">) zu entwickeln. Diese </w:t>
            </w:r>
            <w:r w:rsidR="00E31E6C" w:rsidRPr="002B43D0">
              <w:rPr>
                <w:rFonts w:ascii="Verdana" w:hAnsi="Verdana"/>
                <w:sz w:val="20"/>
                <w:lang w:val="de-CH"/>
              </w:rPr>
              <w:t xml:space="preserve">Lösung must den Studenten und Professoren der Universität den Zugang zu </w:t>
            </w:r>
            <w:r w:rsidR="0094287F" w:rsidRPr="002B43D0">
              <w:rPr>
                <w:rFonts w:ascii="Verdana" w:hAnsi="Verdana"/>
                <w:sz w:val="20"/>
                <w:lang w:val="de-CH"/>
              </w:rPr>
              <w:t>I</w:t>
            </w:r>
            <w:r w:rsidR="00E31E6C" w:rsidRPr="002B43D0">
              <w:rPr>
                <w:rFonts w:ascii="Verdana" w:hAnsi="Verdana"/>
                <w:sz w:val="20"/>
                <w:lang w:val="de-CH"/>
              </w:rPr>
              <w:t>nformationen</w:t>
            </w:r>
            <w:r w:rsidR="0094287F" w:rsidRPr="002B43D0">
              <w:rPr>
                <w:rFonts w:ascii="Verdana" w:hAnsi="Verdana"/>
                <w:sz w:val="20"/>
                <w:lang w:val="de-CH"/>
              </w:rPr>
              <w:t xml:space="preserve"> wie die </w:t>
            </w:r>
            <w:proofErr w:type="spellStart"/>
            <w:r w:rsidR="0094287F" w:rsidRPr="002B43D0">
              <w:rPr>
                <w:rFonts w:ascii="Verdana" w:hAnsi="Verdana"/>
                <w:sz w:val="20"/>
                <w:lang w:val="de-CH"/>
              </w:rPr>
              <w:t>Kursplan</w:t>
            </w:r>
            <w:proofErr w:type="spellEnd"/>
            <w:r w:rsidR="0094287F" w:rsidRPr="002B43D0">
              <w:rPr>
                <w:rFonts w:ascii="Verdana" w:hAnsi="Verdana"/>
                <w:sz w:val="20"/>
                <w:lang w:val="de-CH"/>
              </w:rPr>
              <w:t xml:space="preserve">, die </w:t>
            </w:r>
            <w:proofErr w:type="spellStart"/>
            <w:r w:rsidR="0094287F" w:rsidRPr="002B43D0">
              <w:rPr>
                <w:rFonts w:ascii="Verdana" w:hAnsi="Verdana"/>
                <w:sz w:val="20"/>
                <w:lang w:val="de-CH"/>
              </w:rPr>
              <w:t>Prunfungs</w:t>
            </w:r>
            <w:bookmarkStart w:id="0" w:name="_GoBack"/>
            <w:bookmarkEnd w:id="0"/>
            <w:r w:rsidR="0094287F" w:rsidRPr="002B43D0">
              <w:rPr>
                <w:rFonts w:ascii="Verdana" w:hAnsi="Verdana"/>
                <w:sz w:val="20"/>
                <w:lang w:val="de-CH"/>
              </w:rPr>
              <w:t>resultat</w:t>
            </w:r>
            <w:proofErr w:type="spellEnd"/>
            <w:r w:rsidR="0094287F" w:rsidRPr="002B43D0">
              <w:rPr>
                <w:rFonts w:ascii="Verdana" w:hAnsi="Verdana"/>
                <w:sz w:val="20"/>
                <w:lang w:val="de-CH"/>
              </w:rPr>
              <w:t xml:space="preserve"> und </w:t>
            </w:r>
            <w:proofErr w:type="spellStart"/>
            <w:r w:rsidR="0094287F" w:rsidRPr="002B43D0">
              <w:rPr>
                <w:rFonts w:ascii="Verdana" w:hAnsi="Verdana"/>
                <w:sz w:val="20"/>
                <w:lang w:val="de-CH"/>
              </w:rPr>
              <w:t>Kampusplan</w:t>
            </w:r>
            <w:proofErr w:type="spellEnd"/>
            <w:r w:rsidR="0094287F" w:rsidRPr="002B43D0">
              <w:rPr>
                <w:rFonts w:ascii="Verdana" w:hAnsi="Verdana"/>
                <w:sz w:val="20"/>
                <w:lang w:val="de-CH"/>
              </w:rPr>
              <w:t xml:space="preserve"> erlauben</w:t>
            </w:r>
            <w:r w:rsidR="00E31E6C" w:rsidRPr="002B43D0">
              <w:rPr>
                <w:rFonts w:ascii="Verdana" w:hAnsi="Verdana"/>
                <w:sz w:val="20"/>
                <w:lang w:val="de-CH"/>
              </w:rPr>
              <w:t>.</w:t>
            </w:r>
            <w:r w:rsidR="0094287F" w:rsidRPr="002B43D0">
              <w:rPr>
                <w:rFonts w:ascii="Verdana" w:hAnsi="Verdana"/>
                <w:sz w:val="20"/>
                <w:lang w:val="de-CH"/>
              </w:rPr>
              <w:t xml:space="preserve"> </w:t>
            </w:r>
          </w:p>
          <w:p w14:paraId="2DCE5DDD" w14:textId="77777777" w:rsidR="00780BE9" w:rsidRPr="002B43D0" w:rsidRDefault="00780BE9" w:rsidP="00052DBF">
            <w:pPr>
              <w:pStyle w:val="textenormal"/>
              <w:tabs>
                <w:tab w:val="center" w:pos="837"/>
              </w:tabs>
              <w:spacing w:before="0" w:line="240" w:lineRule="auto"/>
              <w:ind w:left="130"/>
              <w:rPr>
                <w:rFonts w:ascii="Verdana" w:hAnsi="Verdana"/>
                <w:sz w:val="20"/>
                <w:lang w:val="de-CH"/>
              </w:rPr>
            </w:pPr>
          </w:p>
          <w:p w14:paraId="63DFEBB6" w14:textId="77777777" w:rsidR="00780BE9" w:rsidRPr="002B43D0" w:rsidRDefault="00780BE9" w:rsidP="00780BE9">
            <w:pPr>
              <w:pStyle w:val="textenormal"/>
              <w:keepNext/>
              <w:tabs>
                <w:tab w:val="center" w:pos="837"/>
              </w:tabs>
              <w:spacing w:before="0" w:line="240" w:lineRule="auto"/>
              <w:ind w:left="130"/>
              <w:jc w:val="center"/>
              <w:rPr>
                <w:lang w:val="de-CH"/>
              </w:rPr>
            </w:pPr>
            <w:r w:rsidRPr="002B43D0">
              <w:rPr>
                <w:rFonts w:ascii="Helvetica" w:eastAsiaTheme="minorEastAsia" w:hAnsi="Helvetica" w:cs="Helvetica"/>
                <w:noProof/>
                <w:color w:val="auto"/>
                <w:sz w:val="24"/>
                <w:lang w:val="de-CH" w:eastAsia="en-US"/>
              </w:rPr>
              <w:drawing>
                <wp:inline distT="0" distB="0" distL="0" distR="0" wp14:anchorId="2FF2119D" wp14:editId="646D1430">
                  <wp:extent cx="2867349" cy="203760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8436" cy="2038381"/>
                          </a:xfrm>
                          <a:prstGeom prst="rect">
                            <a:avLst/>
                          </a:prstGeom>
                          <a:noFill/>
                          <a:ln>
                            <a:noFill/>
                          </a:ln>
                        </pic:spPr>
                      </pic:pic>
                    </a:graphicData>
                  </a:graphic>
                </wp:inline>
              </w:drawing>
            </w:r>
          </w:p>
          <w:p w14:paraId="20628E9E" w14:textId="1E8930E8" w:rsidR="00780BE9" w:rsidRPr="002B43D0" w:rsidRDefault="00780BE9" w:rsidP="00780BE9">
            <w:pPr>
              <w:pStyle w:val="Caption"/>
              <w:jc w:val="center"/>
              <w:rPr>
                <w:lang w:val="de-CH"/>
              </w:rPr>
            </w:pPr>
            <w:r w:rsidRPr="002B43D0">
              <w:rPr>
                <w:lang w:val="de-CH"/>
              </w:rPr>
              <w:t xml:space="preserve">Abbildung </w:t>
            </w:r>
            <w:r w:rsidRPr="002B43D0">
              <w:rPr>
                <w:lang w:val="de-CH"/>
              </w:rPr>
              <w:fldChar w:fldCharType="begin"/>
            </w:r>
            <w:r w:rsidRPr="002B43D0">
              <w:rPr>
                <w:lang w:val="de-CH"/>
              </w:rPr>
              <w:instrText xml:space="preserve"> SEQ Abbildung \* ARABIC </w:instrText>
            </w:r>
            <w:r w:rsidRPr="002B43D0">
              <w:rPr>
                <w:lang w:val="de-CH"/>
              </w:rPr>
              <w:fldChar w:fldCharType="separate"/>
            </w:r>
            <w:r w:rsidRPr="002B43D0">
              <w:rPr>
                <w:noProof/>
                <w:lang w:val="de-CH"/>
              </w:rPr>
              <w:t>1</w:t>
            </w:r>
            <w:r w:rsidRPr="002B43D0">
              <w:rPr>
                <w:lang w:val="de-CH"/>
              </w:rPr>
              <w:fldChar w:fldCharType="end"/>
            </w:r>
            <w:r w:rsidRPr="002B43D0">
              <w:rPr>
                <w:lang w:val="de-CH"/>
              </w:rPr>
              <w:t xml:space="preserve"> Der Haupt</w:t>
            </w:r>
            <w:r w:rsidR="003F61D2" w:rsidRPr="002B43D0">
              <w:rPr>
                <w:lang w:val="de-CH"/>
              </w:rPr>
              <w:t>gebäude der ESIB</w:t>
            </w:r>
          </w:p>
          <w:p w14:paraId="16FF4E59" w14:textId="77777777" w:rsidR="00D33957" w:rsidRPr="002B43D0" w:rsidRDefault="00D33957" w:rsidP="008B5E21">
            <w:pPr>
              <w:pStyle w:val="textenormal"/>
              <w:tabs>
                <w:tab w:val="center" w:pos="837"/>
              </w:tabs>
              <w:spacing w:before="0" w:line="240" w:lineRule="auto"/>
              <w:ind w:left="0"/>
              <w:rPr>
                <w:rFonts w:ascii="Verdana" w:hAnsi="Verdana"/>
                <w:sz w:val="20"/>
                <w:lang w:val="de-CH"/>
              </w:rPr>
            </w:pPr>
          </w:p>
          <w:p w14:paraId="3F639988" w14:textId="3F5AB53D" w:rsidR="00D33957" w:rsidRPr="002B43D0" w:rsidRDefault="00D33957" w:rsidP="008B5E21">
            <w:pPr>
              <w:pStyle w:val="textenormal"/>
              <w:tabs>
                <w:tab w:val="center" w:pos="837"/>
              </w:tabs>
              <w:spacing w:before="0" w:line="240" w:lineRule="auto"/>
              <w:ind w:left="130"/>
              <w:rPr>
                <w:rFonts w:ascii="Verdana" w:hAnsi="Verdana"/>
                <w:sz w:val="20"/>
                <w:lang w:val="de-CH"/>
              </w:rPr>
            </w:pPr>
            <w:r w:rsidRPr="002B43D0">
              <w:rPr>
                <w:rFonts w:ascii="Verdana" w:hAnsi="Verdana"/>
                <w:sz w:val="20"/>
                <w:lang w:val="de-CH"/>
              </w:rPr>
              <w:t xml:space="preserve">Die Lösung </w:t>
            </w:r>
            <w:proofErr w:type="gramStart"/>
            <w:r w:rsidRPr="002B43D0">
              <w:rPr>
                <w:rFonts w:ascii="Verdana" w:hAnsi="Verdana"/>
                <w:sz w:val="20"/>
                <w:lang w:val="de-CH"/>
              </w:rPr>
              <w:t xml:space="preserve">muss mit beide Geräte der </w:t>
            </w:r>
            <w:proofErr w:type="spellStart"/>
            <w:r w:rsidRPr="002B43D0">
              <w:rPr>
                <w:rFonts w:ascii="Verdana" w:hAnsi="Verdana"/>
                <w:sz w:val="20"/>
                <w:lang w:val="de-CH"/>
              </w:rPr>
              <w:t>iPhone</w:t>
            </w:r>
            <w:proofErr w:type="spellEnd"/>
            <w:r w:rsidRPr="002B43D0">
              <w:rPr>
                <w:rFonts w:ascii="Verdana" w:hAnsi="Verdana"/>
                <w:sz w:val="20"/>
                <w:lang w:val="de-CH"/>
              </w:rPr>
              <w:t xml:space="preserve"> und </w:t>
            </w:r>
            <w:proofErr w:type="spellStart"/>
            <w:r w:rsidRPr="002B43D0">
              <w:rPr>
                <w:rFonts w:ascii="Verdana" w:hAnsi="Verdana"/>
                <w:sz w:val="20"/>
                <w:lang w:val="de-CH"/>
              </w:rPr>
              <w:t>iPad</w:t>
            </w:r>
            <w:proofErr w:type="spellEnd"/>
            <w:proofErr w:type="gramEnd"/>
            <w:r w:rsidRPr="002B43D0">
              <w:rPr>
                <w:rFonts w:ascii="Verdana" w:hAnsi="Verdana"/>
                <w:sz w:val="20"/>
                <w:lang w:val="de-CH"/>
              </w:rPr>
              <w:t xml:space="preserve"> Kompatibel sein. </w:t>
            </w:r>
          </w:p>
          <w:p w14:paraId="15E7B722" w14:textId="77777777" w:rsidR="008B5E21" w:rsidRPr="002B43D0" w:rsidRDefault="008B5E21" w:rsidP="008B5E21">
            <w:pPr>
              <w:pStyle w:val="textenormal"/>
              <w:tabs>
                <w:tab w:val="center" w:pos="837"/>
              </w:tabs>
              <w:spacing w:before="0" w:line="240" w:lineRule="auto"/>
              <w:ind w:left="130"/>
              <w:rPr>
                <w:rFonts w:ascii="Verdana" w:hAnsi="Verdana"/>
                <w:sz w:val="20"/>
                <w:lang w:val="de-CH"/>
              </w:rPr>
            </w:pPr>
          </w:p>
          <w:p w14:paraId="5B4BF8F3" w14:textId="333499A6" w:rsidR="00D33957" w:rsidRPr="002B43D0" w:rsidRDefault="009812B5" w:rsidP="00D33957">
            <w:pPr>
              <w:pStyle w:val="textenormal"/>
              <w:spacing w:before="0" w:line="240" w:lineRule="auto"/>
              <w:ind w:left="130"/>
              <w:rPr>
                <w:rFonts w:ascii="Verdana" w:hAnsi="Verdana"/>
                <w:sz w:val="20"/>
                <w:lang w:val="de-CH"/>
              </w:rPr>
            </w:pPr>
            <w:r w:rsidRPr="002B43D0">
              <w:rPr>
                <w:rFonts w:ascii="Verdana" w:hAnsi="Verdana"/>
                <w:sz w:val="20"/>
                <w:lang w:val="de-CH"/>
              </w:rPr>
              <w:t>Die folgenden Produkten werden</w:t>
            </w:r>
            <w:r w:rsidR="008B5E21" w:rsidRPr="002B43D0">
              <w:rPr>
                <w:rFonts w:ascii="Verdana" w:hAnsi="Verdana"/>
                <w:sz w:val="20"/>
                <w:lang w:val="de-CH"/>
              </w:rPr>
              <w:t xml:space="preserve"> geplant um die </w:t>
            </w:r>
            <w:proofErr w:type="spellStart"/>
            <w:r w:rsidR="008B5E21" w:rsidRPr="002B43D0">
              <w:rPr>
                <w:rFonts w:ascii="Verdana" w:hAnsi="Verdana"/>
                <w:sz w:val="20"/>
                <w:lang w:val="de-CH"/>
              </w:rPr>
              <w:t>Ahfgabe</w:t>
            </w:r>
            <w:proofErr w:type="spellEnd"/>
            <w:r w:rsidR="008B5E21" w:rsidRPr="002B43D0">
              <w:rPr>
                <w:rFonts w:ascii="Verdana" w:hAnsi="Verdana"/>
                <w:sz w:val="20"/>
                <w:lang w:val="de-CH"/>
              </w:rPr>
              <w:t xml:space="preserve"> zu Lösen :</w:t>
            </w:r>
          </w:p>
          <w:p w14:paraId="0C9A77B2" w14:textId="3528A56A" w:rsidR="00D33957" w:rsidRPr="002B43D0" w:rsidRDefault="008B5E21" w:rsidP="00D33957">
            <w:pPr>
              <w:pStyle w:val="textenormal"/>
              <w:numPr>
                <w:ilvl w:val="0"/>
                <w:numId w:val="2"/>
              </w:numPr>
              <w:tabs>
                <w:tab w:val="clear" w:pos="4536"/>
                <w:tab w:val="center" w:pos="837"/>
              </w:tabs>
              <w:spacing w:before="0" w:line="240" w:lineRule="auto"/>
              <w:rPr>
                <w:rFonts w:ascii="Verdana" w:hAnsi="Verdana"/>
                <w:sz w:val="20"/>
                <w:lang w:val="de-CH"/>
              </w:rPr>
            </w:pPr>
            <w:r w:rsidRPr="002B43D0">
              <w:rPr>
                <w:rFonts w:ascii="Verdana" w:hAnsi="Verdana"/>
                <w:sz w:val="20"/>
                <w:lang w:val="de-CH"/>
              </w:rPr>
              <w:t xml:space="preserve">Die Integration und </w:t>
            </w:r>
            <w:proofErr w:type="spellStart"/>
            <w:proofErr w:type="gramStart"/>
            <w:r w:rsidRPr="002B43D0">
              <w:rPr>
                <w:rFonts w:ascii="Verdana" w:hAnsi="Verdana"/>
                <w:sz w:val="20"/>
                <w:lang w:val="de-CH"/>
              </w:rPr>
              <w:t>Kommunikationmethden</w:t>
            </w:r>
            <w:proofErr w:type="spellEnd"/>
            <w:r w:rsidRPr="002B43D0">
              <w:rPr>
                <w:rFonts w:ascii="Verdana" w:hAnsi="Verdana"/>
                <w:sz w:val="20"/>
                <w:lang w:val="de-CH"/>
              </w:rPr>
              <w:t xml:space="preserve"> des System</w:t>
            </w:r>
            <w:proofErr w:type="gramEnd"/>
            <w:r w:rsidRPr="002B43D0">
              <w:rPr>
                <w:rFonts w:ascii="Verdana" w:hAnsi="Verdana"/>
                <w:sz w:val="20"/>
                <w:lang w:val="de-CH"/>
              </w:rPr>
              <w:t xml:space="preserve"> werden in die  Analysephase abgeklärt.</w:t>
            </w:r>
          </w:p>
          <w:p w14:paraId="1BDDBA6A" w14:textId="77777777" w:rsidR="00494B3F" w:rsidRPr="002B43D0" w:rsidRDefault="008B5E21" w:rsidP="00494B3F">
            <w:pPr>
              <w:pStyle w:val="textenormal"/>
              <w:numPr>
                <w:ilvl w:val="0"/>
                <w:numId w:val="2"/>
              </w:numPr>
              <w:tabs>
                <w:tab w:val="clear" w:pos="4536"/>
                <w:tab w:val="center" w:pos="837"/>
              </w:tabs>
              <w:spacing w:before="0" w:line="240" w:lineRule="auto"/>
              <w:rPr>
                <w:rFonts w:ascii="Verdana" w:hAnsi="Verdana"/>
                <w:sz w:val="20"/>
                <w:lang w:val="de-CH"/>
              </w:rPr>
            </w:pPr>
            <w:r w:rsidRPr="002B43D0">
              <w:rPr>
                <w:rFonts w:ascii="Verdana" w:hAnsi="Verdana"/>
                <w:sz w:val="20"/>
                <w:lang w:val="de-CH"/>
              </w:rPr>
              <w:t xml:space="preserve">Eine weitere Phase wird das </w:t>
            </w:r>
            <w:proofErr w:type="spellStart"/>
            <w:r w:rsidRPr="002B43D0">
              <w:rPr>
                <w:rFonts w:ascii="Verdana" w:hAnsi="Verdana"/>
                <w:sz w:val="20"/>
                <w:lang w:val="de-CH"/>
              </w:rPr>
              <w:t>Spezification</w:t>
            </w:r>
            <w:proofErr w:type="spellEnd"/>
            <w:r w:rsidRPr="002B43D0">
              <w:rPr>
                <w:rFonts w:ascii="Verdana" w:hAnsi="Verdana"/>
                <w:sz w:val="20"/>
                <w:lang w:val="de-CH"/>
              </w:rPr>
              <w:t xml:space="preserve"> un</w:t>
            </w:r>
            <w:r w:rsidR="0061404E" w:rsidRPr="002B43D0">
              <w:rPr>
                <w:rFonts w:ascii="Verdana" w:hAnsi="Verdana"/>
                <w:sz w:val="20"/>
                <w:lang w:val="de-CH"/>
              </w:rPr>
              <w:t>d</w:t>
            </w:r>
            <w:r w:rsidRPr="002B43D0">
              <w:rPr>
                <w:rFonts w:ascii="Verdana" w:hAnsi="Verdana"/>
                <w:sz w:val="20"/>
                <w:lang w:val="de-CH"/>
              </w:rPr>
              <w:t xml:space="preserve"> </w:t>
            </w:r>
            <w:proofErr w:type="spellStart"/>
            <w:r w:rsidRPr="002B43D0">
              <w:rPr>
                <w:rFonts w:ascii="Verdana" w:hAnsi="Verdana"/>
                <w:sz w:val="20"/>
                <w:lang w:val="de-CH"/>
              </w:rPr>
              <w:t>Conception</w:t>
            </w:r>
            <w:proofErr w:type="spellEnd"/>
            <w:r w:rsidRPr="002B43D0">
              <w:rPr>
                <w:rFonts w:ascii="Verdana" w:hAnsi="Verdana"/>
                <w:sz w:val="20"/>
                <w:lang w:val="de-CH"/>
              </w:rPr>
              <w:t xml:space="preserve"> de</w:t>
            </w:r>
            <w:r w:rsidR="0061404E" w:rsidRPr="002B43D0">
              <w:rPr>
                <w:rFonts w:ascii="Verdana" w:hAnsi="Verdana"/>
                <w:sz w:val="20"/>
                <w:lang w:val="de-CH"/>
              </w:rPr>
              <w:t>r</w:t>
            </w:r>
            <w:r w:rsidRPr="002B43D0">
              <w:rPr>
                <w:rFonts w:ascii="Verdana" w:hAnsi="Verdana"/>
                <w:sz w:val="20"/>
                <w:lang w:val="de-CH"/>
              </w:rPr>
              <w:t xml:space="preserve"> </w:t>
            </w:r>
            <w:r w:rsidR="0061404E" w:rsidRPr="002B43D0">
              <w:rPr>
                <w:rFonts w:ascii="Verdana" w:hAnsi="Verdana"/>
                <w:sz w:val="20"/>
                <w:lang w:val="de-CH"/>
              </w:rPr>
              <w:t xml:space="preserve">Anwendung sein. Der Haupt ziel ist hier eine </w:t>
            </w:r>
            <w:proofErr w:type="spellStart"/>
            <w:r w:rsidR="0061404E" w:rsidRPr="002B43D0">
              <w:rPr>
                <w:rFonts w:ascii="Verdana" w:hAnsi="Verdana"/>
                <w:sz w:val="20"/>
                <w:lang w:val="de-CH"/>
              </w:rPr>
              <w:t>Ergonimsche</w:t>
            </w:r>
            <w:proofErr w:type="spellEnd"/>
            <w:r w:rsidR="0061404E" w:rsidRPr="002B43D0">
              <w:rPr>
                <w:rFonts w:ascii="Verdana" w:hAnsi="Verdana"/>
                <w:sz w:val="20"/>
                <w:lang w:val="de-CH"/>
              </w:rPr>
              <w:t xml:space="preserve"> GUI mit eine schöne Graphikdesign entwerfen.</w:t>
            </w:r>
          </w:p>
          <w:p w14:paraId="3D306A48" w14:textId="24454163" w:rsidR="00052DBF" w:rsidRPr="002B43D0" w:rsidRDefault="0064257A" w:rsidP="00494B3F">
            <w:pPr>
              <w:pStyle w:val="textenormal"/>
              <w:numPr>
                <w:ilvl w:val="0"/>
                <w:numId w:val="2"/>
              </w:numPr>
              <w:tabs>
                <w:tab w:val="clear" w:pos="4536"/>
                <w:tab w:val="center" w:pos="837"/>
              </w:tabs>
              <w:spacing w:before="0" w:line="240" w:lineRule="auto"/>
              <w:rPr>
                <w:rFonts w:ascii="Verdana" w:hAnsi="Verdana"/>
                <w:sz w:val="20"/>
                <w:lang w:val="de-CH"/>
              </w:rPr>
            </w:pPr>
            <w:proofErr w:type="spellStart"/>
            <w:r w:rsidRPr="002B43D0">
              <w:rPr>
                <w:rFonts w:ascii="Verdana" w:hAnsi="Verdana"/>
                <w:sz w:val="20"/>
                <w:lang w:val="de-CH"/>
              </w:rPr>
              <w:t>Schleissliech</w:t>
            </w:r>
            <w:proofErr w:type="spellEnd"/>
            <w:r w:rsidRPr="002B43D0">
              <w:rPr>
                <w:rFonts w:ascii="Verdana" w:hAnsi="Verdana"/>
                <w:sz w:val="20"/>
                <w:lang w:val="de-CH"/>
              </w:rPr>
              <w:t xml:space="preserve"> wird </w:t>
            </w:r>
            <w:r w:rsidR="009812B5" w:rsidRPr="002B43D0">
              <w:rPr>
                <w:rFonts w:ascii="Verdana" w:hAnsi="Verdana"/>
                <w:sz w:val="20"/>
                <w:lang w:val="de-CH"/>
              </w:rPr>
              <w:t xml:space="preserve">in </w:t>
            </w:r>
            <w:r w:rsidRPr="002B43D0">
              <w:rPr>
                <w:rFonts w:ascii="Verdana" w:hAnsi="Verdana"/>
                <w:sz w:val="20"/>
                <w:lang w:val="de-CH"/>
              </w:rPr>
              <w:t xml:space="preserve">das </w:t>
            </w:r>
            <w:r w:rsidR="009812B5" w:rsidRPr="002B43D0">
              <w:rPr>
                <w:rFonts w:ascii="Verdana" w:hAnsi="Verdana"/>
                <w:sz w:val="20"/>
                <w:lang w:val="de-CH"/>
              </w:rPr>
              <w:t xml:space="preserve">Implementation ein Prototype der Anwendung gebaut. Diese </w:t>
            </w:r>
            <w:proofErr w:type="spellStart"/>
            <w:r w:rsidR="009812B5" w:rsidRPr="002B43D0">
              <w:rPr>
                <w:rFonts w:ascii="Verdana" w:hAnsi="Verdana"/>
                <w:sz w:val="20"/>
                <w:lang w:val="de-CH"/>
              </w:rPr>
              <w:t>prototyp</w:t>
            </w:r>
            <w:proofErr w:type="spellEnd"/>
            <w:r w:rsidR="009812B5" w:rsidRPr="002B43D0">
              <w:rPr>
                <w:rFonts w:ascii="Verdana" w:hAnsi="Verdana"/>
                <w:sz w:val="20"/>
                <w:lang w:val="de-CH"/>
              </w:rPr>
              <w:t xml:space="preserve"> wie auch das </w:t>
            </w:r>
            <w:proofErr w:type="spellStart"/>
            <w:r w:rsidR="009812B5" w:rsidRPr="002B43D0">
              <w:rPr>
                <w:rFonts w:ascii="Verdana" w:hAnsi="Verdana"/>
                <w:sz w:val="20"/>
                <w:lang w:val="de-CH"/>
              </w:rPr>
              <w:t>Kompatilität</w:t>
            </w:r>
            <w:proofErr w:type="spellEnd"/>
          </w:p>
          <w:p w14:paraId="72E72335" w14:textId="35861843" w:rsidR="00052DBF" w:rsidRPr="002B43D0" w:rsidRDefault="00052DBF" w:rsidP="00052DBF">
            <w:pPr>
              <w:pStyle w:val="textenormal"/>
              <w:keepNext/>
              <w:tabs>
                <w:tab w:val="center" w:pos="837"/>
              </w:tabs>
              <w:spacing w:before="0" w:line="240" w:lineRule="auto"/>
              <w:ind w:left="130"/>
              <w:jc w:val="center"/>
              <w:rPr>
                <w:lang w:val="de-CH"/>
              </w:rPr>
            </w:pPr>
          </w:p>
          <w:p w14:paraId="361552D9" w14:textId="4371A296" w:rsidR="00052DBF" w:rsidRPr="002B43D0" w:rsidRDefault="00052DBF" w:rsidP="00052DBF">
            <w:pPr>
              <w:pStyle w:val="textenormal"/>
              <w:tabs>
                <w:tab w:val="clear" w:pos="4536"/>
                <w:tab w:val="center" w:pos="837"/>
              </w:tabs>
              <w:spacing w:before="0" w:line="240" w:lineRule="auto"/>
              <w:ind w:left="0"/>
              <w:rPr>
                <w:rFonts w:ascii="Verdana" w:hAnsi="Verdana"/>
                <w:sz w:val="20"/>
                <w:lang w:val="de-CH"/>
              </w:rPr>
            </w:pPr>
          </w:p>
        </w:tc>
      </w:tr>
      <w:tr w:rsidR="00052DBF" w:rsidRPr="002B43D0" w14:paraId="2DDD2314" w14:textId="77777777" w:rsidTr="00052DBF">
        <w:trPr>
          <w:trHeight w:hRule="exact" w:val="1134"/>
        </w:trPr>
        <w:tc>
          <w:tcPr>
            <w:tcW w:w="2276" w:type="dxa"/>
            <w:gridSpan w:val="2"/>
            <w:tcBorders>
              <w:top w:val="single" w:sz="6" w:space="0" w:color="808080"/>
              <w:bottom w:val="single" w:sz="6" w:space="0" w:color="808080"/>
            </w:tcBorders>
            <w:shd w:val="clear" w:color="auto" w:fill="auto"/>
            <w:vAlign w:val="center"/>
          </w:tcPr>
          <w:p w14:paraId="16AF7940" w14:textId="77777777" w:rsidR="00052DBF" w:rsidRPr="002B43D0" w:rsidRDefault="00052DBF" w:rsidP="00052DBF">
            <w:pPr>
              <w:jc w:val="left"/>
              <w:rPr>
                <w:color w:val="FFFFFF"/>
                <w:lang w:val="de-CH"/>
              </w:rPr>
            </w:pPr>
          </w:p>
        </w:tc>
        <w:tc>
          <w:tcPr>
            <w:tcW w:w="6088" w:type="dxa"/>
            <w:gridSpan w:val="3"/>
            <w:tcBorders>
              <w:top w:val="single" w:sz="6" w:space="0" w:color="808080"/>
              <w:bottom w:val="single" w:sz="6" w:space="0" w:color="808080"/>
            </w:tcBorders>
            <w:shd w:val="clear" w:color="auto" w:fill="auto"/>
            <w:vAlign w:val="center"/>
          </w:tcPr>
          <w:p w14:paraId="64CB3921" w14:textId="77777777" w:rsidR="00052DBF" w:rsidRPr="002B43D0" w:rsidRDefault="00052DBF" w:rsidP="00052DBF">
            <w:pPr>
              <w:jc w:val="left"/>
              <w:rPr>
                <w:color w:val="FFFFFF"/>
                <w:lang w:val="de-CH"/>
              </w:rPr>
            </w:pPr>
            <w:r w:rsidRPr="002B43D0">
              <w:rPr>
                <w:noProof/>
                <w:lang w:val="de-CH" w:eastAsia="en-US"/>
              </w:rPr>
              <w:drawing>
                <wp:inline distT="0" distB="0" distL="0" distR="0" wp14:anchorId="64300818" wp14:editId="21B361E7">
                  <wp:extent cx="1177290" cy="437515"/>
                  <wp:effectExtent l="0" t="0" r="0" b="0"/>
                  <wp:docPr id="16" name="Picture 16" descr="LOGO 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GO H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7290" cy="437515"/>
                          </a:xfrm>
                          <a:prstGeom prst="rect">
                            <a:avLst/>
                          </a:prstGeom>
                          <a:noFill/>
                          <a:ln>
                            <a:noFill/>
                          </a:ln>
                        </pic:spPr>
                      </pic:pic>
                    </a:graphicData>
                  </a:graphic>
                </wp:inline>
              </w:drawing>
            </w:r>
          </w:p>
        </w:tc>
        <w:tc>
          <w:tcPr>
            <w:tcW w:w="803" w:type="dxa"/>
            <w:tcBorders>
              <w:top w:val="single" w:sz="6" w:space="0" w:color="808080"/>
              <w:bottom w:val="single" w:sz="6" w:space="0" w:color="808080"/>
              <w:right w:val="single" w:sz="6" w:space="0" w:color="808080"/>
            </w:tcBorders>
            <w:shd w:val="clear" w:color="auto" w:fill="auto"/>
            <w:vAlign w:val="bottom"/>
          </w:tcPr>
          <w:p w14:paraId="635B9F9F" w14:textId="77777777" w:rsidR="00052DBF" w:rsidRPr="002B43D0" w:rsidRDefault="00052DBF" w:rsidP="00052DBF">
            <w:pPr>
              <w:rPr>
                <w:lang w:val="de-CH"/>
              </w:rPr>
            </w:pPr>
          </w:p>
        </w:tc>
        <w:tc>
          <w:tcPr>
            <w:tcW w:w="803" w:type="dxa"/>
            <w:tcBorders>
              <w:left w:val="single" w:sz="6" w:space="0" w:color="808080"/>
              <w:bottom w:val="single" w:sz="6" w:space="0" w:color="808080"/>
              <w:right w:val="single" w:sz="6" w:space="0" w:color="808080"/>
            </w:tcBorders>
            <w:shd w:val="clear" w:color="auto" w:fill="auto"/>
            <w:vAlign w:val="bottom"/>
          </w:tcPr>
          <w:p w14:paraId="4D078189" w14:textId="77777777" w:rsidR="00052DBF" w:rsidRPr="002B43D0" w:rsidRDefault="00052DBF" w:rsidP="00052DBF">
            <w:pPr>
              <w:rPr>
                <w:lang w:val="de-CH"/>
              </w:rPr>
            </w:pPr>
            <w:r w:rsidRPr="002B43D0">
              <w:rPr>
                <w:noProof/>
                <w:lang w:val="de-CH" w:eastAsia="en-US"/>
              </w:rPr>
              <w:drawing>
                <wp:inline distT="0" distB="0" distL="0" distR="0" wp14:anchorId="79BFA4F2" wp14:editId="4827C370">
                  <wp:extent cx="360045" cy="720090"/>
                  <wp:effectExtent l="0" t="0" r="0" b="0"/>
                  <wp:docPr id="17" name="Picture 17" descr="Informat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formatiqu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045" cy="720090"/>
                          </a:xfrm>
                          <a:prstGeom prst="rect">
                            <a:avLst/>
                          </a:prstGeom>
                          <a:noFill/>
                          <a:ln>
                            <a:noFill/>
                          </a:ln>
                        </pic:spPr>
                      </pic:pic>
                    </a:graphicData>
                  </a:graphic>
                </wp:inline>
              </w:drawing>
            </w:r>
          </w:p>
        </w:tc>
        <w:tc>
          <w:tcPr>
            <w:tcW w:w="805" w:type="dxa"/>
            <w:gridSpan w:val="2"/>
            <w:tcBorders>
              <w:left w:val="single" w:sz="6" w:space="0" w:color="808080"/>
              <w:bottom w:val="single" w:sz="6" w:space="0" w:color="808080"/>
              <w:right w:val="single" w:sz="6" w:space="0" w:color="808080"/>
            </w:tcBorders>
            <w:shd w:val="clear" w:color="auto" w:fill="auto"/>
            <w:vAlign w:val="bottom"/>
          </w:tcPr>
          <w:p w14:paraId="34013864" w14:textId="77777777" w:rsidR="00052DBF" w:rsidRPr="002B43D0" w:rsidRDefault="00052DBF" w:rsidP="00052DBF">
            <w:pPr>
              <w:rPr>
                <w:lang w:val="de-CH"/>
              </w:rPr>
            </w:pPr>
            <w:r w:rsidRPr="002B43D0">
              <w:rPr>
                <w:noProof/>
                <w:lang w:val="de-CH" w:eastAsia="en-US"/>
              </w:rPr>
              <w:drawing>
                <wp:inline distT="0" distB="0" distL="0" distR="0" wp14:anchorId="38816C57" wp14:editId="5826187A">
                  <wp:extent cx="360045" cy="720090"/>
                  <wp:effectExtent l="0" t="0" r="0" b="0"/>
                  <wp:docPr id="18" name="Picture 18" descr="vign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vignet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045" cy="720090"/>
                          </a:xfrm>
                          <a:prstGeom prst="rect">
                            <a:avLst/>
                          </a:prstGeom>
                          <a:noFill/>
                          <a:ln>
                            <a:noFill/>
                          </a:ln>
                        </pic:spPr>
                      </pic:pic>
                    </a:graphicData>
                  </a:graphic>
                </wp:inline>
              </w:drawing>
            </w:r>
          </w:p>
        </w:tc>
      </w:tr>
      <w:tr w:rsidR="00052DBF" w:rsidRPr="002B43D0" w14:paraId="322298A9" w14:textId="77777777" w:rsidTr="00052DBF">
        <w:trPr>
          <w:trHeight w:val="99"/>
        </w:trPr>
        <w:tc>
          <w:tcPr>
            <w:tcW w:w="8364" w:type="dxa"/>
            <w:gridSpan w:val="5"/>
            <w:tcBorders>
              <w:bottom w:val="single" w:sz="6" w:space="0" w:color="808080"/>
            </w:tcBorders>
            <w:shd w:val="clear" w:color="auto" w:fill="C6BBAA"/>
          </w:tcPr>
          <w:p w14:paraId="17978C70" w14:textId="77777777" w:rsidR="00052DBF" w:rsidRPr="002B43D0" w:rsidRDefault="00052DBF" w:rsidP="00052DBF">
            <w:pPr>
              <w:pStyle w:val="pieddepage"/>
              <w:rPr>
                <w:lang w:val="de-CH"/>
              </w:rPr>
            </w:pPr>
            <w:r w:rsidRPr="002B43D0">
              <w:rPr>
                <w:lang w:val="de-CH"/>
              </w:rPr>
              <w:t xml:space="preserve">EIA-FR | </w:t>
            </w:r>
            <w:proofErr w:type="spellStart"/>
            <w:r w:rsidRPr="002B43D0">
              <w:rPr>
                <w:lang w:val="de-CH"/>
              </w:rPr>
              <w:t>Bd</w:t>
            </w:r>
            <w:proofErr w:type="spellEnd"/>
            <w:r w:rsidRPr="002B43D0">
              <w:rPr>
                <w:lang w:val="de-CH"/>
              </w:rPr>
              <w:t xml:space="preserve"> de </w:t>
            </w:r>
            <w:proofErr w:type="spellStart"/>
            <w:r w:rsidRPr="002B43D0">
              <w:rPr>
                <w:lang w:val="de-CH"/>
              </w:rPr>
              <w:t>Pérolles</w:t>
            </w:r>
            <w:proofErr w:type="spellEnd"/>
            <w:r w:rsidRPr="002B43D0">
              <w:rPr>
                <w:lang w:val="de-CH"/>
              </w:rPr>
              <w:t xml:space="preserve"> 80 | CH-1705 Fribourg | t. +41 26 429 66 11| www.eia-fr.ch</w:t>
            </w:r>
          </w:p>
        </w:tc>
        <w:tc>
          <w:tcPr>
            <w:tcW w:w="803" w:type="dxa"/>
            <w:tcBorders>
              <w:bottom w:val="single" w:sz="6" w:space="0" w:color="808080"/>
              <w:right w:val="single" w:sz="6" w:space="0" w:color="C0C0C0"/>
            </w:tcBorders>
            <w:shd w:val="clear" w:color="auto" w:fill="C1BBAD"/>
          </w:tcPr>
          <w:p w14:paraId="2BF353D2" w14:textId="77777777" w:rsidR="00052DBF" w:rsidRPr="002B43D0" w:rsidRDefault="00052DBF" w:rsidP="00052DBF">
            <w:pPr>
              <w:jc w:val="left"/>
              <w:rPr>
                <w:lang w:val="de-CH"/>
              </w:rPr>
            </w:pPr>
          </w:p>
        </w:tc>
        <w:tc>
          <w:tcPr>
            <w:tcW w:w="803" w:type="dxa"/>
            <w:tcBorders>
              <w:top w:val="single" w:sz="6" w:space="0" w:color="808080"/>
              <w:left w:val="single" w:sz="6" w:space="0" w:color="C0C0C0"/>
              <w:bottom w:val="single" w:sz="6" w:space="0" w:color="808080"/>
              <w:right w:val="single" w:sz="6" w:space="0" w:color="C0C0C0"/>
            </w:tcBorders>
            <w:shd w:val="clear" w:color="auto" w:fill="78002F"/>
          </w:tcPr>
          <w:p w14:paraId="30E35C6F" w14:textId="77777777" w:rsidR="00052DBF" w:rsidRPr="002B43D0" w:rsidRDefault="00052DBF" w:rsidP="00052DBF">
            <w:pPr>
              <w:jc w:val="left"/>
              <w:rPr>
                <w:lang w:val="de-CH"/>
              </w:rPr>
            </w:pPr>
          </w:p>
        </w:tc>
        <w:tc>
          <w:tcPr>
            <w:tcW w:w="805" w:type="dxa"/>
            <w:gridSpan w:val="2"/>
            <w:tcBorders>
              <w:top w:val="single" w:sz="6" w:space="0" w:color="808080"/>
              <w:left w:val="single" w:sz="6" w:space="0" w:color="C0C0C0"/>
              <w:bottom w:val="single" w:sz="6" w:space="0" w:color="808080"/>
            </w:tcBorders>
            <w:shd w:val="clear" w:color="auto" w:fill="78002F"/>
          </w:tcPr>
          <w:p w14:paraId="1D5DCA32" w14:textId="77777777" w:rsidR="00052DBF" w:rsidRPr="002B43D0" w:rsidRDefault="00052DBF" w:rsidP="00052DBF">
            <w:pPr>
              <w:jc w:val="left"/>
              <w:rPr>
                <w:lang w:val="de-CH"/>
              </w:rPr>
            </w:pPr>
          </w:p>
        </w:tc>
      </w:tr>
    </w:tbl>
    <w:p w14:paraId="74476395" w14:textId="77777777" w:rsidR="00C829F3" w:rsidRPr="002B43D0" w:rsidRDefault="00C829F3" w:rsidP="00C829F3">
      <w:pPr>
        <w:rPr>
          <w:lang w:val="de-CH"/>
        </w:rPr>
      </w:pPr>
    </w:p>
    <w:p w14:paraId="71C44350" w14:textId="77777777" w:rsidR="00C829F3" w:rsidRPr="002B43D0" w:rsidRDefault="00C829F3" w:rsidP="00C829F3">
      <w:pPr>
        <w:pStyle w:val="textenormal"/>
        <w:suppressAutoHyphens/>
        <w:rPr>
          <w:lang w:val="de-CH"/>
        </w:rPr>
        <w:sectPr w:rsidR="00C829F3" w:rsidRPr="002B43D0" w:rsidSect="00C829F3">
          <w:headerReference w:type="default" r:id="rId15"/>
          <w:footerReference w:type="default" r:id="rId16"/>
          <w:type w:val="continuous"/>
          <w:pgSz w:w="11899" w:h="16839"/>
          <w:pgMar w:top="851" w:right="567" w:bottom="567" w:left="567" w:header="0" w:footer="0" w:gutter="0"/>
          <w:cols w:space="708"/>
        </w:sectPr>
      </w:pPr>
    </w:p>
    <w:p w14:paraId="11573B64" w14:textId="77777777" w:rsidR="00C829F3" w:rsidRPr="002B43D0" w:rsidRDefault="00C829F3" w:rsidP="00C829F3">
      <w:pPr>
        <w:pStyle w:val="textenormal"/>
        <w:suppressAutoHyphens/>
        <w:spacing w:before="0" w:line="240" w:lineRule="auto"/>
        <w:ind w:left="0" w:right="0"/>
        <w:rPr>
          <w:lang w:val="de-CH"/>
        </w:rPr>
        <w:sectPr w:rsidR="00C829F3" w:rsidRPr="002B43D0">
          <w:headerReference w:type="even" r:id="rId17"/>
          <w:headerReference w:type="default" r:id="rId18"/>
          <w:footerReference w:type="even" r:id="rId19"/>
          <w:footerReference w:type="default" r:id="rId20"/>
          <w:headerReference w:type="first" r:id="rId21"/>
          <w:footerReference w:type="first" r:id="rId22"/>
          <w:type w:val="continuous"/>
          <w:pgSz w:w="11899" w:h="16839"/>
          <w:pgMar w:top="851" w:right="567" w:bottom="567" w:left="567" w:header="0" w:footer="0" w:gutter="0"/>
          <w:cols w:num="2" w:space="709"/>
        </w:sectPr>
      </w:pPr>
    </w:p>
    <w:p w14:paraId="5A8E3163" w14:textId="77777777" w:rsidR="00C829F3" w:rsidRPr="002B43D0" w:rsidRDefault="00C829F3" w:rsidP="00C829F3">
      <w:pPr>
        <w:pStyle w:val="textenormal"/>
        <w:suppressAutoHyphens/>
        <w:spacing w:before="0" w:line="240" w:lineRule="auto"/>
        <w:ind w:left="0" w:right="0"/>
        <w:outlineLvl w:val="0"/>
        <w:rPr>
          <w:rFonts w:ascii="Verdana" w:hAnsi="Verdana"/>
          <w:b/>
          <w:sz w:val="20"/>
          <w:szCs w:val="20"/>
          <w:lang w:val="de-CH"/>
        </w:rPr>
      </w:pPr>
      <w:r w:rsidRPr="002B43D0">
        <w:rPr>
          <w:rFonts w:ascii="Verdana" w:hAnsi="Verdana"/>
          <w:b/>
          <w:sz w:val="20"/>
          <w:szCs w:val="20"/>
          <w:lang w:val="de-CH"/>
        </w:rPr>
        <w:lastRenderedPageBreak/>
        <w:t>Einleitung</w:t>
      </w:r>
    </w:p>
    <w:p w14:paraId="1C097670" w14:textId="77777777" w:rsidR="00C829F3" w:rsidRPr="002B43D0" w:rsidRDefault="00C829F3" w:rsidP="00C829F3">
      <w:pPr>
        <w:pStyle w:val="textenormal"/>
        <w:suppressAutoHyphens/>
        <w:spacing w:before="0" w:line="240" w:lineRule="auto"/>
        <w:ind w:left="0" w:right="0"/>
        <w:rPr>
          <w:rFonts w:ascii="Verdana" w:hAnsi="Verdana"/>
          <w:sz w:val="20"/>
          <w:szCs w:val="20"/>
          <w:lang w:val="de-CH"/>
        </w:rPr>
      </w:pPr>
      <w:r w:rsidRPr="002B43D0">
        <w:rPr>
          <w:rFonts w:ascii="Verdana" w:hAnsi="Verdana"/>
          <w:sz w:val="20"/>
          <w:szCs w:val="20"/>
          <w:lang w:val="de-CH"/>
        </w:rPr>
        <w:t xml:space="preserve">Der aktuelle Markt muss </w:t>
      </w:r>
      <w:proofErr w:type="spellStart"/>
      <w:r w:rsidRPr="002B43D0">
        <w:rPr>
          <w:rFonts w:ascii="Verdana" w:hAnsi="Verdana"/>
          <w:sz w:val="20"/>
          <w:szCs w:val="20"/>
          <w:lang w:val="de-CH"/>
        </w:rPr>
        <w:t>24h</w:t>
      </w:r>
      <w:proofErr w:type="spellEnd"/>
      <w:r w:rsidRPr="002B43D0">
        <w:rPr>
          <w:rFonts w:ascii="Verdana" w:hAnsi="Verdana"/>
          <w:sz w:val="20"/>
          <w:szCs w:val="20"/>
          <w:lang w:val="de-CH"/>
        </w:rPr>
        <w:t>/24, 7 Tagen pro Woche  effizient werden. Die Verbraucher  möchten in der Echtzeit informiert werden. Dies benötigt eine Verkürzung der Business- und Entscheidungsprozessen. Auch sind die Arbeitsbeziehungen immer dynamischer, und die neue Partner und Verbraucher hoffen, dass die Unternehmen sich schnell anpassen werden.</w:t>
      </w:r>
    </w:p>
    <w:p w14:paraId="32116780" w14:textId="77777777" w:rsidR="00C829F3" w:rsidRPr="002B43D0" w:rsidRDefault="00C829F3" w:rsidP="00C829F3">
      <w:pPr>
        <w:pStyle w:val="textenormal"/>
        <w:suppressAutoHyphens/>
        <w:spacing w:before="0" w:line="240" w:lineRule="auto"/>
        <w:ind w:left="0" w:right="0"/>
        <w:rPr>
          <w:rFonts w:ascii="Verdana" w:hAnsi="Verdana"/>
          <w:sz w:val="20"/>
          <w:szCs w:val="20"/>
          <w:lang w:val="de-CH"/>
        </w:rPr>
      </w:pPr>
      <w:r w:rsidRPr="002B43D0">
        <w:rPr>
          <w:rFonts w:ascii="Verdana" w:hAnsi="Verdana"/>
          <w:sz w:val="20"/>
          <w:szCs w:val="20"/>
          <w:lang w:val="de-CH"/>
        </w:rPr>
        <w:t xml:space="preserve">Dieses Projekt soll zeigen, dass die Verwendung von Technologien wie BizTalk Server die Überwachung der </w:t>
      </w:r>
      <w:proofErr w:type="gramStart"/>
      <w:r w:rsidRPr="002B43D0">
        <w:rPr>
          <w:rFonts w:ascii="Verdana" w:hAnsi="Verdana"/>
          <w:sz w:val="20"/>
          <w:szCs w:val="20"/>
          <w:lang w:val="de-CH"/>
        </w:rPr>
        <w:t>Produktion bei Liebherr Machines</w:t>
      </w:r>
      <w:proofErr w:type="gramEnd"/>
      <w:r w:rsidRPr="002B43D0">
        <w:rPr>
          <w:rFonts w:ascii="Verdana" w:hAnsi="Verdana"/>
          <w:sz w:val="20"/>
          <w:szCs w:val="20"/>
          <w:lang w:val="de-CH"/>
        </w:rPr>
        <w:t xml:space="preserve"> Bulle deutlich verbessern werden kann.</w:t>
      </w:r>
    </w:p>
    <w:p w14:paraId="60BC77E8" w14:textId="77777777" w:rsidR="00C829F3" w:rsidRPr="002B43D0" w:rsidRDefault="00C829F3" w:rsidP="00C829F3">
      <w:pPr>
        <w:pStyle w:val="textenormal"/>
        <w:suppressAutoHyphens/>
        <w:spacing w:before="0" w:line="240" w:lineRule="auto"/>
        <w:ind w:left="0" w:right="0"/>
        <w:rPr>
          <w:rFonts w:ascii="Verdana" w:hAnsi="Verdana"/>
          <w:sz w:val="20"/>
          <w:szCs w:val="20"/>
          <w:lang w:val="de-CH"/>
        </w:rPr>
      </w:pPr>
    </w:p>
    <w:p w14:paraId="3950FA64" w14:textId="77777777" w:rsidR="00C829F3" w:rsidRPr="002B43D0" w:rsidRDefault="00C829F3" w:rsidP="00C829F3">
      <w:pPr>
        <w:pStyle w:val="textenormal"/>
        <w:keepNext/>
        <w:suppressAutoHyphens/>
        <w:spacing w:before="0" w:line="240" w:lineRule="auto"/>
        <w:ind w:left="0" w:right="0"/>
        <w:rPr>
          <w:lang w:val="de-CH"/>
        </w:rPr>
      </w:pPr>
      <w:r w:rsidRPr="002B43D0">
        <w:rPr>
          <w:noProof/>
          <w:lang w:val="de-CH" w:eastAsia="en-US"/>
        </w:rPr>
        <w:drawing>
          <wp:inline distT="0" distB="0" distL="0" distR="0" wp14:anchorId="4885D61D" wp14:editId="5173EF8D">
            <wp:extent cx="2986405" cy="1351915"/>
            <wp:effectExtent l="0" t="0" r="10795" b="0"/>
            <wp:docPr id="44" name="Picture 73" descr="Description: D:\my_documents\EIA-FR\bachelor\illustrations\LMB_neue_physikalische_Architek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escription: D:\my_documents\EIA-FR\bachelor\illustrations\LMB_neue_physikalische_Architektur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86405" cy="1351915"/>
                    </a:xfrm>
                    <a:prstGeom prst="rect">
                      <a:avLst/>
                    </a:prstGeom>
                    <a:noFill/>
                    <a:ln>
                      <a:noFill/>
                    </a:ln>
                  </pic:spPr>
                </pic:pic>
              </a:graphicData>
            </a:graphic>
          </wp:inline>
        </w:drawing>
      </w:r>
    </w:p>
    <w:p w14:paraId="72A29283" w14:textId="77777777" w:rsidR="00AD7D56" w:rsidRPr="002B43D0" w:rsidRDefault="00AD7D56" w:rsidP="00C829F3">
      <w:pPr>
        <w:pStyle w:val="textenormal"/>
        <w:suppressAutoHyphens/>
        <w:spacing w:before="0" w:line="240" w:lineRule="auto"/>
        <w:ind w:left="0" w:right="0"/>
        <w:rPr>
          <w:rFonts w:ascii="Verdana" w:hAnsi="Verdana"/>
          <w:sz w:val="20"/>
          <w:szCs w:val="20"/>
          <w:lang w:val="de-CH"/>
        </w:rPr>
      </w:pPr>
    </w:p>
    <w:p w14:paraId="61DB90AB" w14:textId="77777777" w:rsidR="00C829F3" w:rsidRPr="002B43D0" w:rsidRDefault="00C829F3" w:rsidP="00C829F3">
      <w:pPr>
        <w:pStyle w:val="textenormal"/>
        <w:suppressAutoHyphens/>
        <w:spacing w:before="0" w:line="240" w:lineRule="auto"/>
        <w:ind w:left="0" w:right="0"/>
        <w:outlineLvl w:val="0"/>
        <w:rPr>
          <w:rFonts w:ascii="Verdana" w:hAnsi="Verdana"/>
          <w:b/>
          <w:sz w:val="20"/>
          <w:szCs w:val="20"/>
          <w:lang w:val="de-CH"/>
        </w:rPr>
      </w:pPr>
      <w:r w:rsidRPr="002B43D0">
        <w:rPr>
          <w:rFonts w:ascii="Verdana" w:hAnsi="Verdana"/>
          <w:b/>
          <w:sz w:val="20"/>
          <w:szCs w:val="20"/>
          <w:lang w:val="de-CH"/>
        </w:rPr>
        <w:t>Verbesserung eines Geschäftsprozesses</w:t>
      </w:r>
    </w:p>
    <w:p w14:paraId="3F49CB4F" w14:textId="77777777" w:rsidR="00C829F3" w:rsidRPr="002B43D0" w:rsidRDefault="00C829F3" w:rsidP="00C829F3">
      <w:pPr>
        <w:pStyle w:val="textenormal"/>
        <w:suppressAutoHyphens/>
        <w:spacing w:before="0" w:line="240" w:lineRule="auto"/>
        <w:ind w:left="0" w:right="0"/>
        <w:rPr>
          <w:rFonts w:ascii="Verdana" w:hAnsi="Verdana"/>
          <w:sz w:val="20"/>
          <w:szCs w:val="20"/>
          <w:lang w:val="de-CH"/>
        </w:rPr>
      </w:pPr>
      <w:r w:rsidRPr="002B43D0">
        <w:rPr>
          <w:rFonts w:ascii="Verdana" w:hAnsi="Verdana"/>
          <w:sz w:val="20"/>
          <w:szCs w:val="20"/>
          <w:lang w:val="de-CH"/>
        </w:rPr>
        <w:t xml:space="preserve">Um zu beweisen, dass die Benutzung von BizTalk nützlich für LMB wird, haben wir gewählt, die Applikation der Vorschriftsverwaltung zu integrieren. Diese Applikation ist genutzt, um </w:t>
      </w:r>
      <w:proofErr w:type="spellStart"/>
      <w:r w:rsidRPr="002B43D0">
        <w:rPr>
          <w:rFonts w:ascii="Verdana" w:hAnsi="Verdana"/>
          <w:sz w:val="20"/>
          <w:szCs w:val="20"/>
          <w:lang w:val="de-CH"/>
        </w:rPr>
        <w:t>Labview</w:t>
      </w:r>
      <w:proofErr w:type="spellEnd"/>
      <w:r w:rsidRPr="002B43D0">
        <w:rPr>
          <w:rFonts w:ascii="Verdana" w:hAnsi="Verdana"/>
          <w:sz w:val="20"/>
          <w:szCs w:val="20"/>
          <w:lang w:val="de-CH"/>
        </w:rPr>
        <w:t xml:space="preserve"> Testverfahrens für die verschiedenen Produkte zu erstellen.</w:t>
      </w:r>
    </w:p>
    <w:p w14:paraId="0D0971B7" w14:textId="77777777" w:rsidR="00C829F3" w:rsidRPr="002B43D0" w:rsidRDefault="00C829F3" w:rsidP="00C829F3">
      <w:pPr>
        <w:pStyle w:val="textenormal"/>
        <w:suppressAutoHyphens/>
        <w:spacing w:before="0" w:line="240" w:lineRule="auto"/>
        <w:ind w:left="0" w:right="0"/>
        <w:rPr>
          <w:rFonts w:ascii="Verdana" w:hAnsi="Verdana"/>
          <w:sz w:val="20"/>
          <w:szCs w:val="20"/>
          <w:lang w:val="de-CH"/>
        </w:rPr>
      </w:pPr>
      <w:r w:rsidRPr="002B43D0">
        <w:rPr>
          <w:rFonts w:ascii="Verdana" w:hAnsi="Verdana"/>
          <w:sz w:val="20"/>
          <w:szCs w:val="20"/>
          <w:lang w:val="de-CH"/>
        </w:rPr>
        <w:t>Der Workflow der Vorschriftsverwaltung ist lang und nimmt viel Zeit. Die Integration dieser Applikation mit BizTalk wird die Dauer und die Komplexität des Workflows kürzen.</w:t>
      </w:r>
    </w:p>
    <w:p w14:paraId="3E5C2F0E" w14:textId="77777777" w:rsidR="00C829F3" w:rsidRPr="002B43D0" w:rsidRDefault="00C829F3" w:rsidP="00C829F3">
      <w:pPr>
        <w:pStyle w:val="textenormal"/>
        <w:suppressAutoHyphens/>
        <w:spacing w:before="0" w:line="240" w:lineRule="auto"/>
        <w:ind w:left="0" w:right="0"/>
        <w:rPr>
          <w:rFonts w:ascii="Verdana" w:hAnsi="Verdana"/>
          <w:sz w:val="20"/>
          <w:szCs w:val="20"/>
          <w:lang w:val="de-CH"/>
        </w:rPr>
      </w:pPr>
    </w:p>
    <w:p w14:paraId="7186010D" w14:textId="77777777" w:rsidR="00C829F3" w:rsidRPr="002B43D0" w:rsidRDefault="00C829F3" w:rsidP="00C829F3">
      <w:pPr>
        <w:pStyle w:val="textenormal"/>
        <w:suppressAutoHyphens/>
        <w:spacing w:before="0" w:line="240" w:lineRule="auto"/>
        <w:ind w:left="0" w:right="0"/>
        <w:outlineLvl w:val="0"/>
        <w:rPr>
          <w:rFonts w:ascii="Verdana" w:hAnsi="Verdana"/>
          <w:b/>
          <w:sz w:val="20"/>
          <w:szCs w:val="20"/>
          <w:lang w:val="de-CH"/>
        </w:rPr>
      </w:pPr>
      <w:r w:rsidRPr="002B43D0">
        <w:rPr>
          <w:rFonts w:ascii="Verdana" w:hAnsi="Verdana"/>
          <w:b/>
          <w:sz w:val="20"/>
          <w:szCs w:val="20"/>
          <w:lang w:val="de-CH"/>
        </w:rPr>
        <w:t>Technologie-Auswahl</w:t>
      </w:r>
    </w:p>
    <w:p w14:paraId="3CE34F2D" w14:textId="77777777" w:rsidR="00C829F3" w:rsidRPr="002B43D0" w:rsidRDefault="00C829F3" w:rsidP="00C829F3">
      <w:pPr>
        <w:pStyle w:val="textenormal"/>
        <w:suppressAutoHyphens/>
        <w:spacing w:before="0" w:line="240" w:lineRule="auto"/>
        <w:ind w:left="0" w:right="0"/>
        <w:rPr>
          <w:rFonts w:ascii="Verdana" w:hAnsi="Verdana"/>
          <w:sz w:val="20"/>
          <w:szCs w:val="20"/>
          <w:lang w:val="de-CH"/>
        </w:rPr>
      </w:pPr>
      <w:r w:rsidRPr="002B43D0">
        <w:rPr>
          <w:rFonts w:ascii="Verdana" w:hAnsi="Verdana"/>
          <w:sz w:val="20"/>
          <w:szCs w:val="20"/>
          <w:lang w:val="de-CH"/>
        </w:rPr>
        <w:t>Die Integration der Vorschriftsverwaltung mit BizTalk Server 2010 wurde ganz mit Microsoft-Produkten durchgeführt. Diese Auswahl wurde gemacht, um die Unternehmenspolitik zu respektieren.</w:t>
      </w:r>
    </w:p>
    <w:p w14:paraId="77614A22" w14:textId="77777777" w:rsidR="00C829F3" w:rsidRPr="002B43D0" w:rsidRDefault="00C829F3" w:rsidP="00C829F3">
      <w:pPr>
        <w:pStyle w:val="textenormal"/>
        <w:suppressAutoHyphens/>
        <w:spacing w:before="0" w:line="240" w:lineRule="auto"/>
        <w:ind w:left="0" w:right="0"/>
        <w:rPr>
          <w:rFonts w:ascii="Verdana" w:hAnsi="Verdana"/>
          <w:sz w:val="20"/>
          <w:szCs w:val="20"/>
          <w:lang w:val="de-CH"/>
        </w:rPr>
      </w:pPr>
      <w:r w:rsidRPr="002B43D0">
        <w:rPr>
          <w:rFonts w:ascii="Verdana" w:hAnsi="Verdana"/>
          <w:sz w:val="20"/>
          <w:szCs w:val="20"/>
          <w:lang w:val="de-CH"/>
        </w:rPr>
        <w:t>Die folgenden Technologien wurden in der Integration genutzt: InfoPath 2010, BizTalk Server 2010 (mit den Technologien EAI, ESB und Web Service).</w:t>
      </w:r>
    </w:p>
    <w:p w14:paraId="6A6603EB" w14:textId="77777777" w:rsidR="00C829F3" w:rsidRPr="002B43D0" w:rsidRDefault="00C829F3" w:rsidP="00C829F3">
      <w:pPr>
        <w:pStyle w:val="textenormal"/>
        <w:suppressAutoHyphens/>
        <w:spacing w:before="0" w:line="240" w:lineRule="auto"/>
        <w:ind w:left="0" w:right="0"/>
        <w:rPr>
          <w:rFonts w:ascii="Verdana" w:hAnsi="Verdana"/>
          <w:sz w:val="20"/>
          <w:szCs w:val="20"/>
          <w:lang w:val="de-CH"/>
        </w:rPr>
      </w:pPr>
    </w:p>
    <w:p w14:paraId="66B13B17" w14:textId="77777777" w:rsidR="00C829F3" w:rsidRPr="002B43D0" w:rsidRDefault="00C829F3" w:rsidP="00C829F3">
      <w:pPr>
        <w:pStyle w:val="textenormal"/>
        <w:suppressAutoHyphens/>
        <w:spacing w:before="0" w:line="240" w:lineRule="auto"/>
        <w:ind w:left="0" w:right="0"/>
        <w:outlineLvl w:val="0"/>
        <w:rPr>
          <w:rFonts w:ascii="Verdana" w:hAnsi="Verdana"/>
          <w:b/>
          <w:sz w:val="20"/>
          <w:szCs w:val="20"/>
          <w:lang w:val="de-CH"/>
        </w:rPr>
      </w:pPr>
      <w:r w:rsidRPr="002B43D0">
        <w:rPr>
          <w:rFonts w:ascii="Verdana" w:hAnsi="Verdana"/>
          <w:b/>
          <w:sz w:val="20"/>
          <w:szCs w:val="20"/>
          <w:lang w:val="de-CH"/>
        </w:rPr>
        <w:t>Aufgaben</w:t>
      </w:r>
    </w:p>
    <w:p w14:paraId="3834D0B3" w14:textId="77777777" w:rsidR="00C829F3" w:rsidRPr="002B43D0" w:rsidRDefault="00C829F3" w:rsidP="00C829F3">
      <w:pPr>
        <w:pStyle w:val="textenormal"/>
        <w:suppressAutoHyphens/>
        <w:spacing w:before="0" w:line="240" w:lineRule="auto"/>
        <w:ind w:left="0" w:right="0"/>
        <w:rPr>
          <w:rFonts w:ascii="Verdana" w:hAnsi="Verdana"/>
          <w:sz w:val="20"/>
          <w:szCs w:val="20"/>
          <w:lang w:val="de-CH"/>
        </w:rPr>
      </w:pPr>
      <w:r w:rsidRPr="002B43D0">
        <w:rPr>
          <w:rFonts w:ascii="Verdana" w:hAnsi="Verdana"/>
          <w:sz w:val="20"/>
          <w:szCs w:val="20"/>
          <w:lang w:val="de-CH"/>
        </w:rPr>
        <w:t>Zuerst haben wir eine Analyse der Hardware- und Software-</w:t>
      </w:r>
      <w:proofErr w:type="gramStart"/>
      <w:r w:rsidRPr="002B43D0">
        <w:rPr>
          <w:rFonts w:ascii="Verdana" w:hAnsi="Verdana"/>
          <w:sz w:val="20"/>
          <w:szCs w:val="20"/>
          <w:lang w:val="de-CH"/>
        </w:rPr>
        <w:t>Infrastruktur bei Liebherr</w:t>
      </w:r>
      <w:proofErr w:type="gramEnd"/>
      <w:r w:rsidRPr="002B43D0">
        <w:rPr>
          <w:rFonts w:ascii="Verdana" w:hAnsi="Verdana"/>
          <w:sz w:val="20"/>
          <w:szCs w:val="20"/>
          <w:lang w:val="de-CH"/>
        </w:rPr>
        <w:t xml:space="preserve"> gemacht. Dann haben wir eine neue Infrastruktur vorgeschlagen, die BizTalk integriert.</w:t>
      </w:r>
    </w:p>
    <w:p w14:paraId="5D3739B8" w14:textId="77777777" w:rsidR="00C829F3" w:rsidRPr="002B43D0" w:rsidRDefault="00C829F3" w:rsidP="00C829F3">
      <w:pPr>
        <w:pStyle w:val="textenormal"/>
        <w:suppressAutoHyphens/>
        <w:spacing w:before="0" w:line="240" w:lineRule="auto"/>
        <w:ind w:left="0" w:right="0"/>
        <w:rPr>
          <w:rFonts w:ascii="Verdana" w:hAnsi="Verdana"/>
          <w:sz w:val="20"/>
          <w:szCs w:val="20"/>
          <w:lang w:val="de-CH"/>
        </w:rPr>
      </w:pPr>
    </w:p>
    <w:p w14:paraId="2AAE27C1" w14:textId="77777777" w:rsidR="00C829F3" w:rsidRPr="002B43D0" w:rsidRDefault="00C829F3" w:rsidP="00C829F3">
      <w:pPr>
        <w:pStyle w:val="textenormal"/>
        <w:suppressAutoHyphens/>
        <w:spacing w:before="0" w:line="240" w:lineRule="auto"/>
        <w:ind w:left="0" w:right="0"/>
        <w:rPr>
          <w:rFonts w:ascii="Verdana" w:hAnsi="Verdana"/>
          <w:sz w:val="20"/>
          <w:szCs w:val="20"/>
          <w:lang w:val="de-CH"/>
        </w:rPr>
      </w:pPr>
      <w:r w:rsidRPr="002B43D0">
        <w:rPr>
          <w:rFonts w:ascii="Verdana" w:hAnsi="Verdana"/>
          <w:sz w:val="20"/>
          <w:szCs w:val="20"/>
          <w:lang w:val="de-CH"/>
        </w:rPr>
        <w:t xml:space="preserve">Danach haben wir die Vorschriftsverwaltung analysiert. Ziel ist es, das Funktionieren (Workflow) zu analysieren, um eine Integration mit BizTalk vorzuschlagen. Die Integration haben wir mit der ESB Technologie durchgeführt. Ein Vorteil dieser Technologie ist die Benutzung des </w:t>
      </w:r>
      <w:r w:rsidRPr="002B43D0">
        <w:rPr>
          <w:rFonts w:ascii="Verdana" w:hAnsi="Verdana"/>
          <w:sz w:val="20"/>
          <w:szCs w:val="20"/>
          <w:lang w:val="de-CH"/>
        </w:rPr>
        <w:lastRenderedPageBreak/>
        <w:t>Web Services, die für unterschiedlichen Applikationen benutzt werden können.</w:t>
      </w:r>
    </w:p>
    <w:p w14:paraId="7637DDC5" w14:textId="77777777" w:rsidR="00C829F3" w:rsidRPr="002B43D0" w:rsidRDefault="00C829F3" w:rsidP="00C829F3">
      <w:pPr>
        <w:pStyle w:val="textenormal"/>
        <w:suppressAutoHyphens/>
        <w:spacing w:before="0" w:line="240" w:lineRule="auto"/>
        <w:ind w:left="0" w:right="0"/>
        <w:rPr>
          <w:rFonts w:ascii="Verdana" w:hAnsi="Verdana"/>
          <w:sz w:val="20"/>
          <w:szCs w:val="20"/>
          <w:lang w:val="de-CH"/>
        </w:rPr>
      </w:pPr>
      <w:r w:rsidRPr="002B43D0">
        <w:rPr>
          <w:rFonts w:ascii="Verdana" w:hAnsi="Verdana"/>
          <w:sz w:val="20"/>
          <w:szCs w:val="20"/>
          <w:lang w:val="de-CH"/>
        </w:rPr>
        <w:t xml:space="preserve">Schlussendlich haben wir SharePoint im Prozess hinzugefügt. Alle Vorschriften sowie </w:t>
      </w:r>
      <w:proofErr w:type="spellStart"/>
      <w:r w:rsidRPr="002B43D0">
        <w:rPr>
          <w:rFonts w:ascii="Verdana" w:hAnsi="Verdana"/>
          <w:sz w:val="20"/>
          <w:szCs w:val="20"/>
          <w:lang w:val="de-CH"/>
        </w:rPr>
        <w:t>Labview</w:t>
      </w:r>
      <w:proofErr w:type="spellEnd"/>
      <w:r w:rsidRPr="002B43D0">
        <w:rPr>
          <w:rFonts w:ascii="Verdana" w:hAnsi="Verdana"/>
          <w:sz w:val="20"/>
          <w:szCs w:val="20"/>
          <w:lang w:val="de-CH"/>
        </w:rPr>
        <w:t xml:space="preserve"> Testverfahren werden auf einer SharePoint Webseite gespeichert. Aber BizTalk hat keinen SharePoint Adapter in seiner ESB Toolkit. Aus diesem Grund haben wir unsere Implementierung verändert, um eine EAI-Lösung zu haben.</w:t>
      </w:r>
    </w:p>
    <w:p w14:paraId="5843B36B" w14:textId="77777777" w:rsidR="00C829F3" w:rsidRPr="002B43D0" w:rsidRDefault="00C829F3" w:rsidP="00C829F3">
      <w:pPr>
        <w:pStyle w:val="textenormal"/>
        <w:suppressAutoHyphens/>
        <w:spacing w:before="0" w:line="240" w:lineRule="auto"/>
        <w:ind w:left="0" w:right="0"/>
        <w:rPr>
          <w:rFonts w:ascii="Verdana" w:hAnsi="Verdana"/>
          <w:sz w:val="20"/>
          <w:szCs w:val="20"/>
          <w:lang w:val="de-CH"/>
        </w:rPr>
      </w:pPr>
    </w:p>
    <w:p w14:paraId="3846FC98" w14:textId="77777777" w:rsidR="00C829F3" w:rsidRPr="002B43D0" w:rsidRDefault="00C829F3" w:rsidP="00C829F3">
      <w:pPr>
        <w:pStyle w:val="textenormal"/>
        <w:suppressAutoHyphens/>
        <w:spacing w:before="0" w:line="240" w:lineRule="auto"/>
        <w:ind w:left="0" w:right="0"/>
        <w:outlineLvl w:val="0"/>
        <w:rPr>
          <w:rFonts w:ascii="Verdana" w:hAnsi="Verdana"/>
          <w:b/>
          <w:sz w:val="20"/>
          <w:szCs w:val="20"/>
          <w:lang w:val="de-CH"/>
        </w:rPr>
      </w:pPr>
      <w:r w:rsidRPr="002B43D0">
        <w:rPr>
          <w:rFonts w:ascii="Verdana" w:hAnsi="Verdana"/>
          <w:b/>
          <w:sz w:val="20"/>
          <w:szCs w:val="20"/>
          <w:lang w:val="de-CH"/>
        </w:rPr>
        <w:t>Ergebnisse</w:t>
      </w:r>
    </w:p>
    <w:p w14:paraId="16551C34" w14:textId="77777777" w:rsidR="00C829F3" w:rsidRPr="002B43D0" w:rsidRDefault="00C829F3" w:rsidP="00C829F3">
      <w:pPr>
        <w:pStyle w:val="textenormal"/>
        <w:suppressAutoHyphens/>
        <w:spacing w:before="0" w:line="240" w:lineRule="auto"/>
        <w:ind w:left="0" w:right="0"/>
        <w:rPr>
          <w:rFonts w:ascii="Verdana" w:hAnsi="Verdana"/>
          <w:sz w:val="20"/>
          <w:szCs w:val="20"/>
          <w:lang w:val="de-CH"/>
        </w:rPr>
      </w:pPr>
      <w:r w:rsidRPr="002B43D0">
        <w:rPr>
          <w:rFonts w:ascii="Verdana" w:hAnsi="Verdana"/>
          <w:sz w:val="20"/>
          <w:szCs w:val="20"/>
          <w:lang w:val="de-CH"/>
        </w:rPr>
        <w:t>Die Vorschriften werden mit einem InfoPath Formular erstellt. Dann werden die Daten des Formulars gesendet und in BizTalk empfangen. BizTalk wird diese Daten auf die SharePoint Webseite weiterleiten, in die sie gespeichert werden.</w:t>
      </w:r>
    </w:p>
    <w:p w14:paraId="5A27A738" w14:textId="77777777" w:rsidR="00C829F3" w:rsidRPr="002B43D0" w:rsidRDefault="00C829F3" w:rsidP="00C829F3">
      <w:pPr>
        <w:pStyle w:val="textenormal"/>
        <w:suppressAutoHyphens/>
        <w:spacing w:before="0" w:line="240" w:lineRule="auto"/>
        <w:ind w:left="0" w:right="0"/>
        <w:rPr>
          <w:rFonts w:ascii="Verdana" w:hAnsi="Verdana"/>
          <w:sz w:val="20"/>
          <w:szCs w:val="20"/>
          <w:lang w:val="de-CH"/>
        </w:rPr>
      </w:pPr>
      <w:r w:rsidRPr="002B43D0">
        <w:rPr>
          <w:rFonts w:ascii="Verdana" w:hAnsi="Verdana"/>
          <w:sz w:val="20"/>
          <w:szCs w:val="20"/>
          <w:lang w:val="de-CH"/>
        </w:rPr>
        <w:t xml:space="preserve">Gleichzeitig wird BizTalk die Vorschrift nutzen, um das </w:t>
      </w:r>
      <w:proofErr w:type="spellStart"/>
      <w:r w:rsidRPr="002B43D0">
        <w:rPr>
          <w:rFonts w:ascii="Verdana" w:hAnsi="Verdana"/>
          <w:sz w:val="20"/>
          <w:szCs w:val="20"/>
          <w:lang w:val="de-CH"/>
        </w:rPr>
        <w:t>Labview</w:t>
      </w:r>
      <w:proofErr w:type="spellEnd"/>
      <w:r w:rsidRPr="002B43D0">
        <w:rPr>
          <w:rFonts w:ascii="Verdana" w:hAnsi="Verdana"/>
          <w:sz w:val="20"/>
          <w:szCs w:val="20"/>
          <w:lang w:val="de-CH"/>
        </w:rPr>
        <w:t xml:space="preserve"> Testverfahren zu erstellen. Diese Datei wird dann auf die SharePoint Webseite gespeichert.</w:t>
      </w:r>
    </w:p>
    <w:p w14:paraId="3E46EF41" w14:textId="77777777" w:rsidR="00C829F3" w:rsidRPr="002B43D0" w:rsidRDefault="00C829F3" w:rsidP="00C829F3">
      <w:pPr>
        <w:pStyle w:val="textenormal"/>
        <w:suppressAutoHyphens/>
        <w:spacing w:before="0" w:line="240" w:lineRule="auto"/>
        <w:ind w:left="0" w:right="0"/>
        <w:rPr>
          <w:rFonts w:ascii="Verdana" w:hAnsi="Verdana"/>
          <w:sz w:val="20"/>
          <w:szCs w:val="20"/>
          <w:lang w:val="de-CH"/>
        </w:rPr>
      </w:pPr>
      <w:r w:rsidRPr="002B43D0">
        <w:rPr>
          <w:rFonts w:ascii="Verdana" w:hAnsi="Verdana"/>
          <w:sz w:val="20"/>
          <w:szCs w:val="20"/>
          <w:lang w:val="de-CH"/>
        </w:rPr>
        <w:t>Am Anfang einer Testprozedur auf den Prüfstand werden die technischen Daten des Produkts eingetragen. Diese Daten werden in einer Datei gespeichert und in BizTalk gesendet. BizTalk wird die Kontrolldatei erstellen.</w:t>
      </w:r>
    </w:p>
    <w:p w14:paraId="42555745" w14:textId="77777777" w:rsidR="00C829F3" w:rsidRPr="002B43D0" w:rsidRDefault="00C829F3" w:rsidP="00C829F3">
      <w:pPr>
        <w:pStyle w:val="textenormal"/>
        <w:suppressAutoHyphens/>
        <w:spacing w:before="0" w:line="240" w:lineRule="auto"/>
        <w:ind w:left="0" w:right="0"/>
        <w:rPr>
          <w:rFonts w:ascii="Verdana" w:hAnsi="Verdana"/>
          <w:sz w:val="20"/>
          <w:szCs w:val="20"/>
          <w:lang w:val="de-CH"/>
        </w:rPr>
      </w:pPr>
      <w:r w:rsidRPr="002B43D0">
        <w:rPr>
          <w:rFonts w:ascii="Verdana" w:hAnsi="Verdana"/>
          <w:sz w:val="20"/>
          <w:szCs w:val="20"/>
          <w:lang w:val="de-CH"/>
        </w:rPr>
        <w:t xml:space="preserve">Im Fall eines Fehlers werden die Nachrichten in der ESB Management </w:t>
      </w:r>
      <w:proofErr w:type="spellStart"/>
      <w:r w:rsidRPr="002B43D0">
        <w:rPr>
          <w:rFonts w:ascii="Verdana" w:hAnsi="Verdana"/>
          <w:sz w:val="20"/>
          <w:szCs w:val="20"/>
          <w:lang w:val="de-CH"/>
        </w:rPr>
        <w:t>Console</w:t>
      </w:r>
      <w:proofErr w:type="spellEnd"/>
      <w:r w:rsidRPr="002B43D0">
        <w:rPr>
          <w:rFonts w:ascii="Verdana" w:hAnsi="Verdana"/>
          <w:sz w:val="20"/>
          <w:szCs w:val="20"/>
          <w:lang w:val="de-CH"/>
        </w:rPr>
        <w:t xml:space="preserve"> gelistet.</w:t>
      </w:r>
    </w:p>
    <w:p w14:paraId="5F01D6EB" w14:textId="77777777" w:rsidR="00C829F3" w:rsidRPr="002B43D0" w:rsidRDefault="00C829F3" w:rsidP="00C829F3">
      <w:pPr>
        <w:pStyle w:val="textenormal"/>
        <w:suppressAutoHyphens/>
        <w:spacing w:before="0" w:line="240" w:lineRule="auto"/>
        <w:ind w:left="0" w:right="0"/>
        <w:rPr>
          <w:rFonts w:ascii="Verdana" w:hAnsi="Verdana"/>
          <w:sz w:val="20"/>
          <w:szCs w:val="20"/>
          <w:lang w:val="de-CH"/>
        </w:rPr>
      </w:pPr>
    </w:p>
    <w:p w14:paraId="649EE1F1" w14:textId="77777777" w:rsidR="00C829F3" w:rsidRPr="002B43D0" w:rsidRDefault="00C829F3" w:rsidP="00C829F3">
      <w:pPr>
        <w:pStyle w:val="textenormal"/>
        <w:keepNext/>
        <w:suppressAutoHyphens/>
        <w:spacing w:before="0" w:line="240" w:lineRule="auto"/>
        <w:ind w:left="0" w:right="0"/>
        <w:rPr>
          <w:lang w:val="de-CH"/>
        </w:rPr>
      </w:pPr>
      <w:r w:rsidRPr="002B43D0">
        <w:rPr>
          <w:noProof/>
          <w:lang w:val="de-CH" w:eastAsia="en-US"/>
        </w:rPr>
        <w:drawing>
          <wp:inline distT="0" distB="0" distL="0" distR="0" wp14:anchorId="67B9C5F8" wp14:editId="5CEC9B73">
            <wp:extent cx="3220085" cy="1507490"/>
            <wp:effectExtent l="0" t="0" r="5715" b="0"/>
            <wp:docPr id="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l="2518" t="19176" r="3972" b="7452"/>
                    <a:stretch>
                      <a:fillRect/>
                    </a:stretch>
                  </pic:blipFill>
                  <pic:spPr bwMode="auto">
                    <a:xfrm>
                      <a:off x="0" y="0"/>
                      <a:ext cx="3220085" cy="1507490"/>
                    </a:xfrm>
                    <a:prstGeom prst="rect">
                      <a:avLst/>
                    </a:prstGeom>
                    <a:noFill/>
                    <a:ln>
                      <a:noFill/>
                    </a:ln>
                  </pic:spPr>
                </pic:pic>
              </a:graphicData>
            </a:graphic>
          </wp:inline>
        </w:drawing>
      </w:r>
    </w:p>
    <w:p w14:paraId="3E4EBBF5" w14:textId="77777777" w:rsidR="00C829F3" w:rsidRPr="002B43D0" w:rsidRDefault="00C829F3" w:rsidP="00C829F3">
      <w:pPr>
        <w:pStyle w:val="Caption"/>
        <w:jc w:val="both"/>
        <w:outlineLvl w:val="0"/>
        <w:rPr>
          <w:lang w:val="de-CH"/>
        </w:rPr>
      </w:pPr>
      <w:r w:rsidRPr="002B43D0">
        <w:rPr>
          <w:lang w:val="de-CH"/>
        </w:rPr>
        <w:t xml:space="preserve">Abbildung </w:t>
      </w:r>
      <w:r w:rsidRPr="002B43D0">
        <w:rPr>
          <w:lang w:val="de-CH"/>
        </w:rPr>
        <w:fldChar w:fldCharType="begin"/>
      </w:r>
      <w:r w:rsidRPr="002B43D0">
        <w:rPr>
          <w:lang w:val="de-CH"/>
        </w:rPr>
        <w:instrText xml:space="preserve"> SEQ Abbildung \* ARABIC </w:instrText>
      </w:r>
      <w:r w:rsidRPr="002B43D0">
        <w:rPr>
          <w:lang w:val="de-CH"/>
        </w:rPr>
        <w:fldChar w:fldCharType="separate"/>
      </w:r>
      <w:r w:rsidR="00780BE9" w:rsidRPr="002B43D0">
        <w:rPr>
          <w:noProof/>
          <w:lang w:val="de-CH"/>
        </w:rPr>
        <w:t>3</w:t>
      </w:r>
      <w:r w:rsidRPr="002B43D0">
        <w:rPr>
          <w:lang w:val="de-CH"/>
        </w:rPr>
        <w:fldChar w:fldCharType="end"/>
      </w:r>
      <w:r w:rsidRPr="002B43D0">
        <w:rPr>
          <w:lang w:val="de-CH"/>
        </w:rPr>
        <w:t xml:space="preserve"> - Überblick über Fehler</w:t>
      </w:r>
    </w:p>
    <w:p w14:paraId="6D8D84F0" w14:textId="77777777" w:rsidR="00C829F3" w:rsidRPr="002B43D0" w:rsidRDefault="00C829F3" w:rsidP="00C829F3">
      <w:pPr>
        <w:pStyle w:val="textenormal"/>
        <w:suppressAutoHyphens/>
        <w:spacing w:before="0" w:line="240" w:lineRule="auto"/>
        <w:ind w:left="0" w:right="0"/>
        <w:rPr>
          <w:rFonts w:ascii="Verdana" w:hAnsi="Verdana"/>
          <w:sz w:val="20"/>
          <w:szCs w:val="20"/>
          <w:lang w:val="de-CH"/>
        </w:rPr>
      </w:pPr>
    </w:p>
    <w:p w14:paraId="6931CA58" w14:textId="77777777" w:rsidR="00C829F3" w:rsidRPr="002B43D0" w:rsidRDefault="00C829F3" w:rsidP="00C829F3">
      <w:pPr>
        <w:pStyle w:val="textenormal"/>
        <w:suppressAutoHyphens/>
        <w:spacing w:before="0" w:line="240" w:lineRule="auto"/>
        <w:ind w:left="0" w:right="0"/>
        <w:outlineLvl w:val="0"/>
        <w:rPr>
          <w:rFonts w:ascii="Verdana" w:hAnsi="Verdana"/>
          <w:b/>
          <w:sz w:val="20"/>
          <w:szCs w:val="20"/>
          <w:lang w:val="de-CH"/>
        </w:rPr>
      </w:pPr>
      <w:r w:rsidRPr="002B43D0">
        <w:rPr>
          <w:rFonts w:ascii="Verdana" w:hAnsi="Verdana"/>
          <w:b/>
          <w:sz w:val="20"/>
          <w:szCs w:val="20"/>
          <w:lang w:val="de-CH"/>
        </w:rPr>
        <w:t>Zukünftige Entwicklung</w:t>
      </w:r>
    </w:p>
    <w:p w14:paraId="362C862F" w14:textId="77777777" w:rsidR="00C829F3" w:rsidRPr="002B43D0" w:rsidRDefault="00C829F3" w:rsidP="00C829F3">
      <w:pPr>
        <w:pStyle w:val="textenormal"/>
        <w:suppressAutoHyphens/>
        <w:spacing w:before="0" w:line="240" w:lineRule="auto"/>
        <w:ind w:left="0" w:right="0"/>
        <w:rPr>
          <w:rFonts w:ascii="Verdana" w:hAnsi="Verdana"/>
          <w:sz w:val="20"/>
          <w:szCs w:val="20"/>
          <w:lang w:val="de-CH"/>
        </w:rPr>
      </w:pPr>
      <w:r w:rsidRPr="002B43D0">
        <w:rPr>
          <w:rFonts w:ascii="Verdana" w:hAnsi="Verdana"/>
          <w:sz w:val="20"/>
          <w:szCs w:val="20"/>
          <w:lang w:val="de-CH"/>
        </w:rPr>
        <w:t>Die Integration der Vorschriftsverwaltung wird ergänzt sein, um die verschiedenen Vorschriftstypen zu verwalten. Dann werden Teste mit reellen Daten durchgeführt. BizTalk wird in der Produktion hinzugefügt, sobald alles richtig funktionieren wird. Andere Applikationen werden auch mit BizTalk integriert werden</w:t>
      </w:r>
    </w:p>
    <w:p w14:paraId="06CD04A3" w14:textId="77777777" w:rsidR="00052DBF" w:rsidRPr="002B43D0" w:rsidRDefault="00052DBF" w:rsidP="00E31E6C">
      <w:pPr>
        <w:rPr>
          <w:rFonts w:asciiTheme="minorHAnsi" w:eastAsiaTheme="minorEastAsia" w:hAnsiTheme="minorHAnsi" w:cstheme="minorBidi"/>
          <w:color w:val="auto"/>
          <w:sz w:val="24"/>
          <w:lang w:val="de-CH" w:eastAsia="en-US"/>
        </w:rPr>
      </w:pPr>
    </w:p>
    <w:p w14:paraId="3F6809D9" w14:textId="77777777" w:rsidR="002B43D0" w:rsidRDefault="002B43D0">
      <w:pPr>
        <w:rPr>
          <w:rFonts w:asciiTheme="minorHAnsi" w:eastAsiaTheme="minorEastAsia" w:hAnsiTheme="minorHAnsi" w:cstheme="minorBidi"/>
          <w:color w:val="auto"/>
          <w:sz w:val="24"/>
          <w:lang w:val="en-GB" w:eastAsia="en-US"/>
        </w:rPr>
      </w:pPr>
    </w:p>
    <w:sectPr w:rsidR="002B43D0" w:rsidSect="00052DBF">
      <w:headerReference w:type="default" r:id="rId25"/>
      <w:footerReference w:type="default" r:id="rId26"/>
      <w:type w:val="continuous"/>
      <w:pgSz w:w="11899" w:h="16839"/>
      <w:pgMar w:top="851" w:right="567" w:bottom="567" w:left="567" w:header="0" w:footer="547" w:gutter="0"/>
      <w:cols w:num="2" w:space="708" w:equalWidth="0">
        <w:col w:w="5028" w:space="708"/>
        <w:col w:w="5028"/>
      </w:col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F41721" w14:textId="77777777" w:rsidR="003B1A91" w:rsidRDefault="003B1A91" w:rsidP="00C829F3">
      <w:r>
        <w:separator/>
      </w:r>
    </w:p>
  </w:endnote>
  <w:endnote w:type="continuationSeparator" w:id="0">
    <w:p w14:paraId="3C24CA31" w14:textId="77777777" w:rsidR="003B1A91" w:rsidRDefault="003B1A91" w:rsidP="00C82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Frutiger 57Cn">
    <w:altName w:val="Courier New"/>
    <w:charset w:val="00"/>
    <w:family w:val="auto"/>
    <w:pitch w:val="variable"/>
    <w:sig w:usb0="00000000"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4BCC67" w14:textId="77777777" w:rsidR="003B1A91" w:rsidRDefault="003B1A91" w:rsidP="00E31E6C">
    <w:pPr>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264DFB" w14:textId="77777777" w:rsidR="003B1A91" w:rsidRDefault="003B1A91" w:rsidP="00E31E6C"/>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64F4E6" w14:textId="77777777" w:rsidR="003B1A91" w:rsidRDefault="003B1A91" w:rsidP="00E31E6C">
    <w:pPr>
      <w:jc w:val="cen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410BC6" w14:textId="77777777" w:rsidR="003B1A91" w:rsidRDefault="003B1A91" w:rsidP="00E31E6C"/>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775" w:type="dxa"/>
      <w:tblLayout w:type="fixed"/>
      <w:tblCellMar>
        <w:left w:w="0" w:type="dxa"/>
        <w:right w:w="0" w:type="dxa"/>
      </w:tblCellMar>
      <w:tblLook w:val="00A0" w:firstRow="1" w:lastRow="0" w:firstColumn="1" w:lastColumn="0" w:noHBand="0" w:noVBand="0"/>
    </w:tblPr>
    <w:tblGrid>
      <w:gridCol w:w="8364"/>
      <w:gridCol w:w="803"/>
      <w:gridCol w:w="803"/>
      <w:gridCol w:w="805"/>
    </w:tblGrid>
    <w:tr w:rsidR="003B1A91" w14:paraId="47430D61" w14:textId="77777777">
      <w:trPr>
        <w:trHeight w:hRule="exact" w:val="284"/>
      </w:trPr>
      <w:tc>
        <w:tcPr>
          <w:tcW w:w="8364" w:type="dxa"/>
          <w:tcBorders>
            <w:bottom w:val="single" w:sz="6" w:space="0" w:color="808080"/>
          </w:tcBorders>
          <w:shd w:val="clear" w:color="auto" w:fill="C6BBAA"/>
          <w:vAlign w:val="center"/>
        </w:tcPr>
        <w:p w14:paraId="2FE6224A" w14:textId="77777777" w:rsidR="003B1A91" w:rsidRPr="005D0DC1" w:rsidRDefault="003B1A91" w:rsidP="00E31E6C">
          <w:pPr>
            <w:pStyle w:val="pieddepage"/>
          </w:pPr>
          <w:r w:rsidRPr="005D0DC1">
            <w:t xml:space="preserve">EIA-FR | Bd de </w:t>
          </w:r>
          <w:proofErr w:type="spellStart"/>
          <w:r w:rsidRPr="005D0DC1">
            <w:t>Pérolles</w:t>
          </w:r>
          <w:proofErr w:type="spellEnd"/>
          <w:r w:rsidRPr="005D0DC1">
            <w:t xml:space="preserve"> 8</w:t>
          </w:r>
          <w:r>
            <w:t>0 | CH</w:t>
          </w:r>
          <w:r w:rsidRPr="005D0DC1">
            <w:t>-1705 Fribourg | t. +41 26 429 66 11| www.eia-fr.ch</w:t>
          </w:r>
        </w:p>
      </w:tc>
      <w:tc>
        <w:tcPr>
          <w:tcW w:w="803" w:type="dxa"/>
          <w:tcBorders>
            <w:bottom w:val="single" w:sz="6" w:space="0" w:color="808080"/>
            <w:right w:val="single" w:sz="6" w:space="0" w:color="C0C0C0"/>
          </w:tcBorders>
          <w:shd w:val="clear" w:color="auto" w:fill="C1BBAD"/>
          <w:vAlign w:val="center"/>
        </w:tcPr>
        <w:p w14:paraId="2ABE2EB3" w14:textId="77777777" w:rsidR="003B1A91" w:rsidRDefault="003B1A91" w:rsidP="00052DBF">
          <w:pPr>
            <w:jc w:val="left"/>
          </w:pPr>
        </w:p>
      </w:tc>
      <w:tc>
        <w:tcPr>
          <w:tcW w:w="803" w:type="dxa"/>
          <w:tcBorders>
            <w:top w:val="single" w:sz="6" w:space="0" w:color="808080"/>
            <w:left w:val="single" w:sz="6" w:space="0" w:color="C0C0C0"/>
            <w:bottom w:val="single" w:sz="6" w:space="0" w:color="808080"/>
            <w:right w:val="single" w:sz="6" w:space="0" w:color="C0C0C0"/>
          </w:tcBorders>
          <w:shd w:val="clear" w:color="auto" w:fill="78002F"/>
          <w:vAlign w:val="center"/>
        </w:tcPr>
        <w:p w14:paraId="5D125D3F" w14:textId="77777777" w:rsidR="003B1A91" w:rsidRDefault="003B1A91" w:rsidP="00052DBF">
          <w:pPr>
            <w:jc w:val="left"/>
          </w:pPr>
        </w:p>
      </w:tc>
      <w:tc>
        <w:tcPr>
          <w:tcW w:w="805" w:type="dxa"/>
          <w:tcBorders>
            <w:top w:val="single" w:sz="6" w:space="0" w:color="808080"/>
            <w:left w:val="single" w:sz="6" w:space="0" w:color="C0C0C0"/>
            <w:bottom w:val="single" w:sz="6" w:space="0" w:color="808080"/>
          </w:tcBorders>
          <w:shd w:val="clear" w:color="auto" w:fill="78002F"/>
          <w:vAlign w:val="center"/>
        </w:tcPr>
        <w:p w14:paraId="24901A06" w14:textId="77777777" w:rsidR="003B1A91" w:rsidRDefault="003B1A91" w:rsidP="00052DBF">
          <w:pPr>
            <w:jc w:val="left"/>
          </w:pPr>
        </w:p>
      </w:tc>
    </w:tr>
  </w:tbl>
  <w:p w14:paraId="72651ABA" w14:textId="77777777" w:rsidR="003B1A91" w:rsidRDefault="003B1A91" w:rsidP="00E31E6C">
    <w:pP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147B3E" w14:textId="77777777" w:rsidR="003B1A91" w:rsidRDefault="003B1A91" w:rsidP="00C829F3">
      <w:r>
        <w:separator/>
      </w:r>
    </w:p>
  </w:footnote>
  <w:footnote w:type="continuationSeparator" w:id="0">
    <w:p w14:paraId="0F131DE9" w14:textId="77777777" w:rsidR="003B1A91" w:rsidRDefault="003B1A91" w:rsidP="00C829F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94C2F1" w14:textId="77777777" w:rsidR="003B1A91" w:rsidRDefault="003B1A91" w:rsidP="00E31E6C">
    <w:pPr>
      <w:jc w:val="cent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74E519" w14:textId="77777777" w:rsidR="003B1A91" w:rsidRDefault="003B1A91" w:rsidP="00E31E6C"/>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E58853" w14:textId="77777777" w:rsidR="003B1A91" w:rsidRDefault="003B1A91" w:rsidP="00E31E6C">
    <w:pPr>
      <w:jc w:val="cent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CB8B9B" w14:textId="77777777" w:rsidR="003B1A91" w:rsidRDefault="003B1A91" w:rsidP="00E31E6C"/>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773" w:type="dxa"/>
      <w:tblInd w:w="8" w:type="dxa"/>
      <w:tblLayout w:type="fixed"/>
      <w:tblCellMar>
        <w:left w:w="0" w:type="dxa"/>
        <w:right w:w="0" w:type="dxa"/>
      </w:tblCellMar>
      <w:tblLook w:val="00A0" w:firstRow="1" w:lastRow="0" w:firstColumn="1" w:lastColumn="0" w:noHBand="0" w:noVBand="0"/>
    </w:tblPr>
    <w:tblGrid>
      <w:gridCol w:w="10767"/>
      <w:gridCol w:w="6"/>
    </w:tblGrid>
    <w:tr w:rsidR="003B1A91" w:rsidRPr="00F34EF8" w14:paraId="301FC62E" w14:textId="77777777" w:rsidTr="00052DBF">
      <w:trPr>
        <w:gridAfter w:val="1"/>
        <w:wAfter w:w="6" w:type="dxa"/>
        <w:cantSplit/>
        <w:trHeight w:hRule="exact" w:val="284"/>
      </w:trPr>
      <w:tc>
        <w:tcPr>
          <w:tcW w:w="10767" w:type="dxa"/>
          <w:shd w:val="clear" w:color="auto" w:fill="auto"/>
          <w:vAlign w:val="bottom"/>
        </w:tcPr>
        <w:p w14:paraId="03C177DB" w14:textId="77777777" w:rsidR="003B1A91" w:rsidRPr="00F34EF8" w:rsidRDefault="003B1A91" w:rsidP="00052DBF">
          <w:pPr>
            <w:pStyle w:val="date"/>
            <w:rPr>
              <w:lang w:val="fr-CH"/>
            </w:rPr>
          </w:pPr>
          <w:r w:rsidRPr="00E96DBC">
            <w:rPr>
              <w:lang w:val="de-CH"/>
            </w:rPr>
            <w:t>ZUSAMMENFASSUNG BACHELORARBEIT</w:t>
          </w:r>
          <w:r>
            <w:rPr>
              <w:lang w:val="fr-CH"/>
            </w:rPr>
            <w:t xml:space="preserve"> | FREIBURG | JULI 11</w:t>
          </w:r>
        </w:p>
      </w:tc>
    </w:tr>
    <w:tr w:rsidR="003B1A91" w:rsidRPr="00E96DBC" w14:paraId="55CDE3F9" w14:textId="77777777" w:rsidTr="00052DBF">
      <w:trPr>
        <w:cantSplit/>
        <w:trHeight w:val="284"/>
      </w:trPr>
      <w:tc>
        <w:tcPr>
          <w:tcW w:w="10773" w:type="dxa"/>
          <w:gridSpan w:val="2"/>
          <w:tcBorders>
            <w:top w:val="single" w:sz="12" w:space="0" w:color="808080"/>
            <w:bottom w:val="nil"/>
          </w:tcBorders>
          <w:shd w:val="clear" w:color="auto" w:fill="C6BBAA"/>
          <w:vAlign w:val="center"/>
        </w:tcPr>
        <w:p w14:paraId="4E02A056" w14:textId="77777777" w:rsidR="003B1A91" w:rsidRPr="00E96DBC" w:rsidRDefault="003B1A91" w:rsidP="00052DBF">
          <w:pPr>
            <w:ind w:right="284"/>
            <w:rPr>
              <w:color w:val="FFFFFF"/>
              <w:szCs w:val="16"/>
              <w:lang w:val="de-CH"/>
            </w:rPr>
          </w:pPr>
          <w:r w:rsidRPr="00E96DBC">
            <w:rPr>
              <w:color w:val="FFFFFF"/>
              <w:lang w:val="de-CH"/>
            </w:rPr>
            <w:t>INSTITUT FÜR INFORMATIONS- UND TELEKOMMUNIKATIONSTECHNOLOGIEN</w:t>
          </w:r>
          <w:r w:rsidRPr="00E96DBC">
            <w:rPr>
              <w:color w:val="FFFFFF"/>
              <w:szCs w:val="16"/>
              <w:lang w:val="de-CH"/>
            </w:rPr>
            <w:t xml:space="preserve"> </w:t>
          </w:r>
        </w:p>
      </w:tc>
    </w:tr>
    <w:tr w:rsidR="003B1A91" w:rsidRPr="00E96DBC" w14:paraId="2DA8B14E" w14:textId="77777777" w:rsidTr="00052DBF">
      <w:trPr>
        <w:cantSplit/>
        <w:trHeight w:hRule="exact" w:val="284"/>
      </w:trPr>
      <w:tc>
        <w:tcPr>
          <w:tcW w:w="10773" w:type="dxa"/>
          <w:gridSpan w:val="2"/>
          <w:tcBorders>
            <w:top w:val="single" w:sz="6" w:space="0" w:color="808080"/>
            <w:bottom w:val="single" w:sz="6" w:space="0" w:color="808080"/>
          </w:tcBorders>
          <w:shd w:val="clear" w:color="auto" w:fill="005F93"/>
          <w:vAlign w:val="center"/>
        </w:tcPr>
        <w:p w14:paraId="56AFB467" w14:textId="77777777" w:rsidR="003B1A91" w:rsidRPr="00E96DBC" w:rsidRDefault="003B1A91" w:rsidP="00052DBF">
          <w:pPr>
            <w:pStyle w:val="filiere"/>
            <w:rPr>
              <w:szCs w:val="16"/>
              <w:lang w:val="de-CH"/>
            </w:rPr>
          </w:pPr>
          <w:r w:rsidRPr="00E96DBC">
            <w:rPr>
              <w:lang w:val="de-CH"/>
            </w:rPr>
            <w:t xml:space="preserve">STUDIENGANG: INFORMATIK  </w:t>
          </w:r>
        </w:p>
      </w:tc>
    </w:tr>
    <w:tr w:rsidR="003B1A91" w:rsidRPr="00E96DBC" w14:paraId="0846A5CB" w14:textId="77777777" w:rsidTr="00052DBF">
      <w:trPr>
        <w:gridAfter w:val="1"/>
        <w:wAfter w:w="6" w:type="dxa"/>
        <w:cantSplit/>
        <w:trHeight w:hRule="exact" w:val="284"/>
      </w:trPr>
      <w:tc>
        <w:tcPr>
          <w:tcW w:w="10767" w:type="dxa"/>
          <w:shd w:val="clear" w:color="auto" w:fill="auto"/>
        </w:tcPr>
        <w:p w14:paraId="3BA6C7AA" w14:textId="77777777" w:rsidR="003B1A91" w:rsidRPr="00E96DBC" w:rsidRDefault="003B1A91" w:rsidP="00052DBF">
          <w:pPr>
            <w:pStyle w:val="filiere"/>
            <w:rPr>
              <w:sz w:val="20"/>
              <w:szCs w:val="20"/>
              <w:lang w:val="de-CH"/>
            </w:rPr>
          </w:pPr>
        </w:p>
      </w:tc>
    </w:tr>
  </w:tbl>
  <w:p w14:paraId="6543C57D" w14:textId="77777777" w:rsidR="003B1A91" w:rsidRDefault="003B1A91" w:rsidP="00E31E6C">
    <w:pP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EB70FA"/>
    <w:multiLevelType w:val="hybridMultilevel"/>
    <w:tmpl w:val="125A434E"/>
    <w:lvl w:ilvl="0" w:tplc="100C0005">
      <w:start w:val="1"/>
      <w:numFmt w:val="bullet"/>
      <w:lvlText w:val=""/>
      <w:lvlJc w:val="left"/>
      <w:pPr>
        <w:ind w:left="850" w:hanging="360"/>
      </w:pPr>
      <w:rPr>
        <w:rFonts w:ascii="Wingdings" w:hAnsi="Wingdings" w:hint="default"/>
      </w:rPr>
    </w:lvl>
    <w:lvl w:ilvl="1" w:tplc="100C0003" w:tentative="1">
      <w:start w:val="1"/>
      <w:numFmt w:val="bullet"/>
      <w:lvlText w:val="o"/>
      <w:lvlJc w:val="left"/>
      <w:pPr>
        <w:ind w:left="1570" w:hanging="360"/>
      </w:pPr>
      <w:rPr>
        <w:rFonts w:ascii="Courier New" w:hAnsi="Courier New" w:cs="Courier New" w:hint="default"/>
      </w:rPr>
    </w:lvl>
    <w:lvl w:ilvl="2" w:tplc="100C0005" w:tentative="1">
      <w:start w:val="1"/>
      <w:numFmt w:val="bullet"/>
      <w:lvlText w:val=""/>
      <w:lvlJc w:val="left"/>
      <w:pPr>
        <w:ind w:left="2290" w:hanging="360"/>
      </w:pPr>
      <w:rPr>
        <w:rFonts w:ascii="Wingdings" w:hAnsi="Wingdings" w:hint="default"/>
      </w:rPr>
    </w:lvl>
    <w:lvl w:ilvl="3" w:tplc="100C0001" w:tentative="1">
      <w:start w:val="1"/>
      <w:numFmt w:val="bullet"/>
      <w:lvlText w:val=""/>
      <w:lvlJc w:val="left"/>
      <w:pPr>
        <w:ind w:left="3010" w:hanging="360"/>
      </w:pPr>
      <w:rPr>
        <w:rFonts w:ascii="Symbol" w:hAnsi="Symbol" w:hint="default"/>
      </w:rPr>
    </w:lvl>
    <w:lvl w:ilvl="4" w:tplc="100C0003" w:tentative="1">
      <w:start w:val="1"/>
      <w:numFmt w:val="bullet"/>
      <w:lvlText w:val="o"/>
      <w:lvlJc w:val="left"/>
      <w:pPr>
        <w:ind w:left="3730" w:hanging="360"/>
      </w:pPr>
      <w:rPr>
        <w:rFonts w:ascii="Courier New" w:hAnsi="Courier New" w:cs="Courier New" w:hint="default"/>
      </w:rPr>
    </w:lvl>
    <w:lvl w:ilvl="5" w:tplc="100C0005" w:tentative="1">
      <w:start w:val="1"/>
      <w:numFmt w:val="bullet"/>
      <w:lvlText w:val=""/>
      <w:lvlJc w:val="left"/>
      <w:pPr>
        <w:ind w:left="4450" w:hanging="360"/>
      </w:pPr>
      <w:rPr>
        <w:rFonts w:ascii="Wingdings" w:hAnsi="Wingdings" w:hint="default"/>
      </w:rPr>
    </w:lvl>
    <w:lvl w:ilvl="6" w:tplc="100C0001" w:tentative="1">
      <w:start w:val="1"/>
      <w:numFmt w:val="bullet"/>
      <w:lvlText w:val=""/>
      <w:lvlJc w:val="left"/>
      <w:pPr>
        <w:ind w:left="5170" w:hanging="360"/>
      </w:pPr>
      <w:rPr>
        <w:rFonts w:ascii="Symbol" w:hAnsi="Symbol" w:hint="default"/>
      </w:rPr>
    </w:lvl>
    <w:lvl w:ilvl="7" w:tplc="100C0003" w:tentative="1">
      <w:start w:val="1"/>
      <w:numFmt w:val="bullet"/>
      <w:lvlText w:val="o"/>
      <w:lvlJc w:val="left"/>
      <w:pPr>
        <w:ind w:left="5890" w:hanging="360"/>
      </w:pPr>
      <w:rPr>
        <w:rFonts w:ascii="Courier New" w:hAnsi="Courier New" w:cs="Courier New" w:hint="default"/>
      </w:rPr>
    </w:lvl>
    <w:lvl w:ilvl="8" w:tplc="100C0005" w:tentative="1">
      <w:start w:val="1"/>
      <w:numFmt w:val="bullet"/>
      <w:lvlText w:val=""/>
      <w:lvlJc w:val="left"/>
      <w:pPr>
        <w:ind w:left="6610" w:hanging="360"/>
      </w:pPr>
      <w:rPr>
        <w:rFonts w:ascii="Wingdings" w:hAnsi="Wingdings" w:hint="default"/>
      </w:rPr>
    </w:lvl>
  </w:abstractNum>
  <w:abstractNum w:abstractNumId="1">
    <w:nsid w:val="5E3262FB"/>
    <w:multiLevelType w:val="hybridMultilevel"/>
    <w:tmpl w:val="2A0EDF66"/>
    <w:lvl w:ilvl="0" w:tplc="100C0001">
      <w:start w:val="1"/>
      <w:numFmt w:val="bullet"/>
      <w:lvlText w:val=""/>
      <w:lvlJc w:val="left"/>
      <w:pPr>
        <w:ind w:left="850" w:hanging="360"/>
      </w:pPr>
      <w:rPr>
        <w:rFonts w:ascii="Symbol" w:hAnsi="Symbol" w:hint="default"/>
      </w:rPr>
    </w:lvl>
    <w:lvl w:ilvl="1" w:tplc="100C0003" w:tentative="1">
      <w:start w:val="1"/>
      <w:numFmt w:val="bullet"/>
      <w:lvlText w:val="o"/>
      <w:lvlJc w:val="left"/>
      <w:pPr>
        <w:ind w:left="1570" w:hanging="360"/>
      </w:pPr>
      <w:rPr>
        <w:rFonts w:ascii="Courier New" w:hAnsi="Courier New" w:cs="Courier New" w:hint="default"/>
      </w:rPr>
    </w:lvl>
    <w:lvl w:ilvl="2" w:tplc="100C0005" w:tentative="1">
      <w:start w:val="1"/>
      <w:numFmt w:val="bullet"/>
      <w:lvlText w:val=""/>
      <w:lvlJc w:val="left"/>
      <w:pPr>
        <w:ind w:left="2290" w:hanging="360"/>
      </w:pPr>
      <w:rPr>
        <w:rFonts w:ascii="Wingdings" w:hAnsi="Wingdings" w:hint="default"/>
      </w:rPr>
    </w:lvl>
    <w:lvl w:ilvl="3" w:tplc="100C0001" w:tentative="1">
      <w:start w:val="1"/>
      <w:numFmt w:val="bullet"/>
      <w:lvlText w:val=""/>
      <w:lvlJc w:val="left"/>
      <w:pPr>
        <w:ind w:left="3010" w:hanging="360"/>
      </w:pPr>
      <w:rPr>
        <w:rFonts w:ascii="Symbol" w:hAnsi="Symbol" w:hint="default"/>
      </w:rPr>
    </w:lvl>
    <w:lvl w:ilvl="4" w:tplc="100C0003" w:tentative="1">
      <w:start w:val="1"/>
      <w:numFmt w:val="bullet"/>
      <w:lvlText w:val="o"/>
      <w:lvlJc w:val="left"/>
      <w:pPr>
        <w:ind w:left="3730" w:hanging="360"/>
      </w:pPr>
      <w:rPr>
        <w:rFonts w:ascii="Courier New" w:hAnsi="Courier New" w:cs="Courier New" w:hint="default"/>
      </w:rPr>
    </w:lvl>
    <w:lvl w:ilvl="5" w:tplc="100C0005" w:tentative="1">
      <w:start w:val="1"/>
      <w:numFmt w:val="bullet"/>
      <w:lvlText w:val=""/>
      <w:lvlJc w:val="left"/>
      <w:pPr>
        <w:ind w:left="4450" w:hanging="360"/>
      </w:pPr>
      <w:rPr>
        <w:rFonts w:ascii="Wingdings" w:hAnsi="Wingdings" w:hint="default"/>
      </w:rPr>
    </w:lvl>
    <w:lvl w:ilvl="6" w:tplc="100C0001" w:tentative="1">
      <w:start w:val="1"/>
      <w:numFmt w:val="bullet"/>
      <w:lvlText w:val=""/>
      <w:lvlJc w:val="left"/>
      <w:pPr>
        <w:ind w:left="5170" w:hanging="360"/>
      </w:pPr>
      <w:rPr>
        <w:rFonts w:ascii="Symbol" w:hAnsi="Symbol" w:hint="default"/>
      </w:rPr>
    </w:lvl>
    <w:lvl w:ilvl="7" w:tplc="100C0003" w:tentative="1">
      <w:start w:val="1"/>
      <w:numFmt w:val="bullet"/>
      <w:lvlText w:val="o"/>
      <w:lvlJc w:val="left"/>
      <w:pPr>
        <w:ind w:left="5890" w:hanging="360"/>
      </w:pPr>
      <w:rPr>
        <w:rFonts w:ascii="Courier New" w:hAnsi="Courier New" w:cs="Courier New" w:hint="default"/>
      </w:rPr>
    </w:lvl>
    <w:lvl w:ilvl="8" w:tplc="100C0005" w:tentative="1">
      <w:start w:val="1"/>
      <w:numFmt w:val="bullet"/>
      <w:lvlText w:val=""/>
      <w:lvlJc w:val="left"/>
      <w:pPr>
        <w:ind w:left="661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282"/>
    <w:rsid w:val="00052DBF"/>
    <w:rsid w:val="002B43D0"/>
    <w:rsid w:val="003B1A91"/>
    <w:rsid w:val="003F61D2"/>
    <w:rsid w:val="00494B3F"/>
    <w:rsid w:val="00571B12"/>
    <w:rsid w:val="0061404E"/>
    <w:rsid w:val="0064257A"/>
    <w:rsid w:val="0068437A"/>
    <w:rsid w:val="00780BE9"/>
    <w:rsid w:val="008B5E21"/>
    <w:rsid w:val="0094287F"/>
    <w:rsid w:val="009812B5"/>
    <w:rsid w:val="00AD7D56"/>
    <w:rsid w:val="00C51944"/>
    <w:rsid w:val="00C829F3"/>
    <w:rsid w:val="00D33957"/>
    <w:rsid w:val="00E31E6C"/>
    <w:rsid w:val="00EA028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CB7E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EA0282"/>
    <w:pPr>
      <w:ind w:left="113" w:right="113"/>
      <w:jc w:val="right"/>
    </w:pPr>
    <w:rPr>
      <w:rFonts w:ascii="Verdana" w:eastAsia="Times New Roman" w:hAnsi="Verdana" w:cs="Times New Roman"/>
      <w:color w:val="3366FF"/>
      <w:sz w:val="16"/>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enormal">
    <w:name w:val="texte_normal"/>
    <w:basedOn w:val="Normal"/>
    <w:rsid w:val="00EA0282"/>
    <w:pPr>
      <w:tabs>
        <w:tab w:val="center" w:pos="4536"/>
        <w:tab w:val="right" w:pos="9072"/>
      </w:tabs>
      <w:spacing w:before="240" w:line="360" w:lineRule="auto"/>
      <w:ind w:left="284" w:right="284"/>
      <w:jc w:val="both"/>
    </w:pPr>
    <w:rPr>
      <w:rFonts w:ascii="Frutiger 57Cn" w:hAnsi="Frutiger 57Cn"/>
      <w:color w:val="000000"/>
      <w:sz w:val="22"/>
    </w:rPr>
  </w:style>
  <w:style w:type="paragraph" w:customStyle="1" w:styleId="posteinfo">
    <w:name w:val="poste_info"/>
    <w:autoRedefine/>
    <w:rsid w:val="00EA0282"/>
    <w:pPr>
      <w:jc w:val="right"/>
    </w:pPr>
    <w:rPr>
      <w:rFonts w:ascii="Verdana" w:eastAsia="Times New Roman" w:hAnsi="Verdana" w:cs="Times New Roman"/>
      <w:color w:val="3366FF"/>
      <w:sz w:val="16"/>
      <w:lang w:val="fr-FR" w:eastAsia="fr-FR"/>
    </w:rPr>
  </w:style>
  <w:style w:type="paragraph" w:customStyle="1" w:styleId="filiere">
    <w:name w:val="filiere"/>
    <w:autoRedefine/>
    <w:rsid w:val="00EA0282"/>
    <w:pPr>
      <w:ind w:right="284"/>
      <w:jc w:val="right"/>
    </w:pPr>
    <w:rPr>
      <w:rFonts w:ascii="Verdana" w:eastAsia="Times New Roman" w:hAnsi="Verdana" w:cs="Times New Roman"/>
      <w:color w:val="FFFFFF"/>
      <w:spacing w:val="20"/>
      <w:sz w:val="16"/>
      <w:lang w:val="fr-FR" w:eastAsia="fr-FR"/>
    </w:rPr>
  </w:style>
  <w:style w:type="paragraph" w:customStyle="1" w:styleId="infos">
    <w:name w:val="infos"/>
    <w:autoRedefine/>
    <w:rsid w:val="00EA0282"/>
    <w:pPr>
      <w:jc w:val="right"/>
    </w:pPr>
    <w:rPr>
      <w:rFonts w:ascii="Verdana" w:eastAsia="Times New Roman" w:hAnsi="Verdana" w:cs="Times New Roman"/>
      <w:sz w:val="16"/>
      <w:lang w:val="fr-FR" w:eastAsia="fr-FR"/>
    </w:rPr>
  </w:style>
  <w:style w:type="paragraph" w:customStyle="1" w:styleId="date">
    <w:name w:val="date"/>
    <w:autoRedefine/>
    <w:rsid w:val="00EA0282"/>
    <w:pPr>
      <w:ind w:right="284"/>
      <w:jc w:val="right"/>
    </w:pPr>
    <w:rPr>
      <w:rFonts w:ascii="Verdana" w:eastAsia="Times New Roman" w:hAnsi="Verdana" w:cs="Times New Roman"/>
      <w:color w:val="C0C0C0"/>
      <w:sz w:val="16"/>
      <w:szCs w:val="16"/>
      <w:lang w:val="fr-FR" w:eastAsia="fr-FR"/>
    </w:rPr>
  </w:style>
  <w:style w:type="paragraph" w:customStyle="1" w:styleId="pieddepage">
    <w:name w:val="pied_de_page"/>
    <w:autoRedefine/>
    <w:rsid w:val="00EA0282"/>
    <w:pPr>
      <w:tabs>
        <w:tab w:val="right" w:pos="8236"/>
      </w:tabs>
    </w:pPr>
    <w:rPr>
      <w:rFonts w:ascii="Verdana" w:eastAsia="Times New Roman" w:hAnsi="Verdana" w:cs="Times New Roman"/>
      <w:color w:val="FFFFFF"/>
      <w:sz w:val="16"/>
      <w:lang w:val="fr-FR" w:eastAsia="fr-FR"/>
    </w:rPr>
  </w:style>
  <w:style w:type="paragraph" w:styleId="BalloonText">
    <w:name w:val="Balloon Text"/>
    <w:basedOn w:val="Normal"/>
    <w:link w:val="BalloonTextChar"/>
    <w:uiPriority w:val="99"/>
    <w:semiHidden/>
    <w:unhideWhenUsed/>
    <w:rsid w:val="00EA028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0282"/>
    <w:rPr>
      <w:rFonts w:ascii="Lucida Grande" w:eastAsia="Times New Roman" w:hAnsi="Lucida Grande" w:cs="Lucida Grande"/>
      <w:color w:val="3366FF"/>
      <w:sz w:val="18"/>
      <w:szCs w:val="18"/>
      <w:lang w:val="fr-FR" w:eastAsia="fr-FR"/>
    </w:rPr>
  </w:style>
  <w:style w:type="paragraph" w:styleId="Caption">
    <w:name w:val="caption"/>
    <w:basedOn w:val="Normal"/>
    <w:next w:val="Normal"/>
    <w:uiPriority w:val="35"/>
    <w:unhideWhenUsed/>
    <w:qFormat/>
    <w:rsid w:val="00C829F3"/>
    <w:rPr>
      <w:b/>
      <w:bCs/>
      <w:sz w:val="20"/>
      <w:szCs w:val="20"/>
    </w:rPr>
  </w:style>
  <w:style w:type="paragraph" w:styleId="Header">
    <w:name w:val="header"/>
    <w:basedOn w:val="Normal"/>
    <w:link w:val="HeaderChar"/>
    <w:uiPriority w:val="99"/>
    <w:unhideWhenUsed/>
    <w:rsid w:val="00C829F3"/>
    <w:pPr>
      <w:tabs>
        <w:tab w:val="center" w:pos="4320"/>
        <w:tab w:val="right" w:pos="8640"/>
      </w:tabs>
    </w:pPr>
  </w:style>
  <w:style w:type="character" w:customStyle="1" w:styleId="HeaderChar">
    <w:name w:val="Header Char"/>
    <w:basedOn w:val="DefaultParagraphFont"/>
    <w:link w:val="Header"/>
    <w:uiPriority w:val="99"/>
    <w:rsid w:val="00C829F3"/>
    <w:rPr>
      <w:rFonts w:ascii="Verdana" w:eastAsia="Times New Roman" w:hAnsi="Verdana" w:cs="Times New Roman"/>
      <w:color w:val="3366FF"/>
      <w:sz w:val="16"/>
      <w:lang w:val="fr-FR" w:eastAsia="fr-FR"/>
    </w:rPr>
  </w:style>
  <w:style w:type="paragraph" w:styleId="Footer">
    <w:name w:val="footer"/>
    <w:basedOn w:val="Normal"/>
    <w:link w:val="FooterChar"/>
    <w:uiPriority w:val="99"/>
    <w:unhideWhenUsed/>
    <w:rsid w:val="00C829F3"/>
    <w:pPr>
      <w:tabs>
        <w:tab w:val="center" w:pos="4320"/>
        <w:tab w:val="right" w:pos="8640"/>
      </w:tabs>
    </w:pPr>
  </w:style>
  <w:style w:type="character" w:customStyle="1" w:styleId="FooterChar">
    <w:name w:val="Footer Char"/>
    <w:basedOn w:val="DefaultParagraphFont"/>
    <w:link w:val="Footer"/>
    <w:uiPriority w:val="99"/>
    <w:rsid w:val="00C829F3"/>
    <w:rPr>
      <w:rFonts w:ascii="Verdana" w:eastAsia="Times New Roman" w:hAnsi="Verdana" w:cs="Times New Roman"/>
      <w:color w:val="3366FF"/>
      <w:sz w:val="16"/>
      <w:lang w:val="fr-FR" w:eastAsia="fr-FR"/>
    </w:rPr>
  </w:style>
  <w:style w:type="paragraph" w:styleId="DocumentMap">
    <w:name w:val="Document Map"/>
    <w:basedOn w:val="Normal"/>
    <w:link w:val="DocumentMapChar"/>
    <w:uiPriority w:val="99"/>
    <w:semiHidden/>
    <w:unhideWhenUsed/>
    <w:rsid w:val="00C829F3"/>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C829F3"/>
    <w:rPr>
      <w:rFonts w:ascii="Lucida Grande" w:eastAsia="Times New Roman" w:hAnsi="Lucida Grande" w:cs="Lucida Grande"/>
      <w:color w:val="3366FF"/>
      <w:lang w:val="fr-FR" w:eastAsia="fr-FR"/>
    </w:rPr>
  </w:style>
  <w:style w:type="character" w:styleId="Hyperlink">
    <w:name w:val="Hyperlink"/>
    <w:basedOn w:val="DefaultParagraphFont"/>
    <w:uiPriority w:val="99"/>
    <w:semiHidden/>
    <w:unhideWhenUsed/>
    <w:rsid w:val="008B5E21"/>
    <w:rPr>
      <w:color w:val="0000FF"/>
      <w:u w:val="single"/>
    </w:rPr>
  </w:style>
  <w:style w:type="character" w:styleId="FollowedHyperlink">
    <w:name w:val="FollowedHyperlink"/>
    <w:basedOn w:val="DefaultParagraphFont"/>
    <w:uiPriority w:val="99"/>
    <w:semiHidden/>
    <w:unhideWhenUsed/>
    <w:rsid w:val="0061404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EA0282"/>
    <w:pPr>
      <w:ind w:left="113" w:right="113"/>
      <w:jc w:val="right"/>
    </w:pPr>
    <w:rPr>
      <w:rFonts w:ascii="Verdana" w:eastAsia="Times New Roman" w:hAnsi="Verdana" w:cs="Times New Roman"/>
      <w:color w:val="3366FF"/>
      <w:sz w:val="16"/>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enormal">
    <w:name w:val="texte_normal"/>
    <w:basedOn w:val="Normal"/>
    <w:rsid w:val="00EA0282"/>
    <w:pPr>
      <w:tabs>
        <w:tab w:val="center" w:pos="4536"/>
        <w:tab w:val="right" w:pos="9072"/>
      </w:tabs>
      <w:spacing w:before="240" w:line="360" w:lineRule="auto"/>
      <w:ind w:left="284" w:right="284"/>
      <w:jc w:val="both"/>
    </w:pPr>
    <w:rPr>
      <w:rFonts w:ascii="Frutiger 57Cn" w:hAnsi="Frutiger 57Cn"/>
      <w:color w:val="000000"/>
      <w:sz w:val="22"/>
    </w:rPr>
  </w:style>
  <w:style w:type="paragraph" w:customStyle="1" w:styleId="posteinfo">
    <w:name w:val="poste_info"/>
    <w:autoRedefine/>
    <w:rsid w:val="00EA0282"/>
    <w:pPr>
      <w:jc w:val="right"/>
    </w:pPr>
    <w:rPr>
      <w:rFonts w:ascii="Verdana" w:eastAsia="Times New Roman" w:hAnsi="Verdana" w:cs="Times New Roman"/>
      <w:color w:val="3366FF"/>
      <w:sz w:val="16"/>
      <w:lang w:val="fr-FR" w:eastAsia="fr-FR"/>
    </w:rPr>
  </w:style>
  <w:style w:type="paragraph" w:customStyle="1" w:styleId="filiere">
    <w:name w:val="filiere"/>
    <w:autoRedefine/>
    <w:rsid w:val="00EA0282"/>
    <w:pPr>
      <w:ind w:right="284"/>
      <w:jc w:val="right"/>
    </w:pPr>
    <w:rPr>
      <w:rFonts w:ascii="Verdana" w:eastAsia="Times New Roman" w:hAnsi="Verdana" w:cs="Times New Roman"/>
      <w:color w:val="FFFFFF"/>
      <w:spacing w:val="20"/>
      <w:sz w:val="16"/>
      <w:lang w:val="fr-FR" w:eastAsia="fr-FR"/>
    </w:rPr>
  </w:style>
  <w:style w:type="paragraph" w:customStyle="1" w:styleId="infos">
    <w:name w:val="infos"/>
    <w:autoRedefine/>
    <w:rsid w:val="00EA0282"/>
    <w:pPr>
      <w:jc w:val="right"/>
    </w:pPr>
    <w:rPr>
      <w:rFonts w:ascii="Verdana" w:eastAsia="Times New Roman" w:hAnsi="Verdana" w:cs="Times New Roman"/>
      <w:sz w:val="16"/>
      <w:lang w:val="fr-FR" w:eastAsia="fr-FR"/>
    </w:rPr>
  </w:style>
  <w:style w:type="paragraph" w:customStyle="1" w:styleId="date">
    <w:name w:val="date"/>
    <w:autoRedefine/>
    <w:rsid w:val="00EA0282"/>
    <w:pPr>
      <w:ind w:right="284"/>
      <w:jc w:val="right"/>
    </w:pPr>
    <w:rPr>
      <w:rFonts w:ascii="Verdana" w:eastAsia="Times New Roman" w:hAnsi="Verdana" w:cs="Times New Roman"/>
      <w:color w:val="C0C0C0"/>
      <w:sz w:val="16"/>
      <w:szCs w:val="16"/>
      <w:lang w:val="fr-FR" w:eastAsia="fr-FR"/>
    </w:rPr>
  </w:style>
  <w:style w:type="paragraph" w:customStyle="1" w:styleId="pieddepage">
    <w:name w:val="pied_de_page"/>
    <w:autoRedefine/>
    <w:rsid w:val="00EA0282"/>
    <w:pPr>
      <w:tabs>
        <w:tab w:val="right" w:pos="8236"/>
      </w:tabs>
    </w:pPr>
    <w:rPr>
      <w:rFonts w:ascii="Verdana" w:eastAsia="Times New Roman" w:hAnsi="Verdana" w:cs="Times New Roman"/>
      <w:color w:val="FFFFFF"/>
      <w:sz w:val="16"/>
      <w:lang w:val="fr-FR" w:eastAsia="fr-FR"/>
    </w:rPr>
  </w:style>
  <w:style w:type="paragraph" w:styleId="BalloonText">
    <w:name w:val="Balloon Text"/>
    <w:basedOn w:val="Normal"/>
    <w:link w:val="BalloonTextChar"/>
    <w:uiPriority w:val="99"/>
    <w:semiHidden/>
    <w:unhideWhenUsed/>
    <w:rsid w:val="00EA028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0282"/>
    <w:rPr>
      <w:rFonts w:ascii="Lucida Grande" w:eastAsia="Times New Roman" w:hAnsi="Lucida Grande" w:cs="Lucida Grande"/>
      <w:color w:val="3366FF"/>
      <w:sz w:val="18"/>
      <w:szCs w:val="18"/>
      <w:lang w:val="fr-FR" w:eastAsia="fr-FR"/>
    </w:rPr>
  </w:style>
  <w:style w:type="paragraph" w:styleId="Caption">
    <w:name w:val="caption"/>
    <w:basedOn w:val="Normal"/>
    <w:next w:val="Normal"/>
    <w:uiPriority w:val="35"/>
    <w:unhideWhenUsed/>
    <w:qFormat/>
    <w:rsid w:val="00C829F3"/>
    <w:rPr>
      <w:b/>
      <w:bCs/>
      <w:sz w:val="20"/>
      <w:szCs w:val="20"/>
    </w:rPr>
  </w:style>
  <w:style w:type="paragraph" w:styleId="Header">
    <w:name w:val="header"/>
    <w:basedOn w:val="Normal"/>
    <w:link w:val="HeaderChar"/>
    <w:uiPriority w:val="99"/>
    <w:unhideWhenUsed/>
    <w:rsid w:val="00C829F3"/>
    <w:pPr>
      <w:tabs>
        <w:tab w:val="center" w:pos="4320"/>
        <w:tab w:val="right" w:pos="8640"/>
      </w:tabs>
    </w:pPr>
  </w:style>
  <w:style w:type="character" w:customStyle="1" w:styleId="HeaderChar">
    <w:name w:val="Header Char"/>
    <w:basedOn w:val="DefaultParagraphFont"/>
    <w:link w:val="Header"/>
    <w:uiPriority w:val="99"/>
    <w:rsid w:val="00C829F3"/>
    <w:rPr>
      <w:rFonts w:ascii="Verdana" w:eastAsia="Times New Roman" w:hAnsi="Verdana" w:cs="Times New Roman"/>
      <w:color w:val="3366FF"/>
      <w:sz w:val="16"/>
      <w:lang w:val="fr-FR" w:eastAsia="fr-FR"/>
    </w:rPr>
  </w:style>
  <w:style w:type="paragraph" w:styleId="Footer">
    <w:name w:val="footer"/>
    <w:basedOn w:val="Normal"/>
    <w:link w:val="FooterChar"/>
    <w:uiPriority w:val="99"/>
    <w:unhideWhenUsed/>
    <w:rsid w:val="00C829F3"/>
    <w:pPr>
      <w:tabs>
        <w:tab w:val="center" w:pos="4320"/>
        <w:tab w:val="right" w:pos="8640"/>
      </w:tabs>
    </w:pPr>
  </w:style>
  <w:style w:type="character" w:customStyle="1" w:styleId="FooterChar">
    <w:name w:val="Footer Char"/>
    <w:basedOn w:val="DefaultParagraphFont"/>
    <w:link w:val="Footer"/>
    <w:uiPriority w:val="99"/>
    <w:rsid w:val="00C829F3"/>
    <w:rPr>
      <w:rFonts w:ascii="Verdana" w:eastAsia="Times New Roman" w:hAnsi="Verdana" w:cs="Times New Roman"/>
      <w:color w:val="3366FF"/>
      <w:sz w:val="16"/>
      <w:lang w:val="fr-FR" w:eastAsia="fr-FR"/>
    </w:rPr>
  </w:style>
  <w:style w:type="paragraph" w:styleId="DocumentMap">
    <w:name w:val="Document Map"/>
    <w:basedOn w:val="Normal"/>
    <w:link w:val="DocumentMapChar"/>
    <w:uiPriority w:val="99"/>
    <w:semiHidden/>
    <w:unhideWhenUsed/>
    <w:rsid w:val="00C829F3"/>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C829F3"/>
    <w:rPr>
      <w:rFonts w:ascii="Lucida Grande" w:eastAsia="Times New Roman" w:hAnsi="Lucida Grande" w:cs="Lucida Grande"/>
      <w:color w:val="3366FF"/>
      <w:lang w:val="fr-FR" w:eastAsia="fr-FR"/>
    </w:rPr>
  </w:style>
  <w:style w:type="character" w:styleId="Hyperlink">
    <w:name w:val="Hyperlink"/>
    <w:basedOn w:val="DefaultParagraphFont"/>
    <w:uiPriority w:val="99"/>
    <w:semiHidden/>
    <w:unhideWhenUsed/>
    <w:rsid w:val="008B5E21"/>
    <w:rPr>
      <w:color w:val="0000FF"/>
      <w:u w:val="single"/>
    </w:rPr>
  </w:style>
  <w:style w:type="character" w:styleId="FollowedHyperlink">
    <w:name w:val="FollowedHyperlink"/>
    <w:basedOn w:val="DefaultParagraphFont"/>
    <w:uiPriority w:val="99"/>
    <w:semiHidden/>
    <w:unhideWhenUsed/>
    <w:rsid w:val="0061404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footer" Target="footer3.xml"/><Relationship Id="rId21" Type="http://schemas.openxmlformats.org/officeDocument/2006/relationships/header" Target="header4.xml"/><Relationship Id="rId22" Type="http://schemas.openxmlformats.org/officeDocument/2006/relationships/footer" Target="footer4.xml"/><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header" Target="header5.xml"/><Relationship Id="rId26" Type="http://schemas.openxmlformats.org/officeDocument/2006/relationships/footer" Target="footer5.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header" Target="header2.xml"/><Relationship Id="rId18" Type="http://schemas.openxmlformats.org/officeDocument/2006/relationships/header" Target="header3.xml"/><Relationship Id="rId19"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2</Pages>
  <Words>711</Words>
  <Characters>4059</Characters>
  <Application>Microsoft Macintosh Word</Application>
  <DocSecurity>0</DocSecurity>
  <Lines>33</Lines>
  <Paragraphs>9</Paragraphs>
  <ScaleCrop>false</ScaleCrop>
  <Company>HEFR</Company>
  <LinksUpToDate>false</LinksUpToDate>
  <CharactersWithSpaces>4761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Medawar</dc:creator>
  <cp:keywords/>
  <dc:description/>
  <cp:lastModifiedBy>Elias Medawar</cp:lastModifiedBy>
  <cp:revision>12</cp:revision>
  <dcterms:created xsi:type="dcterms:W3CDTF">2011-07-14T14:50:00Z</dcterms:created>
  <dcterms:modified xsi:type="dcterms:W3CDTF">2011-08-09T13:01:00Z</dcterms:modified>
</cp:coreProperties>
</file>