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EC" w:rsidRPr="005071D6" w:rsidRDefault="005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planning to work </w:t>
      </w:r>
      <w:r w:rsidR="00892074">
        <w:rPr>
          <w:rFonts w:ascii="Times New Roman" w:hAnsi="Times New Roman" w:cs="Times New Roman"/>
          <w:sz w:val="24"/>
          <w:szCs w:val="24"/>
        </w:rPr>
        <w:t xml:space="preserve">on crime percentage on Chicago or Detroit. Finding the rate of crime occurring at a certain place is important because it tells the audience whether the area is dangerous or not. It can help people when they want to move and see which area </w:t>
      </w:r>
      <w:proofErr w:type="gramStart"/>
      <w:r w:rsidR="00892074">
        <w:rPr>
          <w:rFonts w:ascii="Times New Roman" w:hAnsi="Times New Roman" w:cs="Times New Roman"/>
          <w:sz w:val="24"/>
          <w:szCs w:val="24"/>
        </w:rPr>
        <w:t>has the least amount of crime rate</w:t>
      </w:r>
      <w:proofErr w:type="gramEnd"/>
      <w:r w:rsidR="00892074">
        <w:rPr>
          <w:rFonts w:ascii="Times New Roman" w:hAnsi="Times New Roman" w:cs="Times New Roman"/>
          <w:sz w:val="24"/>
          <w:szCs w:val="24"/>
        </w:rPr>
        <w:t xml:space="preserve"> so that they can feel safer than moving to high crime rate areas. We’ll use point density tool to calculate the density, select to pin point certain crimes</w:t>
      </w:r>
      <w:r w:rsidR="00F056FC">
        <w:rPr>
          <w:rFonts w:ascii="Times New Roman" w:hAnsi="Times New Roman" w:cs="Times New Roman"/>
          <w:sz w:val="24"/>
          <w:szCs w:val="24"/>
        </w:rPr>
        <w:t xml:space="preserve"> and</w:t>
      </w:r>
      <w:r w:rsidR="00892074">
        <w:rPr>
          <w:rFonts w:ascii="Times New Roman" w:hAnsi="Times New Roman" w:cs="Times New Roman"/>
          <w:sz w:val="24"/>
          <w:szCs w:val="24"/>
        </w:rPr>
        <w:t xml:space="preserve"> </w:t>
      </w:r>
      <w:r w:rsidR="00F056FC">
        <w:rPr>
          <w:rFonts w:ascii="Times New Roman" w:hAnsi="Times New Roman" w:cs="Times New Roman"/>
          <w:sz w:val="24"/>
          <w:szCs w:val="24"/>
        </w:rPr>
        <w:t xml:space="preserve">grouping analysis tool to group the different crimes into one. With these tools, we’ll create multiple maps to depict each certain </w:t>
      </w:r>
      <w:proofErr w:type="gramStart"/>
      <w:r w:rsidR="00F056FC">
        <w:rPr>
          <w:rFonts w:ascii="Times New Roman" w:hAnsi="Times New Roman" w:cs="Times New Roman"/>
          <w:sz w:val="24"/>
          <w:szCs w:val="24"/>
        </w:rPr>
        <w:t>outcomes</w:t>
      </w:r>
      <w:proofErr w:type="gramEnd"/>
      <w:r w:rsidR="00F056FC">
        <w:rPr>
          <w:rFonts w:ascii="Times New Roman" w:hAnsi="Times New Roman" w:cs="Times New Roman"/>
          <w:sz w:val="24"/>
          <w:szCs w:val="24"/>
        </w:rPr>
        <w:t>. Out data sources will be from ESRI, Chicago data, or Detroit Data on crime.</w:t>
      </w:r>
      <w:bookmarkStart w:id="0" w:name="_GoBack"/>
      <w:bookmarkEnd w:id="0"/>
    </w:p>
    <w:sectPr w:rsidR="005649EC" w:rsidRPr="0050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D6"/>
    <w:rsid w:val="005071D6"/>
    <w:rsid w:val="005649EC"/>
    <w:rsid w:val="00892074"/>
    <w:rsid w:val="00F0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12F1"/>
  <w15:chartTrackingRefBased/>
  <w15:docId w15:val="{BD2E22F4-F628-48F1-945F-A8EB76A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Seonghun Lim</dc:creator>
  <cp:keywords/>
  <dc:description/>
  <cp:lastModifiedBy>Lim, Seonghun</cp:lastModifiedBy>
  <cp:revision>1</cp:revision>
  <dcterms:created xsi:type="dcterms:W3CDTF">2019-04-12T16:46:00Z</dcterms:created>
  <dcterms:modified xsi:type="dcterms:W3CDTF">2019-04-12T17:11:00Z</dcterms:modified>
</cp:coreProperties>
</file>