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4F" w:rsidRDefault="00060620">
      <w:pPr>
        <w:rPr>
          <w:rtl/>
        </w:rPr>
      </w:pPr>
      <w:r>
        <w:rPr>
          <w:rFonts w:hint="cs"/>
          <w:rtl/>
        </w:rPr>
        <w:t>בחינת דוגמאות</w:t>
      </w:r>
    </w:p>
    <w:p w:rsidR="00D028C8" w:rsidRDefault="00D028C8">
      <w:pPr>
        <w:rPr>
          <w:rFonts w:hint="cs"/>
          <w:rtl/>
        </w:rPr>
      </w:pPr>
      <w:r>
        <w:rPr>
          <w:rFonts w:hint="cs"/>
          <w:rtl/>
        </w:rPr>
        <w:t>קלט: 7 7 3</w:t>
      </w:r>
    </w:p>
    <w:p w:rsidR="00D028C8" w:rsidRDefault="00D028C8">
      <w:pPr>
        <w:rPr>
          <w:rtl/>
        </w:rPr>
      </w:pPr>
      <w:r>
        <w:rPr>
          <w:rFonts w:hint="cs"/>
          <w:rtl/>
        </w:rPr>
        <w:t xml:space="preserve">פלט: </w:t>
      </w:r>
      <w:r>
        <w:sym w:font="Wingdings" w:char="F04A"/>
      </w:r>
      <w:r>
        <w:sym w:font="Wingdings" w:char="F04A"/>
      </w:r>
    </w:p>
    <w:p w:rsidR="00D028C8" w:rsidRDefault="00D028C8">
      <w:pPr>
        <w:rPr>
          <w:rtl/>
        </w:rPr>
      </w:pPr>
    </w:p>
    <w:p w:rsidR="00D028C8" w:rsidRDefault="00D028C8">
      <w:pPr>
        <w:rPr>
          <w:rFonts w:hint="cs"/>
          <w:rtl/>
        </w:rPr>
      </w:pPr>
      <w:r>
        <w:rPr>
          <w:rFonts w:hint="cs"/>
          <w:rtl/>
        </w:rPr>
        <w:t>קלט: 3 4 5</w:t>
      </w:r>
    </w:p>
    <w:p w:rsidR="00D028C8" w:rsidRDefault="00D028C8">
      <w:pPr>
        <w:rPr>
          <w:rtl/>
        </w:rPr>
      </w:pPr>
      <w:r>
        <w:rPr>
          <w:rFonts w:hint="cs"/>
          <w:rtl/>
        </w:rPr>
        <w:t xml:space="preserve">פלט: </w:t>
      </w:r>
      <w:r>
        <w:sym w:font="Wingdings" w:char="F04C"/>
      </w:r>
    </w:p>
    <w:p w:rsidR="00D028C8" w:rsidRDefault="00D028C8">
      <w:pPr>
        <w:rPr>
          <w:rtl/>
        </w:rPr>
      </w:pPr>
    </w:p>
    <w:p w:rsidR="00D028C8" w:rsidRDefault="00D028C8">
      <w:pPr>
        <w:rPr>
          <w:rFonts w:hint="cs"/>
          <w:rtl/>
        </w:rPr>
      </w:pPr>
      <w:r>
        <w:rPr>
          <w:rFonts w:hint="cs"/>
          <w:rtl/>
        </w:rPr>
        <w:t xml:space="preserve">קלט: 5 3 3 </w:t>
      </w:r>
    </w:p>
    <w:p w:rsidR="00D028C8" w:rsidRDefault="00D028C8">
      <w:pPr>
        <w:rPr>
          <w:rtl/>
        </w:rPr>
      </w:pPr>
      <w:r>
        <w:rPr>
          <w:rFonts w:hint="cs"/>
          <w:rtl/>
        </w:rPr>
        <w:t xml:space="preserve">פלט: </w:t>
      </w:r>
      <w:r>
        <w:sym w:font="Wingdings" w:char="F04A"/>
      </w:r>
      <w:r>
        <w:sym w:font="Wingdings" w:char="F04A"/>
      </w:r>
    </w:p>
    <w:p w:rsidR="00D028C8" w:rsidRDefault="00D028C8">
      <w:pPr>
        <w:rPr>
          <w:rtl/>
        </w:rPr>
      </w:pPr>
    </w:p>
    <w:p w:rsidR="00D028C8" w:rsidRDefault="00D028C8">
      <w:pPr>
        <w:rPr>
          <w:rtl/>
        </w:rPr>
      </w:pPr>
      <w:r>
        <w:rPr>
          <w:rFonts w:hint="cs"/>
          <w:rtl/>
        </w:rPr>
        <w:t>קלט: 8 9 8</w:t>
      </w:r>
    </w:p>
    <w:p w:rsidR="00D028C8" w:rsidRDefault="00D028C8">
      <w:pPr>
        <w:rPr>
          <w:rtl/>
        </w:rPr>
      </w:pPr>
      <w:r>
        <w:rPr>
          <w:rFonts w:hint="cs"/>
          <w:rtl/>
        </w:rPr>
        <w:t xml:space="preserve">פלט: </w:t>
      </w:r>
      <w:r>
        <w:sym w:font="Wingdings" w:char="F04A"/>
      </w:r>
      <w:r>
        <w:sym w:font="Wingdings" w:char="F04A"/>
      </w:r>
    </w:p>
    <w:p w:rsidR="00D028C8" w:rsidRDefault="00D028C8">
      <w:pPr>
        <w:rPr>
          <w:rtl/>
        </w:rPr>
      </w:pPr>
    </w:p>
    <w:p w:rsidR="00D028C8" w:rsidRDefault="00D028C8">
      <w:pPr>
        <w:rPr>
          <w:rtl/>
        </w:rPr>
      </w:pPr>
      <w:r>
        <w:rPr>
          <w:rFonts w:hint="cs"/>
          <w:rtl/>
        </w:rPr>
        <w:t>האלגוריתם/תתי משימות</w:t>
      </w:r>
    </w:p>
    <w:p w:rsidR="00D028C8" w:rsidRDefault="00D028C8" w:rsidP="00D028C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קליטת שלושה גילאים (שלמים) למשתנים </w:t>
      </w:r>
      <w:r>
        <w:t>age1,age2,age3</w:t>
      </w:r>
    </w:p>
    <w:p w:rsidR="00D028C8" w:rsidRDefault="00D028C8" w:rsidP="00D028C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אם </w:t>
      </w:r>
      <w:r>
        <w:t>age1==age2</w:t>
      </w:r>
      <w:r>
        <w:rPr>
          <w:rFonts w:hint="cs"/>
          <w:rtl/>
        </w:rPr>
        <w:t xml:space="preserve"> או </w:t>
      </w:r>
      <w:r>
        <w:t>age2==age3</w:t>
      </w:r>
      <w:r>
        <w:rPr>
          <w:rFonts w:hint="cs"/>
          <w:rtl/>
        </w:rPr>
        <w:t xml:space="preserve"> או </w:t>
      </w:r>
      <w:r>
        <w:t>age3==age1</w:t>
      </w:r>
    </w:p>
    <w:p w:rsidR="00D028C8" w:rsidRDefault="00D028C8" w:rsidP="00D028C8">
      <w:pPr>
        <w:pStyle w:val="a3"/>
        <w:numPr>
          <w:ilvl w:val="1"/>
          <w:numId w:val="3"/>
        </w:numPr>
        <w:rPr>
          <w:rtl/>
        </w:rPr>
      </w:pPr>
      <w:r>
        <w:rPr>
          <w:rFonts w:hint="cs"/>
          <w:rtl/>
        </w:rPr>
        <w:t xml:space="preserve">הצג </w:t>
      </w:r>
      <w:r>
        <w:sym w:font="Wingdings" w:char="F04A"/>
      </w:r>
      <w:r>
        <w:sym w:font="Wingdings" w:char="F04A"/>
      </w:r>
    </w:p>
    <w:p w:rsidR="00D028C8" w:rsidRDefault="00D028C8" w:rsidP="00D028C8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אחרת </w:t>
      </w:r>
    </w:p>
    <w:p w:rsidR="00D028C8" w:rsidRDefault="00D028C8" w:rsidP="00D028C8">
      <w:pPr>
        <w:pStyle w:val="a3"/>
        <w:rPr>
          <w:rtl/>
        </w:rPr>
      </w:pPr>
      <w:r>
        <w:rPr>
          <w:rFonts w:hint="cs"/>
          <w:rtl/>
        </w:rPr>
        <w:t xml:space="preserve">3.1 הצג </w:t>
      </w:r>
      <w:r>
        <w:sym w:font="Wingdings" w:char="F04C"/>
      </w:r>
    </w:p>
    <w:p w:rsidR="00060620" w:rsidRDefault="00060620" w:rsidP="00060620">
      <w:pPr>
        <w:rPr>
          <w:rtl/>
        </w:rPr>
      </w:pPr>
      <w:r>
        <w:rPr>
          <w:rFonts w:hint="cs"/>
          <w:rtl/>
        </w:rPr>
        <w:t>משתנים</w:t>
      </w:r>
    </w:p>
    <w:p w:rsidR="00D028C8" w:rsidRDefault="00D028C8" w:rsidP="00060620">
      <w:pPr>
        <w:rPr>
          <w:rtl/>
        </w:rPr>
      </w:pPr>
      <w:r>
        <w:t>Age1</w:t>
      </w:r>
      <w:proofErr w:type="gramStart"/>
      <w:r>
        <w:t>,age2,age3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גילאי הילדים </w:t>
      </w:r>
      <w:r>
        <w:t>byte</w:t>
      </w:r>
    </w:p>
    <w:p w:rsidR="00D028C8" w:rsidRDefault="00D028C8" w:rsidP="00060620">
      <w:pPr>
        <w:rPr>
          <w:rFonts w:hint="cs"/>
          <w:rtl/>
        </w:rPr>
      </w:pPr>
    </w:p>
    <w:p w:rsidR="00850A8A" w:rsidRDefault="00850A8A" w:rsidP="00D028C8">
      <w:pPr>
        <w:rPr>
          <w:rtl/>
        </w:rPr>
      </w:pPr>
      <w:r>
        <w:rPr>
          <w:rFonts w:hint="cs"/>
          <w:rtl/>
        </w:rPr>
        <w:t>כתיבת התוכנית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age1, age2, age3;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third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age1==age2|| age2==age3|| age3==age1)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":-):-)"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":-("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028C8" w:rsidRDefault="00D028C8" w:rsidP="00D028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8C8" w:rsidRDefault="00D028C8" w:rsidP="00D028C8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0620" w:rsidRDefault="003A7B3D" w:rsidP="00060620">
      <w:pPr>
        <w:rPr>
          <w:rtl/>
        </w:rPr>
      </w:pPr>
      <w:r>
        <w:rPr>
          <w:rFonts w:hint="cs"/>
          <w:rtl/>
        </w:rPr>
        <w:t>טבלת המעקב</w:t>
      </w:r>
    </w:p>
    <w:p w:rsidR="003A7B3D" w:rsidRDefault="008D0591" w:rsidP="008D0591">
      <w:pPr>
        <w:bidi w:val="0"/>
      </w:pPr>
      <w:r w:rsidRPr="008D0591">
        <w:lastRenderedPageBreak/>
        <w:drawing>
          <wp:inline distT="0" distB="0" distL="0" distR="0">
            <wp:extent cx="5274310" cy="932760"/>
            <wp:effectExtent l="0" t="0" r="254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91" w:rsidRDefault="008D0591" w:rsidP="008D0591">
      <w:pPr>
        <w:bidi w:val="0"/>
      </w:pPr>
    </w:p>
    <w:p w:rsidR="008D0591" w:rsidRDefault="008D0591" w:rsidP="008D0591">
      <w:pPr>
        <w:rPr>
          <w:rFonts w:hint="cs"/>
          <w:rtl/>
        </w:rPr>
      </w:pPr>
      <w:proofErr w:type="spellStart"/>
      <w:r>
        <w:rPr>
          <w:rFonts w:hint="cs"/>
          <w:rtl/>
        </w:rPr>
        <w:t>להלשים</w:t>
      </w:r>
      <w:proofErr w:type="spellEnd"/>
      <w:r>
        <w:rPr>
          <w:rFonts w:hint="cs"/>
          <w:rtl/>
        </w:rPr>
        <w:t xml:space="preserve"> טבלת מעקב עבור פרצוף עצוב</w:t>
      </w:r>
      <w:bookmarkStart w:id="0" w:name="_GoBack"/>
      <w:bookmarkEnd w:id="0"/>
    </w:p>
    <w:sectPr w:rsidR="008D0591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E3C3D"/>
    <w:multiLevelType w:val="multilevel"/>
    <w:tmpl w:val="15162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ABD495A"/>
    <w:multiLevelType w:val="multilevel"/>
    <w:tmpl w:val="0BAC0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CA73150"/>
    <w:multiLevelType w:val="hybridMultilevel"/>
    <w:tmpl w:val="542483A4"/>
    <w:lvl w:ilvl="0" w:tplc="F02C7D32">
      <w:start w:val="3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20"/>
    <w:rsid w:val="00060620"/>
    <w:rsid w:val="001357CF"/>
    <w:rsid w:val="003A7B3D"/>
    <w:rsid w:val="00850A8A"/>
    <w:rsid w:val="008D0591"/>
    <w:rsid w:val="008E624F"/>
    <w:rsid w:val="00D0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9BE"/>
  <w15:chartTrackingRefBased/>
  <w15:docId w15:val="{790842DA-FE15-43BF-857A-7484CDE8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151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2</cp:revision>
  <dcterms:created xsi:type="dcterms:W3CDTF">2019-11-13T08:19:00Z</dcterms:created>
  <dcterms:modified xsi:type="dcterms:W3CDTF">2019-11-13T09:43:00Z</dcterms:modified>
</cp:coreProperties>
</file>