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980" w:rsidRDefault="0069734D">
      <w:pPr>
        <w:pStyle w:val="Standard"/>
        <w:jc w:val="both"/>
        <w:rPr>
          <w:rFonts w:cs="Calibri"/>
          <w:b/>
          <w:color w:val="000000"/>
          <w:sz w:val="16"/>
          <w:szCs w:val="16"/>
        </w:rPr>
      </w:pPr>
      <w:r>
        <w:rPr>
          <w:rFonts w:cs="Calibri"/>
          <w:b/>
          <w:color w:val="000000"/>
          <w:sz w:val="16"/>
          <w:szCs w:val="16"/>
        </w:rPr>
        <w:t xml:space="preserve"> </w:t>
      </w:r>
      <w:r>
        <w:rPr>
          <w:rFonts w:cs="Calibri"/>
          <w:b/>
          <w:noProof/>
          <w:color w:val="000000"/>
          <w:sz w:val="16"/>
          <w:szCs w:val="16"/>
          <w:lang w:val="ru-RU" w:eastAsia="ru-RU" w:bidi="ar-SA"/>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849569" cy="517001"/>
            <wp:effectExtent l="0" t="0" r="7681" b="0"/>
            <wp:wrapTight wrapText="bothSides">
              <wp:wrapPolygon edited="0">
                <wp:start x="0" y="0"/>
                <wp:lineTo x="0" y="20698"/>
                <wp:lineTo x="21325" y="20698"/>
                <wp:lineTo x="21325" y="0"/>
                <wp:lineTo x="0" y="0"/>
              </wp:wrapPolygon>
            </wp:wrapTight>
            <wp:docPr id="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849569" cy="517001"/>
                    </a:xfrm>
                    <a:prstGeom prst="rect">
                      <a:avLst/>
                    </a:prstGeom>
                    <a:noFill/>
                    <a:ln>
                      <a:noFill/>
                      <a:prstDash/>
                    </a:ln>
                  </pic:spPr>
                </pic:pic>
              </a:graphicData>
            </a:graphic>
          </wp:anchor>
        </w:drawing>
      </w:r>
    </w:p>
    <w:p w:rsidR="00033980" w:rsidRPr="001804BA" w:rsidRDefault="0069734D">
      <w:pPr>
        <w:pStyle w:val="Standard"/>
        <w:ind w:left="1350"/>
        <w:jc w:val="both"/>
        <w:rPr>
          <w:sz w:val="18"/>
          <w:szCs w:val="18"/>
        </w:rPr>
      </w:pPr>
      <w:r>
        <w:rPr>
          <w:rFonts w:cs="Calibri"/>
          <w:b/>
          <w:color w:val="7F7F7F"/>
          <w:sz w:val="18"/>
          <w:szCs w:val="18"/>
        </w:rPr>
        <w:t>MİKROKREDİT – AZ</w:t>
      </w:r>
      <w:r>
        <w:rPr>
          <w:rFonts w:cs="Arial"/>
          <w:b/>
          <w:color w:val="7F7F7F"/>
          <w:sz w:val="18"/>
          <w:szCs w:val="18"/>
        </w:rPr>
        <w:t>Ə</w:t>
      </w:r>
      <w:r>
        <w:rPr>
          <w:rFonts w:cs="Calibri"/>
          <w:b/>
          <w:color w:val="7F7F7F"/>
          <w:sz w:val="18"/>
          <w:szCs w:val="18"/>
        </w:rPr>
        <w:t>RBAYCAN</w:t>
      </w:r>
    </w:p>
    <w:p w:rsidR="00033980" w:rsidRPr="001804BA" w:rsidRDefault="0069734D">
      <w:pPr>
        <w:pStyle w:val="Standard"/>
        <w:jc w:val="both"/>
        <w:rPr>
          <w:sz w:val="18"/>
          <w:szCs w:val="18"/>
        </w:rPr>
      </w:pPr>
      <w:r>
        <w:rPr>
          <w:rFonts w:cs="Calibri"/>
          <w:color w:val="7F7F7F"/>
          <w:sz w:val="18"/>
          <w:szCs w:val="18"/>
        </w:rPr>
        <w:t>“M</w:t>
      </w:r>
      <w:r>
        <w:rPr>
          <w:rFonts w:cs="Arial"/>
          <w:color w:val="7F7F7F"/>
          <w:sz w:val="18"/>
          <w:szCs w:val="18"/>
        </w:rPr>
        <w:t>ə</w:t>
      </w:r>
      <w:r>
        <w:rPr>
          <w:rFonts w:cs="Calibri"/>
          <w:color w:val="7F7F7F"/>
          <w:sz w:val="18"/>
          <w:szCs w:val="18"/>
        </w:rPr>
        <w:t>suliyy</w:t>
      </w:r>
      <w:r>
        <w:rPr>
          <w:rFonts w:cs="Arial"/>
          <w:color w:val="7F7F7F"/>
          <w:sz w:val="18"/>
          <w:szCs w:val="18"/>
        </w:rPr>
        <w:t>ə</w:t>
      </w:r>
      <w:r>
        <w:rPr>
          <w:rFonts w:cs="Calibri"/>
          <w:color w:val="7F7F7F"/>
          <w:sz w:val="18"/>
          <w:szCs w:val="18"/>
        </w:rPr>
        <w:t>tli mikrokreditl</w:t>
      </w:r>
      <w:r>
        <w:rPr>
          <w:rFonts w:cs="Arial"/>
          <w:color w:val="7F7F7F"/>
          <w:sz w:val="18"/>
          <w:szCs w:val="18"/>
        </w:rPr>
        <w:t>ə</w:t>
      </w:r>
      <w:r>
        <w:rPr>
          <w:rFonts w:cs="Calibri"/>
          <w:color w:val="7F7F7F"/>
          <w:sz w:val="18"/>
          <w:szCs w:val="18"/>
        </w:rPr>
        <w:t>r vasit</w:t>
      </w:r>
      <w:r>
        <w:rPr>
          <w:rFonts w:cs="Arial"/>
          <w:color w:val="7F7F7F"/>
          <w:sz w:val="18"/>
          <w:szCs w:val="18"/>
        </w:rPr>
        <w:t>ə</w:t>
      </w:r>
      <w:r>
        <w:rPr>
          <w:rFonts w:cs="Calibri"/>
          <w:color w:val="7F7F7F"/>
          <w:sz w:val="18"/>
          <w:szCs w:val="18"/>
        </w:rPr>
        <w:t>sil</w:t>
      </w:r>
      <w:r>
        <w:rPr>
          <w:rFonts w:cs="Arial"/>
          <w:color w:val="7F7F7F"/>
          <w:sz w:val="18"/>
          <w:szCs w:val="18"/>
        </w:rPr>
        <w:t>ə</w:t>
      </w:r>
      <w:r>
        <w:rPr>
          <w:rFonts w:cs="Calibri"/>
          <w:color w:val="7F7F7F"/>
          <w:sz w:val="18"/>
          <w:szCs w:val="18"/>
        </w:rPr>
        <w:t xml:space="preserve"> müsb</w:t>
      </w:r>
      <w:r>
        <w:rPr>
          <w:rFonts w:cs="Arial"/>
          <w:color w:val="7F7F7F"/>
          <w:sz w:val="18"/>
          <w:szCs w:val="18"/>
        </w:rPr>
        <w:t>ə</w:t>
      </w:r>
      <w:r>
        <w:rPr>
          <w:rFonts w:cs="Calibri"/>
          <w:color w:val="7F7F7F"/>
          <w:sz w:val="18"/>
          <w:szCs w:val="18"/>
        </w:rPr>
        <w:t>t sosial t</w:t>
      </w:r>
      <w:r>
        <w:rPr>
          <w:rFonts w:cs="Arial"/>
          <w:color w:val="7F7F7F"/>
          <w:sz w:val="18"/>
          <w:szCs w:val="18"/>
        </w:rPr>
        <w:t>ə</w:t>
      </w:r>
      <w:r>
        <w:rPr>
          <w:rFonts w:cs="Calibri"/>
          <w:color w:val="7F7F7F"/>
          <w:sz w:val="18"/>
          <w:szCs w:val="18"/>
        </w:rPr>
        <w:t>sir il</w:t>
      </w:r>
      <w:r>
        <w:rPr>
          <w:rFonts w:cs="Arial"/>
          <w:color w:val="7F7F7F"/>
          <w:sz w:val="18"/>
          <w:szCs w:val="18"/>
        </w:rPr>
        <w:t>ə</w:t>
      </w:r>
      <w:r>
        <w:rPr>
          <w:rFonts w:cs="Calibri"/>
          <w:color w:val="7F7F7F"/>
          <w:sz w:val="18"/>
          <w:szCs w:val="18"/>
        </w:rPr>
        <w:t xml:space="preserve"> insanlara xidm</w:t>
      </w:r>
      <w:r>
        <w:rPr>
          <w:rFonts w:cs="Arial"/>
          <w:color w:val="7F7F7F"/>
          <w:sz w:val="18"/>
          <w:szCs w:val="18"/>
        </w:rPr>
        <w:t>ə</w:t>
      </w:r>
      <w:r>
        <w:rPr>
          <w:rFonts w:cs="Calibri"/>
          <w:color w:val="7F7F7F"/>
          <w:sz w:val="18"/>
          <w:szCs w:val="18"/>
        </w:rPr>
        <w:t>t etm</w:t>
      </w:r>
      <w:r>
        <w:rPr>
          <w:rFonts w:cs="Arial"/>
          <w:color w:val="7F7F7F"/>
          <w:sz w:val="18"/>
          <w:szCs w:val="18"/>
        </w:rPr>
        <w:t>ə</w:t>
      </w:r>
      <w:r>
        <w:rPr>
          <w:rFonts w:cs="Calibri"/>
          <w:color w:val="7F7F7F"/>
          <w:sz w:val="18"/>
          <w:szCs w:val="18"/>
        </w:rPr>
        <w:t>k v</w:t>
      </w:r>
      <w:r>
        <w:rPr>
          <w:rFonts w:cs="Arial"/>
          <w:color w:val="7F7F7F"/>
          <w:sz w:val="18"/>
          <w:szCs w:val="18"/>
        </w:rPr>
        <w:t>ə</w:t>
      </w:r>
      <w:r>
        <w:rPr>
          <w:rFonts w:cs="Calibri"/>
          <w:color w:val="7F7F7F"/>
          <w:sz w:val="18"/>
          <w:szCs w:val="18"/>
        </w:rPr>
        <w:t xml:space="preserve"> onları gücl</w:t>
      </w:r>
      <w:r>
        <w:rPr>
          <w:rFonts w:cs="Arial"/>
          <w:color w:val="7F7F7F"/>
          <w:sz w:val="18"/>
          <w:szCs w:val="18"/>
        </w:rPr>
        <w:t>ə</w:t>
      </w:r>
      <w:r>
        <w:rPr>
          <w:rFonts w:cs="Calibri"/>
          <w:color w:val="7F7F7F"/>
          <w:sz w:val="18"/>
          <w:szCs w:val="18"/>
        </w:rPr>
        <w:t>ndirm</w:t>
      </w:r>
      <w:r>
        <w:rPr>
          <w:rFonts w:cs="Arial"/>
          <w:color w:val="7F7F7F"/>
          <w:sz w:val="18"/>
          <w:szCs w:val="18"/>
        </w:rPr>
        <w:t>ə</w:t>
      </w:r>
      <w:r>
        <w:rPr>
          <w:rFonts w:cs="Calibri"/>
          <w:color w:val="7F7F7F"/>
          <w:sz w:val="18"/>
          <w:szCs w:val="18"/>
        </w:rPr>
        <w:t>k”</w:t>
      </w:r>
    </w:p>
    <w:p w:rsidR="00033980" w:rsidRDefault="00033980">
      <w:pPr>
        <w:pStyle w:val="Standard"/>
        <w:jc w:val="center"/>
        <w:rPr>
          <w:rFonts w:cs="Times New Roman"/>
          <w:b/>
        </w:rPr>
      </w:pPr>
      <w:bookmarkStart w:id="0" w:name="_GoBack"/>
      <w:bookmarkEnd w:id="0"/>
    </w:p>
    <w:p w:rsidR="00033980" w:rsidRPr="001804BA" w:rsidRDefault="0069734D">
      <w:pPr>
        <w:pStyle w:val="Standard"/>
        <w:ind w:firstLine="720"/>
        <w:jc w:val="center"/>
      </w:pPr>
      <w:r>
        <w:rPr>
          <w:rFonts w:cs="Times New Roman"/>
          <w:b/>
        </w:rPr>
        <w:t>KREDİT MÜQAVİL</w:t>
      </w:r>
      <w:r>
        <w:rPr>
          <w:rFonts w:cs="Tahoma"/>
          <w:b/>
        </w:rPr>
        <w:t>Ə</w:t>
      </w:r>
      <w:r>
        <w:rPr>
          <w:rFonts w:cs="Times New Roman"/>
          <w:b/>
        </w:rPr>
        <w:t xml:space="preserve">Sİ  </w:t>
      </w:r>
      <w:r w:rsidR="006C32C1" w:rsidRPr="00A035EE">
        <w:rPr>
          <w:rFonts w:cs="Times New Roman"/>
          <w:b/>
          <w:color w:val="000000" w:themeColor="text1"/>
        </w:rPr>
        <w:t>${ID}</w:t>
      </w:r>
    </w:p>
    <w:p w:rsidR="00033980" w:rsidRPr="00A035EE" w:rsidRDefault="001804BA" w:rsidP="001804BA">
      <w:pPr>
        <w:pStyle w:val="Standard"/>
        <w:ind w:firstLine="720"/>
        <w:jc w:val="right"/>
        <w:rPr>
          <w:color w:val="000000" w:themeColor="text1"/>
          <w:u w:val="single"/>
        </w:rPr>
      </w:pPr>
      <w:r w:rsidRPr="00A035EE">
        <w:rPr>
          <w:rFonts w:eastAsia="Times New Roman" w:cs="Times New Roman"/>
          <w:b/>
          <w:bCs/>
          <w:color w:val="000000" w:themeColor="text1"/>
          <w:u w:val="single"/>
        </w:rPr>
        <w:t>${date}</w:t>
      </w:r>
    </w:p>
    <w:p w:rsidR="00033980" w:rsidRDefault="0069734D">
      <w:pPr>
        <w:pStyle w:val="Standard"/>
        <w:jc w:val="right"/>
        <w:rPr>
          <w:rFonts w:cs="Times New Roman"/>
          <w:sz w:val="22"/>
          <w:szCs w:val="22"/>
        </w:rPr>
      </w:pPr>
      <w:r>
        <w:rPr>
          <w:rFonts w:cs="Times New Roman"/>
          <w:sz w:val="22"/>
          <w:szCs w:val="22"/>
        </w:rPr>
        <w:t xml:space="preserve"> </w:t>
      </w:r>
    </w:p>
    <w:p w:rsidR="00033980" w:rsidRPr="001804BA" w:rsidRDefault="0069734D">
      <w:pPr>
        <w:pStyle w:val="Standard"/>
        <w:shd w:val="clear" w:color="auto" w:fill="FFFFFF"/>
        <w:jc w:val="both"/>
        <w:rPr>
          <w:sz w:val="22"/>
          <w:szCs w:val="22"/>
        </w:rPr>
      </w:pPr>
      <w:r>
        <w:rPr>
          <w:rFonts w:cs="Times New Roman"/>
          <w:sz w:val="22"/>
          <w:szCs w:val="22"/>
        </w:rPr>
        <w:tab/>
        <w:t>Bu müqavil</w:t>
      </w:r>
      <w:r>
        <w:rPr>
          <w:rFonts w:cs="Tahoma"/>
          <w:sz w:val="22"/>
          <w:szCs w:val="22"/>
        </w:rPr>
        <w:t>ə</w:t>
      </w:r>
      <w:r>
        <w:rPr>
          <w:rFonts w:cs="Times New Roman"/>
          <w:sz w:val="22"/>
          <w:szCs w:val="22"/>
        </w:rPr>
        <w:t xml:space="preserve"> (kontrakt), (bundan sonra "Kredit Müqavil</w:t>
      </w:r>
      <w:r>
        <w:rPr>
          <w:rFonts w:cs="Tahoma"/>
          <w:sz w:val="22"/>
          <w:szCs w:val="22"/>
        </w:rPr>
        <w:t>ə</w:t>
      </w:r>
      <w:r>
        <w:rPr>
          <w:rFonts w:cs="Times New Roman"/>
          <w:sz w:val="22"/>
          <w:szCs w:val="22"/>
        </w:rPr>
        <w:t>si") Az</w:t>
      </w:r>
      <w:r>
        <w:rPr>
          <w:rFonts w:cs="Tahoma"/>
          <w:sz w:val="22"/>
          <w:szCs w:val="22"/>
        </w:rPr>
        <w:t>ə</w:t>
      </w:r>
      <w:r>
        <w:rPr>
          <w:rFonts w:cs="Times New Roman"/>
          <w:sz w:val="22"/>
          <w:szCs w:val="22"/>
        </w:rPr>
        <w:t>rbaycan Respublikasının qanunlarına v</w:t>
      </w:r>
      <w:r>
        <w:rPr>
          <w:rFonts w:cs="Tahoma"/>
          <w:sz w:val="22"/>
          <w:szCs w:val="22"/>
        </w:rPr>
        <w:t>ə</w:t>
      </w:r>
      <w:r>
        <w:rPr>
          <w:rFonts w:cs="Times New Roman"/>
          <w:sz w:val="22"/>
          <w:szCs w:val="22"/>
        </w:rPr>
        <w:t xml:space="preserve"> öz Nizamnam</w:t>
      </w:r>
      <w:r>
        <w:rPr>
          <w:rFonts w:cs="Tahoma"/>
          <w:sz w:val="22"/>
          <w:szCs w:val="22"/>
        </w:rPr>
        <w:t>ə</w:t>
      </w:r>
      <w:r>
        <w:rPr>
          <w:rFonts w:cs="Times New Roman"/>
          <w:sz w:val="22"/>
          <w:szCs w:val="22"/>
        </w:rPr>
        <w:t>sin</w:t>
      </w:r>
      <w:r>
        <w:rPr>
          <w:rFonts w:cs="Tahoma"/>
          <w:sz w:val="22"/>
          <w:szCs w:val="22"/>
        </w:rPr>
        <w:t>ə</w:t>
      </w:r>
      <w:r>
        <w:rPr>
          <w:rFonts w:cs="Times New Roman"/>
          <w:sz w:val="22"/>
          <w:szCs w:val="22"/>
        </w:rPr>
        <w:t xml:space="preserve"> </w:t>
      </w:r>
      <w:r>
        <w:rPr>
          <w:rFonts w:cs="Tahoma"/>
          <w:sz w:val="22"/>
          <w:szCs w:val="22"/>
        </w:rPr>
        <w:t>ə</w:t>
      </w:r>
      <w:r>
        <w:rPr>
          <w:rFonts w:cs="Times New Roman"/>
          <w:sz w:val="22"/>
          <w:szCs w:val="22"/>
        </w:rPr>
        <w:t>sas</w:t>
      </w:r>
      <w:r>
        <w:rPr>
          <w:rFonts w:cs="Tahoma"/>
          <w:sz w:val="22"/>
          <w:szCs w:val="22"/>
        </w:rPr>
        <w:t>ə</w:t>
      </w:r>
      <w:r>
        <w:rPr>
          <w:rFonts w:cs="Times New Roman"/>
          <w:sz w:val="22"/>
          <w:szCs w:val="22"/>
        </w:rPr>
        <w:t>n f</w:t>
      </w:r>
      <w:r>
        <w:rPr>
          <w:rFonts w:cs="Tahoma"/>
          <w:sz w:val="22"/>
          <w:szCs w:val="22"/>
        </w:rPr>
        <w:t>ə</w:t>
      </w:r>
      <w:r>
        <w:rPr>
          <w:rFonts w:cs="Times New Roman"/>
          <w:sz w:val="22"/>
          <w:szCs w:val="22"/>
        </w:rPr>
        <w:t>aliyy</w:t>
      </w:r>
      <w:r>
        <w:rPr>
          <w:rFonts w:cs="Tahoma"/>
          <w:sz w:val="22"/>
          <w:szCs w:val="22"/>
        </w:rPr>
        <w:t>ə</w:t>
      </w:r>
      <w:r>
        <w:rPr>
          <w:rFonts w:cs="Times New Roman"/>
          <w:sz w:val="22"/>
          <w:szCs w:val="22"/>
        </w:rPr>
        <w:t>t göst</w:t>
      </w:r>
      <w:r>
        <w:rPr>
          <w:rFonts w:cs="Tahoma"/>
          <w:sz w:val="22"/>
          <w:szCs w:val="22"/>
        </w:rPr>
        <w:t>ə</w:t>
      </w:r>
      <w:r>
        <w:rPr>
          <w:rFonts w:cs="Times New Roman"/>
          <w:sz w:val="22"/>
          <w:szCs w:val="22"/>
        </w:rPr>
        <w:t>r</w:t>
      </w:r>
      <w:r>
        <w:rPr>
          <w:rFonts w:cs="Tahoma"/>
          <w:sz w:val="22"/>
          <w:szCs w:val="22"/>
        </w:rPr>
        <w:t>ə</w:t>
      </w:r>
      <w:r>
        <w:rPr>
          <w:rFonts w:cs="Times New Roman"/>
          <w:sz w:val="22"/>
          <w:szCs w:val="22"/>
        </w:rPr>
        <w:t xml:space="preserve">n </w:t>
      </w:r>
      <w:r>
        <w:rPr>
          <w:rFonts w:cs="Times New Roman"/>
          <w:b/>
          <w:bCs/>
          <w:sz w:val="22"/>
          <w:szCs w:val="22"/>
        </w:rPr>
        <w:t>"Viator Mikrokredit Az</w:t>
      </w:r>
      <w:r>
        <w:rPr>
          <w:rFonts w:cs="Tahoma"/>
          <w:b/>
          <w:bCs/>
          <w:sz w:val="22"/>
          <w:szCs w:val="22"/>
        </w:rPr>
        <w:t>ə</w:t>
      </w:r>
      <w:r>
        <w:rPr>
          <w:rFonts w:cs="Times New Roman"/>
          <w:b/>
          <w:bCs/>
          <w:sz w:val="22"/>
          <w:szCs w:val="22"/>
        </w:rPr>
        <w:t>rbaycan" MMC-nin İdar</w:t>
      </w:r>
      <w:r>
        <w:rPr>
          <w:rFonts w:cs="Tahoma"/>
          <w:b/>
          <w:bCs/>
          <w:sz w:val="22"/>
          <w:szCs w:val="22"/>
        </w:rPr>
        <w:t>ə</w:t>
      </w:r>
      <w:r>
        <w:rPr>
          <w:rFonts w:cs="Times New Roman"/>
          <w:b/>
          <w:bCs/>
          <w:sz w:val="22"/>
          <w:szCs w:val="22"/>
        </w:rPr>
        <w:t xml:space="preserve"> Hey</w:t>
      </w:r>
      <w:r>
        <w:rPr>
          <w:rFonts w:cs="Tahoma"/>
          <w:b/>
          <w:bCs/>
          <w:sz w:val="22"/>
          <w:szCs w:val="22"/>
        </w:rPr>
        <w:t>ə</w:t>
      </w:r>
      <w:r>
        <w:rPr>
          <w:rFonts w:cs="Times New Roman"/>
          <w:b/>
          <w:bCs/>
          <w:sz w:val="22"/>
          <w:szCs w:val="22"/>
        </w:rPr>
        <w:t>tinin S</w:t>
      </w:r>
      <w:r>
        <w:rPr>
          <w:rFonts w:cs="Tahoma"/>
          <w:b/>
          <w:bCs/>
          <w:sz w:val="22"/>
          <w:szCs w:val="22"/>
        </w:rPr>
        <w:t>ə</w:t>
      </w:r>
      <w:r>
        <w:rPr>
          <w:rFonts w:cs="Times New Roman"/>
          <w:b/>
          <w:bCs/>
          <w:sz w:val="22"/>
          <w:szCs w:val="22"/>
        </w:rPr>
        <w:t>dri</w:t>
      </w:r>
      <w:r>
        <w:rPr>
          <w:rFonts w:cs="Times New Roman"/>
          <w:sz w:val="22"/>
          <w:szCs w:val="22"/>
        </w:rPr>
        <w:t xml:space="preserve"> t</w:t>
      </w:r>
      <w:r>
        <w:rPr>
          <w:rFonts w:cs="Tahoma"/>
          <w:sz w:val="22"/>
          <w:szCs w:val="22"/>
        </w:rPr>
        <w:t>ə</w:t>
      </w:r>
      <w:r>
        <w:rPr>
          <w:rFonts w:cs="Times New Roman"/>
          <w:sz w:val="22"/>
          <w:szCs w:val="22"/>
        </w:rPr>
        <w:t>r</w:t>
      </w:r>
      <w:r>
        <w:rPr>
          <w:rFonts w:cs="Tahoma"/>
          <w:sz w:val="22"/>
          <w:szCs w:val="22"/>
        </w:rPr>
        <w:t>ə</w:t>
      </w:r>
      <w:r>
        <w:rPr>
          <w:rFonts w:cs="Times New Roman"/>
          <w:sz w:val="22"/>
          <w:szCs w:val="22"/>
        </w:rPr>
        <w:t>find</w:t>
      </w:r>
      <w:r>
        <w:rPr>
          <w:rFonts w:cs="Tahoma"/>
          <w:sz w:val="22"/>
          <w:szCs w:val="22"/>
        </w:rPr>
        <w:t>ə</w:t>
      </w:r>
      <w:r>
        <w:rPr>
          <w:rFonts w:cs="Times New Roman"/>
          <w:sz w:val="22"/>
          <w:szCs w:val="22"/>
        </w:rPr>
        <w:t>n veril</w:t>
      </w:r>
      <w:r>
        <w:rPr>
          <w:rFonts w:cs="Tahoma"/>
          <w:sz w:val="22"/>
          <w:szCs w:val="22"/>
        </w:rPr>
        <w:t>ə</w:t>
      </w:r>
      <w:r>
        <w:rPr>
          <w:rFonts w:cs="Times New Roman"/>
          <w:sz w:val="22"/>
          <w:szCs w:val="22"/>
        </w:rPr>
        <w:t xml:space="preserve">n </w:t>
      </w:r>
      <w:r>
        <w:rPr>
          <w:rFonts w:ascii="Cambria" w:eastAsia="Times New Roman" w:hAnsi="Cambria" w:cs="Times New Roman"/>
          <w:color w:val="000000"/>
          <w:sz w:val="20"/>
          <w:szCs w:val="20"/>
        </w:rPr>
        <w:t>138</w:t>
      </w:r>
      <w:r>
        <w:rPr>
          <w:rFonts w:ascii="Cambria" w:hAnsi="Cambria" w:cs="Times New Roman"/>
          <w:color w:val="000000"/>
          <w:sz w:val="20"/>
          <w:szCs w:val="20"/>
        </w:rPr>
        <w:t xml:space="preserve"> saylı, 21.01.2022 tarixli </w:t>
      </w:r>
      <w:r>
        <w:rPr>
          <w:rFonts w:cs="Times New Roman"/>
          <w:sz w:val="22"/>
          <w:szCs w:val="22"/>
        </w:rPr>
        <w:t xml:space="preserve"> etibarnam</w:t>
      </w:r>
      <w:r>
        <w:rPr>
          <w:rFonts w:cs="Tahoma"/>
          <w:sz w:val="22"/>
          <w:szCs w:val="22"/>
        </w:rPr>
        <w:t>ə</w:t>
      </w:r>
      <w:r>
        <w:rPr>
          <w:rFonts w:cs="Times New Roman"/>
          <w:sz w:val="22"/>
          <w:szCs w:val="22"/>
        </w:rPr>
        <w:t>y</w:t>
      </w:r>
      <w:r>
        <w:rPr>
          <w:rFonts w:cs="Tahoma"/>
          <w:sz w:val="22"/>
          <w:szCs w:val="22"/>
        </w:rPr>
        <w:t>ə</w:t>
      </w:r>
      <w:r>
        <w:rPr>
          <w:rFonts w:cs="Times New Roman"/>
          <w:sz w:val="22"/>
          <w:szCs w:val="22"/>
        </w:rPr>
        <w:t xml:space="preserve"> </w:t>
      </w:r>
      <w:r>
        <w:rPr>
          <w:rFonts w:cs="Tahoma"/>
          <w:sz w:val="22"/>
          <w:szCs w:val="22"/>
        </w:rPr>
        <w:t>ə</w:t>
      </w:r>
      <w:r>
        <w:rPr>
          <w:rFonts w:cs="Times New Roman"/>
          <w:sz w:val="22"/>
          <w:szCs w:val="22"/>
        </w:rPr>
        <w:t>sas</w:t>
      </w:r>
      <w:r>
        <w:rPr>
          <w:rFonts w:cs="Tahoma"/>
          <w:sz w:val="22"/>
          <w:szCs w:val="22"/>
        </w:rPr>
        <w:t>ə</w:t>
      </w:r>
      <w:r>
        <w:rPr>
          <w:rFonts w:cs="Times New Roman"/>
          <w:sz w:val="22"/>
          <w:szCs w:val="22"/>
        </w:rPr>
        <w:t>n h</w:t>
      </w:r>
      <w:r>
        <w:rPr>
          <w:rFonts w:cs="Tahoma"/>
          <w:sz w:val="22"/>
          <w:szCs w:val="22"/>
        </w:rPr>
        <w:t>ə</w:t>
      </w:r>
      <w:r>
        <w:rPr>
          <w:rFonts w:cs="Times New Roman"/>
          <w:sz w:val="22"/>
          <w:szCs w:val="22"/>
        </w:rPr>
        <w:t>min t</w:t>
      </w:r>
      <w:r>
        <w:rPr>
          <w:rFonts w:cs="Tahoma"/>
          <w:sz w:val="22"/>
          <w:szCs w:val="22"/>
        </w:rPr>
        <w:t>ə</w:t>
      </w:r>
      <w:r>
        <w:rPr>
          <w:rFonts w:cs="Times New Roman"/>
          <w:sz w:val="22"/>
          <w:szCs w:val="22"/>
        </w:rPr>
        <w:t>şkilatın s</w:t>
      </w:r>
      <w:r>
        <w:rPr>
          <w:rFonts w:cs="Tahoma"/>
          <w:sz w:val="22"/>
          <w:szCs w:val="22"/>
        </w:rPr>
        <w:t>ə</w:t>
      </w:r>
      <w:r>
        <w:rPr>
          <w:rFonts w:cs="Times New Roman"/>
          <w:sz w:val="22"/>
          <w:szCs w:val="22"/>
        </w:rPr>
        <w:t>lahiyy</w:t>
      </w:r>
      <w:r>
        <w:rPr>
          <w:rFonts w:cs="Tahoma"/>
          <w:sz w:val="22"/>
          <w:szCs w:val="22"/>
        </w:rPr>
        <w:t>ə</w:t>
      </w:r>
      <w:r>
        <w:rPr>
          <w:rFonts w:cs="Times New Roman"/>
          <w:sz w:val="22"/>
          <w:szCs w:val="22"/>
        </w:rPr>
        <w:t>tli nümay</w:t>
      </w:r>
      <w:r>
        <w:rPr>
          <w:rFonts w:cs="Tahoma"/>
          <w:sz w:val="22"/>
          <w:szCs w:val="22"/>
        </w:rPr>
        <w:t>ə</w:t>
      </w:r>
      <w:r>
        <w:rPr>
          <w:rFonts w:cs="Times New Roman"/>
          <w:sz w:val="22"/>
          <w:szCs w:val="22"/>
        </w:rPr>
        <w:t>nd</w:t>
      </w:r>
      <w:r>
        <w:rPr>
          <w:rFonts w:cs="Tahoma"/>
          <w:sz w:val="22"/>
          <w:szCs w:val="22"/>
        </w:rPr>
        <w:t>ə</w:t>
      </w:r>
      <w:r>
        <w:rPr>
          <w:rFonts w:cs="Times New Roman"/>
          <w:sz w:val="22"/>
          <w:szCs w:val="22"/>
        </w:rPr>
        <w:t xml:space="preserve">si </w:t>
      </w:r>
      <w:r>
        <w:rPr>
          <w:rFonts w:cs="Arial"/>
          <w:b/>
          <w:bCs/>
          <w:color w:val="000000"/>
          <w:sz w:val="22"/>
          <w:szCs w:val="22"/>
        </w:rPr>
        <w:t xml:space="preserve">Gəncə </w:t>
      </w:r>
      <w:r>
        <w:rPr>
          <w:rFonts w:cs="Times New Roman"/>
          <w:b/>
          <w:bCs/>
          <w:sz w:val="22"/>
          <w:szCs w:val="22"/>
        </w:rPr>
        <w:t>Filialının R</w:t>
      </w:r>
      <w:r>
        <w:rPr>
          <w:rFonts w:cs="Tahoma"/>
          <w:b/>
          <w:bCs/>
          <w:sz w:val="22"/>
          <w:szCs w:val="22"/>
        </w:rPr>
        <w:t>ə</w:t>
      </w:r>
      <w:r>
        <w:rPr>
          <w:rFonts w:cs="Times New Roman"/>
          <w:b/>
          <w:bCs/>
          <w:sz w:val="22"/>
          <w:szCs w:val="22"/>
        </w:rPr>
        <w:t>hb</w:t>
      </w:r>
      <w:r>
        <w:rPr>
          <w:rFonts w:cs="Tahoma"/>
          <w:b/>
          <w:bCs/>
          <w:sz w:val="22"/>
          <w:szCs w:val="22"/>
        </w:rPr>
        <w:t>ə</w:t>
      </w:r>
      <w:r>
        <w:rPr>
          <w:rFonts w:cs="Times New Roman"/>
          <w:b/>
          <w:bCs/>
          <w:sz w:val="22"/>
          <w:szCs w:val="22"/>
        </w:rPr>
        <w:t xml:space="preserve">ri </w:t>
      </w:r>
      <w:r w:rsidR="001804BA" w:rsidRPr="001804BA">
        <w:rPr>
          <w:rFonts w:cs="Arial"/>
          <w:b/>
          <w:bCs/>
          <w:color w:val="000000"/>
          <w:sz w:val="22"/>
          <w:szCs w:val="22"/>
        </w:rPr>
        <w:t>${</w:t>
      </w:r>
      <w:r w:rsidR="001804BA" w:rsidRPr="001804BA">
        <w:rPr>
          <w:rFonts w:cs="Times New Roman"/>
          <w:b/>
          <w:bCs/>
          <w:color w:val="000000" w:themeColor="text1"/>
          <w:lang w:val="az-Latn-AZ"/>
        </w:rPr>
        <w:t xml:space="preserve"> </w:t>
      </w:r>
      <w:r w:rsidR="001804BA" w:rsidRPr="0024774C">
        <w:rPr>
          <w:rFonts w:cs="Times New Roman"/>
          <w:b/>
          <w:bCs/>
          <w:color w:val="000000" w:themeColor="text1"/>
          <w:lang w:val="az-Latn-AZ"/>
        </w:rPr>
        <w:t>director</w:t>
      </w:r>
      <w:r w:rsidR="001804BA" w:rsidRPr="001804BA">
        <w:rPr>
          <w:rFonts w:cs="Arial"/>
          <w:b/>
          <w:bCs/>
          <w:color w:val="000000"/>
          <w:sz w:val="22"/>
          <w:szCs w:val="22"/>
        </w:rPr>
        <w:t xml:space="preserve"> }</w:t>
      </w:r>
      <w:r>
        <w:rPr>
          <w:rFonts w:eastAsia="Times New Roman" w:cs="Times New Roman"/>
          <w:b/>
          <w:bCs/>
          <w:color w:val="000000"/>
          <w:sz w:val="22"/>
          <w:szCs w:val="22"/>
        </w:rPr>
        <w:t xml:space="preserve"> </w:t>
      </w:r>
      <w:r>
        <w:rPr>
          <w:rFonts w:cs="Times New Roman"/>
          <w:sz w:val="22"/>
          <w:szCs w:val="22"/>
        </w:rPr>
        <w:t>(bundan sonra "Borcverən") ş</w:t>
      </w:r>
      <w:r>
        <w:rPr>
          <w:rFonts w:cs="Tahoma"/>
          <w:sz w:val="22"/>
          <w:szCs w:val="22"/>
        </w:rPr>
        <w:t>ə</w:t>
      </w:r>
      <w:r>
        <w:rPr>
          <w:rFonts w:cs="Times New Roman"/>
          <w:sz w:val="22"/>
          <w:szCs w:val="22"/>
        </w:rPr>
        <w:t>xsind</w:t>
      </w:r>
      <w:r>
        <w:rPr>
          <w:rFonts w:cs="Tahoma"/>
          <w:sz w:val="22"/>
          <w:szCs w:val="22"/>
        </w:rPr>
        <w:t>ə</w:t>
      </w:r>
      <w:r>
        <w:rPr>
          <w:rFonts w:cs="Times New Roman"/>
          <w:sz w:val="22"/>
          <w:szCs w:val="22"/>
        </w:rPr>
        <w:t xml:space="preserve"> bir t</w:t>
      </w:r>
      <w:r>
        <w:rPr>
          <w:rFonts w:cs="Tahoma"/>
          <w:sz w:val="22"/>
          <w:szCs w:val="22"/>
        </w:rPr>
        <w:t>ə</w:t>
      </w:r>
      <w:r>
        <w:rPr>
          <w:rFonts w:cs="Times New Roman"/>
          <w:sz w:val="22"/>
          <w:szCs w:val="22"/>
        </w:rPr>
        <w:t>r</w:t>
      </w:r>
      <w:r>
        <w:rPr>
          <w:rFonts w:cs="Tahoma"/>
          <w:sz w:val="22"/>
          <w:szCs w:val="22"/>
        </w:rPr>
        <w:t>ə</w:t>
      </w:r>
      <w:r>
        <w:rPr>
          <w:rFonts w:cs="Times New Roman"/>
          <w:sz w:val="22"/>
          <w:szCs w:val="22"/>
        </w:rPr>
        <w:t>fd</w:t>
      </w:r>
      <w:r>
        <w:rPr>
          <w:rFonts w:cs="Tahoma"/>
          <w:sz w:val="22"/>
          <w:szCs w:val="22"/>
        </w:rPr>
        <w:t>ə</w:t>
      </w:r>
      <w:r>
        <w:rPr>
          <w:rFonts w:cs="Times New Roman"/>
          <w:sz w:val="22"/>
          <w:szCs w:val="22"/>
        </w:rPr>
        <w:t>n v</w:t>
      </w:r>
      <w:r>
        <w:rPr>
          <w:rFonts w:cs="Tahoma"/>
          <w:sz w:val="22"/>
          <w:szCs w:val="22"/>
        </w:rPr>
        <w:t>ə</w:t>
      </w:r>
      <w:r>
        <w:rPr>
          <w:rFonts w:cs="Times New Roman"/>
          <w:sz w:val="22"/>
          <w:szCs w:val="22"/>
        </w:rPr>
        <w:t xml:space="preserve"> Az</w:t>
      </w:r>
      <w:r>
        <w:rPr>
          <w:rFonts w:cs="Tahoma"/>
          <w:sz w:val="22"/>
          <w:szCs w:val="22"/>
        </w:rPr>
        <w:t>ə</w:t>
      </w:r>
      <w:r>
        <w:rPr>
          <w:rFonts w:cs="Times New Roman"/>
          <w:sz w:val="22"/>
          <w:szCs w:val="22"/>
        </w:rPr>
        <w:t>rbaycan v</w:t>
      </w:r>
      <w:r>
        <w:rPr>
          <w:rFonts w:cs="Tahoma"/>
          <w:sz w:val="22"/>
          <w:szCs w:val="22"/>
        </w:rPr>
        <w:t>ə</w:t>
      </w:r>
      <w:r>
        <w:rPr>
          <w:rFonts w:cs="Times New Roman"/>
          <w:sz w:val="22"/>
          <w:szCs w:val="22"/>
        </w:rPr>
        <w:t>t</w:t>
      </w:r>
      <w:r>
        <w:rPr>
          <w:rFonts w:cs="Tahoma"/>
          <w:sz w:val="22"/>
          <w:szCs w:val="22"/>
        </w:rPr>
        <w:t>ə</w:t>
      </w:r>
      <w:r>
        <w:rPr>
          <w:rFonts w:cs="Times New Roman"/>
          <w:sz w:val="22"/>
          <w:szCs w:val="22"/>
        </w:rPr>
        <w:t xml:space="preserve">ndaşı </w:t>
      </w:r>
      <w:r w:rsidR="00E74CCD" w:rsidRPr="00E74CCD">
        <w:rPr>
          <w:rFonts w:cs="Times New Roman"/>
          <w:b/>
          <w:bCs/>
          <w:sz w:val="22"/>
          <w:szCs w:val="22"/>
        </w:rPr>
        <w:t>${ASA}</w:t>
      </w:r>
      <w:r>
        <w:rPr>
          <w:rFonts w:cs="Times New Roman"/>
          <w:b/>
          <w:bCs/>
          <w:sz w:val="22"/>
          <w:szCs w:val="22"/>
        </w:rPr>
        <w:t xml:space="preserve"> </w:t>
      </w:r>
      <w:r>
        <w:rPr>
          <w:rFonts w:cs="Times New Roman"/>
          <w:b/>
          <w:bCs/>
          <w:color w:val="800000"/>
          <w:sz w:val="22"/>
          <w:szCs w:val="22"/>
        </w:rPr>
        <w:t xml:space="preserve"> </w:t>
      </w:r>
      <w:r>
        <w:rPr>
          <w:rFonts w:cs="Times New Roman"/>
          <w:b/>
          <w:bCs/>
          <w:color w:val="FF0000"/>
          <w:sz w:val="22"/>
          <w:szCs w:val="22"/>
        </w:rPr>
        <w:t xml:space="preserve"> </w:t>
      </w:r>
      <w:r>
        <w:rPr>
          <w:rFonts w:cs="Arial"/>
          <w:b/>
          <w:bCs/>
          <w:color w:val="FF3366"/>
          <w:sz w:val="22"/>
          <w:szCs w:val="22"/>
        </w:rPr>
        <w:t>(Asan-Gəncə  tərəfindən 30.05.2017 tarixində verilən  AZE 16787850</w:t>
      </w:r>
      <w:r>
        <w:rPr>
          <w:rFonts w:cs="Arial"/>
          <w:b/>
          <w:bCs/>
          <w:color w:val="FF0000"/>
          <w:sz w:val="22"/>
          <w:szCs w:val="22"/>
        </w:rPr>
        <w:t xml:space="preserve"> şəxsiyyət vəsiqəsi)</w:t>
      </w:r>
      <w:r>
        <w:rPr>
          <w:rFonts w:cs="Arial"/>
          <w:sz w:val="22"/>
          <w:szCs w:val="22"/>
        </w:rPr>
        <w:t xml:space="preserve"> (bundan sonra "Borcalan") şəxsində  ikinci tərəfdən Azərbaycan Respublikasının qanunvericiliyinə uyğun olaraq aşağıdakı şərtlərlə imzalanır.</w:t>
      </w:r>
    </w:p>
    <w:p w:rsidR="00033980" w:rsidRPr="001804BA" w:rsidRDefault="0069734D">
      <w:pPr>
        <w:pStyle w:val="Standard"/>
        <w:spacing w:line="360" w:lineRule="auto"/>
        <w:jc w:val="center"/>
        <w:rPr>
          <w:sz w:val="22"/>
          <w:szCs w:val="22"/>
        </w:rPr>
      </w:pPr>
      <w:r w:rsidRPr="001804BA">
        <w:rPr>
          <w:rFonts w:eastAsia="Times New Roman" w:cs="Times New Roman"/>
          <w:b/>
          <w:bCs/>
          <w:sz w:val="22"/>
          <w:szCs w:val="22"/>
        </w:rPr>
        <w:t>1. Müqavil</w:t>
      </w:r>
      <w:r w:rsidRPr="001804BA">
        <w:rPr>
          <w:rFonts w:eastAsia="Times New Roman" w:cs="Tahoma"/>
          <w:b/>
          <w:bCs/>
          <w:sz w:val="22"/>
          <w:szCs w:val="22"/>
        </w:rPr>
        <w:t>ə</w:t>
      </w:r>
      <w:r w:rsidRPr="001804BA">
        <w:rPr>
          <w:rFonts w:eastAsia="Times New Roman" w:cs="Times New Roman"/>
          <w:b/>
          <w:bCs/>
          <w:sz w:val="22"/>
          <w:szCs w:val="22"/>
        </w:rPr>
        <w:t>nin predmeti</w:t>
      </w:r>
    </w:p>
    <w:p w:rsidR="00033980" w:rsidRPr="001804BA" w:rsidRDefault="0069734D">
      <w:pPr>
        <w:pStyle w:val="Standard"/>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jc w:val="both"/>
        <w:rPr>
          <w:sz w:val="22"/>
          <w:szCs w:val="22"/>
        </w:rPr>
      </w:pPr>
      <w:r w:rsidRPr="001804BA">
        <w:rPr>
          <w:rFonts w:eastAsia="Times New Roman" w:cs="Times New Roman"/>
          <w:sz w:val="22"/>
          <w:szCs w:val="22"/>
        </w:rPr>
        <w:t>1.1</w:t>
      </w:r>
      <w:r w:rsidRPr="001804BA">
        <w:rPr>
          <w:rFonts w:cs="Times New Roman"/>
          <w:sz w:val="22"/>
          <w:szCs w:val="22"/>
        </w:rPr>
        <w:t xml:space="preserve"> Bu Kredit Müqavil</w:t>
      </w:r>
      <w:r w:rsidRPr="001804BA">
        <w:rPr>
          <w:rFonts w:cs="Tahoma"/>
          <w:sz w:val="22"/>
          <w:szCs w:val="22"/>
        </w:rPr>
        <w:t>ə</w:t>
      </w:r>
      <w:r w:rsidRPr="001804BA">
        <w:rPr>
          <w:rFonts w:cs="Times New Roman"/>
          <w:sz w:val="22"/>
          <w:szCs w:val="22"/>
        </w:rPr>
        <w:t>sin</w:t>
      </w:r>
      <w:r w:rsidRPr="001804BA">
        <w:rPr>
          <w:rFonts w:cs="Tahoma"/>
          <w:sz w:val="22"/>
          <w:szCs w:val="22"/>
        </w:rPr>
        <w:t>ə</w:t>
      </w:r>
      <w:r w:rsidRPr="001804BA">
        <w:rPr>
          <w:rFonts w:cs="Times New Roman"/>
          <w:sz w:val="22"/>
          <w:szCs w:val="22"/>
        </w:rPr>
        <w:t xml:space="preserve"> </w:t>
      </w:r>
      <w:r w:rsidRPr="001804BA">
        <w:rPr>
          <w:rFonts w:cs="Tahoma"/>
          <w:sz w:val="22"/>
          <w:szCs w:val="22"/>
        </w:rPr>
        <w:t>ə</w:t>
      </w:r>
      <w:r w:rsidRPr="001804BA">
        <w:rPr>
          <w:rFonts w:cs="Times New Roman"/>
          <w:sz w:val="22"/>
          <w:szCs w:val="22"/>
        </w:rPr>
        <w:t>sas</w:t>
      </w:r>
      <w:r w:rsidRPr="001804BA">
        <w:rPr>
          <w:rFonts w:cs="Tahoma"/>
          <w:sz w:val="22"/>
          <w:szCs w:val="22"/>
        </w:rPr>
        <w:t>ə</w:t>
      </w:r>
      <w:r w:rsidRPr="001804BA">
        <w:rPr>
          <w:rFonts w:cs="Times New Roman"/>
          <w:sz w:val="22"/>
          <w:szCs w:val="22"/>
        </w:rPr>
        <w:t xml:space="preserve">n </w:t>
      </w:r>
      <w:r w:rsidRPr="001804BA">
        <w:rPr>
          <w:rFonts w:cs="Times New Roman"/>
          <w:b/>
          <w:sz w:val="22"/>
          <w:szCs w:val="22"/>
        </w:rPr>
        <w:t>Borcverən</w:t>
      </w:r>
      <w:r w:rsidRPr="001804BA">
        <w:rPr>
          <w:rFonts w:cs="Times New Roman"/>
          <w:sz w:val="22"/>
          <w:szCs w:val="22"/>
        </w:rPr>
        <w:t xml:space="preserve"> </w:t>
      </w:r>
      <w:r w:rsidRPr="001804BA">
        <w:rPr>
          <w:rFonts w:cs="Times New Roman"/>
          <w:b/>
          <w:sz w:val="22"/>
          <w:szCs w:val="22"/>
        </w:rPr>
        <w:t>Borcalan</w:t>
      </w:r>
      <w:r w:rsidRPr="001804BA">
        <w:rPr>
          <w:rFonts w:cs="Times New Roman"/>
          <w:sz w:val="22"/>
          <w:szCs w:val="22"/>
        </w:rPr>
        <w:t xml:space="preserve">a </w:t>
      </w:r>
      <w:r w:rsidRPr="00E74CCD">
        <w:rPr>
          <w:rFonts w:cs="Arial"/>
          <w:b/>
          <w:bCs/>
          <w:color w:val="000000" w:themeColor="text1"/>
          <w:sz w:val="22"/>
          <w:szCs w:val="22"/>
        </w:rPr>
        <w:t>"</w:t>
      </w:r>
      <w:r w:rsidR="00E74CCD" w:rsidRPr="00E74CCD">
        <w:rPr>
          <w:rFonts w:cs="Arial"/>
          <w:b/>
          <w:bCs/>
          <w:color w:val="000000" w:themeColor="text1"/>
          <w:sz w:val="22"/>
          <w:szCs w:val="22"/>
        </w:rPr>
        <w:t>${product_name}</w:t>
      </w:r>
      <w:r w:rsidRPr="00E74CCD">
        <w:rPr>
          <w:rFonts w:cs="Arial"/>
          <w:b/>
          <w:bCs/>
          <w:color w:val="000000" w:themeColor="text1"/>
          <w:sz w:val="22"/>
          <w:szCs w:val="22"/>
        </w:rPr>
        <w:t>"</w:t>
      </w:r>
      <w:r>
        <w:rPr>
          <w:rFonts w:cs="Arial"/>
          <w:sz w:val="22"/>
          <w:szCs w:val="22"/>
        </w:rPr>
        <w:t xml:space="preserve"> krediti Ticarət</w:t>
      </w:r>
      <w:r>
        <w:rPr>
          <w:rFonts w:cs="Arial"/>
          <w:b/>
          <w:bCs/>
          <w:sz w:val="22"/>
          <w:szCs w:val="22"/>
        </w:rPr>
        <w:t>in</w:t>
      </w:r>
      <w:r>
        <w:rPr>
          <w:rFonts w:cs="Arial"/>
          <w:b/>
          <w:bCs/>
          <w:color w:val="800000"/>
          <w:sz w:val="22"/>
          <w:szCs w:val="22"/>
        </w:rPr>
        <w:t xml:space="preserve"> </w:t>
      </w:r>
      <w:r>
        <w:rPr>
          <w:rFonts w:cs="Arial"/>
          <w:b/>
          <w:bCs/>
          <w:sz w:val="22"/>
          <w:szCs w:val="22"/>
        </w:rPr>
        <w:t>inkişafı</w:t>
      </w:r>
      <w:r>
        <w:rPr>
          <w:rFonts w:cs="Arial"/>
          <w:sz w:val="22"/>
          <w:szCs w:val="22"/>
        </w:rPr>
        <w:t xml:space="preserve"> </w:t>
      </w:r>
      <w:r>
        <w:rPr>
          <w:rFonts w:cs="Arial"/>
          <w:b/>
          <w:color w:val="FF0000"/>
          <w:sz w:val="22"/>
          <w:szCs w:val="22"/>
        </w:rPr>
        <w:t xml:space="preserve">  </w:t>
      </w:r>
      <w:r w:rsidRPr="001804BA">
        <w:rPr>
          <w:rFonts w:cs="Times New Roman"/>
          <w:sz w:val="22"/>
          <w:szCs w:val="22"/>
        </w:rPr>
        <w:t>m</w:t>
      </w:r>
      <w:r w:rsidRPr="001804BA">
        <w:rPr>
          <w:rFonts w:cs="Tahoma"/>
          <w:sz w:val="22"/>
          <w:szCs w:val="22"/>
        </w:rPr>
        <w:t>ə</w:t>
      </w:r>
      <w:r w:rsidRPr="001804BA">
        <w:rPr>
          <w:rFonts w:cs="Times New Roman"/>
          <w:sz w:val="22"/>
          <w:szCs w:val="22"/>
        </w:rPr>
        <w:t>qs</w:t>
      </w:r>
      <w:r w:rsidRPr="001804BA">
        <w:rPr>
          <w:rFonts w:cs="Tahoma"/>
          <w:sz w:val="22"/>
          <w:szCs w:val="22"/>
        </w:rPr>
        <w:t>ə</w:t>
      </w:r>
      <w:r w:rsidRPr="001804BA">
        <w:rPr>
          <w:rFonts w:cs="Times New Roman"/>
          <w:sz w:val="22"/>
          <w:szCs w:val="22"/>
        </w:rPr>
        <w:t>di il</w:t>
      </w:r>
      <w:r w:rsidRPr="001804BA">
        <w:rPr>
          <w:rFonts w:cs="Tahoma"/>
          <w:sz w:val="22"/>
          <w:szCs w:val="22"/>
        </w:rPr>
        <w:t>ə</w:t>
      </w:r>
      <w:r w:rsidRPr="001804BA">
        <w:rPr>
          <w:rFonts w:cs="Times New Roman"/>
          <w:sz w:val="22"/>
          <w:szCs w:val="22"/>
        </w:rPr>
        <w:t xml:space="preserve"> verm</w:t>
      </w:r>
      <w:r w:rsidRPr="001804BA">
        <w:rPr>
          <w:rFonts w:cs="Tahoma"/>
          <w:sz w:val="22"/>
          <w:szCs w:val="22"/>
        </w:rPr>
        <w:t>ə</w:t>
      </w:r>
      <w:r w:rsidRPr="001804BA">
        <w:rPr>
          <w:rFonts w:cs="Times New Roman"/>
          <w:sz w:val="22"/>
          <w:szCs w:val="22"/>
        </w:rPr>
        <w:t>y</w:t>
      </w:r>
      <w:r w:rsidRPr="001804BA">
        <w:rPr>
          <w:rFonts w:cs="Tahoma"/>
          <w:sz w:val="22"/>
          <w:szCs w:val="22"/>
        </w:rPr>
        <w:t>ə</w:t>
      </w:r>
      <w:r w:rsidRPr="001804BA">
        <w:rPr>
          <w:rFonts w:cs="Times New Roman"/>
          <w:sz w:val="22"/>
          <w:szCs w:val="22"/>
        </w:rPr>
        <w:t xml:space="preserve"> v</w:t>
      </w:r>
      <w:r w:rsidRPr="001804BA">
        <w:rPr>
          <w:rFonts w:cs="Tahoma"/>
          <w:sz w:val="22"/>
          <w:szCs w:val="22"/>
        </w:rPr>
        <w:t>ə</w:t>
      </w:r>
      <w:r w:rsidRPr="001804BA">
        <w:rPr>
          <w:rFonts w:cs="Times New Roman"/>
          <w:sz w:val="22"/>
          <w:szCs w:val="22"/>
        </w:rPr>
        <w:t xml:space="preserve"> </w:t>
      </w:r>
      <w:r w:rsidRPr="001804BA">
        <w:rPr>
          <w:rFonts w:cs="Times New Roman"/>
          <w:b/>
          <w:sz w:val="22"/>
          <w:szCs w:val="22"/>
        </w:rPr>
        <w:t>Borcalan</w:t>
      </w:r>
      <w:r w:rsidRPr="001804BA">
        <w:rPr>
          <w:rFonts w:cs="Times New Roman"/>
          <w:sz w:val="22"/>
          <w:szCs w:val="22"/>
        </w:rPr>
        <w:t xml:space="preserve"> is</w:t>
      </w:r>
      <w:r w:rsidRPr="001804BA">
        <w:rPr>
          <w:rFonts w:cs="Tahoma"/>
          <w:sz w:val="22"/>
          <w:szCs w:val="22"/>
        </w:rPr>
        <w:t>ə</w:t>
      </w:r>
      <w:r w:rsidRPr="001804BA">
        <w:rPr>
          <w:rFonts w:cs="Times New Roman"/>
          <w:sz w:val="22"/>
          <w:szCs w:val="22"/>
        </w:rPr>
        <w:t xml:space="preserve"> krediti q</w:t>
      </w:r>
      <w:r w:rsidRPr="001804BA">
        <w:rPr>
          <w:rFonts w:cs="Tahoma"/>
          <w:sz w:val="22"/>
          <w:szCs w:val="22"/>
        </w:rPr>
        <w:t>ə</w:t>
      </w:r>
      <w:r w:rsidRPr="001804BA">
        <w:rPr>
          <w:rFonts w:cs="Times New Roman"/>
          <w:sz w:val="22"/>
          <w:szCs w:val="22"/>
        </w:rPr>
        <w:t>bul etm</w:t>
      </w:r>
      <w:r w:rsidRPr="001804BA">
        <w:rPr>
          <w:rFonts w:cs="Tahoma"/>
          <w:sz w:val="22"/>
          <w:szCs w:val="22"/>
        </w:rPr>
        <w:t>ə</w:t>
      </w:r>
      <w:r w:rsidRPr="001804BA">
        <w:rPr>
          <w:rFonts w:cs="Times New Roman"/>
          <w:sz w:val="22"/>
          <w:szCs w:val="22"/>
        </w:rPr>
        <w:t>y</w:t>
      </w:r>
      <w:r w:rsidRPr="001804BA">
        <w:rPr>
          <w:rFonts w:cs="Tahoma"/>
          <w:sz w:val="22"/>
          <w:szCs w:val="22"/>
        </w:rPr>
        <w:t>ə</w:t>
      </w:r>
      <w:r w:rsidRPr="001804BA">
        <w:rPr>
          <w:rFonts w:cs="Times New Roman"/>
          <w:sz w:val="22"/>
          <w:szCs w:val="22"/>
        </w:rPr>
        <w:t xml:space="preserve"> razılıq verirl</w:t>
      </w:r>
      <w:r w:rsidRPr="001804BA">
        <w:rPr>
          <w:rFonts w:cs="Tahoma"/>
          <w:sz w:val="22"/>
          <w:szCs w:val="22"/>
        </w:rPr>
        <w:t>ə</w:t>
      </w:r>
      <w:r w:rsidRPr="001804BA">
        <w:rPr>
          <w:rFonts w:cs="Times New Roman"/>
          <w:sz w:val="22"/>
          <w:szCs w:val="22"/>
        </w:rPr>
        <w:t xml:space="preserve">r. </w:t>
      </w:r>
      <w:r w:rsidRPr="001804BA">
        <w:rPr>
          <w:rFonts w:cs="Times New Roman"/>
          <w:b/>
          <w:sz w:val="22"/>
          <w:szCs w:val="22"/>
        </w:rPr>
        <w:t xml:space="preserve">Borcalan </w:t>
      </w:r>
      <w:r w:rsidRPr="001804BA">
        <w:rPr>
          <w:rFonts w:cs="Times New Roman"/>
          <w:sz w:val="22"/>
          <w:szCs w:val="22"/>
        </w:rPr>
        <w:t>hazırki Kredit Müqavil</w:t>
      </w:r>
      <w:r w:rsidRPr="001804BA">
        <w:rPr>
          <w:rFonts w:cs="Tahoma"/>
          <w:sz w:val="22"/>
          <w:szCs w:val="22"/>
        </w:rPr>
        <w:t>ə</w:t>
      </w:r>
      <w:r w:rsidRPr="001804BA">
        <w:rPr>
          <w:rFonts w:cs="Times New Roman"/>
          <w:sz w:val="22"/>
          <w:szCs w:val="22"/>
        </w:rPr>
        <w:t>sind</w:t>
      </w:r>
      <w:r w:rsidRPr="001804BA">
        <w:rPr>
          <w:rFonts w:cs="Tahoma"/>
          <w:sz w:val="22"/>
          <w:szCs w:val="22"/>
        </w:rPr>
        <w:t>ə</w:t>
      </w:r>
      <w:r w:rsidRPr="001804BA">
        <w:rPr>
          <w:rFonts w:cs="Times New Roman"/>
          <w:sz w:val="22"/>
          <w:szCs w:val="22"/>
        </w:rPr>
        <w:t>n v</w:t>
      </w:r>
      <w:r w:rsidRPr="001804BA">
        <w:rPr>
          <w:rFonts w:cs="Tahoma"/>
          <w:sz w:val="22"/>
          <w:szCs w:val="22"/>
        </w:rPr>
        <w:t>ə</w:t>
      </w:r>
      <w:r w:rsidRPr="001804BA">
        <w:rPr>
          <w:rFonts w:cs="Times New Roman"/>
          <w:sz w:val="22"/>
          <w:szCs w:val="22"/>
        </w:rPr>
        <w:t xml:space="preserve"> ona edilmiş bütün </w:t>
      </w:r>
      <w:r w:rsidRPr="001804BA">
        <w:rPr>
          <w:rFonts w:cs="Tahoma"/>
          <w:sz w:val="22"/>
          <w:szCs w:val="22"/>
        </w:rPr>
        <w:t>ə</w:t>
      </w:r>
      <w:r w:rsidRPr="001804BA">
        <w:rPr>
          <w:rFonts w:cs="Times New Roman"/>
          <w:sz w:val="22"/>
          <w:szCs w:val="22"/>
        </w:rPr>
        <w:t>lav</w:t>
      </w:r>
      <w:r w:rsidRPr="001804BA">
        <w:rPr>
          <w:rFonts w:cs="Tahoma"/>
          <w:sz w:val="22"/>
          <w:szCs w:val="22"/>
        </w:rPr>
        <w:t>ə</w:t>
      </w:r>
      <w:r w:rsidRPr="001804BA">
        <w:rPr>
          <w:rFonts w:cs="Times New Roman"/>
          <w:sz w:val="22"/>
          <w:szCs w:val="22"/>
        </w:rPr>
        <w:t>l</w:t>
      </w:r>
      <w:r w:rsidRPr="001804BA">
        <w:rPr>
          <w:rFonts w:cs="Tahoma"/>
          <w:sz w:val="22"/>
          <w:szCs w:val="22"/>
        </w:rPr>
        <w:t>ə</w:t>
      </w:r>
      <w:r w:rsidRPr="001804BA">
        <w:rPr>
          <w:rFonts w:cs="Times New Roman"/>
          <w:sz w:val="22"/>
          <w:szCs w:val="22"/>
        </w:rPr>
        <w:t>rd</w:t>
      </w:r>
      <w:r w:rsidRPr="001804BA">
        <w:rPr>
          <w:rFonts w:cs="Tahoma"/>
          <w:sz w:val="22"/>
          <w:szCs w:val="22"/>
        </w:rPr>
        <w:t>ə</w:t>
      </w:r>
      <w:r w:rsidRPr="001804BA">
        <w:rPr>
          <w:rFonts w:cs="Times New Roman"/>
          <w:sz w:val="22"/>
          <w:szCs w:val="22"/>
        </w:rPr>
        <w:t>n ir</w:t>
      </w:r>
      <w:r w:rsidRPr="001804BA">
        <w:rPr>
          <w:rFonts w:cs="Tahoma"/>
          <w:sz w:val="22"/>
          <w:szCs w:val="22"/>
        </w:rPr>
        <w:t>ə</w:t>
      </w:r>
      <w:r w:rsidRPr="001804BA">
        <w:rPr>
          <w:rFonts w:cs="Times New Roman"/>
          <w:sz w:val="22"/>
          <w:szCs w:val="22"/>
        </w:rPr>
        <w:t>li g</w:t>
      </w:r>
      <w:r w:rsidRPr="001804BA">
        <w:rPr>
          <w:rFonts w:cs="Tahoma"/>
          <w:sz w:val="22"/>
          <w:szCs w:val="22"/>
        </w:rPr>
        <w:t>ə</w:t>
      </w:r>
      <w:r w:rsidRPr="001804BA">
        <w:rPr>
          <w:rFonts w:cs="Times New Roman"/>
          <w:sz w:val="22"/>
          <w:szCs w:val="22"/>
        </w:rPr>
        <w:t>l</w:t>
      </w:r>
      <w:r w:rsidRPr="001804BA">
        <w:rPr>
          <w:rFonts w:cs="Tahoma"/>
          <w:sz w:val="22"/>
          <w:szCs w:val="22"/>
        </w:rPr>
        <w:t>ə</w:t>
      </w:r>
      <w:r w:rsidRPr="001804BA">
        <w:rPr>
          <w:rFonts w:cs="Times New Roman"/>
          <w:sz w:val="22"/>
          <w:szCs w:val="22"/>
        </w:rPr>
        <w:t>n öhd</w:t>
      </w:r>
      <w:r w:rsidRPr="001804BA">
        <w:rPr>
          <w:rFonts w:cs="Tahoma"/>
          <w:sz w:val="22"/>
          <w:szCs w:val="22"/>
        </w:rPr>
        <w:t>ə</w:t>
      </w:r>
      <w:r w:rsidRPr="001804BA">
        <w:rPr>
          <w:rFonts w:cs="Times New Roman"/>
          <w:sz w:val="22"/>
          <w:szCs w:val="22"/>
        </w:rPr>
        <w:t>likl</w:t>
      </w:r>
      <w:r w:rsidRPr="001804BA">
        <w:rPr>
          <w:rFonts w:cs="Tahoma"/>
          <w:sz w:val="22"/>
          <w:szCs w:val="22"/>
        </w:rPr>
        <w:t>ə</w:t>
      </w:r>
      <w:r w:rsidRPr="001804BA">
        <w:rPr>
          <w:rFonts w:cs="Times New Roman"/>
          <w:sz w:val="22"/>
          <w:szCs w:val="22"/>
        </w:rPr>
        <w:t>rin vaxtında v</w:t>
      </w:r>
      <w:r w:rsidRPr="001804BA">
        <w:rPr>
          <w:rFonts w:cs="Tahoma"/>
          <w:sz w:val="22"/>
          <w:szCs w:val="22"/>
        </w:rPr>
        <w:t>ə</w:t>
      </w:r>
      <w:r w:rsidRPr="001804BA">
        <w:rPr>
          <w:rFonts w:cs="Times New Roman"/>
          <w:sz w:val="22"/>
          <w:szCs w:val="22"/>
        </w:rPr>
        <w:t xml:space="preserve"> tam yerin</w:t>
      </w:r>
      <w:r w:rsidRPr="001804BA">
        <w:rPr>
          <w:rFonts w:cs="Tahoma"/>
          <w:sz w:val="22"/>
          <w:szCs w:val="22"/>
        </w:rPr>
        <w:t>ə</w:t>
      </w:r>
      <w:r w:rsidRPr="001804BA">
        <w:rPr>
          <w:rFonts w:cs="Times New Roman"/>
          <w:sz w:val="22"/>
          <w:szCs w:val="22"/>
        </w:rPr>
        <w:t xml:space="preserve"> yetirilm</w:t>
      </w:r>
      <w:r w:rsidRPr="001804BA">
        <w:rPr>
          <w:rFonts w:cs="Tahoma"/>
          <w:sz w:val="22"/>
          <w:szCs w:val="22"/>
        </w:rPr>
        <w:t>ə</w:t>
      </w:r>
      <w:r w:rsidRPr="001804BA">
        <w:rPr>
          <w:rFonts w:cs="Times New Roman"/>
          <w:sz w:val="22"/>
          <w:szCs w:val="22"/>
        </w:rPr>
        <w:t>sin</w:t>
      </w:r>
      <w:r w:rsidRPr="001804BA">
        <w:rPr>
          <w:rFonts w:cs="Tahoma"/>
          <w:sz w:val="22"/>
          <w:szCs w:val="22"/>
        </w:rPr>
        <w:t>ə</w:t>
      </w:r>
      <w:r w:rsidRPr="001804BA">
        <w:rPr>
          <w:rFonts w:cs="Times New Roman"/>
          <w:sz w:val="22"/>
          <w:szCs w:val="22"/>
        </w:rPr>
        <w:t xml:space="preserve"> cavabdehlik daşıyır.</w:t>
      </w:r>
    </w:p>
    <w:p w:rsidR="00033980" w:rsidRPr="001804BA" w:rsidRDefault="0069734D">
      <w:pPr>
        <w:pStyle w:val="Standard"/>
        <w:jc w:val="center"/>
        <w:rPr>
          <w:sz w:val="22"/>
          <w:szCs w:val="22"/>
        </w:rPr>
      </w:pPr>
      <w:r w:rsidRPr="001804BA">
        <w:rPr>
          <w:rFonts w:eastAsia="Times New Roman" w:cs="Times New Roman"/>
          <w:b/>
          <w:bCs/>
          <w:sz w:val="22"/>
          <w:szCs w:val="22"/>
        </w:rPr>
        <w:t>2. Müqavil</w:t>
      </w:r>
      <w:r w:rsidRPr="001804BA">
        <w:rPr>
          <w:rFonts w:eastAsia="Times New Roman" w:cs="Tahoma"/>
          <w:b/>
          <w:bCs/>
          <w:sz w:val="22"/>
          <w:szCs w:val="22"/>
        </w:rPr>
        <w:t>ə</w:t>
      </w:r>
      <w:r w:rsidRPr="001804BA">
        <w:rPr>
          <w:rFonts w:eastAsia="Times New Roman" w:cs="Times New Roman"/>
          <w:b/>
          <w:bCs/>
          <w:sz w:val="22"/>
          <w:szCs w:val="22"/>
        </w:rPr>
        <w:t>nin ş</w:t>
      </w:r>
      <w:r w:rsidRPr="001804BA">
        <w:rPr>
          <w:rFonts w:eastAsia="Times New Roman" w:cs="Tahoma"/>
          <w:b/>
          <w:bCs/>
          <w:sz w:val="22"/>
          <w:szCs w:val="22"/>
        </w:rPr>
        <w:t>ə</w:t>
      </w:r>
      <w:r w:rsidRPr="001804BA">
        <w:rPr>
          <w:rFonts w:eastAsia="Times New Roman" w:cs="Times New Roman"/>
          <w:b/>
          <w:bCs/>
          <w:sz w:val="22"/>
          <w:szCs w:val="22"/>
        </w:rPr>
        <w:t>rtl</w:t>
      </w:r>
      <w:r w:rsidRPr="001804BA">
        <w:rPr>
          <w:rFonts w:eastAsia="Times New Roman" w:cs="Tahoma"/>
          <w:b/>
          <w:bCs/>
          <w:sz w:val="22"/>
          <w:szCs w:val="22"/>
        </w:rPr>
        <w:t>ə</w:t>
      </w:r>
      <w:r w:rsidRPr="001804BA">
        <w:rPr>
          <w:rFonts w:eastAsia="Times New Roman" w:cs="Times New Roman"/>
          <w:b/>
          <w:bCs/>
          <w:sz w:val="22"/>
          <w:szCs w:val="22"/>
        </w:rPr>
        <w:t>ri</w:t>
      </w:r>
    </w:p>
    <w:p w:rsidR="00033980" w:rsidRDefault="0069734D">
      <w:pPr>
        <w:pStyle w:val="Standard"/>
        <w:widowControl w:val="0"/>
        <w:shd w:val="clear" w:color="auto" w:fill="FFFFFF"/>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jc w:val="both"/>
        <w:rPr>
          <w:sz w:val="22"/>
          <w:szCs w:val="22"/>
        </w:rPr>
      </w:pPr>
      <w:r w:rsidRPr="006C32C1">
        <w:rPr>
          <w:rFonts w:eastAsia="Times New Roman" w:cs="Arial"/>
          <w:b/>
          <w:bCs/>
          <w:color w:val="000000" w:themeColor="text1"/>
          <w:sz w:val="22"/>
          <w:szCs w:val="22"/>
        </w:rPr>
        <w:t>2.1</w:t>
      </w:r>
      <w:r>
        <w:rPr>
          <w:rFonts w:eastAsia="Times New Roman" w:cs="Arial"/>
          <w:b/>
          <w:bCs/>
          <w:color w:val="FF0000"/>
          <w:sz w:val="22"/>
          <w:szCs w:val="22"/>
        </w:rPr>
        <w:t xml:space="preserve"> </w:t>
      </w:r>
      <w:r w:rsidRPr="00E74CCD">
        <w:rPr>
          <w:rFonts w:cs="Arial"/>
          <w:bCs/>
          <w:color w:val="000000" w:themeColor="text1"/>
          <w:sz w:val="22"/>
          <w:szCs w:val="22"/>
        </w:rPr>
        <w:t>Bu Kredit Müqaviləsinə əsasən Borcverən Borcalana</w:t>
      </w:r>
      <w:r>
        <w:rPr>
          <w:rFonts w:cs="Arial"/>
          <w:b/>
          <w:bCs/>
          <w:color w:val="FF0000"/>
          <w:sz w:val="22"/>
          <w:szCs w:val="22"/>
        </w:rPr>
        <w:t xml:space="preserve">  </w:t>
      </w:r>
      <w:r w:rsidR="00E74CCD" w:rsidRPr="00504E84">
        <w:rPr>
          <w:rFonts w:cs="Times New Roman"/>
          <w:b/>
          <w:bCs/>
          <w:color w:val="000000" w:themeColor="text1"/>
          <w:lang w:val="az-Latn-AZ"/>
        </w:rPr>
        <w:t>${</w:t>
      </w:r>
      <w:r w:rsidR="00E74CCD">
        <w:rPr>
          <w:rFonts w:cs="Times New Roman"/>
          <w:b/>
          <w:bCs/>
          <w:color w:val="000000" w:themeColor="text1"/>
          <w:lang w:val="az-Latn-AZ"/>
        </w:rPr>
        <w:t>price</w:t>
      </w:r>
      <w:r w:rsidR="00E74CCD" w:rsidRPr="00504E84">
        <w:rPr>
          <w:rFonts w:cs="Times New Roman"/>
          <w:b/>
          <w:bCs/>
          <w:color w:val="000000" w:themeColor="text1"/>
          <w:lang w:val="az-Latn-AZ"/>
        </w:rPr>
        <w:t>} AZN</w:t>
      </w:r>
      <w:r w:rsidR="00E74CCD" w:rsidRPr="00E76E26">
        <w:rPr>
          <w:rFonts w:cs="Times New Roman"/>
          <w:lang w:val="az-Latn-AZ"/>
        </w:rPr>
        <w:t xml:space="preserve"> </w:t>
      </w:r>
      <w:r w:rsidR="00E74CCD" w:rsidRPr="004462D8">
        <w:rPr>
          <w:rFonts w:cs="Times New Roman"/>
          <w:b/>
          <w:bCs/>
          <w:color w:val="000000" w:themeColor="text1"/>
          <w:sz w:val="20"/>
          <w:szCs w:val="20"/>
          <w:lang w:val="az-Latn-AZ"/>
        </w:rPr>
        <w:t>( ${price_to_word} manat)</w:t>
      </w:r>
      <w:r w:rsidR="00E74CCD">
        <w:rPr>
          <w:rFonts w:cs="Times New Roman"/>
          <w:b/>
          <w:bCs/>
          <w:color w:val="000000" w:themeColor="text1"/>
          <w:sz w:val="20"/>
          <w:szCs w:val="20"/>
          <w:lang w:val="az-Latn-AZ"/>
        </w:rPr>
        <w:t xml:space="preserve"> </w:t>
      </w:r>
      <w:r>
        <w:rPr>
          <w:rFonts w:cs="Arial"/>
          <w:sz w:val="22"/>
          <w:szCs w:val="22"/>
        </w:rPr>
        <w:t xml:space="preserve">məbləğində </w:t>
      </w:r>
      <w:r w:rsidR="003367F6" w:rsidRPr="002C3854">
        <w:rPr>
          <w:rFonts w:cs="Times New Roman"/>
          <w:b/>
          <w:color w:val="000000" w:themeColor="text1"/>
          <w:lang w:val="az-Latn-AZ"/>
        </w:rPr>
        <w:t>${percentage}</w:t>
      </w:r>
      <w:r w:rsidR="003367F6" w:rsidRPr="002C3854">
        <w:rPr>
          <w:rFonts w:cs="Times New Roman"/>
          <w:b/>
          <w:bCs/>
          <w:color w:val="000000" w:themeColor="text1"/>
          <w:lang w:val="az-Latn-AZ"/>
        </w:rPr>
        <w:t>%</w:t>
      </w:r>
      <w:r w:rsidR="003367F6" w:rsidRPr="002C3854">
        <w:rPr>
          <w:rFonts w:cs="Times New Roman"/>
          <w:color w:val="000000" w:themeColor="text1"/>
          <w:lang w:val="az-Latn-AZ"/>
        </w:rPr>
        <w:t xml:space="preserve"> </w:t>
      </w:r>
      <w:r>
        <w:rPr>
          <w:rFonts w:cs="Arial"/>
          <w:b/>
          <w:bCs/>
          <w:color w:val="FF0000"/>
          <w:sz w:val="22"/>
          <w:szCs w:val="22"/>
        </w:rPr>
        <w:t xml:space="preserve"> </w:t>
      </w:r>
      <w:r>
        <w:rPr>
          <w:rFonts w:cs="Arial"/>
          <w:sz w:val="22"/>
          <w:szCs w:val="22"/>
        </w:rPr>
        <w:t xml:space="preserve">ay müddətində azalan balansla illik </w:t>
      </w:r>
      <w:r w:rsidR="00696B11" w:rsidRPr="002C3854">
        <w:rPr>
          <w:rFonts w:cs="Times New Roman"/>
          <w:b/>
          <w:color w:val="000000" w:themeColor="text1"/>
          <w:lang w:val="az-Latn-AZ"/>
        </w:rPr>
        <w:t>${percentage}</w:t>
      </w:r>
      <w:r w:rsidR="00696B11" w:rsidRPr="002C3854">
        <w:rPr>
          <w:rFonts w:cs="Times New Roman"/>
          <w:b/>
          <w:bCs/>
          <w:color w:val="000000" w:themeColor="text1"/>
          <w:lang w:val="az-Latn-AZ"/>
        </w:rPr>
        <w:t>%</w:t>
      </w:r>
      <w:r w:rsidR="00696B11" w:rsidRPr="002C3854">
        <w:rPr>
          <w:rFonts w:cs="Times New Roman"/>
          <w:color w:val="000000" w:themeColor="text1"/>
          <w:lang w:val="az-Latn-AZ"/>
        </w:rPr>
        <w:t xml:space="preserve"> </w:t>
      </w:r>
      <w:r>
        <w:rPr>
          <w:rFonts w:cs="Arial"/>
          <w:sz w:val="22"/>
          <w:szCs w:val="22"/>
        </w:rPr>
        <w:t xml:space="preserve">  maraq faizi tədbiq etməklə</w:t>
      </w:r>
      <w:r>
        <w:rPr>
          <w:rFonts w:cs="Arial"/>
          <w:b/>
          <w:bCs/>
          <w:sz w:val="22"/>
          <w:szCs w:val="22"/>
        </w:rPr>
        <w:t xml:space="preserve"> </w:t>
      </w:r>
      <w:r w:rsidR="00E476F2" w:rsidRPr="00AA5A2E">
        <w:rPr>
          <w:rFonts w:cs="Times New Roman"/>
          <w:b/>
          <w:bCs/>
          <w:color w:val="000000" w:themeColor="text1"/>
          <w:lang w:val="az-Latn-AZ"/>
        </w:rPr>
        <w:t xml:space="preserve">"${product_name} </w:t>
      </w:r>
      <w:r w:rsidR="00E476F2" w:rsidRPr="00E76E26">
        <w:rPr>
          <w:rFonts w:cs="Times New Roman"/>
          <w:b/>
          <w:bCs/>
          <w:lang w:val="az-Latn-AZ"/>
        </w:rPr>
        <w:t>"</w:t>
      </w:r>
      <w:r>
        <w:rPr>
          <w:rFonts w:cs="Arial"/>
          <w:sz w:val="22"/>
          <w:szCs w:val="22"/>
        </w:rPr>
        <w:t xml:space="preserve"> krediti verir. Faktiki İllik Faiz Dərəcəsi </w:t>
      </w:r>
      <w:r w:rsidRPr="002315EC">
        <w:rPr>
          <w:rFonts w:cs="Arial"/>
          <w:b/>
          <w:bCs/>
          <w:color w:val="000000" w:themeColor="text1"/>
          <w:sz w:val="22"/>
          <w:szCs w:val="22"/>
        </w:rPr>
        <w:t xml:space="preserve">(FİFD) </w:t>
      </w:r>
      <w:r w:rsidR="002315EC" w:rsidRPr="002315EC">
        <w:rPr>
          <w:rFonts w:cs="Arial"/>
          <w:b/>
          <w:bCs/>
          <w:color w:val="000000" w:themeColor="text1"/>
          <w:sz w:val="22"/>
          <w:szCs w:val="22"/>
        </w:rPr>
        <w:t>${FIFD}</w:t>
      </w:r>
      <w:r w:rsidRPr="002315EC">
        <w:rPr>
          <w:rFonts w:cs="Arial"/>
          <w:b/>
          <w:bCs/>
          <w:color w:val="000000" w:themeColor="text1"/>
          <w:sz w:val="22"/>
          <w:szCs w:val="22"/>
        </w:rPr>
        <w:t xml:space="preserve">% </w:t>
      </w:r>
      <w:r>
        <w:rPr>
          <w:rFonts w:cs="Arial"/>
          <w:sz w:val="22"/>
          <w:szCs w:val="22"/>
        </w:rPr>
        <w:t>təşkil edir.</w:t>
      </w:r>
    </w:p>
    <w:p w:rsidR="00033980" w:rsidRPr="001804BA" w:rsidRDefault="0069734D">
      <w:pPr>
        <w:pStyle w:val="Standard"/>
        <w:widowControl w:val="0"/>
        <w:shd w:val="clear" w:color="auto" w:fill="FFFFFF"/>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jc w:val="both"/>
        <w:rPr>
          <w:sz w:val="22"/>
          <w:szCs w:val="22"/>
        </w:rPr>
      </w:pPr>
      <w:r>
        <w:rPr>
          <w:rFonts w:cs="Arial"/>
          <w:sz w:val="22"/>
          <w:szCs w:val="22"/>
        </w:rPr>
        <w:t>2.2 Kreditin geriödənişləri</w:t>
      </w:r>
      <w:r>
        <w:rPr>
          <w:rFonts w:cs="Arial"/>
          <w:b/>
          <w:bCs/>
          <w:color w:val="FF00FF"/>
          <w:sz w:val="22"/>
          <w:szCs w:val="22"/>
        </w:rPr>
        <w:t xml:space="preserve"> </w:t>
      </w:r>
      <w:r w:rsidR="00B56896" w:rsidRPr="00A04490">
        <w:rPr>
          <w:rFonts w:cs="Times New Roman"/>
          <w:b/>
          <w:bCs/>
          <w:color w:val="000000" w:themeColor="text1"/>
          <w:lang w:val="az-Latn-AZ"/>
        </w:rPr>
        <w:t>${firstMouth}</w:t>
      </w:r>
      <w:r w:rsidR="00B56896">
        <w:rPr>
          <w:rFonts w:cs="Times New Roman"/>
          <w:b/>
          <w:bCs/>
          <w:color w:val="000000" w:themeColor="text1"/>
          <w:lang w:val="az-Latn-AZ"/>
        </w:rPr>
        <w:t xml:space="preserve"> il</w:t>
      </w:r>
      <w:r>
        <w:rPr>
          <w:rFonts w:cs="Arial"/>
          <w:color w:val="FF0000"/>
          <w:sz w:val="22"/>
          <w:szCs w:val="22"/>
        </w:rPr>
        <w:t xml:space="preserve"> </w:t>
      </w:r>
      <w:r>
        <w:rPr>
          <w:rFonts w:cs="Arial"/>
          <w:sz w:val="22"/>
          <w:szCs w:val="22"/>
        </w:rPr>
        <w:t>tarixindən başlayaraq</w:t>
      </w:r>
      <w:r>
        <w:rPr>
          <w:rFonts w:cs="Arial"/>
          <w:b/>
          <w:bCs/>
          <w:color w:val="FF0000"/>
          <w:sz w:val="22"/>
          <w:szCs w:val="22"/>
        </w:rPr>
        <w:t xml:space="preserve"> </w:t>
      </w:r>
      <w:r w:rsidR="00B56896" w:rsidRPr="00A04490">
        <w:rPr>
          <w:rFonts w:cs="Times New Roman"/>
          <w:b/>
          <w:bCs/>
          <w:color w:val="000000" w:themeColor="text1"/>
          <w:lang w:val="az-Latn-AZ"/>
        </w:rPr>
        <w:t>${lastMouth}</w:t>
      </w:r>
      <w:r w:rsidR="00B56896">
        <w:rPr>
          <w:rFonts w:cs="Times New Roman"/>
          <w:b/>
          <w:bCs/>
          <w:color w:val="000000" w:themeColor="text1"/>
          <w:lang w:val="az-Latn-AZ"/>
        </w:rPr>
        <w:t xml:space="preserve"> il</w:t>
      </w:r>
      <w:r>
        <w:rPr>
          <w:rFonts w:cs="Arial"/>
          <w:b/>
          <w:bCs/>
          <w:color w:val="FF0000"/>
          <w:sz w:val="22"/>
          <w:szCs w:val="22"/>
        </w:rPr>
        <w:t xml:space="preserve"> </w:t>
      </w:r>
      <w:r>
        <w:rPr>
          <w:rFonts w:cs="Arial"/>
          <w:sz w:val="22"/>
          <w:szCs w:val="22"/>
        </w:rPr>
        <w:t>tarixinə qədər ayda bir dəfə olmaqla bu4 müqaviləyə əlavə olunan ödəniş cədvəlinə əsasən qaytarılır;</w:t>
      </w:r>
    </w:p>
    <w:p w:rsidR="00033980" w:rsidRPr="001804BA" w:rsidRDefault="0069734D">
      <w:pPr>
        <w:pStyle w:val="Standard"/>
        <w:widowControl w:val="0"/>
        <w:shd w:val="clear" w:color="auto" w:fill="FFFFFF"/>
        <w:tabs>
          <w:tab w:val="left" w:pos="284"/>
        </w:tabs>
        <w:jc w:val="both"/>
        <w:rPr>
          <w:sz w:val="22"/>
          <w:szCs w:val="22"/>
        </w:rPr>
      </w:pPr>
      <w:r>
        <w:rPr>
          <w:rFonts w:eastAsia="Times New Roman" w:cs="Times New Roman"/>
          <w:sz w:val="22"/>
          <w:szCs w:val="22"/>
        </w:rPr>
        <w:t>2.3 Bu müqavil</w:t>
      </w:r>
      <w:r>
        <w:rPr>
          <w:rFonts w:eastAsia="Times New Roman" w:cs="Tahoma"/>
          <w:sz w:val="22"/>
          <w:szCs w:val="22"/>
        </w:rPr>
        <w:t>ə</w:t>
      </w:r>
      <w:r>
        <w:rPr>
          <w:rFonts w:eastAsia="Times New Roman" w:cs="Times New Roman"/>
          <w:sz w:val="22"/>
          <w:szCs w:val="22"/>
        </w:rPr>
        <w:t xml:space="preserve"> üzr</w:t>
      </w:r>
      <w:r>
        <w:rPr>
          <w:rFonts w:eastAsia="Times New Roman" w:cs="Tahoma"/>
          <w:sz w:val="22"/>
          <w:szCs w:val="22"/>
        </w:rPr>
        <w:t>ə</w:t>
      </w:r>
      <w:r>
        <w:rPr>
          <w:rFonts w:eastAsia="Times New Roman" w:cs="Times New Roman"/>
          <w:sz w:val="22"/>
          <w:szCs w:val="22"/>
        </w:rPr>
        <w:t xml:space="preserve"> verilmiş kredit</w:t>
      </w:r>
      <w:r>
        <w:rPr>
          <w:rFonts w:eastAsia="Times New Roman" w:cs="Tahoma"/>
          <w:sz w:val="22"/>
          <w:szCs w:val="22"/>
        </w:rPr>
        <w:t>ə</w:t>
      </w:r>
      <w:r>
        <w:rPr>
          <w:rFonts w:eastAsia="Times New Roman" w:cs="Times New Roman"/>
          <w:sz w:val="22"/>
          <w:szCs w:val="22"/>
        </w:rPr>
        <w:t xml:space="preserve"> bir d</w:t>
      </w:r>
      <w:r>
        <w:rPr>
          <w:rFonts w:eastAsia="Times New Roman" w:cs="Tahoma"/>
          <w:sz w:val="22"/>
          <w:szCs w:val="22"/>
        </w:rPr>
        <w:t>ə</w:t>
      </w:r>
      <w:r>
        <w:rPr>
          <w:rFonts w:eastAsia="Times New Roman" w:cs="Times New Roman"/>
          <w:sz w:val="22"/>
          <w:szCs w:val="22"/>
        </w:rPr>
        <w:t>f</w:t>
      </w:r>
      <w:r>
        <w:rPr>
          <w:rFonts w:eastAsia="Times New Roman" w:cs="Tahoma"/>
          <w:sz w:val="22"/>
          <w:szCs w:val="22"/>
        </w:rPr>
        <w:t>ə</w:t>
      </w:r>
      <w:r>
        <w:rPr>
          <w:rFonts w:eastAsia="Times New Roman" w:cs="Times New Roman"/>
          <w:sz w:val="22"/>
          <w:szCs w:val="22"/>
        </w:rPr>
        <w:t xml:space="preserve">lik </w:t>
      </w:r>
      <w:r w:rsidR="00B56896" w:rsidRPr="00DF6C44">
        <w:rPr>
          <w:rFonts w:eastAsia="Times New Roman" w:cs="Times New Roman"/>
          <w:b/>
          <w:lang w:val="az-Latn-AZ"/>
        </w:rPr>
        <w:t>${service_fee</w:t>
      </w:r>
      <w:r w:rsidR="00B56896">
        <w:rPr>
          <w:rFonts w:eastAsia="Times New Roman" w:cs="Times New Roman"/>
          <w:b/>
          <w:lang w:val="az-Latn-AZ"/>
        </w:rPr>
        <w:t>_percent</w:t>
      </w:r>
      <w:r w:rsidR="00B56896" w:rsidRPr="00DF6C44">
        <w:rPr>
          <w:rFonts w:eastAsia="Times New Roman" w:cs="Times New Roman"/>
          <w:b/>
          <w:lang w:val="az-Latn-AZ"/>
        </w:rPr>
        <w:t>}</w:t>
      </w:r>
      <w:r w:rsidR="00B56896" w:rsidRPr="00E76E26">
        <w:rPr>
          <w:rFonts w:eastAsia="Times New Roman" w:cs="Times New Roman"/>
          <w:b/>
          <w:bCs/>
          <w:lang w:val="az-Latn-AZ"/>
        </w:rPr>
        <w:t>%</w:t>
      </w:r>
      <w:r w:rsidR="00E238A1">
        <w:rPr>
          <w:rFonts w:eastAsia="Times New Roman" w:cs="Times New Roman"/>
          <w:b/>
          <w:bCs/>
          <w:lang w:val="az-Latn-AZ"/>
        </w:rPr>
        <w:t xml:space="preserve"> </w:t>
      </w:r>
      <w:r>
        <w:rPr>
          <w:rFonts w:eastAsia="Times New Roman" w:cs="Arial"/>
          <w:sz w:val="22"/>
          <w:szCs w:val="22"/>
        </w:rPr>
        <w:t xml:space="preserve"> </w:t>
      </w:r>
      <w:r w:rsidR="00E238A1" w:rsidRPr="00E238A1">
        <w:rPr>
          <w:rFonts w:eastAsia="Times New Roman" w:cs="Arial"/>
          <w:b/>
          <w:bCs/>
          <w:color w:val="000000" w:themeColor="text1"/>
          <w:sz w:val="22"/>
          <w:szCs w:val="22"/>
        </w:rPr>
        <w:t>(</w:t>
      </w:r>
      <w:r w:rsidR="00E238A1" w:rsidRPr="00DF6C44">
        <w:rPr>
          <w:rFonts w:eastAsia="Times New Roman" w:cs="Times New Roman"/>
          <w:b/>
          <w:lang w:val="az-Latn-AZ"/>
        </w:rPr>
        <w:t>${service_fee</w:t>
      </w:r>
      <w:r w:rsidR="00E238A1">
        <w:rPr>
          <w:rFonts w:eastAsia="Times New Roman" w:cs="Times New Roman"/>
          <w:b/>
          <w:lang w:val="az-Latn-AZ"/>
        </w:rPr>
        <w:t>_value</w:t>
      </w:r>
      <w:r w:rsidR="00E238A1" w:rsidRPr="00DF6C44">
        <w:rPr>
          <w:rFonts w:eastAsia="Times New Roman" w:cs="Times New Roman"/>
          <w:b/>
          <w:lang w:val="az-Latn-AZ"/>
        </w:rPr>
        <w:t>}</w:t>
      </w:r>
      <w:r>
        <w:rPr>
          <w:rFonts w:eastAsia="Times New Roman" w:cs="Arial"/>
          <w:b/>
          <w:bCs/>
          <w:color w:val="FF0000"/>
          <w:sz w:val="22"/>
          <w:szCs w:val="22"/>
        </w:rPr>
        <w:t xml:space="preserve"> </w:t>
      </w:r>
      <w:r w:rsidRPr="00E238A1">
        <w:rPr>
          <w:rFonts w:eastAsia="Times New Roman" w:cs="Arial"/>
          <w:b/>
          <w:color w:val="000000" w:themeColor="text1"/>
          <w:sz w:val="22"/>
          <w:szCs w:val="22"/>
        </w:rPr>
        <w:t>AZN</w:t>
      </w:r>
      <w:r>
        <w:rPr>
          <w:rFonts w:eastAsia="Times New Roman" w:cs="Arial"/>
          <w:color w:val="FF0000"/>
          <w:sz w:val="22"/>
          <w:szCs w:val="22"/>
        </w:rPr>
        <w:t xml:space="preserve"> </w:t>
      </w:r>
      <w:r>
        <w:rPr>
          <w:rFonts w:eastAsia="Times New Roman" w:cs="Arial"/>
          <w:sz w:val="22"/>
          <w:szCs w:val="22"/>
        </w:rPr>
        <w:t>məbləğində)</w:t>
      </w:r>
      <w:r>
        <w:rPr>
          <w:rFonts w:eastAsia="Times New Roman" w:cs="Times New Roman"/>
          <w:sz w:val="22"/>
          <w:szCs w:val="22"/>
        </w:rPr>
        <w:t xml:space="preserve"> </w:t>
      </w:r>
      <w:r>
        <w:rPr>
          <w:rFonts w:eastAsia="Times New Roman" w:cs="Times New Roman"/>
          <w:b/>
          <w:sz w:val="22"/>
          <w:szCs w:val="22"/>
        </w:rPr>
        <w:t>xidm</w:t>
      </w:r>
      <w:r>
        <w:rPr>
          <w:rFonts w:eastAsia="Times New Roman" w:cs="Tahoma"/>
          <w:b/>
          <w:sz w:val="22"/>
          <w:szCs w:val="22"/>
        </w:rPr>
        <w:t>ə</w:t>
      </w:r>
      <w:r>
        <w:rPr>
          <w:rFonts w:eastAsia="Times New Roman" w:cs="Times New Roman"/>
          <w:b/>
          <w:sz w:val="22"/>
          <w:szCs w:val="22"/>
        </w:rPr>
        <w:t>t haqqı</w:t>
      </w:r>
      <w:r>
        <w:rPr>
          <w:rFonts w:eastAsia="Times New Roman" w:cs="Times New Roman"/>
          <w:sz w:val="22"/>
          <w:szCs w:val="22"/>
        </w:rPr>
        <w:t xml:space="preserve"> birinci ayın kredit öd</w:t>
      </w:r>
      <w:r>
        <w:rPr>
          <w:rFonts w:eastAsia="Times New Roman" w:cs="Tahoma"/>
          <w:sz w:val="22"/>
          <w:szCs w:val="22"/>
        </w:rPr>
        <w:t>ə</w:t>
      </w:r>
      <w:r>
        <w:rPr>
          <w:rFonts w:eastAsia="Times New Roman" w:cs="Times New Roman"/>
          <w:sz w:val="22"/>
          <w:szCs w:val="22"/>
        </w:rPr>
        <w:t>nişind</w:t>
      </w:r>
      <w:r>
        <w:rPr>
          <w:rFonts w:eastAsia="Times New Roman" w:cs="Tahoma"/>
          <w:sz w:val="22"/>
          <w:szCs w:val="22"/>
        </w:rPr>
        <w:t>ə</w:t>
      </w:r>
      <w:r>
        <w:rPr>
          <w:rFonts w:eastAsia="Times New Roman" w:cs="Times New Roman"/>
          <w:sz w:val="22"/>
          <w:szCs w:val="22"/>
        </w:rPr>
        <w:t xml:space="preserve"> aylıq öd</w:t>
      </w:r>
      <w:r>
        <w:rPr>
          <w:rFonts w:eastAsia="Times New Roman" w:cs="Tahoma"/>
          <w:sz w:val="22"/>
          <w:szCs w:val="22"/>
        </w:rPr>
        <w:t>ə</w:t>
      </w:r>
      <w:r>
        <w:rPr>
          <w:rFonts w:eastAsia="Times New Roman" w:cs="Times New Roman"/>
          <w:sz w:val="22"/>
          <w:szCs w:val="22"/>
        </w:rPr>
        <w:t>nişl</w:t>
      </w:r>
      <w:r>
        <w:rPr>
          <w:rFonts w:eastAsia="Times New Roman" w:cs="Tahoma"/>
          <w:sz w:val="22"/>
          <w:szCs w:val="22"/>
        </w:rPr>
        <w:t>ə</w:t>
      </w:r>
      <w:r>
        <w:rPr>
          <w:rFonts w:eastAsia="Times New Roman" w:cs="Times New Roman"/>
          <w:sz w:val="22"/>
          <w:szCs w:val="22"/>
        </w:rPr>
        <w:t xml:space="preserve"> birg</w:t>
      </w:r>
      <w:r>
        <w:rPr>
          <w:rFonts w:eastAsia="Times New Roman" w:cs="Tahoma"/>
          <w:sz w:val="22"/>
          <w:szCs w:val="22"/>
        </w:rPr>
        <w:t>ə</w:t>
      </w:r>
      <w:r>
        <w:rPr>
          <w:rFonts w:eastAsia="Times New Roman" w:cs="Times New Roman"/>
          <w:sz w:val="22"/>
          <w:szCs w:val="22"/>
        </w:rPr>
        <w:t xml:space="preserve"> tutulur.</w:t>
      </w:r>
    </w:p>
    <w:p w:rsidR="00033980" w:rsidRPr="001804BA" w:rsidRDefault="0069734D">
      <w:pPr>
        <w:pStyle w:val="Standard"/>
        <w:tabs>
          <w:tab w:val="left" w:pos="284"/>
        </w:tabs>
        <w:jc w:val="both"/>
      </w:pPr>
      <w:r>
        <w:rPr>
          <w:rStyle w:val="10"/>
          <w:rFonts w:eastAsia="Times New Roman" w:cs="Arial"/>
          <w:sz w:val="22"/>
          <w:szCs w:val="22"/>
        </w:rPr>
        <w:t xml:space="preserve">2.4 Kredit Borcalana müvəkkil bankda olan </w:t>
      </w:r>
      <w:r>
        <w:rPr>
          <w:rStyle w:val="10"/>
          <w:rFonts w:eastAsia="Times New Roman" w:cs="Arial"/>
          <w:b/>
          <w:bCs/>
          <w:sz w:val="22"/>
          <w:szCs w:val="22"/>
        </w:rPr>
        <w:t xml:space="preserve">“Xalq Bank” ASC Gəncə </w:t>
      </w:r>
      <w:r>
        <w:rPr>
          <w:rStyle w:val="10"/>
          <w:rFonts w:eastAsia="Times New Roman" w:cs="Arial"/>
          <w:sz w:val="22"/>
          <w:szCs w:val="22"/>
        </w:rPr>
        <w:t xml:space="preserve">filialında olan </w:t>
      </w:r>
      <w:r>
        <w:rPr>
          <w:rStyle w:val="10"/>
          <w:rFonts w:eastAsia="Times New Roman" w:cs="Arial"/>
          <w:b/>
          <w:bCs/>
          <w:sz w:val="22"/>
          <w:szCs w:val="22"/>
        </w:rPr>
        <w:t xml:space="preserve">AZ60HAJC45019944007BOKT00008 </w:t>
      </w:r>
      <w:r>
        <w:rPr>
          <w:rStyle w:val="10"/>
          <w:rFonts w:eastAsia="Times New Roman" w:cs="Arial"/>
          <w:sz w:val="22"/>
          <w:szCs w:val="22"/>
        </w:rPr>
        <w:t>saylı hesaba adına köçürülməklə verilir.</w:t>
      </w:r>
    </w:p>
    <w:p w:rsidR="00033980" w:rsidRPr="001804BA" w:rsidRDefault="0069734D">
      <w:pPr>
        <w:pStyle w:val="1"/>
        <w:widowControl/>
        <w:suppressAutoHyphens w:val="0"/>
        <w:jc w:val="both"/>
      </w:pPr>
      <w:r>
        <w:rPr>
          <w:rStyle w:val="10"/>
          <w:sz w:val="22"/>
          <w:szCs w:val="22"/>
        </w:rPr>
        <w:t xml:space="preserve">2.5 Müvəkkil bank tərəfindən </w:t>
      </w:r>
      <w:r>
        <w:rPr>
          <w:rStyle w:val="10"/>
          <w:b/>
          <w:sz w:val="22"/>
          <w:szCs w:val="22"/>
        </w:rPr>
        <w:t>Borcalanın</w:t>
      </w:r>
      <w:r>
        <w:rPr>
          <w:rStyle w:val="10"/>
          <w:sz w:val="22"/>
          <w:szCs w:val="22"/>
        </w:rPr>
        <w:t xml:space="preserve"> adına hesabın açılmasına, nəğdləşdirməyə görə və s. xərclər tutula bilər.</w:t>
      </w:r>
    </w:p>
    <w:p w:rsidR="00033980" w:rsidRPr="001804BA" w:rsidRDefault="0069734D">
      <w:pPr>
        <w:pStyle w:val="1"/>
        <w:widowControl/>
        <w:suppressAutoHyphens w:val="0"/>
        <w:jc w:val="both"/>
      </w:pPr>
      <w:r>
        <w:rPr>
          <w:rStyle w:val="10"/>
          <w:sz w:val="22"/>
          <w:szCs w:val="22"/>
        </w:rPr>
        <w:t>2.6 Kredit məbləği kredit müqaviləsi imzalandıqdan sonra verilir. Kredit məbləği kredit təşkilatı tərəfindən köçürüldüyü gündən etibarən verilmiş sayılır və faizlər və əsas məbləğ ödəniş qarafikinə müfaviq olaraq müəyyən edilmiş qaydada ödənilir.</w:t>
      </w:r>
    </w:p>
    <w:p w:rsidR="00033980" w:rsidRPr="001804BA" w:rsidRDefault="0069734D">
      <w:pPr>
        <w:pStyle w:val="Standard"/>
        <w:jc w:val="both"/>
        <w:rPr>
          <w:sz w:val="22"/>
          <w:szCs w:val="22"/>
        </w:rPr>
      </w:pPr>
      <w:r>
        <w:rPr>
          <w:rFonts w:eastAsia="Times New Roman" w:cs="Times New Roman"/>
          <w:sz w:val="22"/>
          <w:szCs w:val="22"/>
        </w:rPr>
        <w:t>2.7</w:t>
      </w:r>
      <w:r>
        <w:rPr>
          <w:rFonts w:cs="Times New Roman"/>
          <w:sz w:val="22"/>
          <w:szCs w:val="22"/>
        </w:rPr>
        <w:t xml:space="preserve"> Bu müqavil</w:t>
      </w:r>
      <w:r>
        <w:rPr>
          <w:rFonts w:cs="Tahoma"/>
          <w:sz w:val="22"/>
          <w:szCs w:val="22"/>
        </w:rPr>
        <w:t>ə</w:t>
      </w:r>
      <w:r>
        <w:rPr>
          <w:rFonts w:cs="Times New Roman"/>
          <w:sz w:val="22"/>
          <w:szCs w:val="22"/>
        </w:rPr>
        <w:t>y</w:t>
      </w:r>
      <w:r>
        <w:rPr>
          <w:rFonts w:cs="Tahoma"/>
          <w:sz w:val="22"/>
          <w:szCs w:val="22"/>
        </w:rPr>
        <w:t>ə</w:t>
      </w:r>
      <w:r>
        <w:rPr>
          <w:rFonts w:cs="Times New Roman"/>
          <w:sz w:val="22"/>
          <w:szCs w:val="22"/>
        </w:rPr>
        <w:t xml:space="preserve"> </w:t>
      </w:r>
      <w:r>
        <w:rPr>
          <w:rFonts w:cs="Tahoma"/>
          <w:sz w:val="22"/>
          <w:szCs w:val="22"/>
        </w:rPr>
        <w:t>ə</w:t>
      </w:r>
      <w:r>
        <w:rPr>
          <w:rFonts w:cs="Times New Roman"/>
          <w:sz w:val="22"/>
          <w:szCs w:val="22"/>
        </w:rPr>
        <w:t>lav</w:t>
      </w:r>
      <w:r>
        <w:rPr>
          <w:rFonts w:cs="Tahoma"/>
          <w:sz w:val="22"/>
          <w:szCs w:val="22"/>
        </w:rPr>
        <w:t>ə</w:t>
      </w:r>
      <w:r>
        <w:rPr>
          <w:rFonts w:cs="Times New Roman"/>
          <w:sz w:val="22"/>
          <w:szCs w:val="22"/>
        </w:rPr>
        <w:t xml:space="preserve"> olunan Öd</w:t>
      </w:r>
      <w:r>
        <w:rPr>
          <w:rFonts w:cs="Tahoma"/>
          <w:sz w:val="22"/>
          <w:szCs w:val="22"/>
        </w:rPr>
        <w:t>ə</w:t>
      </w:r>
      <w:r>
        <w:rPr>
          <w:rFonts w:cs="Times New Roman"/>
          <w:sz w:val="22"/>
          <w:szCs w:val="22"/>
        </w:rPr>
        <w:t>niş  c</w:t>
      </w:r>
      <w:r>
        <w:rPr>
          <w:rFonts w:cs="Tahoma"/>
          <w:sz w:val="22"/>
          <w:szCs w:val="22"/>
        </w:rPr>
        <w:t>ə</w:t>
      </w:r>
      <w:r>
        <w:rPr>
          <w:rFonts w:cs="Times New Roman"/>
          <w:sz w:val="22"/>
          <w:szCs w:val="22"/>
        </w:rPr>
        <w:t>dv</w:t>
      </w:r>
      <w:r>
        <w:rPr>
          <w:rFonts w:cs="Tahoma"/>
          <w:sz w:val="22"/>
          <w:szCs w:val="22"/>
        </w:rPr>
        <w:t>ə</w:t>
      </w:r>
      <w:r>
        <w:rPr>
          <w:rFonts w:cs="Times New Roman"/>
          <w:sz w:val="22"/>
          <w:szCs w:val="22"/>
        </w:rPr>
        <w:t>li  bu müqavil</w:t>
      </w:r>
      <w:r>
        <w:rPr>
          <w:rFonts w:cs="Tahoma"/>
          <w:sz w:val="22"/>
          <w:szCs w:val="22"/>
        </w:rPr>
        <w:t>ə</w:t>
      </w:r>
      <w:r>
        <w:rPr>
          <w:rFonts w:cs="Times New Roman"/>
          <w:sz w:val="22"/>
          <w:szCs w:val="22"/>
        </w:rPr>
        <w:t>nin ayrılmaz hiss</w:t>
      </w:r>
      <w:r>
        <w:rPr>
          <w:rFonts w:cs="Tahoma"/>
          <w:sz w:val="22"/>
          <w:szCs w:val="22"/>
        </w:rPr>
        <w:t>ə</w:t>
      </w:r>
      <w:r>
        <w:rPr>
          <w:rFonts w:cs="Times New Roman"/>
          <w:sz w:val="22"/>
          <w:szCs w:val="22"/>
        </w:rPr>
        <w:t>l</w:t>
      </w:r>
      <w:r>
        <w:rPr>
          <w:rFonts w:cs="Tahoma"/>
          <w:sz w:val="22"/>
          <w:szCs w:val="22"/>
        </w:rPr>
        <w:t>ə</w:t>
      </w:r>
      <w:r>
        <w:rPr>
          <w:rFonts w:cs="Times New Roman"/>
          <w:sz w:val="22"/>
          <w:szCs w:val="22"/>
        </w:rPr>
        <w:t>ridir</w:t>
      </w:r>
      <w:r>
        <w:rPr>
          <w:rFonts w:eastAsia="Times New Roman" w:cs="Times New Roman"/>
          <w:sz w:val="22"/>
          <w:szCs w:val="22"/>
        </w:rPr>
        <w:t>.</w:t>
      </w:r>
    </w:p>
    <w:p w:rsidR="00033980" w:rsidRPr="001804BA" w:rsidRDefault="0069734D">
      <w:pPr>
        <w:pStyle w:val="Standard"/>
        <w:jc w:val="both"/>
        <w:rPr>
          <w:sz w:val="22"/>
          <w:szCs w:val="22"/>
        </w:rPr>
      </w:pPr>
      <w:r>
        <w:rPr>
          <w:rFonts w:eastAsia="Times New Roman" w:cs="Times New Roman"/>
          <w:sz w:val="22"/>
          <w:szCs w:val="22"/>
        </w:rPr>
        <w:t>2.8 Bu müqavil</w:t>
      </w:r>
      <w:r>
        <w:rPr>
          <w:rFonts w:eastAsia="Times New Roman" w:cs="Tahoma"/>
          <w:sz w:val="22"/>
          <w:szCs w:val="22"/>
        </w:rPr>
        <w:t>ə</w:t>
      </w:r>
      <w:r>
        <w:rPr>
          <w:rFonts w:eastAsia="Times New Roman" w:cs="Times New Roman"/>
          <w:sz w:val="22"/>
          <w:szCs w:val="22"/>
        </w:rPr>
        <w:t xml:space="preserve"> </w:t>
      </w:r>
      <w:r>
        <w:rPr>
          <w:rFonts w:eastAsia="Times New Roman" w:cs="Tahoma"/>
          <w:sz w:val="22"/>
          <w:szCs w:val="22"/>
        </w:rPr>
        <w:t>ə</w:t>
      </w:r>
      <w:r>
        <w:rPr>
          <w:rFonts w:eastAsia="Times New Roman" w:cs="Times New Roman"/>
          <w:sz w:val="22"/>
          <w:szCs w:val="22"/>
        </w:rPr>
        <w:t>sasında verilmiş kredit v</w:t>
      </w:r>
      <w:r>
        <w:rPr>
          <w:rFonts w:eastAsia="Times New Roman" w:cs="Tahoma"/>
          <w:sz w:val="22"/>
          <w:szCs w:val="22"/>
        </w:rPr>
        <w:t>ə</w:t>
      </w:r>
      <w:r>
        <w:rPr>
          <w:rFonts w:eastAsia="Times New Roman" w:cs="Times New Roman"/>
          <w:sz w:val="22"/>
          <w:szCs w:val="22"/>
        </w:rPr>
        <w:t xml:space="preserve"> ona hesablanmış faizl</w:t>
      </w:r>
      <w:r>
        <w:rPr>
          <w:rFonts w:eastAsia="Times New Roman" w:cs="Tahoma"/>
          <w:sz w:val="22"/>
          <w:szCs w:val="22"/>
        </w:rPr>
        <w:t>ə</w:t>
      </w:r>
      <w:r>
        <w:rPr>
          <w:rFonts w:eastAsia="Times New Roman" w:cs="Times New Roman"/>
          <w:sz w:val="22"/>
          <w:szCs w:val="22"/>
        </w:rPr>
        <w:t>r  Kredit öd</w:t>
      </w:r>
      <w:r>
        <w:rPr>
          <w:rFonts w:eastAsia="Times New Roman" w:cs="Tahoma"/>
          <w:sz w:val="22"/>
          <w:szCs w:val="22"/>
        </w:rPr>
        <w:t>ə</w:t>
      </w:r>
      <w:r>
        <w:rPr>
          <w:rFonts w:eastAsia="Times New Roman" w:cs="Times New Roman"/>
          <w:sz w:val="22"/>
          <w:szCs w:val="22"/>
        </w:rPr>
        <w:t>nişi c</w:t>
      </w:r>
      <w:r>
        <w:rPr>
          <w:rFonts w:eastAsia="Times New Roman" w:cs="Tahoma"/>
          <w:sz w:val="22"/>
          <w:szCs w:val="22"/>
        </w:rPr>
        <w:t>ə</w:t>
      </w:r>
      <w:r>
        <w:rPr>
          <w:rFonts w:eastAsia="Times New Roman" w:cs="Times New Roman"/>
          <w:sz w:val="22"/>
          <w:szCs w:val="22"/>
        </w:rPr>
        <w:t>dv</w:t>
      </w:r>
      <w:r>
        <w:rPr>
          <w:rFonts w:eastAsia="Times New Roman" w:cs="Tahoma"/>
          <w:sz w:val="22"/>
          <w:szCs w:val="22"/>
        </w:rPr>
        <w:t>ə</w:t>
      </w:r>
      <w:r>
        <w:rPr>
          <w:rFonts w:eastAsia="Times New Roman" w:cs="Times New Roman"/>
          <w:sz w:val="22"/>
          <w:szCs w:val="22"/>
        </w:rPr>
        <w:t>lin</w:t>
      </w:r>
      <w:r>
        <w:rPr>
          <w:rFonts w:eastAsia="Times New Roman" w:cs="Tahoma"/>
          <w:sz w:val="22"/>
          <w:szCs w:val="22"/>
        </w:rPr>
        <w:t>ə</w:t>
      </w:r>
      <w:r>
        <w:rPr>
          <w:rFonts w:eastAsia="Times New Roman" w:cs="Times New Roman"/>
          <w:sz w:val="22"/>
          <w:szCs w:val="22"/>
        </w:rPr>
        <w:t xml:space="preserve"> </w:t>
      </w:r>
      <w:r>
        <w:rPr>
          <w:rFonts w:eastAsia="Times New Roman" w:cs="Tahoma"/>
          <w:sz w:val="22"/>
          <w:szCs w:val="22"/>
        </w:rPr>
        <w:t>ə</w:t>
      </w:r>
      <w:r>
        <w:rPr>
          <w:rFonts w:eastAsia="Times New Roman" w:cs="Times New Roman"/>
          <w:sz w:val="22"/>
          <w:szCs w:val="22"/>
        </w:rPr>
        <w:t>sas</w:t>
      </w:r>
      <w:r>
        <w:rPr>
          <w:rFonts w:eastAsia="Times New Roman" w:cs="Tahoma"/>
          <w:sz w:val="22"/>
          <w:szCs w:val="22"/>
        </w:rPr>
        <w:t>ə</w:t>
      </w:r>
      <w:r>
        <w:rPr>
          <w:rFonts w:eastAsia="Times New Roman" w:cs="Times New Roman"/>
          <w:sz w:val="22"/>
          <w:szCs w:val="22"/>
        </w:rPr>
        <w:t>n filialın kassasına n</w:t>
      </w:r>
      <w:r>
        <w:rPr>
          <w:rFonts w:eastAsia="Times New Roman" w:cs="Tahoma"/>
          <w:sz w:val="22"/>
          <w:szCs w:val="22"/>
        </w:rPr>
        <w:t>ə</w:t>
      </w:r>
      <w:r>
        <w:rPr>
          <w:rFonts w:eastAsia="Times New Roman" w:cs="Times New Roman"/>
          <w:sz w:val="22"/>
          <w:szCs w:val="22"/>
        </w:rPr>
        <w:t>ğd ş</w:t>
      </w:r>
      <w:r>
        <w:rPr>
          <w:rFonts w:eastAsia="Times New Roman" w:cs="Tahoma"/>
          <w:sz w:val="22"/>
          <w:szCs w:val="22"/>
        </w:rPr>
        <w:t>ə</w:t>
      </w:r>
      <w:r>
        <w:rPr>
          <w:rFonts w:eastAsia="Times New Roman" w:cs="Times New Roman"/>
          <w:sz w:val="22"/>
          <w:szCs w:val="22"/>
        </w:rPr>
        <w:t>kild</w:t>
      </w:r>
      <w:r>
        <w:rPr>
          <w:rFonts w:eastAsia="Times New Roman" w:cs="Tahoma"/>
          <w:sz w:val="22"/>
          <w:szCs w:val="22"/>
        </w:rPr>
        <w:t>ə</w:t>
      </w:r>
      <w:r>
        <w:rPr>
          <w:rFonts w:eastAsia="Times New Roman" w:cs="Times New Roman"/>
          <w:sz w:val="22"/>
          <w:szCs w:val="22"/>
        </w:rPr>
        <w:t>, kredit müdd</w:t>
      </w:r>
      <w:r>
        <w:rPr>
          <w:rFonts w:eastAsia="Times New Roman" w:cs="Tahoma"/>
          <w:sz w:val="22"/>
          <w:szCs w:val="22"/>
        </w:rPr>
        <w:t>ə</w:t>
      </w:r>
      <w:r>
        <w:rPr>
          <w:rFonts w:eastAsia="Times New Roman" w:cs="Times New Roman"/>
          <w:sz w:val="22"/>
          <w:szCs w:val="22"/>
        </w:rPr>
        <w:t>tind</w:t>
      </w:r>
      <w:r>
        <w:rPr>
          <w:rFonts w:eastAsia="Times New Roman" w:cs="Tahoma"/>
          <w:sz w:val="22"/>
          <w:szCs w:val="22"/>
        </w:rPr>
        <w:t>ə</w:t>
      </w:r>
      <w:r>
        <w:rPr>
          <w:rFonts w:eastAsia="Times New Roman" w:cs="Times New Roman"/>
          <w:sz w:val="22"/>
          <w:szCs w:val="22"/>
        </w:rPr>
        <w:t xml:space="preserve"> tamam</w:t>
      </w:r>
      <w:r>
        <w:rPr>
          <w:rFonts w:eastAsia="Times New Roman" w:cs="Tahoma"/>
          <w:sz w:val="22"/>
          <w:szCs w:val="22"/>
        </w:rPr>
        <w:t>ə</w:t>
      </w:r>
      <w:r>
        <w:rPr>
          <w:rFonts w:eastAsia="Times New Roman" w:cs="Times New Roman"/>
          <w:sz w:val="22"/>
          <w:szCs w:val="22"/>
        </w:rPr>
        <w:t>n qaytarılmalıdır.</w:t>
      </w:r>
    </w:p>
    <w:p w:rsidR="00033980" w:rsidRPr="001804BA" w:rsidRDefault="0069734D">
      <w:pPr>
        <w:pStyle w:val="Standard"/>
        <w:jc w:val="both"/>
        <w:rPr>
          <w:sz w:val="22"/>
          <w:szCs w:val="22"/>
        </w:rPr>
      </w:pPr>
      <w:r>
        <w:rPr>
          <w:rFonts w:eastAsia="Times New Roman" w:cs="Times New Roman"/>
          <w:sz w:val="22"/>
          <w:szCs w:val="22"/>
        </w:rPr>
        <w:t xml:space="preserve">2.9  Kreditin valyutası </w:t>
      </w:r>
      <w:r>
        <w:rPr>
          <w:rFonts w:eastAsia="Times New Roman" w:cs="Times New Roman"/>
          <w:b/>
          <w:sz w:val="22"/>
          <w:szCs w:val="22"/>
        </w:rPr>
        <w:t>Borcalanın</w:t>
      </w:r>
      <w:r>
        <w:rPr>
          <w:rFonts w:eastAsia="Times New Roman" w:cs="Times New Roman"/>
          <w:sz w:val="22"/>
          <w:szCs w:val="22"/>
        </w:rPr>
        <w:t xml:space="preserve"> ist</w:t>
      </w:r>
      <w:r>
        <w:rPr>
          <w:rFonts w:eastAsia="Times New Roman" w:cs="Tahoma"/>
          <w:sz w:val="22"/>
          <w:szCs w:val="22"/>
        </w:rPr>
        <w:t>ə</w:t>
      </w:r>
      <w:r>
        <w:rPr>
          <w:rFonts w:eastAsia="Times New Roman" w:cs="Times New Roman"/>
          <w:sz w:val="22"/>
          <w:szCs w:val="22"/>
        </w:rPr>
        <w:t>yin</w:t>
      </w:r>
      <w:r>
        <w:rPr>
          <w:rFonts w:eastAsia="Times New Roman" w:cs="Tahoma"/>
          <w:sz w:val="22"/>
          <w:szCs w:val="22"/>
        </w:rPr>
        <w:t>ə</w:t>
      </w:r>
      <w:r>
        <w:rPr>
          <w:rFonts w:eastAsia="Times New Roman" w:cs="Times New Roman"/>
          <w:sz w:val="22"/>
          <w:szCs w:val="22"/>
        </w:rPr>
        <w:t xml:space="preserve"> uyğun olaraq AZN v</w:t>
      </w:r>
      <w:r>
        <w:rPr>
          <w:rFonts w:eastAsia="Times New Roman" w:cs="Tahoma"/>
          <w:sz w:val="22"/>
          <w:szCs w:val="22"/>
        </w:rPr>
        <w:t>ə</w:t>
      </w:r>
      <w:r>
        <w:rPr>
          <w:rFonts w:eastAsia="Times New Roman" w:cs="Times New Roman"/>
          <w:sz w:val="22"/>
          <w:szCs w:val="22"/>
        </w:rPr>
        <w:t xml:space="preserve"> ABŞ dolları il</w:t>
      </w:r>
      <w:r>
        <w:rPr>
          <w:rFonts w:eastAsia="Times New Roman" w:cs="Tahoma"/>
          <w:sz w:val="22"/>
          <w:szCs w:val="22"/>
        </w:rPr>
        <w:t>ə</w:t>
      </w:r>
      <w:r>
        <w:rPr>
          <w:rFonts w:eastAsia="Times New Roman" w:cs="Times New Roman"/>
          <w:sz w:val="22"/>
          <w:szCs w:val="22"/>
        </w:rPr>
        <w:t xml:space="preserve"> verilir v</w:t>
      </w:r>
      <w:r>
        <w:rPr>
          <w:rFonts w:eastAsia="Times New Roman" w:cs="Tahoma"/>
          <w:sz w:val="22"/>
          <w:szCs w:val="22"/>
        </w:rPr>
        <w:t>ə</w:t>
      </w:r>
      <w:r>
        <w:rPr>
          <w:rFonts w:eastAsia="Times New Roman" w:cs="Times New Roman"/>
          <w:sz w:val="22"/>
          <w:szCs w:val="22"/>
        </w:rPr>
        <w:t xml:space="preserve"> h</w:t>
      </w:r>
      <w:r>
        <w:rPr>
          <w:rFonts w:eastAsia="Times New Roman" w:cs="Tahoma"/>
          <w:sz w:val="22"/>
          <w:szCs w:val="22"/>
        </w:rPr>
        <w:t>ə</w:t>
      </w:r>
      <w:r>
        <w:rPr>
          <w:rFonts w:eastAsia="Times New Roman" w:cs="Times New Roman"/>
          <w:sz w:val="22"/>
          <w:szCs w:val="22"/>
        </w:rPr>
        <w:t>min valyuta il</w:t>
      </w:r>
      <w:r>
        <w:rPr>
          <w:rFonts w:eastAsia="Times New Roman" w:cs="Tahoma"/>
          <w:sz w:val="22"/>
          <w:szCs w:val="22"/>
        </w:rPr>
        <w:t>ə</w:t>
      </w:r>
      <w:r>
        <w:rPr>
          <w:rFonts w:eastAsia="Times New Roman" w:cs="Times New Roman"/>
          <w:sz w:val="22"/>
          <w:szCs w:val="22"/>
        </w:rPr>
        <w:t xml:space="preserve"> q</w:t>
      </w:r>
      <w:r>
        <w:rPr>
          <w:rFonts w:eastAsia="Times New Roman" w:cs="Tahoma"/>
          <w:sz w:val="22"/>
          <w:szCs w:val="22"/>
        </w:rPr>
        <w:t>ə</w:t>
      </w:r>
      <w:r>
        <w:rPr>
          <w:rFonts w:eastAsia="Times New Roman" w:cs="Times New Roman"/>
          <w:sz w:val="22"/>
          <w:szCs w:val="22"/>
        </w:rPr>
        <w:t>bul edilir.</w:t>
      </w:r>
    </w:p>
    <w:p w:rsidR="00033980" w:rsidRPr="001804BA" w:rsidRDefault="0069734D">
      <w:pPr>
        <w:pStyle w:val="Standard"/>
        <w:shd w:val="clear" w:color="auto" w:fill="FFFFFF"/>
        <w:jc w:val="both"/>
        <w:rPr>
          <w:sz w:val="22"/>
          <w:szCs w:val="22"/>
        </w:rPr>
      </w:pPr>
      <w:r>
        <w:rPr>
          <w:rFonts w:eastAsia="Times New Roman" w:cs="Times New Roman"/>
          <w:sz w:val="22"/>
          <w:szCs w:val="22"/>
        </w:rPr>
        <w:t>2.10 Kreditin ümümi d</w:t>
      </w:r>
      <w:r>
        <w:rPr>
          <w:rFonts w:eastAsia="Times New Roman" w:cs="Tahoma"/>
          <w:sz w:val="22"/>
          <w:szCs w:val="22"/>
        </w:rPr>
        <w:t>ə</w:t>
      </w:r>
      <w:r>
        <w:rPr>
          <w:rFonts w:eastAsia="Times New Roman" w:cs="Times New Roman"/>
          <w:sz w:val="22"/>
          <w:szCs w:val="22"/>
        </w:rPr>
        <w:t>y</w:t>
      </w:r>
      <w:r>
        <w:rPr>
          <w:rFonts w:eastAsia="Times New Roman" w:cs="Tahoma"/>
          <w:sz w:val="22"/>
          <w:szCs w:val="22"/>
        </w:rPr>
        <w:t>ə</w:t>
      </w:r>
      <w:r>
        <w:rPr>
          <w:rFonts w:eastAsia="Times New Roman" w:cs="Times New Roman"/>
          <w:sz w:val="22"/>
          <w:szCs w:val="22"/>
        </w:rPr>
        <w:t>ri (İllik faiz, Xidm</w:t>
      </w:r>
      <w:r>
        <w:rPr>
          <w:rFonts w:eastAsia="Times New Roman" w:cs="Tahoma"/>
          <w:sz w:val="22"/>
          <w:szCs w:val="22"/>
        </w:rPr>
        <w:t>ə</w:t>
      </w:r>
      <w:r>
        <w:rPr>
          <w:rFonts w:eastAsia="Times New Roman" w:cs="Times New Roman"/>
          <w:sz w:val="22"/>
          <w:szCs w:val="22"/>
        </w:rPr>
        <w:t>t haqqı daxil etm</w:t>
      </w:r>
      <w:r>
        <w:rPr>
          <w:rFonts w:eastAsia="Times New Roman" w:cs="Tahoma"/>
          <w:sz w:val="22"/>
          <w:szCs w:val="22"/>
        </w:rPr>
        <w:t>ə</w:t>
      </w:r>
      <w:r>
        <w:rPr>
          <w:rFonts w:eastAsia="Times New Roman" w:cs="Times New Roman"/>
          <w:sz w:val="22"/>
          <w:szCs w:val="22"/>
        </w:rPr>
        <w:t>kl</w:t>
      </w:r>
      <w:r>
        <w:rPr>
          <w:rFonts w:eastAsia="Times New Roman" w:cs="Tahoma"/>
          <w:sz w:val="22"/>
          <w:szCs w:val="22"/>
        </w:rPr>
        <w:t>ə</w:t>
      </w:r>
      <w:r>
        <w:rPr>
          <w:rFonts w:eastAsia="Times New Roman" w:cs="Times New Roman"/>
          <w:sz w:val="22"/>
          <w:szCs w:val="22"/>
        </w:rPr>
        <w:t xml:space="preserve">) : </w:t>
      </w:r>
      <w:r w:rsidR="00693A2C" w:rsidRPr="00820708">
        <w:rPr>
          <w:rFonts w:eastAsia="Times New Roman" w:cs="Times New Roman"/>
          <w:b/>
          <w:color w:val="000000" w:themeColor="text1"/>
          <w:lang w:val="az-Latn-AZ"/>
        </w:rPr>
        <w:t>${whole_payable_balance}Azn</w:t>
      </w:r>
      <w:r>
        <w:rPr>
          <w:rFonts w:eastAsia="Times New Roman" w:cs="Times New Roman"/>
          <w:b/>
          <w:bCs/>
          <w:color w:val="FF0000"/>
          <w:sz w:val="22"/>
          <w:szCs w:val="22"/>
        </w:rPr>
        <w:t xml:space="preserve"> </w:t>
      </w:r>
      <w:r>
        <w:rPr>
          <w:rFonts w:eastAsia="Times New Roman" w:cs="Times New Roman"/>
          <w:b/>
          <w:bCs/>
          <w:sz w:val="22"/>
          <w:szCs w:val="22"/>
        </w:rPr>
        <w:t>t</w:t>
      </w:r>
      <w:r>
        <w:rPr>
          <w:rFonts w:eastAsia="Times New Roman" w:cs="Tahoma"/>
          <w:b/>
          <w:bCs/>
          <w:sz w:val="22"/>
          <w:szCs w:val="22"/>
        </w:rPr>
        <w:t>ə</w:t>
      </w:r>
      <w:r>
        <w:rPr>
          <w:rFonts w:eastAsia="Times New Roman" w:cs="Times New Roman"/>
          <w:b/>
          <w:bCs/>
          <w:sz w:val="22"/>
          <w:szCs w:val="22"/>
        </w:rPr>
        <w:t>şkil edir</w:t>
      </w:r>
      <w:r>
        <w:rPr>
          <w:rFonts w:eastAsia="Times New Roman" w:cs="Times New Roman"/>
          <w:sz w:val="22"/>
          <w:szCs w:val="22"/>
        </w:rPr>
        <w:t>.</w:t>
      </w:r>
    </w:p>
    <w:p w:rsidR="00033980" w:rsidRPr="001804BA" w:rsidRDefault="0069734D">
      <w:pPr>
        <w:pStyle w:val="Standard"/>
        <w:shd w:val="clear" w:color="auto" w:fill="FFFFFF"/>
        <w:jc w:val="both"/>
        <w:rPr>
          <w:sz w:val="22"/>
          <w:szCs w:val="22"/>
        </w:rPr>
      </w:pPr>
      <w:r>
        <w:rPr>
          <w:rFonts w:eastAsia="Times New Roman" w:cs="Arial"/>
          <w:sz w:val="21"/>
          <w:szCs w:val="21"/>
        </w:rPr>
        <w:t xml:space="preserve">2.11 </w:t>
      </w:r>
      <w:r>
        <w:rPr>
          <w:rFonts w:eastAsia="Times New Roman" w:cs="Arial"/>
          <w:b/>
          <w:color w:val="000000"/>
          <w:sz w:val="21"/>
          <w:szCs w:val="21"/>
        </w:rPr>
        <w:t>Borcalan</w:t>
      </w:r>
      <w:r>
        <w:rPr>
          <w:rFonts w:eastAsia="Times New Roman" w:cs="Arial"/>
          <w:color w:val="000000"/>
          <w:sz w:val="21"/>
          <w:szCs w:val="21"/>
        </w:rPr>
        <w:t xml:space="preserve"> onun kreditor tərəfindən kredit müddətinə </w:t>
      </w:r>
      <w:r w:rsidRPr="006C32C1">
        <w:rPr>
          <w:rFonts w:eastAsia="Times New Roman" w:cs="Arial"/>
          <w:b/>
          <w:bCs/>
          <w:color w:val="000000" w:themeColor="text1"/>
          <w:sz w:val="21"/>
          <w:szCs w:val="21"/>
        </w:rPr>
        <w:t>“Xalq Həyat Şiğorta”</w:t>
      </w:r>
      <w:r w:rsidRPr="006C32C1">
        <w:rPr>
          <w:rFonts w:eastAsia="Times New Roman" w:cs="Arial"/>
          <w:color w:val="000000" w:themeColor="text1"/>
          <w:sz w:val="21"/>
          <w:szCs w:val="21"/>
        </w:rPr>
        <w:t xml:space="preserve"> </w:t>
      </w:r>
      <w:r>
        <w:rPr>
          <w:rFonts w:eastAsia="Times New Roman" w:cs="Arial"/>
          <w:color w:val="000000"/>
          <w:sz w:val="21"/>
          <w:szCs w:val="21"/>
        </w:rPr>
        <w:t xml:space="preserve">şirkəti və </w:t>
      </w:r>
      <w:r>
        <w:rPr>
          <w:rFonts w:eastAsia="Times New Roman" w:cs="Arial"/>
          <w:bCs/>
          <w:color w:val="000000"/>
          <w:sz w:val="21"/>
          <w:szCs w:val="21"/>
        </w:rPr>
        <w:t xml:space="preserve">Viator Mikrokredit Azərbaycan arasında bağlanmış Fərdi qəza siğortası müqaviləsi üzrə sığortalanmasına və sığorta məbləği kredit məbləğində olmaqla, sığorta müqaviləsinin onun xeyrinə bağlanmasına razı olduğunu bildirir. Sığorta müqaviləsinə əsasən orada göstərilən bədbəxt hadisələrin baş verməsi nəticəsində </w:t>
      </w:r>
      <w:r>
        <w:rPr>
          <w:rFonts w:eastAsia="Times New Roman" w:cs="Arial"/>
          <w:b/>
          <w:bCs/>
          <w:color w:val="000000"/>
          <w:sz w:val="21"/>
          <w:szCs w:val="21"/>
        </w:rPr>
        <w:t>Borcalanın</w:t>
      </w:r>
      <w:r>
        <w:rPr>
          <w:rFonts w:eastAsia="Times New Roman" w:cs="Arial"/>
          <w:bCs/>
          <w:color w:val="000000"/>
          <w:sz w:val="21"/>
          <w:szCs w:val="21"/>
        </w:rPr>
        <w:t xml:space="preserve"> ölümü və əmək qabiliyyətinin daimi olaraq itirilməsinə və ya azalmasına sığorta təminat verir. Həmin  sığorta müqaviləsi üzrə sığorta ödənişinin verilməsi anında </w:t>
      </w:r>
      <w:r>
        <w:rPr>
          <w:rFonts w:eastAsia="Times New Roman" w:cs="Arial"/>
          <w:b/>
          <w:bCs/>
          <w:color w:val="000000"/>
          <w:sz w:val="21"/>
          <w:szCs w:val="21"/>
        </w:rPr>
        <w:t>Borclunun</w:t>
      </w:r>
      <w:r>
        <w:rPr>
          <w:rFonts w:eastAsia="Times New Roman" w:cs="Arial"/>
          <w:bCs/>
          <w:color w:val="000000"/>
          <w:sz w:val="21"/>
          <w:szCs w:val="21"/>
        </w:rPr>
        <w:t xml:space="preserve"> </w:t>
      </w:r>
      <w:r>
        <w:rPr>
          <w:rFonts w:eastAsia="Times New Roman" w:cs="Arial"/>
          <w:b/>
          <w:bCs/>
          <w:color w:val="000000"/>
          <w:sz w:val="21"/>
          <w:szCs w:val="21"/>
        </w:rPr>
        <w:t>Borcverənə</w:t>
      </w:r>
      <w:r>
        <w:rPr>
          <w:rFonts w:eastAsia="Times New Roman" w:cs="Arial"/>
          <w:bCs/>
          <w:color w:val="000000"/>
          <w:sz w:val="21"/>
          <w:szCs w:val="21"/>
        </w:rPr>
        <w:t xml:space="preserve"> ödəməli olduğu borc məbləğində </w:t>
      </w:r>
      <w:r>
        <w:rPr>
          <w:rFonts w:eastAsia="Times New Roman" w:cs="Arial"/>
          <w:b/>
          <w:bCs/>
          <w:color w:val="000000"/>
          <w:sz w:val="21"/>
          <w:szCs w:val="21"/>
        </w:rPr>
        <w:t>Borcverən</w:t>
      </w:r>
      <w:r>
        <w:rPr>
          <w:rFonts w:eastAsia="Times New Roman" w:cs="Arial"/>
          <w:bCs/>
          <w:color w:val="000000"/>
          <w:sz w:val="21"/>
          <w:szCs w:val="21"/>
        </w:rPr>
        <w:t xml:space="preserve">, qalan hissəsində sığorta olunan faydalanan şəxs sayılır. Bu müqavilə imzalanmaqla, </w:t>
      </w:r>
      <w:r>
        <w:rPr>
          <w:rFonts w:eastAsia="Times New Roman" w:cs="Arial"/>
          <w:b/>
          <w:bCs/>
          <w:color w:val="000000"/>
          <w:sz w:val="21"/>
          <w:szCs w:val="21"/>
        </w:rPr>
        <w:t>Borcalan</w:t>
      </w:r>
      <w:r>
        <w:rPr>
          <w:rFonts w:eastAsia="Times New Roman" w:cs="Arial"/>
          <w:bCs/>
          <w:color w:val="000000"/>
          <w:sz w:val="21"/>
          <w:szCs w:val="21"/>
        </w:rPr>
        <w:t xml:space="preserve"> sığorta müqaviləsinin şərtləri ilə tanış olduğunu təsdiq edir.</w:t>
      </w:r>
    </w:p>
    <w:p w:rsidR="00033980" w:rsidRPr="001804BA" w:rsidRDefault="0069734D">
      <w:pPr>
        <w:pStyle w:val="Standard"/>
        <w:jc w:val="both"/>
        <w:rPr>
          <w:sz w:val="22"/>
          <w:szCs w:val="22"/>
        </w:rPr>
      </w:pPr>
      <w:r>
        <w:rPr>
          <w:rFonts w:eastAsia="Times New Roman" w:cs="Times New Roman"/>
          <w:sz w:val="22"/>
          <w:szCs w:val="22"/>
        </w:rPr>
        <w:t xml:space="preserve">2.12 </w:t>
      </w:r>
      <w:r>
        <w:rPr>
          <w:rFonts w:eastAsia="Times New Roman" w:cs="Times New Roman"/>
          <w:b/>
          <w:sz w:val="22"/>
          <w:szCs w:val="22"/>
        </w:rPr>
        <w:t>Borcalan</w:t>
      </w:r>
      <w:r>
        <w:rPr>
          <w:rFonts w:eastAsia="Times New Roman" w:cs="Times New Roman"/>
          <w:sz w:val="22"/>
          <w:szCs w:val="22"/>
        </w:rPr>
        <w:t xml:space="preserve"> və ya onun xeyrinə üçüncü şəxs tərəfindən ödənilən pul vəsaiti birinci növbədə xərclərin, ikinci növbədə ödəniş tarixinə olan vəziyyət üzrə dəbbə pulunun (cərimənin, penyanın), üçüncü növbədə mövcud kredit faizlərinin və dördüncü növbədə kredit məbləğinin ödənilməsinə yönəlir.</w:t>
      </w:r>
    </w:p>
    <w:p w:rsidR="00033980" w:rsidRDefault="00033980">
      <w:pPr>
        <w:pStyle w:val="Standard"/>
        <w:jc w:val="center"/>
        <w:rPr>
          <w:rFonts w:eastAsia="Times New Roman" w:cs="Times New Roman"/>
          <w:b/>
          <w:bCs/>
          <w:sz w:val="22"/>
          <w:szCs w:val="22"/>
        </w:rPr>
      </w:pPr>
    </w:p>
    <w:p w:rsidR="00033980" w:rsidRPr="001804BA" w:rsidRDefault="0069734D">
      <w:pPr>
        <w:pStyle w:val="Standard"/>
        <w:jc w:val="center"/>
        <w:rPr>
          <w:sz w:val="22"/>
          <w:szCs w:val="22"/>
        </w:rPr>
      </w:pPr>
      <w:r>
        <w:rPr>
          <w:rFonts w:eastAsia="Times New Roman" w:cs="Times New Roman"/>
          <w:b/>
          <w:bCs/>
          <w:sz w:val="22"/>
          <w:szCs w:val="22"/>
        </w:rPr>
        <w:t>3. T</w:t>
      </w:r>
      <w:r>
        <w:rPr>
          <w:rFonts w:eastAsia="Times New Roman" w:cs="Tahoma"/>
          <w:b/>
          <w:bCs/>
          <w:sz w:val="22"/>
          <w:szCs w:val="22"/>
        </w:rPr>
        <w:t>ə</w:t>
      </w:r>
      <w:r>
        <w:rPr>
          <w:rFonts w:eastAsia="Times New Roman" w:cs="Times New Roman"/>
          <w:b/>
          <w:bCs/>
          <w:sz w:val="22"/>
          <w:szCs w:val="22"/>
        </w:rPr>
        <w:t>r</w:t>
      </w:r>
      <w:r>
        <w:rPr>
          <w:rFonts w:eastAsia="Times New Roman" w:cs="Tahoma"/>
          <w:b/>
          <w:bCs/>
          <w:sz w:val="22"/>
          <w:szCs w:val="22"/>
        </w:rPr>
        <w:t>ə</w:t>
      </w:r>
      <w:r>
        <w:rPr>
          <w:rFonts w:eastAsia="Times New Roman" w:cs="Times New Roman"/>
          <w:b/>
          <w:bCs/>
          <w:sz w:val="22"/>
          <w:szCs w:val="22"/>
        </w:rPr>
        <w:t>fl</w:t>
      </w:r>
      <w:r>
        <w:rPr>
          <w:rFonts w:eastAsia="Times New Roman" w:cs="Tahoma"/>
          <w:b/>
          <w:bCs/>
          <w:sz w:val="22"/>
          <w:szCs w:val="22"/>
        </w:rPr>
        <w:t>ə</w:t>
      </w:r>
      <w:r>
        <w:rPr>
          <w:rFonts w:eastAsia="Times New Roman" w:cs="Times New Roman"/>
          <w:b/>
          <w:bCs/>
          <w:sz w:val="22"/>
          <w:szCs w:val="22"/>
        </w:rPr>
        <w:t>rin hüquq v</w:t>
      </w:r>
      <w:r>
        <w:rPr>
          <w:rFonts w:eastAsia="Times New Roman" w:cs="Tahoma"/>
          <w:b/>
          <w:bCs/>
          <w:sz w:val="22"/>
          <w:szCs w:val="22"/>
        </w:rPr>
        <w:t>ə</w:t>
      </w:r>
      <w:r>
        <w:rPr>
          <w:rFonts w:eastAsia="Times New Roman" w:cs="Times New Roman"/>
          <w:b/>
          <w:bCs/>
          <w:sz w:val="22"/>
          <w:szCs w:val="22"/>
        </w:rPr>
        <w:t xml:space="preserve"> öhd</w:t>
      </w:r>
      <w:r>
        <w:rPr>
          <w:rFonts w:eastAsia="Times New Roman" w:cs="Tahoma"/>
          <w:b/>
          <w:bCs/>
          <w:sz w:val="22"/>
          <w:szCs w:val="22"/>
        </w:rPr>
        <w:t>ə</w:t>
      </w:r>
      <w:r>
        <w:rPr>
          <w:rFonts w:eastAsia="Times New Roman" w:cs="Times New Roman"/>
          <w:b/>
          <w:bCs/>
          <w:sz w:val="22"/>
          <w:szCs w:val="22"/>
        </w:rPr>
        <w:t>likl</w:t>
      </w:r>
      <w:r>
        <w:rPr>
          <w:rFonts w:eastAsia="Times New Roman" w:cs="Tahoma"/>
          <w:b/>
          <w:bCs/>
          <w:sz w:val="22"/>
          <w:szCs w:val="22"/>
        </w:rPr>
        <w:t>ə</w:t>
      </w:r>
      <w:r>
        <w:rPr>
          <w:rFonts w:eastAsia="Times New Roman" w:cs="Times New Roman"/>
          <w:b/>
          <w:bCs/>
          <w:sz w:val="22"/>
          <w:szCs w:val="22"/>
        </w:rPr>
        <w:t>ri.</w:t>
      </w:r>
    </w:p>
    <w:p w:rsidR="00033980" w:rsidRDefault="0069734D">
      <w:pPr>
        <w:pStyle w:val="Standard"/>
        <w:jc w:val="both"/>
        <w:rPr>
          <w:rFonts w:eastAsia="Times New Roman" w:cs="Times New Roman"/>
          <w:b/>
          <w:bCs/>
          <w:sz w:val="22"/>
          <w:szCs w:val="22"/>
        </w:rPr>
      </w:pPr>
      <w:r>
        <w:rPr>
          <w:rFonts w:eastAsia="Times New Roman" w:cs="Times New Roman"/>
          <w:b/>
          <w:bCs/>
          <w:sz w:val="22"/>
          <w:szCs w:val="22"/>
        </w:rPr>
        <w:t>Borcverən:</w:t>
      </w:r>
    </w:p>
    <w:p w:rsidR="00033980" w:rsidRPr="001804BA" w:rsidRDefault="0069734D">
      <w:pPr>
        <w:pStyle w:val="Standard"/>
        <w:jc w:val="both"/>
        <w:rPr>
          <w:sz w:val="22"/>
          <w:szCs w:val="22"/>
        </w:rPr>
      </w:pPr>
      <w:r>
        <w:rPr>
          <w:rFonts w:eastAsia="Times New Roman" w:cs="Times New Roman"/>
          <w:sz w:val="22"/>
          <w:szCs w:val="22"/>
        </w:rPr>
        <w:t xml:space="preserve">3.1. </w:t>
      </w:r>
      <w:r>
        <w:rPr>
          <w:rFonts w:eastAsia="Times New Roman" w:cs="Times New Roman"/>
          <w:b/>
          <w:sz w:val="22"/>
          <w:szCs w:val="22"/>
        </w:rPr>
        <w:t>Borcalanı</w:t>
      </w:r>
      <w:r>
        <w:rPr>
          <w:rFonts w:eastAsia="Times New Roman" w:cs="Times New Roman"/>
          <w:sz w:val="22"/>
          <w:szCs w:val="22"/>
        </w:rPr>
        <w:t xml:space="preserve"> BOKT Viator Mikrokredit Az</w:t>
      </w:r>
      <w:r>
        <w:rPr>
          <w:rFonts w:eastAsia="Times New Roman" w:cs="Tahoma"/>
          <w:sz w:val="22"/>
          <w:szCs w:val="22"/>
        </w:rPr>
        <w:t>ə</w:t>
      </w:r>
      <w:r>
        <w:rPr>
          <w:rFonts w:eastAsia="Times New Roman" w:cs="Times New Roman"/>
          <w:sz w:val="22"/>
          <w:szCs w:val="22"/>
        </w:rPr>
        <w:t>baycan MMC-nin ş</w:t>
      </w:r>
      <w:r>
        <w:rPr>
          <w:rFonts w:eastAsia="Times New Roman" w:cs="Tahoma"/>
          <w:sz w:val="22"/>
          <w:szCs w:val="22"/>
        </w:rPr>
        <w:t>ə</w:t>
      </w:r>
      <w:r>
        <w:rPr>
          <w:rFonts w:eastAsia="Times New Roman" w:cs="Times New Roman"/>
          <w:sz w:val="22"/>
          <w:szCs w:val="22"/>
        </w:rPr>
        <w:t>rtl</w:t>
      </w:r>
      <w:r>
        <w:rPr>
          <w:rFonts w:eastAsia="Times New Roman" w:cs="Tahoma"/>
          <w:sz w:val="22"/>
          <w:szCs w:val="22"/>
        </w:rPr>
        <w:t>ə</w:t>
      </w:r>
      <w:r>
        <w:rPr>
          <w:rFonts w:eastAsia="Times New Roman" w:cs="Times New Roman"/>
          <w:sz w:val="22"/>
          <w:szCs w:val="22"/>
        </w:rPr>
        <w:t>ri il</w:t>
      </w:r>
      <w:r>
        <w:rPr>
          <w:rFonts w:eastAsia="Times New Roman" w:cs="Tahoma"/>
          <w:sz w:val="22"/>
          <w:szCs w:val="22"/>
        </w:rPr>
        <w:t>ə</w:t>
      </w:r>
      <w:r>
        <w:rPr>
          <w:rFonts w:eastAsia="Times New Roman" w:cs="Times New Roman"/>
          <w:sz w:val="22"/>
          <w:szCs w:val="22"/>
        </w:rPr>
        <w:t xml:space="preserve"> tanış etm</w:t>
      </w:r>
      <w:r>
        <w:rPr>
          <w:rFonts w:eastAsia="Times New Roman" w:cs="Tahoma"/>
          <w:sz w:val="22"/>
          <w:szCs w:val="22"/>
        </w:rPr>
        <w:t>ə</w:t>
      </w:r>
      <w:r>
        <w:rPr>
          <w:rFonts w:eastAsia="Times New Roman" w:cs="Times New Roman"/>
          <w:sz w:val="22"/>
          <w:szCs w:val="22"/>
        </w:rPr>
        <w:t>k v</w:t>
      </w:r>
      <w:r>
        <w:rPr>
          <w:rFonts w:eastAsia="Times New Roman" w:cs="Tahoma"/>
          <w:sz w:val="22"/>
          <w:szCs w:val="22"/>
        </w:rPr>
        <w:t>ə</w:t>
      </w:r>
      <w:r>
        <w:rPr>
          <w:rFonts w:eastAsia="Times New Roman" w:cs="Times New Roman"/>
          <w:sz w:val="22"/>
          <w:szCs w:val="22"/>
        </w:rPr>
        <w:t xml:space="preserve"> müqavil</w:t>
      </w:r>
      <w:r>
        <w:rPr>
          <w:rFonts w:eastAsia="Times New Roman" w:cs="Tahoma"/>
          <w:sz w:val="22"/>
          <w:szCs w:val="22"/>
        </w:rPr>
        <w:t>ə</w:t>
      </w:r>
      <w:r>
        <w:rPr>
          <w:rFonts w:eastAsia="Times New Roman" w:cs="Times New Roman"/>
          <w:sz w:val="22"/>
          <w:szCs w:val="22"/>
        </w:rPr>
        <w:t>nin ş</w:t>
      </w:r>
      <w:r>
        <w:rPr>
          <w:rFonts w:eastAsia="Times New Roman" w:cs="Tahoma"/>
          <w:sz w:val="22"/>
          <w:szCs w:val="22"/>
        </w:rPr>
        <w:t>ə</w:t>
      </w:r>
      <w:r>
        <w:rPr>
          <w:rFonts w:eastAsia="Times New Roman" w:cs="Times New Roman"/>
          <w:sz w:val="22"/>
          <w:szCs w:val="22"/>
        </w:rPr>
        <w:t>rtl</w:t>
      </w:r>
      <w:r>
        <w:rPr>
          <w:rFonts w:eastAsia="Times New Roman" w:cs="Tahoma"/>
          <w:sz w:val="22"/>
          <w:szCs w:val="22"/>
        </w:rPr>
        <w:t>ə</w:t>
      </w:r>
      <w:r>
        <w:rPr>
          <w:rFonts w:eastAsia="Times New Roman" w:cs="Times New Roman"/>
          <w:sz w:val="22"/>
          <w:szCs w:val="22"/>
        </w:rPr>
        <w:t>rin</w:t>
      </w:r>
      <w:r>
        <w:rPr>
          <w:rFonts w:eastAsia="Times New Roman" w:cs="Tahoma"/>
          <w:sz w:val="22"/>
          <w:szCs w:val="22"/>
        </w:rPr>
        <w:t>ə</w:t>
      </w:r>
      <w:r>
        <w:rPr>
          <w:rFonts w:eastAsia="Times New Roman" w:cs="Times New Roman"/>
          <w:sz w:val="22"/>
          <w:szCs w:val="22"/>
        </w:rPr>
        <w:t xml:space="preserve"> uyğun kredit verm</w:t>
      </w:r>
      <w:r>
        <w:rPr>
          <w:rFonts w:eastAsia="Times New Roman" w:cs="Tahoma"/>
          <w:sz w:val="22"/>
          <w:szCs w:val="22"/>
        </w:rPr>
        <w:t>ə</w:t>
      </w:r>
      <w:r>
        <w:rPr>
          <w:rFonts w:eastAsia="Times New Roman" w:cs="Times New Roman"/>
          <w:sz w:val="22"/>
          <w:szCs w:val="22"/>
        </w:rPr>
        <w:t>k.</w:t>
      </w:r>
    </w:p>
    <w:p w:rsidR="00033980" w:rsidRPr="001804BA" w:rsidRDefault="0069734D">
      <w:pPr>
        <w:pStyle w:val="Standard"/>
        <w:jc w:val="both"/>
        <w:rPr>
          <w:sz w:val="22"/>
          <w:szCs w:val="22"/>
        </w:rPr>
      </w:pPr>
      <w:r>
        <w:rPr>
          <w:rFonts w:eastAsia="Times New Roman" w:cs="Times New Roman"/>
          <w:sz w:val="22"/>
          <w:szCs w:val="22"/>
        </w:rPr>
        <w:t xml:space="preserve">3.2 Krediti 3 (üç) iş günündən gec olmayaraq </w:t>
      </w:r>
      <w:r>
        <w:rPr>
          <w:rFonts w:eastAsia="Times New Roman" w:cs="Times New Roman"/>
          <w:b/>
          <w:sz w:val="22"/>
          <w:szCs w:val="22"/>
        </w:rPr>
        <w:t>Borcalanın</w:t>
      </w:r>
      <w:r>
        <w:rPr>
          <w:rFonts w:eastAsia="Times New Roman" w:cs="Times New Roman"/>
          <w:sz w:val="22"/>
          <w:szCs w:val="22"/>
        </w:rPr>
        <w:t xml:space="preserve"> müvəkkil bankda olan hesabına köçürmək.</w:t>
      </w:r>
    </w:p>
    <w:p w:rsidR="00033980" w:rsidRPr="001804BA" w:rsidRDefault="0069734D">
      <w:pPr>
        <w:pStyle w:val="Standard"/>
        <w:jc w:val="both"/>
        <w:rPr>
          <w:sz w:val="22"/>
          <w:szCs w:val="22"/>
        </w:rPr>
      </w:pPr>
      <w:r>
        <w:rPr>
          <w:rFonts w:eastAsia="Times New Roman" w:cs="Times New Roman"/>
          <w:sz w:val="22"/>
          <w:szCs w:val="22"/>
        </w:rPr>
        <w:t xml:space="preserve">3.3 </w:t>
      </w:r>
      <w:r>
        <w:rPr>
          <w:rFonts w:eastAsia="Times New Roman" w:cs="Times New Roman"/>
          <w:b/>
          <w:sz w:val="22"/>
          <w:szCs w:val="22"/>
        </w:rPr>
        <w:t>Borcalanın</w:t>
      </w:r>
      <w:r>
        <w:rPr>
          <w:rFonts w:eastAsia="Times New Roman" w:cs="Times New Roman"/>
          <w:sz w:val="22"/>
          <w:szCs w:val="22"/>
        </w:rPr>
        <w:t xml:space="preserve"> müraci</w:t>
      </w:r>
      <w:r>
        <w:rPr>
          <w:rFonts w:eastAsia="Times New Roman" w:cs="Tahoma"/>
          <w:sz w:val="22"/>
          <w:szCs w:val="22"/>
        </w:rPr>
        <w:t>ə</w:t>
      </w:r>
      <w:r>
        <w:rPr>
          <w:rFonts w:eastAsia="Times New Roman" w:cs="Times New Roman"/>
          <w:sz w:val="22"/>
          <w:szCs w:val="22"/>
        </w:rPr>
        <w:t xml:space="preserve">t </w:t>
      </w:r>
      <w:r>
        <w:rPr>
          <w:rFonts w:eastAsia="Times New Roman" w:cs="Tahoma"/>
          <w:sz w:val="22"/>
          <w:szCs w:val="22"/>
        </w:rPr>
        <w:t>ə</w:t>
      </w:r>
      <w:r>
        <w:rPr>
          <w:rFonts w:eastAsia="Times New Roman" w:cs="Times New Roman"/>
          <w:sz w:val="22"/>
          <w:szCs w:val="22"/>
        </w:rPr>
        <w:t>riz</w:t>
      </w:r>
      <w:r>
        <w:rPr>
          <w:rFonts w:eastAsia="Times New Roman" w:cs="Tahoma"/>
          <w:sz w:val="22"/>
          <w:szCs w:val="22"/>
        </w:rPr>
        <w:t>ə</w:t>
      </w:r>
      <w:r>
        <w:rPr>
          <w:rFonts w:eastAsia="Times New Roman" w:cs="Times New Roman"/>
          <w:sz w:val="22"/>
          <w:szCs w:val="22"/>
        </w:rPr>
        <w:t xml:space="preserve">si </w:t>
      </w:r>
      <w:r>
        <w:rPr>
          <w:rFonts w:eastAsia="Times New Roman" w:cs="Tahoma"/>
          <w:sz w:val="22"/>
          <w:szCs w:val="22"/>
        </w:rPr>
        <w:t>ə</w:t>
      </w:r>
      <w:r>
        <w:rPr>
          <w:rFonts w:eastAsia="Times New Roman" w:cs="Times New Roman"/>
          <w:sz w:val="22"/>
          <w:szCs w:val="22"/>
        </w:rPr>
        <w:t>sasında onun biznesinin yerind</w:t>
      </w:r>
      <w:r>
        <w:rPr>
          <w:rFonts w:eastAsia="Times New Roman" w:cs="Tahoma"/>
          <w:sz w:val="22"/>
          <w:szCs w:val="22"/>
        </w:rPr>
        <w:t>ə</w:t>
      </w:r>
      <w:r>
        <w:rPr>
          <w:rFonts w:eastAsia="Times New Roman" w:cs="Times New Roman"/>
          <w:sz w:val="22"/>
          <w:szCs w:val="22"/>
        </w:rPr>
        <w:t xml:space="preserve"> araşdırması v</w:t>
      </w:r>
      <w:r>
        <w:rPr>
          <w:rFonts w:eastAsia="Times New Roman" w:cs="Tahoma"/>
          <w:sz w:val="22"/>
          <w:szCs w:val="22"/>
        </w:rPr>
        <w:t>ə</w:t>
      </w:r>
      <w:r>
        <w:rPr>
          <w:rFonts w:eastAsia="Times New Roman" w:cs="Times New Roman"/>
          <w:sz w:val="22"/>
          <w:szCs w:val="22"/>
        </w:rPr>
        <w:t xml:space="preserve"> kredit</w:t>
      </w:r>
      <w:r>
        <w:rPr>
          <w:rFonts w:eastAsia="Times New Roman" w:cs="Tahoma"/>
          <w:sz w:val="22"/>
          <w:szCs w:val="22"/>
        </w:rPr>
        <w:t>ə</w:t>
      </w:r>
      <w:r>
        <w:rPr>
          <w:rFonts w:eastAsia="Times New Roman" w:cs="Times New Roman"/>
          <w:sz w:val="22"/>
          <w:szCs w:val="22"/>
        </w:rPr>
        <w:t xml:space="preserve"> olan ehtiyacını mü</w:t>
      </w:r>
      <w:r>
        <w:rPr>
          <w:rFonts w:eastAsia="Times New Roman" w:cs="Tahoma"/>
          <w:sz w:val="22"/>
          <w:szCs w:val="22"/>
        </w:rPr>
        <w:t>ə</w:t>
      </w:r>
      <w:r>
        <w:rPr>
          <w:rFonts w:eastAsia="Times New Roman" w:cs="Times New Roman"/>
          <w:sz w:val="22"/>
          <w:szCs w:val="22"/>
        </w:rPr>
        <w:t>yy</w:t>
      </w:r>
      <w:r>
        <w:rPr>
          <w:rFonts w:eastAsia="Times New Roman" w:cs="Tahoma"/>
          <w:sz w:val="22"/>
          <w:szCs w:val="22"/>
        </w:rPr>
        <w:t>ə</w:t>
      </w:r>
      <w:r>
        <w:rPr>
          <w:rFonts w:eastAsia="Times New Roman" w:cs="Times New Roman"/>
          <w:sz w:val="22"/>
          <w:szCs w:val="22"/>
        </w:rPr>
        <w:t>n etm</w:t>
      </w:r>
      <w:r>
        <w:rPr>
          <w:rFonts w:eastAsia="Times New Roman" w:cs="Tahoma"/>
          <w:sz w:val="22"/>
          <w:szCs w:val="22"/>
        </w:rPr>
        <w:t>ə</w:t>
      </w:r>
      <w:r>
        <w:rPr>
          <w:rFonts w:eastAsia="Times New Roman" w:cs="Times New Roman"/>
          <w:sz w:val="22"/>
          <w:szCs w:val="22"/>
        </w:rPr>
        <w:t>k.</w:t>
      </w:r>
    </w:p>
    <w:p w:rsidR="00033980" w:rsidRPr="001804BA" w:rsidRDefault="0069734D">
      <w:pPr>
        <w:pStyle w:val="Standard"/>
        <w:jc w:val="both"/>
        <w:rPr>
          <w:sz w:val="22"/>
          <w:szCs w:val="22"/>
        </w:rPr>
      </w:pPr>
      <w:r>
        <w:rPr>
          <w:rFonts w:eastAsia="Times New Roman" w:cs="Times New Roman"/>
          <w:sz w:val="22"/>
          <w:szCs w:val="22"/>
        </w:rPr>
        <w:t>3.4. T</w:t>
      </w:r>
      <w:r>
        <w:rPr>
          <w:rFonts w:eastAsia="Times New Roman" w:cs="Tahoma"/>
          <w:sz w:val="22"/>
          <w:szCs w:val="22"/>
        </w:rPr>
        <w:t>ə</w:t>
      </w:r>
      <w:r>
        <w:rPr>
          <w:rFonts w:eastAsia="Times New Roman" w:cs="Times New Roman"/>
          <w:sz w:val="22"/>
          <w:szCs w:val="22"/>
        </w:rPr>
        <w:t>r</w:t>
      </w:r>
      <w:r>
        <w:rPr>
          <w:rFonts w:eastAsia="Times New Roman" w:cs="Tahoma"/>
          <w:sz w:val="22"/>
          <w:szCs w:val="22"/>
        </w:rPr>
        <w:t>ə</w:t>
      </w:r>
      <w:r>
        <w:rPr>
          <w:rFonts w:eastAsia="Times New Roman" w:cs="Times New Roman"/>
          <w:sz w:val="22"/>
          <w:szCs w:val="22"/>
        </w:rPr>
        <w:t>fl</w:t>
      </w:r>
      <w:r>
        <w:rPr>
          <w:rFonts w:eastAsia="Times New Roman" w:cs="Tahoma"/>
          <w:sz w:val="22"/>
          <w:szCs w:val="22"/>
        </w:rPr>
        <w:t>ə</w:t>
      </w:r>
      <w:r>
        <w:rPr>
          <w:rFonts w:eastAsia="Times New Roman" w:cs="Times New Roman"/>
          <w:sz w:val="22"/>
          <w:szCs w:val="22"/>
        </w:rPr>
        <w:t>r arasında bu müqavil</w:t>
      </w:r>
      <w:r>
        <w:rPr>
          <w:rFonts w:eastAsia="Times New Roman" w:cs="Tahoma"/>
          <w:sz w:val="22"/>
          <w:szCs w:val="22"/>
        </w:rPr>
        <w:t>ə</w:t>
      </w:r>
      <w:r>
        <w:rPr>
          <w:rFonts w:eastAsia="Times New Roman" w:cs="Times New Roman"/>
          <w:sz w:val="22"/>
          <w:szCs w:val="22"/>
        </w:rPr>
        <w:t xml:space="preserve"> imzalandığı tarixd</w:t>
      </w:r>
      <w:r>
        <w:rPr>
          <w:rFonts w:eastAsia="Times New Roman" w:cs="Tahoma"/>
          <w:sz w:val="22"/>
          <w:szCs w:val="22"/>
        </w:rPr>
        <w:t>ə</w:t>
      </w:r>
      <w:r>
        <w:rPr>
          <w:rFonts w:eastAsia="Times New Roman" w:cs="Times New Roman"/>
          <w:sz w:val="22"/>
          <w:szCs w:val="22"/>
        </w:rPr>
        <w:t>n kredit alana, kredit şurası t</w:t>
      </w:r>
      <w:r>
        <w:rPr>
          <w:rFonts w:eastAsia="Times New Roman" w:cs="Tahoma"/>
          <w:sz w:val="22"/>
          <w:szCs w:val="22"/>
        </w:rPr>
        <w:t>ə</w:t>
      </w:r>
      <w:r>
        <w:rPr>
          <w:rFonts w:eastAsia="Times New Roman" w:cs="Times New Roman"/>
          <w:sz w:val="22"/>
          <w:szCs w:val="22"/>
        </w:rPr>
        <w:t>r</w:t>
      </w:r>
      <w:r>
        <w:rPr>
          <w:rFonts w:eastAsia="Times New Roman" w:cs="Tahoma"/>
          <w:sz w:val="22"/>
          <w:szCs w:val="22"/>
        </w:rPr>
        <w:t>ə</w:t>
      </w:r>
      <w:r>
        <w:rPr>
          <w:rFonts w:eastAsia="Times New Roman" w:cs="Times New Roman"/>
          <w:sz w:val="22"/>
          <w:szCs w:val="22"/>
        </w:rPr>
        <w:t>find</w:t>
      </w:r>
      <w:r>
        <w:rPr>
          <w:rFonts w:eastAsia="Times New Roman" w:cs="Tahoma"/>
          <w:sz w:val="22"/>
          <w:szCs w:val="22"/>
        </w:rPr>
        <w:t>ə</w:t>
      </w:r>
      <w:r>
        <w:rPr>
          <w:rFonts w:eastAsia="Times New Roman" w:cs="Times New Roman"/>
          <w:sz w:val="22"/>
          <w:szCs w:val="22"/>
        </w:rPr>
        <w:t>n mü</w:t>
      </w:r>
      <w:r>
        <w:rPr>
          <w:rFonts w:eastAsia="Times New Roman" w:cs="Tahoma"/>
          <w:sz w:val="22"/>
          <w:szCs w:val="22"/>
        </w:rPr>
        <w:t>ə</w:t>
      </w:r>
      <w:r>
        <w:rPr>
          <w:rFonts w:eastAsia="Times New Roman" w:cs="Times New Roman"/>
          <w:sz w:val="22"/>
          <w:szCs w:val="22"/>
        </w:rPr>
        <w:t>yy</w:t>
      </w:r>
      <w:r>
        <w:rPr>
          <w:rFonts w:eastAsia="Times New Roman" w:cs="Tahoma"/>
          <w:sz w:val="22"/>
          <w:szCs w:val="22"/>
        </w:rPr>
        <w:t>ə</w:t>
      </w:r>
      <w:r>
        <w:rPr>
          <w:rFonts w:eastAsia="Times New Roman" w:cs="Times New Roman"/>
          <w:sz w:val="22"/>
          <w:szCs w:val="22"/>
        </w:rPr>
        <w:t>n edil</w:t>
      </w:r>
      <w:r>
        <w:rPr>
          <w:rFonts w:eastAsia="Times New Roman" w:cs="Tahoma"/>
          <w:sz w:val="22"/>
          <w:szCs w:val="22"/>
        </w:rPr>
        <w:t>ə</w:t>
      </w:r>
      <w:r>
        <w:rPr>
          <w:rFonts w:eastAsia="Times New Roman" w:cs="Times New Roman"/>
          <w:sz w:val="22"/>
          <w:szCs w:val="22"/>
        </w:rPr>
        <w:t>n kreditin verilm</w:t>
      </w:r>
      <w:r>
        <w:rPr>
          <w:rFonts w:eastAsia="Times New Roman" w:cs="Tahoma"/>
          <w:sz w:val="22"/>
          <w:szCs w:val="22"/>
        </w:rPr>
        <w:t>ə</w:t>
      </w:r>
      <w:r>
        <w:rPr>
          <w:rFonts w:eastAsia="Times New Roman" w:cs="Times New Roman"/>
          <w:sz w:val="22"/>
          <w:szCs w:val="22"/>
        </w:rPr>
        <w:t>si.</w:t>
      </w:r>
    </w:p>
    <w:p w:rsidR="00033980" w:rsidRPr="001804BA" w:rsidRDefault="0069734D">
      <w:pPr>
        <w:pStyle w:val="Standard"/>
        <w:jc w:val="both"/>
        <w:rPr>
          <w:sz w:val="22"/>
          <w:szCs w:val="22"/>
        </w:rPr>
      </w:pPr>
      <w:r>
        <w:rPr>
          <w:rFonts w:eastAsia="Times New Roman" w:cs="Times New Roman"/>
          <w:sz w:val="22"/>
          <w:szCs w:val="22"/>
        </w:rPr>
        <w:t xml:space="preserve">3.5. </w:t>
      </w:r>
      <w:r>
        <w:rPr>
          <w:rFonts w:eastAsia="Times New Roman" w:cs="Times New Roman"/>
          <w:b/>
          <w:sz w:val="22"/>
          <w:szCs w:val="22"/>
        </w:rPr>
        <w:t>Borcalana</w:t>
      </w:r>
      <w:r>
        <w:rPr>
          <w:rFonts w:eastAsia="Times New Roman" w:cs="Times New Roman"/>
          <w:sz w:val="22"/>
          <w:szCs w:val="22"/>
        </w:rPr>
        <w:t xml:space="preserve"> m</w:t>
      </w:r>
      <w:r>
        <w:rPr>
          <w:rFonts w:eastAsia="Times New Roman" w:cs="Tahoma"/>
          <w:sz w:val="22"/>
          <w:szCs w:val="22"/>
        </w:rPr>
        <w:t>ə</w:t>
      </w:r>
      <w:r>
        <w:rPr>
          <w:rFonts w:eastAsia="Times New Roman" w:cs="Times New Roman"/>
          <w:sz w:val="22"/>
          <w:szCs w:val="22"/>
        </w:rPr>
        <w:t>xsus girova c</w:t>
      </w:r>
      <w:r>
        <w:rPr>
          <w:rFonts w:eastAsia="Times New Roman" w:cs="Tahoma"/>
          <w:sz w:val="22"/>
          <w:szCs w:val="22"/>
        </w:rPr>
        <w:t>ə</w:t>
      </w:r>
      <w:r>
        <w:rPr>
          <w:rFonts w:eastAsia="Times New Roman" w:cs="Times New Roman"/>
          <w:sz w:val="22"/>
          <w:szCs w:val="22"/>
        </w:rPr>
        <w:t>lb edil</w:t>
      </w:r>
      <w:r>
        <w:rPr>
          <w:rFonts w:eastAsia="Times New Roman" w:cs="Tahoma"/>
          <w:sz w:val="22"/>
          <w:szCs w:val="22"/>
        </w:rPr>
        <w:t>ə</w:t>
      </w:r>
      <w:r>
        <w:rPr>
          <w:rFonts w:eastAsia="Times New Roman" w:cs="Times New Roman"/>
          <w:sz w:val="22"/>
          <w:szCs w:val="22"/>
        </w:rPr>
        <w:t>n qızıl zin</w:t>
      </w:r>
      <w:r>
        <w:rPr>
          <w:rFonts w:eastAsia="Times New Roman" w:cs="Tahoma"/>
          <w:sz w:val="22"/>
          <w:szCs w:val="22"/>
        </w:rPr>
        <w:t>ə</w:t>
      </w:r>
      <w:r>
        <w:rPr>
          <w:rFonts w:eastAsia="Times New Roman" w:cs="Times New Roman"/>
          <w:sz w:val="22"/>
          <w:szCs w:val="22"/>
        </w:rPr>
        <w:t xml:space="preserve">t </w:t>
      </w:r>
      <w:r>
        <w:rPr>
          <w:rFonts w:eastAsia="Times New Roman" w:cs="Tahoma"/>
          <w:sz w:val="22"/>
          <w:szCs w:val="22"/>
        </w:rPr>
        <w:t>ə</w:t>
      </w:r>
      <w:r>
        <w:rPr>
          <w:rFonts w:eastAsia="Times New Roman" w:cs="Times New Roman"/>
          <w:sz w:val="22"/>
          <w:szCs w:val="22"/>
        </w:rPr>
        <w:t>şyalarını kredit müdd</w:t>
      </w:r>
      <w:r>
        <w:rPr>
          <w:rFonts w:eastAsia="Times New Roman" w:cs="Tahoma"/>
          <w:sz w:val="22"/>
          <w:szCs w:val="22"/>
        </w:rPr>
        <w:t>ə</w:t>
      </w:r>
      <w:r>
        <w:rPr>
          <w:rFonts w:eastAsia="Times New Roman" w:cs="Times New Roman"/>
          <w:sz w:val="22"/>
          <w:szCs w:val="22"/>
        </w:rPr>
        <w:t>ti bit</w:t>
      </w:r>
      <w:r>
        <w:rPr>
          <w:rFonts w:eastAsia="Times New Roman" w:cs="Tahoma"/>
          <w:sz w:val="22"/>
          <w:szCs w:val="22"/>
        </w:rPr>
        <w:t>ə</w:t>
      </w:r>
      <w:r>
        <w:rPr>
          <w:rFonts w:eastAsia="Times New Roman" w:cs="Times New Roman"/>
          <w:sz w:val="22"/>
          <w:szCs w:val="22"/>
        </w:rPr>
        <w:t>n</w:t>
      </w:r>
      <w:r>
        <w:rPr>
          <w:rFonts w:eastAsia="Times New Roman" w:cs="Tahoma"/>
          <w:sz w:val="22"/>
          <w:szCs w:val="22"/>
        </w:rPr>
        <w:t>ə</w:t>
      </w:r>
      <w:r>
        <w:rPr>
          <w:rFonts w:eastAsia="Times New Roman" w:cs="Times New Roman"/>
          <w:sz w:val="22"/>
          <w:szCs w:val="22"/>
        </w:rPr>
        <w:t>d</w:t>
      </w:r>
      <w:r>
        <w:rPr>
          <w:rFonts w:eastAsia="Times New Roman" w:cs="Tahoma"/>
          <w:sz w:val="22"/>
          <w:szCs w:val="22"/>
        </w:rPr>
        <w:t>ə</w:t>
      </w:r>
      <w:r>
        <w:rPr>
          <w:rFonts w:eastAsia="Times New Roman" w:cs="Times New Roman"/>
          <w:sz w:val="22"/>
          <w:szCs w:val="22"/>
        </w:rPr>
        <w:t xml:space="preserve">k </w:t>
      </w:r>
      <w:r>
        <w:rPr>
          <w:rFonts w:eastAsia="Times New Roman" w:cs="Times New Roman"/>
          <w:b/>
          <w:sz w:val="22"/>
          <w:szCs w:val="22"/>
        </w:rPr>
        <w:t xml:space="preserve">Borcverən </w:t>
      </w:r>
      <w:r>
        <w:rPr>
          <w:rFonts w:eastAsia="Times New Roman" w:cs="Times New Roman"/>
          <w:sz w:val="22"/>
          <w:szCs w:val="22"/>
        </w:rPr>
        <w:t xml:space="preserve"> t</w:t>
      </w:r>
      <w:r>
        <w:rPr>
          <w:rFonts w:eastAsia="Times New Roman" w:cs="Tahoma"/>
          <w:sz w:val="22"/>
          <w:szCs w:val="22"/>
        </w:rPr>
        <w:t>ə</w:t>
      </w:r>
      <w:r>
        <w:rPr>
          <w:rFonts w:eastAsia="Times New Roman" w:cs="Times New Roman"/>
          <w:sz w:val="22"/>
          <w:szCs w:val="22"/>
        </w:rPr>
        <w:t>r</w:t>
      </w:r>
      <w:r>
        <w:rPr>
          <w:rFonts w:eastAsia="Times New Roman" w:cs="Tahoma"/>
          <w:sz w:val="22"/>
          <w:szCs w:val="22"/>
        </w:rPr>
        <w:t>ə</w:t>
      </w:r>
      <w:r>
        <w:rPr>
          <w:rFonts w:eastAsia="Times New Roman" w:cs="Times New Roman"/>
          <w:sz w:val="22"/>
          <w:szCs w:val="22"/>
        </w:rPr>
        <w:t>find</w:t>
      </w:r>
      <w:r>
        <w:rPr>
          <w:rFonts w:eastAsia="Times New Roman" w:cs="Tahoma"/>
          <w:sz w:val="22"/>
          <w:szCs w:val="22"/>
        </w:rPr>
        <w:t>ə</w:t>
      </w:r>
      <w:r>
        <w:rPr>
          <w:rFonts w:eastAsia="Times New Roman" w:cs="Times New Roman"/>
          <w:sz w:val="22"/>
          <w:szCs w:val="22"/>
        </w:rPr>
        <w:t>n bütövlüyünün v</w:t>
      </w:r>
      <w:r>
        <w:rPr>
          <w:rFonts w:eastAsia="Times New Roman" w:cs="Tahoma"/>
          <w:sz w:val="22"/>
          <w:szCs w:val="22"/>
        </w:rPr>
        <w:t>ə</w:t>
      </w:r>
      <w:r>
        <w:rPr>
          <w:rFonts w:eastAsia="Times New Roman" w:cs="Times New Roman"/>
          <w:sz w:val="22"/>
          <w:szCs w:val="22"/>
        </w:rPr>
        <w:t xml:space="preserve"> tamlığının saxlanılmasının t</w:t>
      </w:r>
      <w:r>
        <w:rPr>
          <w:rFonts w:eastAsia="Times New Roman" w:cs="Tahoma"/>
          <w:sz w:val="22"/>
          <w:szCs w:val="22"/>
        </w:rPr>
        <w:t>ə</w:t>
      </w:r>
      <w:r>
        <w:rPr>
          <w:rFonts w:eastAsia="Times New Roman" w:cs="Times New Roman"/>
          <w:sz w:val="22"/>
          <w:szCs w:val="22"/>
        </w:rPr>
        <w:t>şkili.</w:t>
      </w:r>
    </w:p>
    <w:p w:rsidR="00033980" w:rsidRPr="001804BA" w:rsidRDefault="0069734D">
      <w:pPr>
        <w:pStyle w:val="Standard"/>
        <w:jc w:val="both"/>
        <w:rPr>
          <w:sz w:val="22"/>
          <w:szCs w:val="22"/>
        </w:rPr>
      </w:pPr>
      <w:r>
        <w:rPr>
          <w:rFonts w:eastAsia="Times New Roman" w:cs="Times New Roman"/>
          <w:sz w:val="22"/>
          <w:szCs w:val="22"/>
        </w:rPr>
        <w:t>3.6. Kreditd</w:t>
      </w:r>
      <w:r>
        <w:rPr>
          <w:rFonts w:eastAsia="Times New Roman" w:cs="Tahoma"/>
          <w:sz w:val="22"/>
          <w:szCs w:val="22"/>
        </w:rPr>
        <w:t>ə</w:t>
      </w:r>
      <w:r>
        <w:rPr>
          <w:rFonts w:eastAsia="Times New Roman" w:cs="Times New Roman"/>
          <w:sz w:val="22"/>
          <w:szCs w:val="22"/>
        </w:rPr>
        <w:t>n istifad</w:t>
      </w:r>
      <w:r>
        <w:rPr>
          <w:rFonts w:eastAsia="Times New Roman" w:cs="Tahoma"/>
          <w:sz w:val="22"/>
          <w:szCs w:val="22"/>
        </w:rPr>
        <w:t>ə</w:t>
      </w:r>
      <w:r>
        <w:rPr>
          <w:rFonts w:eastAsia="Times New Roman" w:cs="Times New Roman"/>
          <w:sz w:val="22"/>
          <w:szCs w:val="22"/>
        </w:rPr>
        <w:t>y</w:t>
      </w:r>
      <w:r>
        <w:rPr>
          <w:rFonts w:eastAsia="Times New Roman" w:cs="Tahoma"/>
          <w:sz w:val="22"/>
          <w:szCs w:val="22"/>
        </w:rPr>
        <w:t>ə</w:t>
      </w:r>
      <w:r>
        <w:rPr>
          <w:rFonts w:eastAsia="Times New Roman" w:cs="Times New Roman"/>
          <w:sz w:val="22"/>
          <w:szCs w:val="22"/>
        </w:rPr>
        <w:t xml:space="preserve"> gör</w:t>
      </w:r>
      <w:r>
        <w:rPr>
          <w:rFonts w:eastAsia="Times New Roman" w:cs="Tahoma"/>
          <w:sz w:val="22"/>
          <w:szCs w:val="22"/>
        </w:rPr>
        <w:t>ə</w:t>
      </w:r>
      <w:r>
        <w:rPr>
          <w:rFonts w:eastAsia="Times New Roman" w:cs="Times New Roman"/>
          <w:sz w:val="22"/>
          <w:szCs w:val="22"/>
        </w:rPr>
        <w:t xml:space="preserve"> faizl</w:t>
      </w:r>
      <w:r>
        <w:rPr>
          <w:rFonts w:eastAsia="Times New Roman" w:cs="Tahoma"/>
          <w:sz w:val="22"/>
          <w:szCs w:val="22"/>
        </w:rPr>
        <w:t>ə</w:t>
      </w:r>
      <w:r>
        <w:rPr>
          <w:rFonts w:eastAsia="Times New Roman" w:cs="Times New Roman"/>
          <w:sz w:val="22"/>
          <w:szCs w:val="22"/>
        </w:rPr>
        <w:t>rin hesablanmasının v</w:t>
      </w:r>
      <w:r>
        <w:rPr>
          <w:rFonts w:eastAsia="Times New Roman" w:cs="Tahoma"/>
          <w:sz w:val="22"/>
          <w:szCs w:val="22"/>
        </w:rPr>
        <w:t>ə</w:t>
      </w:r>
      <w:r>
        <w:rPr>
          <w:rFonts w:eastAsia="Times New Roman" w:cs="Times New Roman"/>
          <w:sz w:val="22"/>
          <w:szCs w:val="22"/>
        </w:rPr>
        <w:t xml:space="preserve"> tutulmasının düzgünlüyün</w:t>
      </w:r>
      <w:r>
        <w:rPr>
          <w:rFonts w:eastAsia="Times New Roman" w:cs="Tahoma"/>
          <w:sz w:val="22"/>
          <w:szCs w:val="22"/>
        </w:rPr>
        <w:t>ə</w:t>
      </w:r>
      <w:r>
        <w:rPr>
          <w:rFonts w:eastAsia="Times New Roman" w:cs="Times New Roman"/>
          <w:sz w:val="22"/>
          <w:szCs w:val="22"/>
        </w:rPr>
        <w:t xml:space="preserve"> riay</w:t>
      </w:r>
      <w:r>
        <w:rPr>
          <w:rFonts w:eastAsia="Times New Roman" w:cs="Tahoma"/>
          <w:sz w:val="22"/>
          <w:szCs w:val="22"/>
        </w:rPr>
        <w:t>ə</w:t>
      </w:r>
      <w:r>
        <w:rPr>
          <w:rFonts w:eastAsia="Times New Roman" w:cs="Times New Roman"/>
          <w:sz w:val="22"/>
          <w:szCs w:val="22"/>
        </w:rPr>
        <w:t>t etm</w:t>
      </w:r>
      <w:r>
        <w:rPr>
          <w:rFonts w:eastAsia="Times New Roman" w:cs="Tahoma"/>
          <w:sz w:val="22"/>
          <w:szCs w:val="22"/>
        </w:rPr>
        <w:t>ə</w:t>
      </w:r>
      <w:r>
        <w:rPr>
          <w:rFonts w:eastAsia="Times New Roman" w:cs="Times New Roman"/>
          <w:sz w:val="22"/>
          <w:szCs w:val="22"/>
        </w:rPr>
        <w:t>k.</w:t>
      </w:r>
    </w:p>
    <w:p w:rsidR="00033980" w:rsidRPr="001804BA" w:rsidRDefault="0069734D">
      <w:pPr>
        <w:pStyle w:val="Standard"/>
        <w:jc w:val="both"/>
        <w:rPr>
          <w:sz w:val="22"/>
          <w:szCs w:val="22"/>
        </w:rPr>
      </w:pPr>
      <w:r>
        <w:rPr>
          <w:rFonts w:eastAsia="Times New Roman" w:cs="Times New Roman"/>
          <w:sz w:val="22"/>
          <w:szCs w:val="22"/>
        </w:rPr>
        <w:lastRenderedPageBreak/>
        <w:t xml:space="preserve">3.7. </w:t>
      </w:r>
      <w:r>
        <w:rPr>
          <w:rFonts w:eastAsia="Times New Roman" w:cs="Times New Roman"/>
          <w:b/>
          <w:sz w:val="22"/>
          <w:szCs w:val="22"/>
        </w:rPr>
        <w:t>Borcverən Borcalanın</w:t>
      </w:r>
      <w:r>
        <w:rPr>
          <w:rFonts w:eastAsia="Times New Roman" w:cs="Times New Roman"/>
          <w:sz w:val="22"/>
          <w:szCs w:val="22"/>
        </w:rPr>
        <w:t xml:space="preserve">  bu müqavilə üzrə öhdəliyini vaxtında və lazımi qaydada icra edilməməsi ilə nəticələnə bilən aşağdakı hallarda bu müqaviləyə birtərəfli qaydada vaxtından əvvəl xitam veriləcəyi ilə bağlı borcalana pretenziya qaydasında bildiriş göndərərək kreditin qalıq məbləğini bu müqavilənin 2.1-ci bəbdində nəzərdə tutulmuş bütün dövr üçün hesablanmış kredit faizinin qalıq məbləği ilə birlikdə qaytarılmasını </w:t>
      </w:r>
      <w:r>
        <w:rPr>
          <w:rFonts w:eastAsia="Times New Roman" w:cs="Times New Roman"/>
          <w:b/>
          <w:sz w:val="22"/>
          <w:szCs w:val="22"/>
        </w:rPr>
        <w:t>Borcalandan</w:t>
      </w:r>
      <w:r>
        <w:rPr>
          <w:rFonts w:eastAsia="Times New Roman" w:cs="Times New Roman"/>
          <w:sz w:val="22"/>
          <w:szCs w:val="22"/>
        </w:rPr>
        <w:t xml:space="preserve"> tələb edə bilər:</w:t>
      </w:r>
    </w:p>
    <w:p w:rsidR="00033980" w:rsidRPr="001804BA" w:rsidRDefault="0069734D">
      <w:pPr>
        <w:pStyle w:val="Standard"/>
        <w:jc w:val="both"/>
        <w:rPr>
          <w:sz w:val="22"/>
          <w:szCs w:val="22"/>
        </w:rPr>
      </w:pPr>
      <w:r>
        <w:rPr>
          <w:rFonts w:eastAsia="Times New Roman" w:cs="Times New Roman"/>
          <w:sz w:val="22"/>
          <w:szCs w:val="22"/>
        </w:rPr>
        <w:t xml:space="preserve">3.7.1. </w:t>
      </w:r>
      <w:r>
        <w:rPr>
          <w:rFonts w:eastAsia="Times New Roman" w:cs="Times New Roman"/>
          <w:b/>
          <w:sz w:val="22"/>
          <w:szCs w:val="22"/>
        </w:rPr>
        <w:t>Borclan</w:t>
      </w:r>
      <w:r>
        <w:rPr>
          <w:rFonts w:eastAsia="Times New Roman" w:cs="Times New Roman"/>
          <w:sz w:val="22"/>
          <w:szCs w:val="22"/>
        </w:rPr>
        <w:t xml:space="preserve"> krediti və onun faizlərinin ödənilməsi dövlərini ən az 2 (iki) dəfə (beş) təqvim günündən çox pozdiqda;</w:t>
      </w:r>
    </w:p>
    <w:p w:rsidR="00033980" w:rsidRPr="001804BA" w:rsidRDefault="0069734D">
      <w:pPr>
        <w:pStyle w:val="Standard"/>
        <w:jc w:val="both"/>
        <w:rPr>
          <w:sz w:val="22"/>
          <w:szCs w:val="22"/>
        </w:rPr>
      </w:pPr>
      <w:r>
        <w:rPr>
          <w:rFonts w:eastAsia="Times New Roman" w:cs="Times New Roman"/>
          <w:sz w:val="22"/>
          <w:szCs w:val="22"/>
        </w:rPr>
        <w:t xml:space="preserve">3.7.2. </w:t>
      </w:r>
      <w:r>
        <w:rPr>
          <w:rFonts w:eastAsia="Times New Roman" w:cs="Times New Roman"/>
          <w:b/>
          <w:sz w:val="22"/>
          <w:szCs w:val="22"/>
        </w:rPr>
        <w:t>Borcalanin</w:t>
      </w:r>
      <w:r>
        <w:rPr>
          <w:rFonts w:eastAsia="Times New Roman" w:cs="Times New Roman"/>
          <w:sz w:val="22"/>
          <w:szCs w:val="22"/>
        </w:rPr>
        <w:t xml:space="preserve"> maliyyə vəziyəti əhəmiyyətli dərəcədə pisləşdikdə yaxud “Borclan” tərəfindən verilən məlumatlar və təqdim etdiyi sənədlərin hiqiqətə uyğun olmadığı aşkar edildikdə;</w:t>
      </w:r>
    </w:p>
    <w:p w:rsidR="00033980" w:rsidRDefault="0069734D">
      <w:pPr>
        <w:pStyle w:val="Standard"/>
        <w:jc w:val="both"/>
        <w:rPr>
          <w:rFonts w:eastAsia="Times New Roman" w:cs="Times New Roman"/>
          <w:sz w:val="22"/>
          <w:szCs w:val="22"/>
        </w:rPr>
      </w:pPr>
      <w:r>
        <w:rPr>
          <w:rFonts w:eastAsia="Times New Roman" w:cs="Times New Roman"/>
          <w:sz w:val="22"/>
          <w:szCs w:val="22"/>
        </w:rPr>
        <w:t>3.7.3. Kreditdən məqsədli təyinatına uyğun tam istifadə edilmədikdə.</w:t>
      </w:r>
    </w:p>
    <w:p w:rsidR="00033980" w:rsidRPr="001804BA" w:rsidRDefault="0069734D">
      <w:pPr>
        <w:pStyle w:val="Standard"/>
        <w:jc w:val="both"/>
        <w:rPr>
          <w:sz w:val="22"/>
          <w:szCs w:val="22"/>
        </w:rPr>
      </w:pPr>
      <w:r>
        <w:rPr>
          <w:rFonts w:cs="Times New Roman"/>
          <w:sz w:val="22"/>
          <w:szCs w:val="22"/>
        </w:rPr>
        <w:t>3.8  Kredit haqqında Az</w:t>
      </w:r>
      <w:r>
        <w:rPr>
          <w:rFonts w:cs="Tahoma"/>
          <w:sz w:val="22"/>
          <w:szCs w:val="22"/>
        </w:rPr>
        <w:t>ə</w:t>
      </w:r>
      <w:r>
        <w:rPr>
          <w:rFonts w:cs="Times New Roman"/>
          <w:sz w:val="22"/>
          <w:szCs w:val="22"/>
        </w:rPr>
        <w:t>rbaycan Respublikasının Mərkəzi Bankın MKR xidmətinə/ AKB MMC xidm</w:t>
      </w:r>
      <w:r>
        <w:rPr>
          <w:rFonts w:cs="Tahoma"/>
          <w:sz w:val="22"/>
          <w:szCs w:val="22"/>
        </w:rPr>
        <w:t>ə</w:t>
      </w:r>
      <w:r>
        <w:rPr>
          <w:rFonts w:cs="Times New Roman"/>
          <w:sz w:val="22"/>
          <w:szCs w:val="22"/>
        </w:rPr>
        <w:t>tin</w:t>
      </w:r>
      <w:r>
        <w:rPr>
          <w:rFonts w:cs="Tahoma"/>
          <w:sz w:val="22"/>
          <w:szCs w:val="22"/>
        </w:rPr>
        <w:t>ə</w:t>
      </w:r>
      <w:r>
        <w:rPr>
          <w:rFonts w:cs="Times New Roman"/>
          <w:sz w:val="22"/>
          <w:szCs w:val="22"/>
        </w:rPr>
        <w:t xml:space="preserve"> m</w:t>
      </w:r>
      <w:r>
        <w:rPr>
          <w:rFonts w:cs="Tahoma"/>
          <w:sz w:val="22"/>
          <w:szCs w:val="22"/>
        </w:rPr>
        <w:t>ə</w:t>
      </w:r>
      <w:r>
        <w:rPr>
          <w:rFonts w:cs="Times New Roman"/>
          <w:sz w:val="22"/>
          <w:szCs w:val="22"/>
        </w:rPr>
        <w:t>lumat verm</w:t>
      </w:r>
      <w:r>
        <w:rPr>
          <w:rFonts w:cs="Tahoma"/>
          <w:sz w:val="22"/>
          <w:szCs w:val="22"/>
        </w:rPr>
        <w:t>ə</w:t>
      </w:r>
      <w:r>
        <w:rPr>
          <w:rFonts w:cs="Times New Roman"/>
          <w:sz w:val="22"/>
          <w:szCs w:val="22"/>
        </w:rPr>
        <w:t>k.</w:t>
      </w:r>
    </w:p>
    <w:p w:rsidR="00033980" w:rsidRPr="001804BA" w:rsidRDefault="0069734D">
      <w:pPr>
        <w:pStyle w:val="Standard"/>
        <w:jc w:val="both"/>
        <w:rPr>
          <w:sz w:val="22"/>
          <w:szCs w:val="22"/>
        </w:rPr>
      </w:pPr>
      <w:r>
        <w:rPr>
          <w:rFonts w:cs="Times New Roman"/>
          <w:sz w:val="22"/>
          <w:szCs w:val="22"/>
        </w:rPr>
        <w:t xml:space="preserve">3.9 </w:t>
      </w:r>
      <w:r>
        <w:rPr>
          <w:rFonts w:eastAsia="Times New Roman" w:cs="Times New Roman"/>
          <w:b/>
          <w:sz w:val="22"/>
          <w:szCs w:val="22"/>
        </w:rPr>
        <w:t>Borcverən</w:t>
      </w:r>
      <w:r>
        <w:rPr>
          <w:rFonts w:eastAsia="Times New Roman" w:cs="Times New Roman"/>
          <w:sz w:val="22"/>
          <w:szCs w:val="22"/>
        </w:rPr>
        <w:t xml:space="preserve"> bu müqavilənin </w:t>
      </w:r>
      <w:r>
        <w:rPr>
          <w:rFonts w:eastAsia="Times New Roman" w:cs="Times New Roman"/>
          <w:b/>
          <w:sz w:val="22"/>
          <w:szCs w:val="22"/>
        </w:rPr>
        <w:t xml:space="preserve">3.7.1-3.7.3. </w:t>
      </w:r>
      <w:r>
        <w:rPr>
          <w:rFonts w:eastAsia="Times New Roman" w:cs="Times New Roman"/>
          <w:sz w:val="22"/>
          <w:szCs w:val="22"/>
        </w:rPr>
        <w:t xml:space="preserve">bəndlərdə nəzərdə tutulmuş halların baş verməsinin və ya mövcüdlüğunu müəyyən etdikdən sonra </w:t>
      </w:r>
      <w:r>
        <w:rPr>
          <w:rFonts w:eastAsia="Times New Roman" w:cs="Times New Roman"/>
          <w:b/>
          <w:sz w:val="22"/>
          <w:szCs w:val="22"/>
        </w:rPr>
        <w:t>Borcverənə</w:t>
      </w:r>
      <w:r>
        <w:rPr>
          <w:rFonts w:eastAsia="Times New Roman" w:cs="Times New Roman"/>
          <w:sz w:val="22"/>
          <w:szCs w:val="22"/>
        </w:rPr>
        <w:t xml:space="preserve"> kreditin və kreditdən istifadəyə görə hesablanmış faizlərin ödənilməsinə dair yazılı bildiriş göndərir və </w:t>
      </w:r>
      <w:r>
        <w:rPr>
          <w:rFonts w:eastAsia="Times New Roman" w:cs="Times New Roman"/>
          <w:b/>
          <w:sz w:val="22"/>
          <w:szCs w:val="22"/>
        </w:rPr>
        <w:t>Borcalan</w:t>
      </w:r>
      <w:r>
        <w:rPr>
          <w:rFonts w:eastAsia="Times New Roman" w:cs="Times New Roman"/>
          <w:sz w:val="22"/>
          <w:szCs w:val="22"/>
        </w:rPr>
        <w:t xml:space="preserve"> bu bildirişi aldığı andan 10 (on) təqvim günü müddətində tələb olunan məbləği </w:t>
      </w:r>
      <w:r>
        <w:rPr>
          <w:rFonts w:eastAsia="Times New Roman" w:cs="Times New Roman"/>
          <w:b/>
          <w:sz w:val="22"/>
          <w:szCs w:val="22"/>
        </w:rPr>
        <w:t>Borcverənə</w:t>
      </w:r>
      <w:r>
        <w:rPr>
          <w:rFonts w:eastAsia="Times New Roman" w:cs="Times New Roman"/>
          <w:sz w:val="22"/>
          <w:szCs w:val="22"/>
        </w:rPr>
        <w:t xml:space="preserve"> ödəməlidir.</w:t>
      </w:r>
    </w:p>
    <w:p w:rsidR="00033980" w:rsidRPr="001804BA" w:rsidRDefault="0069734D">
      <w:pPr>
        <w:pStyle w:val="Standard"/>
        <w:jc w:val="both"/>
        <w:rPr>
          <w:sz w:val="22"/>
          <w:szCs w:val="22"/>
        </w:rPr>
      </w:pPr>
      <w:r>
        <w:rPr>
          <w:rFonts w:eastAsia="Times New Roman" w:cs="Times New Roman"/>
          <w:b/>
          <w:sz w:val="22"/>
          <w:szCs w:val="22"/>
        </w:rPr>
        <w:t>3.10</w:t>
      </w:r>
      <w:r>
        <w:rPr>
          <w:rFonts w:eastAsia="Times New Roman" w:cs="Times New Roman"/>
          <w:sz w:val="22"/>
          <w:szCs w:val="22"/>
        </w:rPr>
        <w:t xml:space="preserve"> </w:t>
      </w:r>
      <w:r>
        <w:rPr>
          <w:rFonts w:eastAsia="Times New Roman" w:cs="Times New Roman"/>
          <w:b/>
          <w:sz w:val="22"/>
          <w:szCs w:val="22"/>
        </w:rPr>
        <w:t>Borcalan</w:t>
      </w:r>
      <w:r>
        <w:rPr>
          <w:rFonts w:eastAsia="Times New Roman" w:cs="Times New Roman"/>
          <w:sz w:val="22"/>
          <w:szCs w:val="22"/>
        </w:rPr>
        <w:t xml:space="preserve"> bu müqavilə üzrə öhdəliyinin icrasını gecikdirdikdə onun qeydiyyat və ya faktiki yaşadığı ünvanına özündə borc haqqında məlumatları (</w:t>
      </w:r>
      <w:r>
        <w:rPr>
          <w:rFonts w:eastAsia="Times New Roman" w:cs="Times New Roman"/>
          <w:b/>
          <w:sz w:val="22"/>
          <w:szCs w:val="22"/>
        </w:rPr>
        <w:t>Borcalanın</w:t>
      </w:r>
      <w:r>
        <w:rPr>
          <w:rFonts w:eastAsia="Times New Roman" w:cs="Times New Roman"/>
          <w:sz w:val="22"/>
          <w:szCs w:val="22"/>
        </w:rPr>
        <w:t xml:space="preserve"> adı, saya dı, atasının adı, kredit müqaviləsinin tarixi və nömrəsi, kreditin məbləği, qalıq borcu və.s) əks etdirən bildiriş (xəbərdarlı, pritensiya) göndərmək hüquqi vardır.</w:t>
      </w:r>
    </w:p>
    <w:p w:rsidR="00033980" w:rsidRPr="001804BA" w:rsidRDefault="0069734D">
      <w:pPr>
        <w:pStyle w:val="Standard"/>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jc w:val="both"/>
        <w:rPr>
          <w:sz w:val="22"/>
          <w:szCs w:val="22"/>
        </w:rPr>
      </w:pPr>
      <w:r>
        <w:rPr>
          <w:rFonts w:cs="Times New Roman"/>
          <w:color w:val="000000"/>
          <w:sz w:val="22"/>
          <w:szCs w:val="22"/>
        </w:rPr>
        <w:t xml:space="preserve">3.11 Bu müqavilənin icrası təmin edilməli olan öhdəlik icra olunmadıqda </w:t>
      </w:r>
      <w:r>
        <w:rPr>
          <w:rFonts w:cs="Times New Roman"/>
          <w:b/>
          <w:color w:val="000000"/>
          <w:sz w:val="22"/>
          <w:szCs w:val="22"/>
        </w:rPr>
        <w:t>Borcalana Borcverənin</w:t>
      </w:r>
      <w:r>
        <w:rPr>
          <w:rFonts w:cs="Times New Roman"/>
          <w:color w:val="000000"/>
          <w:sz w:val="22"/>
          <w:szCs w:val="22"/>
        </w:rPr>
        <w:t xml:space="preserve"> tələb irəli sürmək hüququ vardır.</w:t>
      </w:r>
    </w:p>
    <w:p w:rsidR="00033980" w:rsidRPr="001804BA" w:rsidRDefault="0069734D">
      <w:pPr>
        <w:pStyle w:val="Standard"/>
        <w:jc w:val="both"/>
        <w:rPr>
          <w:sz w:val="22"/>
          <w:szCs w:val="22"/>
        </w:rPr>
      </w:pPr>
      <w:r>
        <w:rPr>
          <w:rFonts w:eastAsia="Times New Roman" w:cs="Times New Roman"/>
          <w:sz w:val="22"/>
          <w:szCs w:val="22"/>
        </w:rPr>
        <w:t>3.12. Kredit vaxtında qaytarılmazsa, yığılmış kredit borclarının ödənilməsi üçün girova qoyulmuş zinyət əşyalarını satışının təşkili  (</w:t>
      </w:r>
      <w:r>
        <w:rPr>
          <w:rFonts w:eastAsia="Times New Roman" w:cs="Times New Roman"/>
          <w:color w:val="FF0000"/>
          <w:sz w:val="22"/>
          <w:szCs w:val="22"/>
        </w:rPr>
        <w:t>60</w:t>
      </w:r>
      <w:r>
        <w:rPr>
          <w:rFonts w:eastAsia="Times New Roman" w:cs="Times New Roman"/>
          <w:sz w:val="22"/>
          <w:szCs w:val="22"/>
        </w:rPr>
        <w:t xml:space="preserve"> gün ərzində) .</w:t>
      </w:r>
    </w:p>
    <w:p w:rsidR="00033980" w:rsidRDefault="0069734D">
      <w:pPr>
        <w:pStyle w:val="Standard"/>
        <w:jc w:val="both"/>
        <w:rPr>
          <w:rFonts w:eastAsia="Times New Roman" w:cs="Times New Roman"/>
          <w:sz w:val="22"/>
          <w:szCs w:val="22"/>
        </w:rPr>
      </w:pPr>
      <w:r>
        <w:rPr>
          <w:rFonts w:eastAsia="Times New Roman" w:cs="Times New Roman"/>
          <w:sz w:val="22"/>
          <w:szCs w:val="22"/>
        </w:rPr>
        <w:t>3.13. Girov qoyan müqavilənin nəzərdə tutulan öhdəliklərini yerinə yetirmədikdə və ya lazımınca yerinə yetirmədikdə girovla təmin edilən öhdəliyin icra müddətinin başa çatmasına qədər ödənişi girov predmetinə yönəltmək.</w:t>
      </w:r>
    </w:p>
    <w:p w:rsidR="00033980" w:rsidRPr="001804BA" w:rsidRDefault="0069734D">
      <w:pPr>
        <w:pStyle w:val="Standard"/>
        <w:jc w:val="both"/>
        <w:rPr>
          <w:sz w:val="22"/>
          <w:szCs w:val="22"/>
        </w:rPr>
      </w:pPr>
      <w:r>
        <w:rPr>
          <w:rFonts w:eastAsia="Times New Roman" w:cs="Times New Roman"/>
          <w:sz w:val="22"/>
          <w:szCs w:val="22"/>
        </w:rPr>
        <w:t xml:space="preserve">3.14. </w:t>
      </w:r>
      <w:r>
        <w:rPr>
          <w:rFonts w:eastAsia="Times New Roman" w:cs="Times New Roman"/>
          <w:b/>
          <w:sz w:val="22"/>
          <w:szCs w:val="22"/>
        </w:rPr>
        <w:t>Borcalan</w:t>
      </w:r>
      <w:r>
        <w:rPr>
          <w:rFonts w:eastAsia="Times New Roman" w:cs="Times New Roman"/>
          <w:sz w:val="22"/>
          <w:szCs w:val="22"/>
        </w:rPr>
        <w:t xml:space="preserve"> girov əmanətinin satışı üzrə ictimai auksionda, yaxud satışında iştirak etmək hüquqa malikdir.</w:t>
      </w:r>
    </w:p>
    <w:p w:rsidR="00033980" w:rsidRPr="001804BA" w:rsidRDefault="0069734D">
      <w:pPr>
        <w:pStyle w:val="Standard"/>
        <w:jc w:val="both"/>
        <w:rPr>
          <w:sz w:val="22"/>
          <w:szCs w:val="22"/>
        </w:rPr>
      </w:pPr>
      <w:r>
        <w:rPr>
          <w:rFonts w:eastAsia="Times New Roman" w:cs="Times New Roman"/>
          <w:sz w:val="22"/>
          <w:szCs w:val="22"/>
        </w:rPr>
        <w:t xml:space="preserve">3.15. Zinyət əşyalarının satışından sonra kerdit borcu və kreditdən istifadəyə görə hesablanmış faiz borcu qalarsa, yerdə qalan borcu </w:t>
      </w:r>
      <w:r>
        <w:rPr>
          <w:rFonts w:eastAsia="Times New Roman" w:cs="Times New Roman"/>
          <w:b/>
          <w:sz w:val="22"/>
          <w:szCs w:val="22"/>
        </w:rPr>
        <w:t xml:space="preserve">Borcalanın </w:t>
      </w:r>
      <w:r>
        <w:rPr>
          <w:rFonts w:eastAsia="Times New Roman" w:cs="Times New Roman"/>
          <w:sz w:val="22"/>
          <w:szCs w:val="22"/>
        </w:rPr>
        <w:t>öhdəliyi sayılır.</w:t>
      </w:r>
    </w:p>
    <w:p w:rsidR="00033980" w:rsidRPr="001804BA" w:rsidRDefault="0069734D">
      <w:pPr>
        <w:pStyle w:val="Standard"/>
        <w:jc w:val="both"/>
        <w:rPr>
          <w:sz w:val="22"/>
          <w:szCs w:val="22"/>
        </w:rPr>
      </w:pPr>
      <w:r>
        <w:rPr>
          <w:rFonts w:eastAsia="Times New Roman" w:cs="Times New Roman"/>
          <w:sz w:val="22"/>
          <w:szCs w:val="22"/>
        </w:rPr>
        <w:t>3.16</w:t>
      </w:r>
      <w:r>
        <w:rPr>
          <w:rFonts w:eastAsia="Times New Roman" w:cs="Times New Roman"/>
          <w:b/>
          <w:sz w:val="22"/>
          <w:szCs w:val="22"/>
        </w:rPr>
        <w:t xml:space="preserve"> Borcverən Borcalanın</w:t>
      </w:r>
      <w:r>
        <w:rPr>
          <w:rFonts w:eastAsia="Times New Roman" w:cs="Times New Roman"/>
          <w:sz w:val="22"/>
          <w:szCs w:val="22"/>
        </w:rPr>
        <w:t xml:space="preserve"> biznesind</w:t>
      </w:r>
      <w:r>
        <w:rPr>
          <w:rFonts w:eastAsia="Times New Roman" w:cs="Tahoma"/>
          <w:sz w:val="22"/>
          <w:szCs w:val="22"/>
        </w:rPr>
        <w:t>ə</w:t>
      </w:r>
      <w:r>
        <w:rPr>
          <w:rFonts w:eastAsia="Times New Roman" w:cs="Times New Roman"/>
          <w:sz w:val="22"/>
          <w:szCs w:val="22"/>
        </w:rPr>
        <w:t xml:space="preserve"> yarana bil</w:t>
      </w:r>
      <w:r>
        <w:rPr>
          <w:rFonts w:eastAsia="Times New Roman" w:cs="Tahoma"/>
          <w:sz w:val="22"/>
          <w:szCs w:val="22"/>
        </w:rPr>
        <w:t>ə</w:t>
      </w:r>
      <w:r>
        <w:rPr>
          <w:rFonts w:eastAsia="Times New Roman" w:cs="Times New Roman"/>
          <w:sz w:val="22"/>
          <w:szCs w:val="22"/>
        </w:rPr>
        <w:t>c</w:t>
      </w:r>
      <w:r>
        <w:rPr>
          <w:rFonts w:eastAsia="Times New Roman" w:cs="Tahoma"/>
          <w:sz w:val="22"/>
          <w:szCs w:val="22"/>
        </w:rPr>
        <w:t>ə</w:t>
      </w:r>
      <w:r>
        <w:rPr>
          <w:rFonts w:eastAsia="Times New Roman" w:cs="Times New Roman"/>
          <w:sz w:val="22"/>
          <w:szCs w:val="22"/>
        </w:rPr>
        <w:t>k h</w:t>
      </w:r>
      <w:r>
        <w:rPr>
          <w:rFonts w:eastAsia="Times New Roman" w:cs="Tahoma"/>
          <w:sz w:val="22"/>
          <w:szCs w:val="22"/>
        </w:rPr>
        <w:t>ə</w:t>
      </w:r>
      <w:r>
        <w:rPr>
          <w:rFonts w:eastAsia="Times New Roman" w:cs="Times New Roman"/>
          <w:sz w:val="22"/>
          <w:szCs w:val="22"/>
        </w:rPr>
        <w:t>r hansı risk</w:t>
      </w:r>
      <w:r>
        <w:rPr>
          <w:rFonts w:eastAsia="Times New Roman" w:cs="Tahoma"/>
          <w:sz w:val="22"/>
          <w:szCs w:val="22"/>
        </w:rPr>
        <w:t>ə</w:t>
      </w:r>
      <w:r>
        <w:rPr>
          <w:rFonts w:eastAsia="Times New Roman" w:cs="Times New Roman"/>
          <w:sz w:val="22"/>
          <w:szCs w:val="22"/>
        </w:rPr>
        <w:t xml:space="preserve"> gör</w:t>
      </w:r>
      <w:r>
        <w:rPr>
          <w:rFonts w:eastAsia="Times New Roman" w:cs="Tahoma"/>
          <w:sz w:val="22"/>
          <w:szCs w:val="22"/>
        </w:rPr>
        <w:t>ə</w:t>
      </w:r>
      <w:r>
        <w:rPr>
          <w:rFonts w:eastAsia="Times New Roman" w:cs="Times New Roman"/>
          <w:sz w:val="22"/>
          <w:szCs w:val="22"/>
        </w:rPr>
        <w:t xml:space="preserve"> m</w:t>
      </w:r>
      <w:r>
        <w:rPr>
          <w:rFonts w:eastAsia="Times New Roman" w:cs="Tahoma"/>
          <w:sz w:val="22"/>
          <w:szCs w:val="22"/>
        </w:rPr>
        <w:t>ə</w:t>
      </w:r>
      <w:r>
        <w:rPr>
          <w:rFonts w:eastAsia="Times New Roman" w:cs="Times New Roman"/>
          <w:sz w:val="22"/>
          <w:szCs w:val="22"/>
        </w:rPr>
        <w:t>suliyy</w:t>
      </w:r>
      <w:r>
        <w:rPr>
          <w:rFonts w:eastAsia="Times New Roman" w:cs="Tahoma"/>
          <w:sz w:val="22"/>
          <w:szCs w:val="22"/>
        </w:rPr>
        <w:t>ə</w:t>
      </w:r>
      <w:r>
        <w:rPr>
          <w:rFonts w:eastAsia="Times New Roman" w:cs="Times New Roman"/>
          <w:sz w:val="22"/>
          <w:szCs w:val="22"/>
        </w:rPr>
        <w:t>t daşımır.</w:t>
      </w:r>
    </w:p>
    <w:p w:rsidR="00033980" w:rsidRDefault="0069734D">
      <w:pPr>
        <w:pStyle w:val="Standard"/>
        <w:jc w:val="both"/>
        <w:rPr>
          <w:rFonts w:eastAsia="Times New Roman" w:cs="Times New Roman"/>
          <w:b/>
          <w:bCs/>
          <w:sz w:val="22"/>
          <w:szCs w:val="22"/>
        </w:rPr>
      </w:pPr>
      <w:r>
        <w:rPr>
          <w:rFonts w:eastAsia="Times New Roman" w:cs="Times New Roman"/>
          <w:b/>
          <w:bCs/>
          <w:sz w:val="22"/>
          <w:szCs w:val="22"/>
        </w:rPr>
        <w:t>Borcalan:</w:t>
      </w:r>
    </w:p>
    <w:p w:rsidR="00033980" w:rsidRPr="001804BA" w:rsidRDefault="0069734D">
      <w:pPr>
        <w:pStyle w:val="Standard"/>
        <w:jc w:val="both"/>
        <w:rPr>
          <w:sz w:val="22"/>
          <w:szCs w:val="22"/>
        </w:rPr>
      </w:pPr>
      <w:r>
        <w:rPr>
          <w:rFonts w:eastAsia="Times New Roman" w:cs="Times New Roman"/>
          <w:sz w:val="22"/>
          <w:szCs w:val="22"/>
        </w:rPr>
        <w:t xml:space="preserve">3.17. Bu müqaviləyə əsasən </w:t>
      </w:r>
      <w:r>
        <w:rPr>
          <w:rFonts w:eastAsia="Times New Roman" w:cs="Times New Roman"/>
          <w:b/>
          <w:sz w:val="22"/>
          <w:szCs w:val="22"/>
        </w:rPr>
        <w:t>Borcalan</w:t>
      </w:r>
      <w:r>
        <w:rPr>
          <w:rFonts w:eastAsia="Times New Roman" w:cs="Times New Roman"/>
          <w:sz w:val="22"/>
          <w:szCs w:val="22"/>
        </w:rPr>
        <w:t xml:space="preserve"> krediti yalnız məqsədli təyinatına uyğun istifadə etməlidir, kreditdən hər hansı qeyri-qanuni məqsədə görə istifadə etməsi yolverilməzdir;</w:t>
      </w:r>
    </w:p>
    <w:p w:rsidR="00033980" w:rsidRPr="001804BA" w:rsidRDefault="0069734D">
      <w:pPr>
        <w:pStyle w:val="Standard"/>
        <w:jc w:val="both"/>
        <w:rPr>
          <w:sz w:val="22"/>
          <w:szCs w:val="22"/>
        </w:rPr>
      </w:pPr>
      <w:r>
        <w:rPr>
          <w:rFonts w:eastAsia="Times New Roman" w:cs="Times New Roman"/>
          <w:sz w:val="22"/>
          <w:szCs w:val="22"/>
        </w:rPr>
        <w:t xml:space="preserve">3.18.Krediti və onundan istifadəyə görə hesablanmış faizləri tərəflərin arasında yazılı razılaşdırılmış müəyyən olunmuş müddətədə </w:t>
      </w:r>
      <w:r>
        <w:rPr>
          <w:rFonts w:eastAsia="Times New Roman" w:cs="Times New Roman"/>
          <w:b/>
          <w:sz w:val="22"/>
          <w:szCs w:val="22"/>
        </w:rPr>
        <w:t>Borcverənə</w:t>
      </w:r>
      <w:r>
        <w:rPr>
          <w:rFonts w:eastAsia="Times New Roman" w:cs="Times New Roman"/>
          <w:sz w:val="22"/>
          <w:szCs w:val="22"/>
        </w:rPr>
        <w:t xml:space="preserve"> qaytarır.</w:t>
      </w:r>
    </w:p>
    <w:p w:rsidR="00033980" w:rsidRPr="001804BA" w:rsidRDefault="0069734D">
      <w:pPr>
        <w:pStyle w:val="Standard"/>
        <w:jc w:val="both"/>
        <w:rPr>
          <w:sz w:val="22"/>
          <w:szCs w:val="22"/>
        </w:rPr>
      </w:pPr>
      <w:r>
        <w:rPr>
          <w:rFonts w:eastAsia="Times New Roman" w:cs="Times New Roman"/>
          <w:sz w:val="22"/>
          <w:szCs w:val="22"/>
        </w:rPr>
        <w:t>3.19 Öz kredit borcları haqqında məlumatlarin alınması üçün Az</w:t>
      </w:r>
      <w:r>
        <w:rPr>
          <w:rFonts w:eastAsia="Times New Roman" w:cs="Tahoma"/>
          <w:sz w:val="22"/>
          <w:szCs w:val="22"/>
        </w:rPr>
        <w:t>ə</w:t>
      </w:r>
      <w:r>
        <w:rPr>
          <w:rFonts w:eastAsia="Times New Roman" w:cs="Times New Roman"/>
          <w:sz w:val="22"/>
          <w:szCs w:val="22"/>
        </w:rPr>
        <w:t>rbaycan Respublikasının Mərkəzi Bankın MKR xidmətinə/ AKB MMC</w:t>
      </w:r>
      <w:r>
        <w:rPr>
          <w:rFonts w:cs="Times New Roman"/>
          <w:sz w:val="22"/>
          <w:szCs w:val="22"/>
        </w:rPr>
        <w:t xml:space="preserve">-yə </w:t>
      </w:r>
      <w:r>
        <w:rPr>
          <w:rFonts w:eastAsia="Times New Roman" w:cs="Times New Roman"/>
          <w:sz w:val="22"/>
          <w:szCs w:val="22"/>
        </w:rPr>
        <w:t>müraciət etmək hüququna malikdir;</w:t>
      </w:r>
    </w:p>
    <w:p w:rsidR="00033980" w:rsidRPr="001804BA" w:rsidRDefault="0069734D">
      <w:pPr>
        <w:pStyle w:val="Standard"/>
        <w:jc w:val="both"/>
        <w:rPr>
          <w:sz w:val="22"/>
          <w:szCs w:val="22"/>
        </w:rPr>
      </w:pPr>
      <w:r>
        <w:rPr>
          <w:rFonts w:eastAsia="Times New Roman" w:cs="Times New Roman"/>
          <w:sz w:val="22"/>
          <w:szCs w:val="22"/>
        </w:rPr>
        <w:t xml:space="preserve">3.20. Bu müqavilə qüvvədə olduğu müddət ərizənində istənilən vaxt </w:t>
      </w:r>
      <w:r>
        <w:rPr>
          <w:rFonts w:cs="Times New Roman"/>
          <w:sz w:val="22"/>
          <w:szCs w:val="22"/>
        </w:rPr>
        <w:t>Az</w:t>
      </w:r>
      <w:r>
        <w:rPr>
          <w:rFonts w:cs="Tahoma"/>
          <w:sz w:val="22"/>
          <w:szCs w:val="22"/>
        </w:rPr>
        <w:t>ə</w:t>
      </w:r>
      <w:r>
        <w:rPr>
          <w:rFonts w:cs="Times New Roman"/>
          <w:sz w:val="22"/>
          <w:szCs w:val="22"/>
        </w:rPr>
        <w:t>rbaycan Kredit Bürosu MMC-dən</w:t>
      </w:r>
      <w:r>
        <w:rPr>
          <w:rFonts w:eastAsia="Times New Roman" w:cs="Times New Roman"/>
          <w:sz w:val="22"/>
          <w:szCs w:val="22"/>
        </w:rPr>
        <w:t xml:space="preserve"> onun haqqında olan bütün məlumatların </w:t>
      </w:r>
      <w:r>
        <w:rPr>
          <w:rFonts w:eastAsia="Times New Roman" w:cs="Times New Roman"/>
          <w:b/>
          <w:sz w:val="22"/>
          <w:szCs w:val="22"/>
        </w:rPr>
        <w:t>Borcverən</w:t>
      </w:r>
      <w:r>
        <w:rPr>
          <w:rFonts w:eastAsia="Times New Roman" w:cs="Times New Roman"/>
          <w:sz w:val="22"/>
          <w:szCs w:val="22"/>
        </w:rPr>
        <w:t xml:space="preserve"> tərəfindən sorğu edilməsinə əvvəlcədən öz razılığını bildirir və bu razılığı birtərəfli qaydada geri götürə bilməz;</w:t>
      </w:r>
    </w:p>
    <w:p w:rsidR="00033980" w:rsidRPr="00501889" w:rsidRDefault="0069734D">
      <w:pPr>
        <w:pStyle w:val="Standard"/>
        <w:jc w:val="both"/>
        <w:rPr>
          <w:color w:val="000000" w:themeColor="text1"/>
          <w:sz w:val="22"/>
          <w:szCs w:val="22"/>
        </w:rPr>
      </w:pPr>
      <w:r w:rsidRPr="00501889">
        <w:rPr>
          <w:rFonts w:eastAsia="Times New Roman" w:cs="Times New Roman"/>
          <w:color w:val="000000" w:themeColor="text1"/>
          <w:sz w:val="22"/>
          <w:szCs w:val="22"/>
        </w:rPr>
        <w:t xml:space="preserve">3.21 </w:t>
      </w:r>
      <w:r w:rsidRPr="00501889">
        <w:rPr>
          <w:rFonts w:eastAsia="Times New Roman" w:cs="Times New Roman"/>
          <w:b/>
          <w:color w:val="000000" w:themeColor="text1"/>
          <w:sz w:val="22"/>
          <w:szCs w:val="22"/>
        </w:rPr>
        <w:t>Borcalan</w:t>
      </w:r>
      <w:r w:rsidRPr="00501889">
        <w:rPr>
          <w:rFonts w:eastAsia="Times New Roman" w:cs="Times New Roman"/>
          <w:color w:val="000000" w:themeColor="text1"/>
          <w:sz w:val="22"/>
          <w:szCs w:val="22"/>
        </w:rPr>
        <w:t xml:space="preserve"> bu müqavilə üzrə öhdəliklərini pozduqda və ya vaxtında icra etmədikdə </w:t>
      </w:r>
      <w:r w:rsidRPr="00501889">
        <w:rPr>
          <w:rFonts w:eastAsia="Times New Roman" w:cs="Times New Roman"/>
          <w:b/>
          <w:color w:val="000000" w:themeColor="text1"/>
          <w:sz w:val="22"/>
          <w:szCs w:val="22"/>
        </w:rPr>
        <w:t xml:space="preserve">Borcverən </w:t>
      </w:r>
      <w:r w:rsidRPr="00501889">
        <w:rPr>
          <w:rFonts w:eastAsia="Times New Roman" w:cs="Times New Roman"/>
          <w:color w:val="000000" w:themeColor="text1"/>
          <w:sz w:val="22"/>
          <w:szCs w:val="22"/>
        </w:rPr>
        <w:t>bu öhdəliklərin icrasını təmin etmək üçün üçüncü  şəxslərin xidmətlərindən istifadə etməklə, borclu haqqında olan bütün məlumatların və sənədlərin, o cümlədən məzmunu bank sirrindən ibarət olan məlumatların və sənədləri üçüncü şəxslərə təqdim edəcək;</w:t>
      </w:r>
    </w:p>
    <w:p w:rsidR="00033980" w:rsidRPr="001804BA" w:rsidRDefault="0069734D">
      <w:pPr>
        <w:pStyle w:val="Standard"/>
        <w:jc w:val="both"/>
        <w:rPr>
          <w:sz w:val="22"/>
          <w:szCs w:val="22"/>
        </w:rPr>
      </w:pPr>
      <w:r>
        <w:rPr>
          <w:rFonts w:eastAsia="Times New Roman" w:cs="Times New Roman"/>
          <w:sz w:val="22"/>
          <w:szCs w:val="22"/>
        </w:rPr>
        <w:t xml:space="preserve">3.22. </w:t>
      </w:r>
      <w:r>
        <w:rPr>
          <w:rFonts w:eastAsia="Times New Roman" w:cs="Times New Roman"/>
          <w:b/>
          <w:sz w:val="22"/>
          <w:szCs w:val="22"/>
        </w:rPr>
        <w:t>Borcalan</w:t>
      </w:r>
      <w:r>
        <w:rPr>
          <w:rFonts w:eastAsia="Times New Roman" w:cs="Times New Roman"/>
          <w:sz w:val="22"/>
          <w:szCs w:val="22"/>
        </w:rPr>
        <w:t xml:space="preserve"> təqdim etdiyi mobil nömrənin həqiqiliyini ona məxsus olmasını və gələcəkdə nömrənin dəyişdirilməsi barədə təşkilata məlumat verəcəyini öz öhdəsinə görür;</w:t>
      </w:r>
    </w:p>
    <w:p w:rsidR="00033980" w:rsidRPr="00501889" w:rsidRDefault="0069734D">
      <w:pPr>
        <w:pStyle w:val="Standard"/>
        <w:jc w:val="both"/>
        <w:rPr>
          <w:color w:val="000000" w:themeColor="text1"/>
          <w:sz w:val="22"/>
          <w:szCs w:val="22"/>
        </w:rPr>
      </w:pPr>
      <w:r w:rsidRPr="00501889">
        <w:rPr>
          <w:rFonts w:eastAsia="Times New Roman" w:cs="Times New Roman"/>
          <w:color w:val="000000" w:themeColor="text1"/>
          <w:sz w:val="22"/>
          <w:szCs w:val="22"/>
        </w:rPr>
        <w:t xml:space="preserve">3.23 </w:t>
      </w:r>
      <w:r w:rsidRPr="00501889">
        <w:rPr>
          <w:rFonts w:eastAsia="Times New Roman" w:cs="Times New Roman"/>
          <w:b/>
          <w:color w:val="000000" w:themeColor="text1"/>
          <w:sz w:val="22"/>
          <w:szCs w:val="22"/>
        </w:rPr>
        <w:t>Borcalan</w:t>
      </w:r>
      <w:r w:rsidRPr="00501889">
        <w:rPr>
          <w:rFonts w:eastAsia="Times New Roman" w:cs="Times New Roman"/>
          <w:color w:val="000000" w:themeColor="text1"/>
          <w:sz w:val="22"/>
          <w:szCs w:val="22"/>
        </w:rPr>
        <w:t xml:space="preserve"> bu müqavilə üzrə öhdəliyinin icrasını gecikdirdikdə </w:t>
      </w:r>
      <w:r w:rsidRPr="00501889">
        <w:rPr>
          <w:rFonts w:eastAsia="Times New Roman" w:cs="Times New Roman"/>
          <w:b/>
          <w:color w:val="000000" w:themeColor="text1"/>
          <w:sz w:val="22"/>
          <w:szCs w:val="22"/>
        </w:rPr>
        <w:t>Borcverən</w:t>
      </w:r>
      <w:r w:rsidRPr="00501889">
        <w:rPr>
          <w:rFonts w:eastAsia="Times New Roman" w:cs="Times New Roman"/>
          <w:color w:val="000000" w:themeColor="text1"/>
          <w:sz w:val="22"/>
          <w:szCs w:val="22"/>
        </w:rPr>
        <w:t xml:space="preserve"> tərəfindən onun qeydiyyat və ya faktiki yaşadığı ünvanına borc haqqında məlumatları (</w:t>
      </w:r>
      <w:r w:rsidRPr="00501889">
        <w:rPr>
          <w:rFonts w:eastAsia="Times New Roman" w:cs="Times New Roman"/>
          <w:b/>
          <w:color w:val="000000" w:themeColor="text1"/>
          <w:sz w:val="22"/>
          <w:szCs w:val="22"/>
        </w:rPr>
        <w:t>Borcalanın</w:t>
      </w:r>
      <w:r w:rsidRPr="00501889">
        <w:rPr>
          <w:rFonts w:eastAsia="Times New Roman" w:cs="Times New Roman"/>
          <w:color w:val="000000" w:themeColor="text1"/>
          <w:sz w:val="22"/>
          <w:szCs w:val="22"/>
        </w:rPr>
        <w:t xml:space="preserve"> adı, soyadı, atasının adı, kredit müqaviləsinin tarixi və nömrəsi, kredit məbləği, qalıq borc və s.) əks etdirən bildiriş (xəbərdarlığın, pretenziyanın) göndəriləcək.</w:t>
      </w:r>
    </w:p>
    <w:p w:rsidR="00033980" w:rsidRPr="001804BA" w:rsidRDefault="0069734D">
      <w:pPr>
        <w:pStyle w:val="Standard"/>
        <w:jc w:val="both"/>
        <w:rPr>
          <w:sz w:val="22"/>
          <w:szCs w:val="22"/>
        </w:rPr>
      </w:pPr>
      <w:r>
        <w:rPr>
          <w:rFonts w:eastAsia="Times New Roman" w:cs="Times New Roman"/>
          <w:sz w:val="22"/>
          <w:szCs w:val="22"/>
        </w:rPr>
        <w:t xml:space="preserve">3.24 </w:t>
      </w:r>
      <w:r>
        <w:rPr>
          <w:rFonts w:cs="Times New Roman"/>
          <w:sz w:val="22"/>
          <w:szCs w:val="22"/>
        </w:rPr>
        <w:t>Aldığı krediti yalnız şəxsi məqsədi üçün müqavilə sənədlərində göstərilən təyinatı üzrə istifadə etmək və heç bir halda krediti üçüncü şəxslərə verməmək</w:t>
      </w:r>
      <w:r>
        <w:rPr>
          <w:rFonts w:eastAsia="Times New Roman" w:cs="Times New Roman"/>
          <w:sz w:val="22"/>
          <w:szCs w:val="22"/>
        </w:rPr>
        <w:t>;</w:t>
      </w:r>
    </w:p>
    <w:p w:rsidR="00033980" w:rsidRPr="001804BA" w:rsidRDefault="0069734D">
      <w:pPr>
        <w:pStyle w:val="Standard"/>
        <w:jc w:val="both"/>
        <w:rPr>
          <w:sz w:val="22"/>
          <w:szCs w:val="22"/>
        </w:rPr>
      </w:pPr>
      <w:r>
        <w:rPr>
          <w:rFonts w:eastAsia="Times New Roman" w:cs="Times New Roman"/>
          <w:sz w:val="22"/>
          <w:szCs w:val="22"/>
        </w:rPr>
        <w:t>3.25 B</w:t>
      </w:r>
      <w:r>
        <w:rPr>
          <w:rFonts w:cs="Times New Roman"/>
          <w:sz w:val="22"/>
          <w:szCs w:val="22"/>
        </w:rPr>
        <w:t>u müqavilənin şərtlərinə uyğun icrasına və geri ödənişlərin vaxtında ödənilməsini təmin etmək və cavabdehlik daşımaq;</w:t>
      </w:r>
    </w:p>
    <w:p w:rsidR="00033980" w:rsidRPr="001804BA" w:rsidRDefault="0069734D">
      <w:pPr>
        <w:pStyle w:val="Standard"/>
        <w:jc w:val="both"/>
        <w:rPr>
          <w:sz w:val="22"/>
          <w:szCs w:val="22"/>
        </w:rPr>
      </w:pPr>
      <w:r>
        <w:rPr>
          <w:rFonts w:eastAsia="Times New Roman" w:cs="Times New Roman"/>
          <w:sz w:val="22"/>
          <w:szCs w:val="22"/>
        </w:rPr>
        <w:t xml:space="preserve">3.26 Kreditin alınması ücün </w:t>
      </w:r>
      <w:r>
        <w:rPr>
          <w:rFonts w:eastAsia="Times New Roman" w:cs="Times New Roman"/>
          <w:b/>
          <w:sz w:val="22"/>
          <w:szCs w:val="22"/>
        </w:rPr>
        <w:t xml:space="preserve">Borcverənə </w:t>
      </w:r>
      <w:r>
        <w:rPr>
          <w:rFonts w:eastAsia="Times New Roman" w:cs="Times New Roman"/>
          <w:sz w:val="22"/>
          <w:szCs w:val="22"/>
        </w:rPr>
        <w:t>təqdim etdiyi sənədlərdəki məlumatlarda hər-hansı bir dəyişiklik baş verdikdə (</w:t>
      </w:r>
      <w:r>
        <w:rPr>
          <w:rFonts w:eastAsia="Times New Roman" w:cs="Times New Roman"/>
          <w:b/>
          <w:sz w:val="22"/>
          <w:szCs w:val="22"/>
        </w:rPr>
        <w:t>Kreditalanın</w:t>
      </w:r>
      <w:r>
        <w:rPr>
          <w:rFonts w:eastAsia="Times New Roman" w:cs="Times New Roman"/>
          <w:sz w:val="22"/>
          <w:szCs w:val="22"/>
        </w:rPr>
        <w:t xml:space="preserve"> işlədiyi və yaşayış yerinin dəyişdikdə, eləcədə telefon nömrələrində dəyişiklik olduğu zaman) həmin dəyişikliyin baş verməsindən sonrakı üc təqvim günü ərzində bu barədə </w:t>
      </w:r>
      <w:r>
        <w:rPr>
          <w:rFonts w:eastAsia="Times New Roman" w:cs="Times New Roman"/>
          <w:b/>
          <w:sz w:val="22"/>
          <w:szCs w:val="22"/>
        </w:rPr>
        <w:t>Borcverənə</w:t>
      </w:r>
      <w:r>
        <w:rPr>
          <w:rFonts w:eastAsia="Times New Roman" w:cs="Times New Roman"/>
          <w:sz w:val="22"/>
          <w:szCs w:val="22"/>
        </w:rPr>
        <w:t xml:space="preserve"> məlumat vermək.</w:t>
      </w:r>
    </w:p>
    <w:p w:rsidR="00033980" w:rsidRPr="001804BA" w:rsidRDefault="0069734D">
      <w:pPr>
        <w:pStyle w:val="Standard"/>
        <w:jc w:val="both"/>
        <w:rPr>
          <w:sz w:val="22"/>
          <w:szCs w:val="22"/>
        </w:rPr>
      </w:pPr>
      <w:r>
        <w:rPr>
          <w:rFonts w:eastAsia="Times New Roman" w:cs="Times New Roman"/>
          <w:sz w:val="22"/>
          <w:szCs w:val="22"/>
        </w:rPr>
        <w:t xml:space="preserve">3.27 </w:t>
      </w:r>
      <w:r>
        <w:rPr>
          <w:rFonts w:cs="Times New Roman"/>
          <w:b/>
          <w:sz w:val="22"/>
          <w:szCs w:val="22"/>
        </w:rPr>
        <w:t>Borcalan</w:t>
      </w:r>
      <w:r>
        <w:rPr>
          <w:rFonts w:cs="Times New Roman"/>
          <w:sz w:val="22"/>
          <w:szCs w:val="22"/>
        </w:rPr>
        <w:t xml:space="preserve"> ciddi öd</w:t>
      </w:r>
      <w:r>
        <w:rPr>
          <w:rFonts w:cs="Tahoma"/>
          <w:sz w:val="22"/>
          <w:szCs w:val="22"/>
        </w:rPr>
        <w:t>ə</w:t>
      </w:r>
      <w:r>
        <w:rPr>
          <w:rFonts w:cs="Times New Roman"/>
          <w:sz w:val="22"/>
          <w:szCs w:val="22"/>
        </w:rPr>
        <w:t>m</w:t>
      </w:r>
      <w:r>
        <w:rPr>
          <w:rFonts w:cs="Tahoma"/>
          <w:sz w:val="22"/>
          <w:szCs w:val="22"/>
        </w:rPr>
        <w:t>ə</w:t>
      </w:r>
      <w:r>
        <w:rPr>
          <w:rFonts w:cs="Times New Roman"/>
          <w:sz w:val="22"/>
          <w:szCs w:val="22"/>
        </w:rPr>
        <w:t xml:space="preserve"> problemi il</w:t>
      </w:r>
      <w:r>
        <w:rPr>
          <w:rFonts w:cs="Tahoma"/>
          <w:sz w:val="22"/>
          <w:szCs w:val="22"/>
        </w:rPr>
        <w:t>ə</w:t>
      </w:r>
      <w:r>
        <w:rPr>
          <w:rFonts w:cs="Times New Roman"/>
          <w:sz w:val="22"/>
          <w:szCs w:val="22"/>
        </w:rPr>
        <w:t xml:space="preserve"> üzl</w:t>
      </w:r>
      <w:r>
        <w:rPr>
          <w:rFonts w:cs="Tahoma"/>
          <w:sz w:val="22"/>
          <w:szCs w:val="22"/>
        </w:rPr>
        <w:t>ə</w:t>
      </w:r>
      <w:r>
        <w:rPr>
          <w:rFonts w:cs="Times New Roman"/>
          <w:sz w:val="22"/>
          <w:szCs w:val="22"/>
        </w:rPr>
        <w:t>şs</w:t>
      </w:r>
      <w:r>
        <w:rPr>
          <w:rFonts w:cs="Tahoma"/>
          <w:sz w:val="22"/>
          <w:szCs w:val="22"/>
        </w:rPr>
        <w:t>ə</w:t>
      </w:r>
      <w:r>
        <w:rPr>
          <w:rFonts w:cs="Times New Roman"/>
          <w:sz w:val="22"/>
          <w:szCs w:val="22"/>
        </w:rPr>
        <w:t>, Filial r</w:t>
      </w:r>
      <w:r>
        <w:rPr>
          <w:rFonts w:cs="Tahoma"/>
          <w:sz w:val="22"/>
          <w:szCs w:val="22"/>
        </w:rPr>
        <w:t>ə</w:t>
      </w:r>
      <w:r>
        <w:rPr>
          <w:rFonts w:cs="Times New Roman"/>
          <w:sz w:val="22"/>
          <w:szCs w:val="22"/>
        </w:rPr>
        <w:t>hb</w:t>
      </w:r>
      <w:r>
        <w:rPr>
          <w:rFonts w:cs="Tahoma"/>
          <w:sz w:val="22"/>
          <w:szCs w:val="22"/>
        </w:rPr>
        <w:t>ə</w:t>
      </w:r>
      <w:r>
        <w:rPr>
          <w:rFonts w:cs="Times New Roman"/>
          <w:sz w:val="22"/>
          <w:szCs w:val="22"/>
        </w:rPr>
        <w:t>rin</w:t>
      </w:r>
      <w:r>
        <w:rPr>
          <w:rFonts w:cs="Tahoma"/>
          <w:sz w:val="22"/>
          <w:szCs w:val="22"/>
        </w:rPr>
        <w:t>ə</w:t>
      </w:r>
      <w:r>
        <w:rPr>
          <w:rFonts w:cs="Times New Roman"/>
          <w:sz w:val="22"/>
          <w:szCs w:val="22"/>
        </w:rPr>
        <w:t xml:space="preserve"> müraci</w:t>
      </w:r>
      <w:r>
        <w:rPr>
          <w:rFonts w:cs="Tahoma"/>
          <w:sz w:val="22"/>
          <w:szCs w:val="22"/>
        </w:rPr>
        <w:t>ə</w:t>
      </w:r>
      <w:r>
        <w:rPr>
          <w:rFonts w:cs="Times New Roman"/>
          <w:sz w:val="22"/>
          <w:szCs w:val="22"/>
        </w:rPr>
        <w:t>t edib öd</w:t>
      </w:r>
      <w:r>
        <w:rPr>
          <w:rFonts w:cs="Tahoma"/>
          <w:sz w:val="22"/>
          <w:szCs w:val="22"/>
        </w:rPr>
        <w:t>ə</w:t>
      </w:r>
      <w:r>
        <w:rPr>
          <w:rFonts w:cs="Times New Roman"/>
          <w:sz w:val="22"/>
          <w:szCs w:val="22"/>
        </w:rPr>
        <w:t>m</w:t>
      </w:r>
      <w:r>
        <w:rPr>
          <w:rFonts w:cs="Tahoma"/>
          <w:sz w:val="22"/>
          <w:szCs w:val="22"/>
        </w:rPr>
        <w:t>ə</w:t>
      </w:r>
      <w:r>
        <w:rPr>
          <w:rFonts w:cs="Times New Roman"/>
          <w:sz w:val="22"/>
          <w:szCs w:val="22"/>
        </w:rPr>
        <w:t xml:space="preserve"> c</w:t>
      </w:r>
      <w:r>
        <w:rPr>
          <w:rFonts w:cs="Tahoma"/>
          <w:sz w:val="22"/>
          <w:szCs w:val="22"/>
        </w:rPr>
        <w:t>ə</w:t>
      </w:r>
      <w:r>
        <w:rPr>
          <w:rFonts w:cs="Times New Roman"/>
          <w:sz w:val="22"/>
          <w:szCs w:val="22"/>
        </w:rPr>
        <w:t>dv</w:t>
      </w:r>
      <w:r>
        <w:rPr>
          <w:rFonts w:cs="Tahoma"/>
          <w:sz w:val="22"/>
          <w:szCs w:val="22"/>
        </w:rPr>
        <w:t>ə</w:t>
      </w:r>
      <w:r>
        <w:rPr>
          <w:rFonts w:cs="Times New Roman"/>
          <w:sz w:val="22"/>
          <w:szCs w:val="22"/>
        </w:rPr>
        <w:t>lind</w:t>
      </w:r>
      <w:r>
        <w:rPr>
          <w:rFonts w:cs="Tahoma"/>
          <w:sz w:val="22"/>
          <w:szCs w:val="22"/>
        </w:rPr>
        <w:t>ə</w:t>
      </w:r>
      <w:r>
        <w:rPr>
          <w:rFonts w:cs="Times New Roman"/>
          <w:sz w:val="22"/>
          <w:szCs w:val="22"/>
        </w:rPr>
        <w:t xml:space="preserve"> mümkün olan düz</w:t>
      </w:r>
      <w:r>
        <w:rPr>
          <w:rFonts w:cs="Tahoma"/>
          <w:sz w:val="22"/>
          <w:szCs w:val="22"/>
        </w:rPr>
        <w:t>ə</w:t>
      </w:r>
      <w:r>
        <w:rPr>
          <w:rFonts w:cs="Times New Roman"/>
          <w:sz w:val="22"/>
          <w:szCs w:val="22"/>
        </w:rPr>
        <w:t>liş v</w:t>
      </w:r>
      <w:r>
        <w:rPr>
          <w:rFonts w:cs="Tahoma"/>
          <w:sz w:val="22"/>
          <w:szCs w:val="22"/>
        </w:rPr>
        <w:t>ə</w:t>
      </w:r>
      <w:r>
        <w:rPr>
          <w:rFonts w:cs="Times New Roman"/>
          <w:sz w:val="22"/>
          <w:szCs w:val="22"/>
        </w:rPr>
        <w:t xml:space="preserve"> d</w:t>
      </w:r>
      <w:r>
        <w:rPr>
          <w:rFonts w:cs="Tahoma"/>
          <w:sz w:val="22"/>
          <w:szCs w:val="22"/>
        </w:rPr>
        <w:t>ə</w:t>
      </w:r>
      <w:r>
        <w:rPr>
          <w:rFonts w:cs="Times New Roman"/>
          <w:sz w:val="22"/>
          <w:szCs w:val="22"/>
        </w:rPr>
        <w:t>yişiklikl</w:t>
      </w:r>
      <w:r>
        <w:rPr>
          <w:rFonts w:cs="Tahoma"/>
          <w:sz w:val="22"/>
          <w:szCs w:val="22"/>
        </w:rPr>
        <w:t>ə</w:t>
      </w:r>
      <w:r>
        <w:rPr>
          <w:rFonts w:cs="Times New Roman"/>
          <w:sz w:val="22"/>
          <w:szCs w:val="22"/>
        </w:rPr>
        <w:t>ri müzakir</w:t>
      </w:r>
      <w:r>
        <w:rPr>
          <w:rFonts w:cs="Tahoma"/>
          <w:sz w:val="22"/>
          <w:szCs w:val="22"/>
        </w:rPr>
        <w:t>ə</w:t>
      </w:r>
      <w:r>
        <w:rPr>
          <w:rFonts w:cs="Times New Roman"/>
          <w:sz w:val="22"/>
          <w:szCs w:val="22"/>
        </w:rPr>
        <w:t xml:space="preserve"> ed</w:t>
      </w:r>
      <w:r>
        <w:rPr>
          <w:rFonts w:cs="Tahoma"/>
          <w:sz w:val="22"/>
          <w:szCs w:val="22"/>
        </w:rPr>
        <w:t>ə</w:t>
      </w:r>
      <w:r>
        <w:rPr>
          <w:rFonts w:cs="Times New Roman"/>
          <w:sz w:val="22"/>
          <w:szCs w:val="22"/>
        </w:rPr>
        <w:t xml:space="preserve"> bil</w:t>
      </w:r>
      <w:r>
        <w:rPr>
          <w:rFonts w:cs="Tahoma"/>
          <w:sz w:val="22"/>
          <w:szCs w:val="22"/>
        </w:rPr>
        <w:t>ə</w:t>
      </w:r>
      <w:r>
        <w:rPr>
          <w:rFonts w:cs="Times New Roman"/>
          <w:sz w:val="22"/>
          <w:szCs w:val="22"/>
        </w:rPr>
        <w:t>r.</w:t>
      </w:r>
    </w:p>
    <w:p w:rsidR="00033980" w:rsidRPr="001804BA" w:rsidRDefault="0069734D">
      <w:pPr>
        <w:pStyle w:val="Standard"/>
        <w:ind w:left="-62"/>
        <w:jc w:val="both"/>
        <w:rPr>
          <w:sz w:val="22"/>
          <w:szCs w:val="22"/>
        </w:rPr>
      </w:pPr>
      <w:r>
        <w:rPr>
          <w:rFonts w:eastAsia="Times New Roman" w:cs="Times New Roman"/>
          <w:sz w:val="22"/>
          <w:szCs w:val="22"/>
        </w:rPr>
        <w:t xml:space="preserve"> 3.28 </w:t>
      </w:r>
      <w:r>
        <w:rPr>
          <w:rFonts w:eastAsia="Times New Roman" w:cs="Times New Roman"/>
          <w:b/>
          <w:sz w:val="22"/>
          <w:szCs w:val="22"/>
        </w:rPr>
        <w:t>Borcalanın</w:t>
      </w:r>
      <w:r>
        <w:rPr>
          <w:rFonts w:eastAsia="Times New Roman" w:cs="Times New Roman"/>
          <w:sz w:val="22"/>
          <w:szCs w:val="22"/>
        </w:rPr>
        <w:t xml:space="preserve"> Krediti qism</w:t>
      </w:r>
      <w:r>
        <w:rPr>
          <w:rFonts w:eastAsia="Times New Roman" w:cs="Tahoma"/>
          <w:sz w:val="22"/>
          <w:szCs w:val="22"/>
        </w:rPr>
        <w:t>ə</w:t>
      </w:r>
      <w:r>
        <w:rPr>
          <w:rFonts w:eastAsia="Times New Roman" w:cs="Times New Roman"/>
          <w:sz w:val="22"/>
          <w:szCs w:val="22"/>
        </w:rPr>
        <w:t>n v</w:t>
      </w:r>
      <w:r>
        <w:rPr>
          <w:rFonts w:eastAsia="Times New Roman" w:cs="Tahoma"/>
          <w:sz w:val="22"/>
          <w:szCs w:val="22"/>
        </w:rPr>
        <w:t>ə</w:t>
      </w:r>
      <w:r>
        <w:rPr>
          <w:rFonts w:eastAsia="Times New Roman" w:cs="Times New Roman"/>
          <w:sz w:val="22"/>
          <w:szCs w:val="22"/>
        </w:rPr>
        <w:t xml:space="preserve"> yaxud bir d</w:t>
      </w:r>
      <w:r>
        <w:rPr>
          <w:rFonts w:eastAsia="Times New Roman" w:cs="Tahoma"/>
          <w:sz w:val="22"/>
          <w:szCs w:val="22"/>
        </w:rPr>
        <w:t>ə</w:t>
      </w:r>
      <w:r>
        <w:rPr>
          <w:rFonts w:eastAsia="Times New Roman" w:cs="Times New Roman"/>
          <w:sz w:val="22"/>
          <w:szCs w:val="22"/>
        </w:rPr>
        <w:t>f</w:t>
      </w:r>
      <w:r>
        <w:rPr>
          <w:rFonts w:eastAsia="Times New Roman" w:cs="Tahoma"/>
          <w:sz w:val="22"/>
          <w:szCs w:val="22"/>
        </w:rPr>
        <w:t>ə</w:t>
      </w:r>
      <w:r>
        <w:rPr>
          <w:rFonts w:eastAsia="Times New Roman" w:cs="Times New Roman"/>
          <w:sz w:val="22"/>
          <w:szCs w:val="22"/>
        </w:rPr>
        <w:t>y</w:t>
      </w:r>
      <w:r>
        <w:rPr>
          <w:rFonts w:eastAsia="Times New Roman" w:cs="Tahoma"/>
          <w:sz w:val="22"/>
          <w:szCs w:val="22"/>
        </w:rPr>
        <w:t>ə</w:t>
      </w:r>
      <w:r>
        <w:rPr>
          <w:rFonts w:eastAsia="Times New Roman" w:cs="Times New Roman"/>
          <w:sz w:val="22"/>
          <w:szCs w:val="22"/>
        </w:rPr>
        <w:t xml:space="preserve"> vaxtından </w:t>
      </w:r>
      <w:r>
        <w:rPr>
          <w:rFonts w:eastAsia="Times New Roman" w:cs="Tahoma"/>
          <w:sz w:val="22"/>
          <w:szCs w:val="22"/>
        </w:rPr>
        <w:t>ə</w:t>
      </w:r>
      <w:r>
        <w:rPr>
          <w:rFonts w:eastAsia="Times New Roman" w:cs="Times New Roman"/>
          <w:sz w:val="22"/>
          <w:szCs w:val="22"/>
        </w:rPr>
        <w:t>vv</w:t>
      </w:r>
      <w:r>
        <w:rPr>
          <w:rFonts w:eastAsia="Times New Roman" w:cs="Tahoma"/>
          <w:sz w:val="22"/>
          <w:szCs w:val="22"/>
        </w:rPr>
        <w:t>ə</w:t>
      </w:r>
      <w:r>
        <w:rPr>
          <w:rFonts w:eastAsia="Times New Roman" w:cs="Times New Roman"/>
          <w:sz w:val="22"/>
          <w:szCs w:val="22"/>
        </w:rPr>
        <w:t>l öd</w:t>
      </w:r>
      <w:r>
        <w:rPr>
          <w:rFonts w:eastAsia="Times New Roman" w:cs="Tahoma"/>
          <w:sz w:val="22"/>
          <w:szCs w:val="22"/>
        </w:rPr>
        <w:t>ə</w:t>
      </w:r>
      <w:r>
        <w:rPr>
          <w:rFonts w:eastAsia="Times New Roman" w:cs="Times New Roman"/>
          <w:sz w:val="22"/>
          <w:szCs w:val="22"/>
        </w:rPr>
        <w:t>m</w:t>
      </w:r>
      <w:r>
        <w:rPr>
          <w:rFonts w:eastAsia="Times New Roman" w:cs="Tahoma"/>
          <w:sz w:val="22"/>
          <w:szCs w:val="22"/>
        </w:rPr>
        <w:t>ə</w:t>
      </w:r>
      <w:r>
        <w:rPr>
          <w:rFonts w:eastAsia="Times New Roman" w:cs="Times New Roman"/>
          <w:sz w:val="22"/>
          <w:szCs w:val="22"/>
        </w:rPr>
        <w:t>k (qaytarmaq) hüququ var. Müşt</w:t>
      </w:r>
      <w:r>
        <w:rPr>
          <w:rFonts w:eastAsia="Times New Roman" w:cs="Tahoma"/>
          <w:sz w:val="22"/>
          <w:szCs w:val="22"/>
        </w:rPr>
        <w:t>ə</w:t>
      </w:r>
      <w:r>
        <w:rPr>
          <w:rFonts w:eastAsia="Times New Roman" w:cs="Times New Roman"/>
          <w:sz w:val="22"/>
          <w:szCs w:val="22"/>
        </w:rPr>
        <w:t xml:space="preserve">ri </w:t>
      </w:r>
      <w:r>
        <w:rPr>
          <w:rFonts w:eastAsia="Times New Roman" w:cs="Times New Roman"/>
          <w:sz w:val="22"/>
          <w:szCs w:val="22"/>
        </w:rPr>
        <w:tab/>
        <w:t xml:space="preserve">kredit borcunu vaxtından </w:t>
      </w:r>
      <w:r>
        <w:rPr>
          <w:rFonts w:eastAsia="Times New Roman" w:cs="Tahoma"/>
          <w:sz w:val="22"/>
          <w:szCs w:val="22"/>
        </w:rPr>
        <w:t>ə</w:t>
      </w:r>
      <w:r>
        <w:rPr>
          <w:rFonts w:eastAsia="Times New Roman" w:cs="Times New Roman"/>
          <w:sz w:val="22"/>
          <w:szCs w:val="22"/>
        </w:rPr>
        <w:t>vv</w:t>
      </w:r>
      <w:r>
        <w:rPr>
          <w:rFonts w:eastAsia="Times New Roman" w:cs="Tahoma"/>
          <w:sz w:val="22"/>
          <w:szCs w:val="22"/>
        </w:rPr>
        <w:t>ə</w:t>
      </w:r>
      <w:r>
        <w:rPr>
          <w:rFonts w:eastAsia="Times New Roman" w:cs="Times New Roman"/>
          <w:sz w:val="22"/>
          <w:szCs w:val="22"/>
        </w:rPr>
        <w:t>l bağladığı halda cari ayda hesablanan faiz borcundan başqa, c</w:t>
      </w:r>
      <w:r>
        <w:rPr>
          <w:rFonts w:eastAsia="Times New Roman" w:cs="Tahoma"/>
          <w:sz w:val="22"/>
          <w:szCs w:val="22"/>
        </w:rPr>
        <w:t>ə</w:t>
      </w:r>
      <w:r>
        <w:rPr>
          <w:rFonts w:eastAsia="Times New Roman" w:cs="Times New Roman"/>
          <w:sz w:val="22"/>
          <w:szCs w:val="22"/>
        </w:rPr>
        <w:t>dv</w:t>
      </w:r>
      <w:r>
        <w:rPr>
          <w:rFonts w:eastAsia="Times New Roman" w:cs="Tahoma"/>
          <w:sz w:val="22"/>
          <w:szCs w:val="22"/>
        </w:rPr>
        <w:t>ə</w:t>
      </w:r>
      <w:r>
        <w:rPr>
          <w:rFonts w:eastAsia="Times New Roman" w:cs="Times New Roman"/>
          <w:sz w:val="22"/>
          <w:szCs w:val="22"/>
        </w:rPr>
        <w:t>ld</w:t>
      </w:r>
      <w:r>
        <w:rPr>
          <w:rFonts w:eastAsia="Times New Roman" w:cs="Tahoma"/>
          <w:sz w:val="22"/>
          <w:szCs w:val="22"/>
        </w:rPr>
        <w:t>ə</w:t>
      </w:r>
      <w:r>
        <w:rPr>
          <w:rFonts w:eastAsia="Times New Roman" w:cs="Times New Roman"/>
          <w:sz w:val="22"/>
          <w:szCs w:val="22"/>
        </w:rPr>
        <w:t xml:space="preserve"> göst</w:t>
      </w:r>
      <w:r>
        <w:rPr>
          <w:rFonts w:eastAsia="Times New Roman" w:cs="Tahoma"/>
          <w:sz w:val="22"/>
          <w:szCs w:val="22"/>
        </w:rPr>
        <w:t>ə</w:t>
      </w:r>
      <w:r>
        <w:rPr>
          <w:rFonts w:eastAsia="Times New Roman" w:cs="Times New Roman"/>
          <w:sz w:val="22"/>
          <w:szCs w:val="22"/>
        </w:rPr>
        <w:t>ril</w:t>
      </w:r>
      <w:r>
        <w:rPr>
          <w:rFonts w:eastAsia="Times New Roman" w:cs="Tahoma"/>
          <w:sz w:val="22"/>
          <w:szCs w:val="22"/>
        </w:rPr>
        <w:t>ə</w:t>
      </w:r>
      <w:r>
        <w:rPr>
          <w:rFonts w:eastAsia="Times New Roman" w:cs="Times New Roman"/>
          <w:sz w:val="22"/>
          <w:szCs w:val="22"/>
        </w:rPr>
        <w:t>n dig</w:t>
      </w:r>
      <w:r>
        <w:rPr>
          <w:rFonts w:eastAsia="Times New Roman" w:cs="Tahoma"/>
          <w:sz w:val="22"/>
          <w:szCs w:val="22"/>
        </w:rPr>
        <w:t>ə</w:t>
      </w:r>
      <w:r>
        <w:rPr>
          <w:rFonts w:eastAsia="Times New Roman" w:cs="Times New Roman"/>
          <w:sz w:val="22"/>
          <w:szCs w:val="22"/>
        </w:rPr>
        <w:t xml:space="preserve">r </w:t>
      </w:r>
      <w:r>
        <w:rPr>
          <w:rFonts w:eastAsia="Times New Roman" w:cs="Times New Roman"/>
          <w:sz w:val="22"/>
          <w:szCs w:val="22"/>
        </w:rPr>
        <w:tab/>
        <w:t>ayların faiz öd</w:t>
      </w:r>
      <w:r>
        <w:rPr>
          <w:rFonts w:eastAsia="Times New Roman" w:cs="Tahoma"/>
          <w:sz w:val="22"/>
          <w:szCs w:val="22"/>
        </w:rPr>
        <w:t>ə</w:t>
      </w:r>
      <w:r>
        <w:rPr>
          <w:rFonts w:eastAsia="Times New Roman" w:cs="Times New Roman"/>
          <w:sz w:val="22"/>
          <w:szCs w:val="22"/>
        </w:rPr>
        <w:t>m</w:t>
      </w:r>
      <w:r>
        <w:rPr>
          <w:rFonts w:eastAsia="Times New Roman" w:cs="Tahoma"/>
          <w:sz w:val="22"/>
          <w:szCs w:val="22"/>
        </w:rPr>
        <w:t>ə</w:t>
      </w:r>
      <w:r>
        <w:rPr>
          <w:rFonts w:eastAsia="Times New Roman" w:cs="Times New Roman"/>
          <w:sz w:val="22"/>
          <w:szCs w:val="22"/>
        </w:rPr>
        <w:t>l</w:t>
      </w:r>
      <w:r>
        <w:rPr>
          <w:rFonts w:eastAsia="Times New Roman" w:cs="Tahoma"/>
          <w:sz w:val="22"/>
          <w:szCs w:val="22"/>
        </w:rPr>
        <w:t>ə</w:t>
      </w:r>
      <w:r>
        <w:rPr>
          <w:rFonts w:eastAsia="Times New Roman" w:cs="Times New Roman"/>
          <w:sz w:val="22"/>
          <w:szCs w:val="22"/>
        </w:rPr>
        <w:t>ri bağışlanır.</w:t>
      </w:r>
    </w:p>
    <w:p w:rsidR="00033980" w:rsidRPr="001804BA" w:rsidRDefault="0069734D">
      <w:pPr>
        <w:pStyle w:val="Standard"/>
        <w:jc w:val="both"/>
        <w:rPr>
          <w:sz w:val="22"/>
          <w:szCs w:val="22"/>
        </w:rPr>
      </w:pPr>
      <w:r>
        <w:rPr>
          <w:rFonts w:cs="Times New Roman"/>
          <w:sz w:val="22"/>
          <w:szCs w:val="22"/>
        </w:rPr>
        <w:t xml:space="preserve">3.29 </w:t>
      </w:r>
      <w:r>
        <w:rPr>
          <w:rFonts w:cs="Times New Roman"/>
          <w:color w:val="000000"/>
          <w:sz w:val="22"/>
          <w:szCs w:val="22"/>
        </w:rPr>
        <w:t>Bu kredit borcuna görə və bu müqavilədən irəli gələn bütün digər hüquq və vəzifələri yerinə yetirmək.</w:t>
      </w:r>
    </w:p>
    <w:p w:rsidR="00033980" w:rsidRDefault="00033980">
      <w:pPr>
        <w:pStyle w:val="Standard"/>
        <w:jc w:val="both"/>
        <w:rPr>
          <w:rFonts w:eastAsia="Times New Roman" w:cs="Times New Roman"/>
          <w:sz w:val="22"/>
          <w:szCs w:val="22"/>
        </w:rPr>
      </w:pPr>
    </w:p>
    <w:p w:rsidR="00033980" w:rsidRPr="001804BA" w:rsidRDefault="0069734D">
      <w:pPr>
        <w:pStyle w:val="Standard"/>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jc w:val="center"/>
        <w:rPr>
          <w:sz w:val="22"/>
          <w:szCs w:val="22"/>
        </w:rPr>
      </w:pPr>
      <w:r>
        <w:rPr>
          <w:rFonts w:cs="Times New Roman"/>
          <w:b/>
          <w:bCs/>
          <w:sz w:val="22"/>
          <w:szCs w:val="22"/>
        </w:rPr>
        <w:t>4. Mübahis</w:t>
      </w:r>
      <w:r>
        <w:rPr>
          <w:rFonts w:cs="Tahoma"/>
          <w:b/>
          <w:bCs/>
          <w:sz w:val="22"/>
          <w:szCs w:val="22"/>
        </w:rPr>
        <w:t>ə</w:t>
      </w:r>
      <w:r>
        <w:rPr>
          <w:rFonts w:cs="Times New Roman"/>
          <w:b/>
          <w:bCs/>
          <w:sz w:val="22"/>
          <w:szCs w:val="22"/>
        </w:rPr>
        <w:t>l</w:t>
      </w:r>
      <w:r>
        <w:rPr>
          <w:rFonts w:cs="Tahoma"/>
          <w:b/>
          <w:bCs/>
          <w:sz w:val="22"/>
          <w:szCs w:val="22"/>
        </w:rPr>
        <w:t>ə</w:t>
      </w:r>
      <w:r>
        <w:rPr>
          <w:rFonts w:cs="Times New Roman"/>
          <w:b/>
          <w:bCs/>
          <w:sz w:val="22"/>
          <w:szCs w:val="22"/>
        </w:rPr>
        <w:t>rin h</w:t>
      </w:r>
      <w:r>
        <w:rPr>
          <w:rFonts w:cs="Tahoma"/>
          <w:b/>
          <w:bCs/>
          <w:sz w:val="22"/>
          <w:szCs w:val="22"/>
        </w:rPr>
        <w:t>ə</w:t>
      </w:r>
      <w:r>
        <w:rPr>
          <w:rFonts w:cs="Times New Roman"/>
          <w:b/>
          <w:bCs/>
          <w:sz w:val="22"/>
          <w:szCs w:val="22"/>
        </w:rPr>
        <w:t>ll edilm</w:t>
      </w:r>
      <w:r>
        <w:rPr>
          <w:rFonts w:cs="Tahoma"/>
          <w:b/>
          <w:bCs/>
          <w:sz w:val="22"/>
          <w:szCs w:val="22"/>
        </w:rPr>
        <w:t>ə</w:t>
      </w:r>
      <w:r>
        <w:rPr>
          <w:rFonts w:cs="Times New Roman"/>
          <w:b/>
          <w:bCs/>
          <w:sz w:val="22"/>
          <w:szCs w:val="22"/>
        </w:rPr>
        <w:t>si:</w:t>
      </w:r>
    </w:p>
    <w:p w:rsidR="00033980" w:rsidRPr="001804BA" w:rsidRDefault="0069734D">
      <w:pPr>
        <w:pStyle w:val="Standard"/>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jc w:val="both"/>
        <w:rPr>
          <w:sz w:val="22"/>
          <w:szCs w:val="22"/>
        </w:rPr>
      </w:pPr>
      <w:r>
        <w:rPr>
          <w:rFonts w:cs="Times New Roman"/>
          <w:sz w:val="22"/>
          <w:szCs w:val="22"/>
        </w:rPr>
        <w:lastRenderedPageBreak/>
        <w:t>Bu müqavil</w:t>
      </w:r>
      <w:r>
        <w:rPr>
          <w:rFonts w:cs="Tahoma"/>
          <w:sz w:val="22"/>
          <w:szCs w:val="22"/>
        </w:rPr>
        <w:t>ə</w:t>
      </w:r>
      <w:r>
        <w:rPr>
          <w:rFonts w:cs="Times New Roman"/>
          <w:sz w:val="22"/>
          <w:szCs w:val="22"/>
        </w:rPr>
        <w:t>nin qüvv</w:t>
      </w:r>
      <w:r>
        <w:rPr>
          <w:rFonts w:cs="Tahoma"/>
          <w:sz w:val="22"/>
          <w:szCs w:val="22"/>
        </w:rPr>
        <w:t>ə</w:t>
      </w:r>
      <w:r>
        <w:rPr>
          <w:rFonts w:cs="Times New Roman"/>
          <w:sz w:val="22"/>
          <w:szCs w:val="22"/>
        </w:rPr>
        <w:t>d</w:t>
      </w:r>
      <w:r>
        <w:rPr>
          <w:rFonts w:cs="Tahoma"/>
          <w:sz w:val="22"/>
          <w:szCs w:val="22"/>
        </w:rPr>
        <w:t>ə</w:t>
      </w:r>
      <w:r>
        <w:rPr>
          <w:rFonts w:cs="Times New Roman"/>
          <w:sz w:val="22"/>
          <w:szCs w:val="22"/>
        </w:rPr>
        <w:t xml:space="preserve"> olduğu müdd</w:t>
      </w:r>
      <w:r>
        <w:rPr>
          <w:rFonts w:cs="Tahoma"/>
          <w:sz w:val="22"/>
          <w:szCs w:val="22"/>
        </w:rPr>
        <w:t>ə</w:t>
      </w:r>
      <w:r>
        <w:rPr>
          <w:rFonts w:cs="Times New Roman"/>
          <w:sz w:val="22"/>
          <w:szCs w:val="22"/>
        </w:rPr>
        <w:t>td</w:t>
      </w:r>
      <w:r>
        <w:rPr>
          <w:rFonts w:cs="Tahoma"/>
          <w:sz w:val="22"/>
          <w:szCs w:val="22"/>
        </w:rPr>
        <w:t>ə</w:t>
      </w:r>
      <w:r>
        <w:rPr>
          <w:rFonts w:cs="Times New Roman"/>
          <w:sz w:val="22"/>
          <w:szCs w:val="22"/>
        </w:rPr>
        <w:t xml:space="preserve"> kreditl</w:t>
      </w:r>
      <w:r>
        <w:rPr>
          <w:rFonts w:cs="Tahoma"/>
          <w:sz w:val="22"/>
          <w:szCs w:val="22"/>
        </w:rPr>
        <w:t>ə</w:t>
      </w:r>
      <w:r>
        <w:rPr>
          <w:rFonts w:cs="Times New Roman"/>
          <w:sz w:val="22"/>
          <w:szCs w:val="22"/>
        </w:rPr>
        <w:t xml:space="preserve"> bağlı yaranan bütün mübahis</w:t>
      </w:r>
      <w:r>
        <w:rPr>
          <w:rFonts w:cs="Tahoma"/>
          <w:sz w:val="22"/>
          <w:szCs w:val="22"/>
        </w:rPr>
        <w:t>ə</w:t>
      </w:r>
      <w:r>
        <w:rPr>
          <w:rFonts w:cs="Times New Roman"/>
          <w:sz w:val="22"/>
          <w:szCs w:val="22"/>
        </w:rPr>
        <w:t>l</w:t>
      </w:r>
      <w:r>
        <w:rPr>
          <w:rFonts w:cs="Tahoma"/>
          <w:sz w:val="22"/>
          <w:szCs w:val="22"/>
        </w:rPr>
        <w:t>ə</w:t>
      </w:r>
      <w:r>
        <w:rPr>
          <w:rFonts w:cs="Times New Roman"/>
          <w:sz w:val="22"/>
          <w:szCs w:val="22"/>
        </w:rPr>
        <w:t>r danışıqlar yolu il</w:t>
      </w:r>
      <w:r>
        <w:rPr>
          <w:rFonts w:cs="Tahoma"/>
          <w:sz w:val="22"/>
          <w:szCs w:val="22"/>
        </w:rPr>
        <w:t>ə</w:t>
      </w:r>
      <w:r>
        <w:rPr>
          <w:rFonts w:cs="Times New Roman"/>
          <w:sz w:val="22"/>
          <w:szCs w:val="22"/>
        </w:rPr>
        <w:t xml:space="preserve"> t</w:t>
      </w:r>
      <w:r>
        <w:rPr>
          <w:rFonts w:cs="Tahoma"/>
          <w:sz w:val="22"/>
          <w:szCs w:val="22"/>
        </w:rPr>
        <w:t>ə</w:t>
      </w:r>
      <w:r>
        <w:rPr>
          <w:rFonts w:cs="Times New Roman"/>
          <w:sz w:val="22"/>
          <w:szCs w:val="22"/>
        </w:rPr>
        <w:t>r</w:t>
      </w:r>
      <w:r>
        <w:rPr>
          <w:rFonts w:cs="Tahoma"/>
          <w:sz w:val="22"/>
          <w:szCs w:val="22"/>
        </w:rPr>
        <w:t>ə</w:t>
      </w:r>
      <w:r>
        <w:rPr>
          <w:rFonts w:cs="Times New Roman"/>
          <w:sz w:val="22"/>
          <w:szCs w:val="22"/>
        </w:rPr>
        <w:t>fl</w:t>
      </w:r>
      <w:r>
        <w:rPr>
          <w:rFonts w:cs="Tahoma"/>
          <w:sz w:val="22"/>
          <w:szCs w:val="22"/>
        </w:rPr>
        <w:t>ə</w:t>
      </w:r>
      <w:r>
        <w:rPr>
          <w:rFonts w:cs="Times New Roman"/>
          <w:sz w:val="22"/>
          <w:szCs w:val="22"/>
        </w:rPr>
        <w:t xml:space="preserve">rin qarşılıqlı razılaşması </w:t>
      </w:r>
      <w:r>
        <w:rPr>
          <w:rFonts w:cs="Tahoma"/>
          <w:sz w:val="22"/>
          <w:szCs w:val="22"/>
        </w:rPr>
        <w:t>ə</w:t>
      </w:r>
      <w:r>
        <w:rPr>
          <w:rFonts w:cs="Times New Roman"/>
          <w:sz w:val="22"/>
          <w:szCs w:val="22"/>
        </w:rPr>
        <w:t>sasında h</w:t>
      </w:r>
      <w:r>
        <w:rPr>
          <w:rFonts w:cs="Tahoma"/>
          <w:sz w:val="22"/>
          <w:szCs w:val="22"/>
        </w:rPr>
        <w:t>ə</w:t>
      </w:r>
      <w:r>
        <w:rPr>
          <w:rFonts w:cs="Times New Roman"/>
          <w:sz w:val="22"/>
          <w:szCs w:val="22"/>
        </w:rPr>
        <w:t>ll edilir. Razılığa g</w:t>
      </w:r>
      <w:r>
        <w:rPr>
          <w:rFonts w:cs="Tahoma"/>
          <w:sz w:val="22"/>
          <w:szCs w:val="22"/>
        </w:rPr>
        <w:t>ə</w:t>
      </w:r>
      <w:r>
        <w:rPr>
          <w:rFonts w:cs="Times New Roman"/>
          <w:sz w:val="22"/>
          <w:szCs w:val="22"/>
        </w:rPr>
        <w:t>lm</w:t>
      </w:r>
      <w:r>
        <w:rPr>
          <w:rFonts w:cs="Tahoma"/>
          <w:sz w:val="22"/>
          <w:szCs w:val="22"/>
        </w:rPr>
        <w:t>ə</w:t>
      </w:r>
      <w:r>
        <w:rPr>
          <w:rFonts w:cs="Times New Roman"/>
          <w:sz w:val="22"/>
          <w:szCs w:val="22"/>
        </w:rPr>
        <w:t>k mümkün olmadığı halda Az</w:t>
      </w:r>
      <w:r>
        <w:rPr>
          <w:rFonts w:cs="Tahoma"/>
          <w:sz w:val="22"/>
          <w:szCs w:val="22"/>
        </w:rPr>
        <w:t>ə</w:t>
      </w:r>
      <w:r>
        <w:rPr>
          <w:rFonts w:cs="Times New Roman"/>
          <w:sz w:val="22"/>
          <w:szCs w:val="22"/>
        </w:rPr>
        <w:t>rbaycan Respublikasının qanunvericiliyin</w:t>
      </w:r>
      <w:r>
        <w:rPr>
          <w:rFonts w:cs="Tahoma"/>
          <w:sz w:val="22"/>
          <w:szCs w:val="22"/>
        </w:rPr>
        <w:t>ə</w:t>
      </w:r>
      <w:r>
        <w:rPr>
          <w:rFonts w:cs="Times New Roman"/>
          <w:sz w:val="22"/>
          <w:szCs w:val="22"/>
        </w:rPr>
        <w:t xml:space="preserve"> uyğun m</w:t>
      </w:r>
      <w:r>
        <w:rPr>
          <w:rFonts w:cs="Tahoma"/>
          <w:sz w:val="22"/>
          <w:szCs w:val="22"/>
        </w:rPr>
        <w:t>ə</w:t>
      </w:r>
      <w:r>
        <w:rPr>
          <w:rFonts w:cs="Times New Roman"/>
          <w:sz w:val="22"/>
          <w:szCs w:val="22"/>
        </w:rPr>
        <w:t>hk</w:t>
      </w:r>
      <w:r>
        <w:rPr>
          <w:rFonts w:cs="Tahoma"/>
          <w:sz w:val="22"/>
          <w:szCs w:val="22"/>
        </w:rPr>
        <w:t>ə</w:t>
      </w:r>
      <w:r>
        <w:rPr>
          <w:rFonts w:cs="Times New Roman"/>
          <w:sz w:val="22"/>
          <w:szCs w:val="22"/>
        </w:rPr>
        <w:t>m</w:t>
      </w:r>
      <w:r>
        <w:rPr>
          <w:rFonts w:cs="Tahoma"/>
          <w:sz w:val="22"/>
          <w:szCs w:val="22"/>
        </w:rPr>
        <w:t>ə</w:t>
      </w:r>
      <w:r>
        <w:rPr>
          <w:rFonts w:cs="Times New Roman"/>
          <w:sz w:val="22"/>
          <w:szCs w:val="22"/>
        </w:rPr>
        <w:t>y</w:t>
      </w:r>
      <w:r>
        <w:rPr>
          <w:rFonts w:cs="Tahoma"/>
          <w:sz w:val="22"/>
          <w:szCs w:val="22"/>
        </w:rPr>
        <w:t>ə</w:t>
      </w:r>
      <w:r>
        <w:rPr>
          <w:rFonts w:cs="Times New Roman"/>
          <w:sz w:val="22"/>
          <w:szCs w:val="22"/>
        </w:rPr>
        <w:t xml:space="preserve"> müraci</w:t>
      </w:r>
      <w:r>
        <w:rPr>
          <w:rFonts w:cs="Tahoma"/>
          <w:sz w:val="22"/>
          <w:szCs w:val="22"/>
        </w:rPr>
        <w:t>ə</w:t>
      </w:r>
      <w:r>
        <w:rPr>
          <w:rFonts w:cs="Times New Roman"/>
          <w:sz w:val="22"/>
          <w:szCs w:val="22"/>
        </w:rPr>
        <w:t>t edilir.</w:t>
      </w:r>
    </w:p>
    <w:p w:rsidR="00033980" w:rsidRPr="001804BA" w:rsidRDefault="0069734D">
      <w:pPr>
        <w:pStyle w:val="Standard"/>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jc w:val="center"/>
        <w:rPr>
          <w:sz w:val="22"/>
          <w:szCs w:val="22"/>
        </w:rPr>
      </w:pPr>
      <w:r>
        <w:rPr>
          <w:rFonts w:eastAsia="Times New Roman" w:cs="Times New Roman"/>
          <w:b/>
          <w:bCs/>
          <w:sz w:val="22"/>
          <w:szCs w:val="22"/>
        </w:rPr>
        <w:t>5.</w:t>
      </w:r>
      <w:r>
        <w:rPr>
          <w:rFonts w:cs="Times New Roman"/>
          <w:b/>
          <w:color w:val="000000"/>
          <w:sz w:val="22"/>
          <w:szCs w:val="22"/>
        </w:rPr>
        <w:t xml:space="preserve"> Tərəflərin məsuliyyəti:</w:t>
      </w:r>
    </w:p>
    <w:p w:rsidR="00033980" w:rsidRPr="001804BA" w:rsidRDefault="0069734D">
      <w:pPr>
        <w:pStyle w:val="Standard"/>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jc w:val="both"/>
        <w:rPr>
          <w:sz w:val="22"/>
          <w:szCs w:val="22"/>
        </w:rPr>
      </w:pPr>
      <w:r w:rsidRPr="00501889">
        <w:rPr>
          <w:rFonts w:cs="Times New Roman"/>
          <w:color w:val="000000" w:themeColor="text1"/>
          <w:sz w:val="22"/>
          <w:szCs w:val="22"/>
        </w:rPr>
        <w:t xml:space="preserve">5.1 </w:t>
      </w:r>
      <w:r>
        <w:rPr>
          <w:rFonts w:cs="Times New Roman"/>
          <w:b/>
          <w:sz w:val="22"/>
          <w:szCs w:val="22"/>
        </w:rPr>
        <w:t>Borcalan</w:t>
      </w:r>
      <w:r>
        <w:rPr>
          <w:rFonts w:cs="Times New Roman"/>
          <w:sz w:val="22"/>
          <w:szCs w:val="22"/>
        </w:rPr>
        <w:t xml:space="preserve"> kreditin və kreditdən istifadəyə görə faizlərin ödənilməsini 1 (bir) təqvim günündən çox gecikdirdikdə həmin gündən başlayaraq </w:t>
      </w:r>
      <w:r>
        <w:rPr>
          <w:rFonts w:cs="Times New Roman"/>
          <w:b/>
          <w:sz w:val="22"/>
          <w:szCs w:val="22"/>
        </w:rPr>
        <w:t xml:space="preserve">Borcverən </w:t>
      </w:r>
      <w:r>
        <w:rPr>
          <w:rFonts w:cs="Times New Roman"/>
          <w:sz w:val="22"/>
          <w:szCs w:val="22"/>
        </w:rPr>
        <w:t xml:space="preserve">tərəfindən </w:t>
      </w:r>
      <w:r>
        <w:rPr>
          <w:rFonts w:cs="Times New Roman"/>
          <w:b/>
          <w:sz w:val="22"/>
          <w:szCs w:val="22"/>
        </w:rPr>
        <w:t>Borcalana</w:t>
      </w:r>
      <w:r>
        <w:rPr>
          <w:rFonts w:cs="Times New Roman"/>
          <w:sz w:val="22"/>
          <w:szCs w:val="22"/>
        </w:rPr>
        <w:t xml:space="preserve"> qarşı kredit üzrə əsas borcun ödənilməsinin gecikdirdiyi hər təqvim günü üçün ödənilməli olan əsas borc məbləğinin 1%-i miqdarında cərimə hesablanıb tutulur.</w:t>
      </w:r>
    </w:p>
    <w:p w:rsidR="00033980" w:rsidRDefault="00033980">
      <w:pPr>
        <w:pStyle w:val="Standard"/>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jc w:val="both"/>
        <w:rPr>
          <w:rFonts w:eastAsia="Times New Roman" w:cs="Times New Roman"/>
          <w:color w:val="FF0000"/>
          <w:sz w:val="22"/>
          <w:szCs w:val="22"/>
        </w:rPr>
      </w:pPr>
    </w:p>
    <w:p w:rsidR="00033980" w:rsidRPr="001804BA" w:rsidRDefault="0069734D">
      <w:pPr>
        <w:pStyle w:val="Standard"/>
        <w:jc w:val="center"/>
        <w:rPr>
          <w:sz w:val="22"/>
          <w:szCs w:val="22"/>
        </w:rPr>
      </w:pPr>
      <w:r>
        <w:rPr>
          <w:rFonts w:eastAsia="Times New Roman" w:cs="Times New Roman"/>
          <w:b/>
          <w:bCs/>
          <w:sz w:val="22"/>
          <w:szCs w:val="22"/>
        </w:rPr>
        <w:t>6. Müşt</w:t>
      </w:r>
      <w:r>
        <w:rPr>
          <w:rFonts w:eastAsia="Times New Roman" w:cs="Tahoma"/>
          <w:b/>
          <w:bCs/>
          <w:sz w:val="22"/>
          <w:szCs w:val="22"/>
        </w:rPr>
        <w:t>ə</w:t>
      </w:r>
      <w:r>
        <w:rPr>
          <w:rFonts w:eastAsia="Times New Roman" w:cs="Times New Roman"/>
          <w:b/>
          <w:bCs/>
          <w:sz w:val="22"/>
          <w:szCs w:val="22"/>
        </w:rPr>
        <w:t>ri M</w:t>
      </w:r>
      <w:r>
        <w:rPr>
          <w:rFonts w:eastAsia="Times New Roman" w:cs="Tahoma"/>
          <w:b/>
          <w:bCs/>
          <w:sz w:val="22"/>
          <w:szCs w:val="22"/>
        </w:rPr>
        <w:t>ə</w:t>
      </w:r>
      <w:r>
        <w:rPr>
          <w:rFonts w:eastAsia="Times New Roman" w:cs="Times New Roman"/>
          <w:b/>
          <w:bCs/>
          <w:sz w:val="22"/>
          <w:szCs w:val="22"/>
        </w:rPr>
        <w:t>lumatının M</w:t>
      </w:r>
      <w:r>
        <w:rPr>
          <w:rFonts w:eastAsia="Times New Roman" w:cs="Tahoma"/>
          <w:b/>
          <w:bCs/>
          <w:sz w:val="22"/>
          <w:szCs w:val="22"/>
        </w:rPr>
        <w:t>ə</w:t>
      </w:r>
      <w:r>
        <w:rPr>
          <w:rFonts w:eastAsia="Times New Roman" w:cs="Times New Roman"/>
          <w:b/>
          <w:bCs/>
          <w:sz w:val="22"/>
          <w:szCs w:val="22"/>
        </w:rPr>
        <w:t>xfililiyi.</w:t>
      </w:r>
    </w:p>
    <w:p w:rsidR="00033980" w:rsidRPr="001804BA" w:rsidRDefault="0069734D">
      <w:pPr>
        <w:pStyle w:val="Standard"/>
        <w:ind w:left="-62"/>
        <w:jc w:val="both"/>
        <w:rPr>
          <w:sz w:val="22"/>
          <w:szCs w:val="22"/>
        </w:rPr>
      </w:pPr>
      <w:r>
        <w:rPr>
          <w:rFonts w:cs="Times New Roman"/>
          <w:bCs/>
          <w:sz w:val="22"/>
          <w:szCs w:val="22"/>
        </w:rPr>
        <w:tab/>
        <w:t xml:space="preserve">Kredit araşdırması zamanı </w:t>
      </w:r>
      <w:r>
        <w:rPr>
          <w:rFonts w:cs="Tahoma"/>
          <w:bCs/>
          <w:sz w:val="22"/>
          <w:szCs w:val="22"/>
        </w:rPr>
        <w:t>ə</w:t>
      </w:r>
      <w:r>
        <w:rPr>
          <w:rFonts w:cs="Times New Roman"/>
          <w:bCs/>
          <w:sz w:val="22"/>
          <w:szCs w:val="22"/>
        </w:rPr>
        <w:t>ld</w:t>
      </w:r>
      <w:r>
        <w:rPr>
          <w:rFonts w:cs="Tahoma"/>
          <w:bCs/>
          <w:sz w:val="22"/>
          <w:szCs w:val="22"/>
        </w:rPr>
        <w:t>ə</w:t>
      </w:r>
      <w:r>
        <w:rPr>
          <w:rFonts w:cs="Times New Roman"/>
          <w:bCs/>
          <w:sz w:val="22"/>
          <w:szCs w:val="22"/>
        </w:rPr>
        <w:t xml:space="preserve"> edilmiş müşt</w:t>
      </w:r>
      <w:r>
        <w:rPr>
          <w:rFonts w:cs="Tahoma"/>
          <w:bCs/>
          <w:sz w:val="22"/>
          <w:szCs w:val="22"/>
        </w:rPr>
        <w:t>ə</w:t>
      </w:r>
      <w:r>
        <w:rPr>
          <w:rFonts w:cs="Times New Roman"/>
          <w:bCs/>
          <w:sz w:val="22"/>
          <w:szCs w:val="22"/>
        </w:rPr>
        <w:t>riy</w:t>
      </w:r>
      <w:r>
        <w:rPr>
          <w:rFonts w:cs="Tahoma"/>
          <w:bCs/>
          <w:sz w:val="22"/>
          <w:szCs w:val="22"/>
        </w:rPr>
        <w:t>ə</w:t>
      </w:r>
      <w:r>
        <w:rPr>
          <w:rFonts w:cs="Times New Roman"/>
          <w:bCs/>
          <w:sz w:val="22"/>
          <w:szCs w:val="22"/>
        </w:rPr>
        <w:t xml:space="preserve"> m</w:t>
      </w:r>
      <w:r>
        <w:rPr>
          <w:rFonts w:cs="Tahoma"/>
          <w:bCs/>
          <w:sz w:val="22"/>
          <w:szCs w:val="22"/>
        </w:rPr>
        <w:t>ə</w:t>
      </w:r>
      <w:r>
        <w:rPr>
          <w:rFonts w:cs="Times New Roman"/>
          <w:bCs/>
          <w:sz w:val="22"/>
          <w:szCs w:val="22"/>
        </w:rPr>
        <w:t>xsus ş</w:t>
      </w:r>
      <w:r>
        <w:rPr>
          <w:rFonts w:cs="Tahoma"/>
          <w:bCs/>
          <w:sz w:val="22"/>
          <w:szCs w:val="22"/>
        </w:rPr>
        <w:t>ə</w:t>
      </w:r>
      <w:r>
        <w:rPr>
          <w:rFonts w:cs="Times New Roman"/>
          <w:bCs/>
          <w:sz w:val="22"/>
          <w:szCs w:val="22"/>
        </w:rPr>
        <w:t>xsi, yaxud biznes m</w:t>
      </w:r>
      <w:r>
        <w:rPr>
          <w:rFonts w:cs="Tahoma"/>
          <w:bCs/>
          <w:sz w:val="22"/>
          <w:szCs w:val="22"/>
        </w:rPr>
        <w:t>ə</w:t>
      </w:r>
      <w:r>
        <w:rPr>
          <w:rFonts w:cs="Times New Roman"/>
          <w:bCs/>
          <w:sz w:val="22"/>
          <w:szCs w:val="22"/>
        </w:rPr>
        <w:t>lumatı m</w:t>
      </w:r>
      <w:r>
        <w:rPr>
          <w:rFonts w:cs="Tahoma"/>
          <w:bCs/>
          <w:sz w:val="22"/>
          <w:szCs w:val="22"/>
        </w:rPr>
        <w:t>ə</w:t>
      </w:r>
      <w:r>
        <w:rPr>
          <w:rFonts w:cs="Times New Roman"/>
          <w:bCs/>
          <w:sz w:val="22"/>
          <w:szCs w:val="22"/>
        </w:rPr>
        <w:t>xfi saxlanmalıdır. H</w:t>
      </w:r>
      <w:r>
        <w:rPr>
          <w:rFonts w:cs="Tahoma"/>
          <w:bCs/>
          <w:sz w:val="22"/>
          <w:szCs w:val="22"/>
        </w:rPr>
        <w:t>ə</w:t>
      </w:r>
      <w:r>
        <w:rPr>
          <w:rFonts w:cs="Times New Roman"/>
          <w:bCs/>
          <w:sz w:val="22"/>
          <w:szCs w:val="22"/>
        </w:rPr>
        <w:t xml:space="preserve">min </w:t>
      </w:r>
      <w:r>
        <w:rPr>
          <w:rFonts w:cs="Times New Roman"/>
          <w:bCs/>
          <w:sz w:val="22"/>
          <w:szCs w:val="22"/>
        </w:rPr>
        <w:tab/>
        <w:t>m</w:t>
      </w:r>
      <w:r>
        <w:rPr>
          <w:rFonts w:cs="Tahoma"/>
          <w:bCs/>
          <w:sz w:val="22"/>
          <w:szCs w:val="22"/>
        </w:rPr>
        <w:t>ə</w:t>
      </w:r>
      <w:r>
        <w:rPr>
          <w:rFonts w:cs="Times New Roman"/>
          <w:bCs/>
          <w:sz w:val="22"/>
          <w:szCs w:val="22"/>
        </w:rPr>
        <w:t>lumat istifad</w:t>
      </w:r>
      <w:r>
        <w:rPr>
          <w:rFonts w:cs="Tahoma"/>
          <w:bCs/>
          <w:sz w:val="22"/>
          <w:szCs w:val="22"/>
        </w:rPr>
        <w:t>ə</w:t>
      </w:r>
      <w:r>
        <w:rPr>
          <w:rFonts w:cs="Times New Roman"/>
          <w:bCs/>
          <w:sz w:val="22"/>
          <w:szCs w:val="22"/>
        </w:rPr>
        <w:t xml:space="preserve"> üçün yalnız Azərbaycan Kredit Bürosu MMC-yə v</w:t>
      </w:r>
      <w:r>
        <w:rPr>
          <w:rFonts w:cs="Tahoma"/>
          <w:bCs/>
          <w:sz w:val="22"/>
          <w:szCs w:val="22"/>
        </w:rPr>
        <w:t xml:space="preserve">ə </w:t>
      </w:r>
      <w:r>
        <w:rPr>
          <w:rFonts w:cs="Times New Roman"/>
          <w:bCs/>
          <w:sz w:val="22"/>
          <w:szCs w:val="22"/>
        </w:rPr>
        <w:t>ya v</w:t>
      </w:r>
      <w:r>
        <w:rPr>
          <w:rFonts w:cs="Tahoma"/>
          <w:bCs/>
          <w:sz w:val="22"/>
          <w:szCs w:val="22"/>
        </w:rPr>
        <w:t>ə</w:t>
      </w:r>
      <w:r>
        <w:rPr>
          <w:rFonts w:cs="Times New Roman"/>
          <w:bCs/>
          <w:sz w:val="22"/>
          <w:szCs w:val="22"/>
        </w:rPr>
        <w:t>kil t</w:t>
      </w:r>
      <w:r>
        <w:rPr>
          <w:rFonts w:cs="Tahoma"/>
          <w:bCs/>
          <w:sz w:val="22"/>
          <w:szCs w:val="22"/>
        </w:rPr>
        <w:t>ə</w:t>
      </w:r>
      <w:r>
        <w:rPr>
          <w:rFonts w:cs="Times New Roman"/>
          <w:bCs/>
          <w:sz w:val="22"/>
          <w:szCs w:val="22"/>
        </w:rPr>
        <w:t>r</w:t>
      </w:r>
      <w:r>
        <w:rPr>
          <w:rFonts w:cs="Tahoma"/>
          <w:bCs/>
          <w:sz w:val="22"/>
          <w:szCs w:val="22"/>
        </w:rPr>
        <w:t>ə</w:t>
      </w:r>
      <w:r>
        <w:rPr>
          <w:rFonts w:cs="Times New Roman"/>
          <w:bCs/>
          <w:sz w:val="22"/>
          <w:szCs w:val="22"/>
        </w:rPr>
        <w:t>find</w:t>
      </w:r>
      <w:r>
        <w:rPr>
          <w:rFonts w:cs="Tahoma"/>
          <w:bCs/>
          <w:sz w:val="22"/>
          <w:szCs w:val="22"/>
        </w:rPr>
        <w:t>ə</w:t>
      </w:r>
      <w:r>
        <w:rPr>
          <w:rFonts w:cs="Times New Roman"/>
          <w:bCs/>
          <w:sz w:val="22"/>
          <w:szCs w:val="22"/>
        </w:rPr>
        <w:t>n istifad</w:t>
      </w:r>
      <w:r>
        <w:rPr>
          <w:rFonts w:cs="Tahoma"/>
          <w:bCs/>
          <w:sz w:val="22"/>
          <w:szCs w:val="22"/>
        </w:rPr>
        <w:t>ə</w:t>
      </w:r>
      <w:r>
        <w:rPr>
          <w:rFonts w:cs="Times New Roman"/>
          <w:bCs/>
          <w:sz w:val="22"/>
          <w:szCs w:val="22"/>
        </w:rPr>
        <w:t xml:space="preserve"> oluna bil</w:t>
      </w:r>
      <w:r>
        <w:rPr>
          <w:rFonts w:cs="Tahoma"/>
          <w:bCs/>
          <w:sz w:val="22"/>
          <w:szCs w:val="22"/>
        </w:rPr>
        <w:t>ə</w:t>
      </w:r>
      <w:r>
        <w:rPr>
          <w:rFonts w:cs="Times New Roman"/>
          <w:bCs/>
          <w:sz w:val="22"/>
          <w:szCs w:val="22"/>
        </w:rPr>
        <w:t>r. Müşt</w:t>
      </w:r>
      <w:r>
        <w:rPr>
          <w:rFonts w:cs="Tahoma"/>
          <w:bCs/>
          <w:sz w:val="22"/>
          <w:szCs w:val="22"/>
        </w:rPr>
        <w:t>ə</w:t>
      </w:r>
      <w:r>
        <w:rPr>
          <w:rFonts w:cs="Times New Roman"/>
          <w:bCs/>
          <w:sz w:val="22"/>
          <w:szCs w:val="22"/>
        </w:rPr>
        <w:t>riy</w:t>
      </w:r>
      <w:r>
        <w:rPr>
          <w:rFonts w:cs="Tahoma"/>
          <w:bCs/>
          <w:sz w:val="22"/>
          <w:szCs w:val="22"/>
        </w:rPr>
        <w:t>ə</w:t>
      </w:r>
      <w:r>
        <w:rPr>
          <w:rFonts w:cs="Times New Roman"/>
          <w:bCs/>
          <w:sz w:val="22"/>
          <w:szCs w:val="22"/>
        </w:rPr>
        <w:t xml:space="preserve"> m</w:t>
      </w:r>
      <w:r>
        <w:rPr>
          <w:rFonts w:cs="Tahoma"/>
          <w:bCs/>
          <w:sz w:val="22"/>
          <w:szCs w:val="22"/>
        </w:rPr>
        <w:t>ə</w:t>
      </w:r>
      <w:r>
        <w:rPr>
          <w:rFonts w:cs="Times New Roman"/>
          <w:bCs/>
          <w:sz w:val="22"/>
          <w:szCs w:val="22"/>
        </w:rPr>
        <w:t>xsus ist</w:t>
      </w:r>
      <w:r>
        <w:rPr>
          <w:rFonts w:cs="Tahoma"/>
          <w:bCs/>
          <w:sz w:val="22"/>
          <w:szCs w:val="22"/>
        </w:rPr>
        <w:t>ə</w:t>
      </w:r>
      <w:r>
        <w:rPr>
          <w:rFonts w:cs="Times New Roman"/>
          <w:bCs/>
          <w:sz w:val="22"/>
          <w:szCs w:val="22"/>
        </w:rPr>
        <w:t>nil</w:t>
      </w:r>
      <w:r>
        <w:rPr>
          <w:rFonts w:cs="Tahoma"/>
          <w:bCs/>
          <w:sz w:val="22"/>
          <w:szCs w:val="22"/>
        </w:rPr>
        <w:t>ə</w:t>
      </w:r>
      <w:r>
        <w:rPr>
          <w:rFonts w:cs="Times New Roman"/>
          <w:bCs/>
          <w:sz w:val="22"/>
          <w:szCs w:val="22"/>
        </w:rPr>
        <w:t>n ş</w:t>
      </w:r>
      <w:r>
        <w:rPr>
          <w:rFonts w:cs="Tahoma"/>
          <w:bCs/>
          <w:sz w:val="22"/>
          <w:szCs w:val="22"/>
        </w:rPr>
        <w:t>ə</w:t>
      </w:r>
      <w:r>
        <w:rPr>
          <w:rFonts w:cs="Times New Roman"/>
          <w:bCs/>
          <w:sz w:val="22"/>
          <w:szCs w:val="22"/>
        </w:rPr>
        <w:t>xsi, yaxud biznez m</w:t>
      </w:r>
      <w:r>
        <w:rPr>
          <w:rFonts w:cs="Tahoma"/>
          <w:bCs/>
          <w:sz w:val="22"/>
          <w:szCs w:val="22"/>
        </w:rPr>
        <w:t>ə</w:t>
      </w:r>
      <w:r>
        <w:rPr>
          <w:rFonts w:cs="Times New Roman"/>
          <w:bCs/>
          <w:sz w:val="22"/>
          <w:szCs w:val="22"/>
        </w:rPr>
        <w:t>lumatı t</w:t>
      </w:r>
      <w:r>
        <w:rPr>
          <w:rFonts w:cs="Tahoma"/>
          <w:bCs/>
          <w:sz w:val="22"/>
          <w:szCs w:val="22"/>
        </w:rPr>
        <w:t>ə</w:t>
      </w:r>
      <w:r>
        <w:rPr>
          <w:rFonts w:cs="Times New Roman"/>
          <w:bCs/>
          <w:sz w:val="22"/>
          <w:szCs w:val="22"/>
        </w:rPr>
        <w:t>şkilat t</w:t>
      </w:r>
      <w:r>
        <w:rPr>
          <w:rFonts w:cs="Tahoma"/>
          <w:bCs/>
          <w:sz w:val="22"/>
          <w:szCs w:val="22"/>
        </w:rPr>
        <w:t>ə</w:t>
      </w:r>
      <w:r>
        <w:rPr>
          <w:rFonts w:cs="Times New Roman"/>
          <w:bCs/>
          <w:sz w:val="22"/>
          <w:szCs w:val="22"/>
        </w:rPr>
        <w:t>r</w:t>
      </w:r>
      <w:r>
        <w:rPr>
          <w:rFonts w:cs="Tahoma"/>
          <w:bCs/>
          <w:sz w:val="22"/>
          <w:szCs w:val="22"/>
        </w:rPr>
        <w:t>ə</w:t>
      </w:r>
      <w:r>
        <w:rPr>
          <w:rFonts w:cs="Times New Roman"/>
          <w:bCs/>
          <w:sz w:val="22"/>
          <w:szCs w:val="22"/>
        </w:rPr>
        <w:t>find</w:t>
      </w:r>
      <w:r>
        <w:rPr>
          <w:rFonts w:cs="Tahoma"/>
          <w:bCs/>
          <w:sz w:val="22"/>
          <w:szCs w:val="22"/>
        </w:rPr>
        <w:t>ə</w:t>
      </w:r>
      <w:r>
        <w:rPr>
          <w:rFonts w:cs="Times New Roman"/>
          <w:bCs/>
          <w:sz w:val="22"/>
          <w:szCs w:val="22"/>
        </w:rPr>
        <w:t xml:space="preserve">n </w:t>
      </w:r>
      <w:r>
        <w:rPr>
          <w:rFonts w:cs="Times New Roman"/>
          <w:bCs/>
          <w:sz w:val="22"/>
          <w:szCs w:val="22"/>
        </w:rPr>
        <w:tab/>
        <w:t>marketinq v</w:t>
      </w:r>
      <w:r>
        <w:rPr>
          <w:rFonts w:cs="Tahoma"/>
          <w:bCs/>
          <w:sz w:val="22"/>
          <w:szCs w:val="22"/>
        </w:rPr>
        <w:t>ə</w:t>
      </w:r>
      <w:r>
        <w:rPr>
          <w:rFonts w:cs="Times New Roman"/>
          <w:bCs/>
          <w:sz w:val="22"/>
          <w:szCs w:val="22"/>
        </w:rPr>
        <w:t xml:space="preserve"> ya reklam m</w:t>
      </w:r>
      <w:r>
        <w:rPr>
          <w:rFonts w:cs="Tahoma"/>
          <w:bCs/>
          <w:sz w:val="22"/>
          <w:szCs w:val="22"/>
        </w:rPr>
        <w:t>ə</w:t>
      </w:r>
      <w:r>
        <w:rPr>
          <w:rFonts w:cs="Times New Roman"/>
          <w:bCs/>
          <w:sz w:val="22"/>
          <w:szCs w:val="22"/>
        </w:rPr>
        <w:t>qs</w:t>
      </w:r>
      <w:r>
        <w:rPr>
          <w:rFonts w:cs="Tahoma"/>
          <w:bCs/>
          <w:sz w:val="22"/>
          <w:szCs w:val="22"/>
        </w:rPr>
        <w:t>ə</w:t>
      </w:r>
      <w:r>
        <w:rPr>
          <w:rFonts w:cs="Times New Roman"/>
          <w:bCs/>
          <w:sz w:val="22"/>
          <w:szCs w:val="22"/>
        </w:rPr>
        <w:t>di il</w:t>
      </w:r>
      <w:r>
        <w:rPr>
          <w:rFonts w:cs="Tahoma"/>
          <w:bCs/>
          <w:sz w:val="22"/>
          <w:szCs w:val="22"/>
        </w:rPr>
        <w:t>ə</w:t>
      </w:r>
      <w:r>
        <w:rPr>
          <w:rFonts w:cs="Times New Roman"/>
          <w:bCs/>
          <w:sz w:val="22"/>
          <w:szCs w:val="22"/>
        </w:rPr>
        <w:t xml:space="preserve"> istifad</w:t>
      </w:r>
      <w:r>
        <w:rPr>
          <w:rFonts w:cs="Tahoma"/>
          <w:bCs/>
          <w:sz w:val="22"/>
          <w:szCs w:val="22"/>
        </w:rPr>
        <w:t>ə</w:t>
      </w:r>
      <w:r>
        <w:rPr>
          <w:rFonts w:cs="Times New Roman"/>
          <w:bCs/>
          <w:sz w:val="22"/>
          <w:szCs w:val="22"/>
        </w:rPr>
        <w:t>si yalnız müşt</w:t>
      </w:r>
      <w:r>
        <w:rPr>
          <w:rFonts w:cs="Tahoma"/>
          <w:bCs/>
          <w:sz w:val="22"/>
          <w:szCs w:val="22"/>
        </w:rPr>
        <w:t>ə</w:t>
      </w:r>
      <w:r>
        <w:rPr>
          <w:rFonts w:cs="Times New Roman"/>
          <w:bCs/>
          <w:sz w:val="22"/>
          <w:szCs w:val="22"/>
        </w:rPr>
        <w:t xml:space="preserve">rinin yazılı razılığı </w:t>
      </w:r>
      <w:r>
        <w:rPr>
          <w:rFonts w:cs="Tahoma"/>
          <w:bCs/>
          <w:sz w:val="22"/>
          <w:szCs w:val="22"/>
        </w:rPr>
        <w:t>ə</w:t>
      </w:r>
      <w:r>
        <w:rPr>
          <w:rFonts w:cs="Times New Roman"/>
          <w:bCs/>
          <w:sz w:val="22"/>
          <w:szCs w:val="22"/>
        </w:rPr>
        <w:t>sasında baş ver</w:t>
      </w:r>
      <w:r>
        <w:rPr>
          <w:rFonts w:cs="Tahoma"/>
          <w:bCs/>
          <w:sz w:val="22"/>
          <w:szCs w:val="22"/>
        </w:rPr>
        <w:t>ə</w:t>
      </w:r>
      <w:r>
        <w:rPr>
          <w:rFonts w:cs="Times New Roman"/>
          <w:bCs/>
          <w:sz w:val="22"/>
          <w:szCs w:val="22"/>
        </w:rPr>
        <w:t xml:space="preserve"> bil</w:t>
      </w:r>
      <w:r>
        <w:rPr>
          <w:rFonts w:cs="Tahoma"/>
          <w:bCs/>
          <w:sz w:val="22"/>
          <w:szCs w:val="22"/>
        </w:rPr>
        <w:t>ə</w:t>
      </w:r>
      <w:r>
        <w:rPr>
          <w:rFonts w:cs="Times New Roman"/>
          <w:bCs/>
          <w:sz w:val="22"/>
          <w:szCs w:val="22"/>
        </w:rPr>
        <w:t>r.</w:t>
      </w:r>
    </w:p>
    <w:p w:rsidR="00033980" w:rsidRDefault="00033980">
      <w:pPr>
        <w:pStyle w:val="Standard"/>
        <w:ind w:left="-62"/>
        <w:jc w:val="both"/>
        <w:rPr>
          <w:rFonts w:eastAsia="Times New Roman" w:cs="Times New Roman"/>
          <w:sz w:val="22"/>
          <w:szCs w:val="22"/>
        </w:rPr>
      </w:pPr>
    </w:p>
    <w:p w:rsidR="00033980" w:rsidRDefault="0069734D">
      <w:pPr>
        <w:pStyle w:val="Standard"/>
        <w:jc w:val="center"/>
        <w:rPr>
          <w:rFonts w:eastAsia="Times New Roman" w:cs="Times New Roman"/>
          <w:b/>
          <w:bCs/>
          <w:sz w:val="22"/>
          <w:szCs w:val="22"/>
        </w:rPr>
      </w:pPr>
      <w:r>
        <w:rPr>
          <w:rFonts w:eastAsia="Times New Roman" w:cs="Times New Roman"/>
          <w:b/>
          <w:bCs/>
          <w:sz w:val="22"/>
          <w:szCs w:val="22"/>
        </w:rPr>
        <w:t>7. Müqavilənin müddəti və digər şərtlər.</w:t>
      </w:r>
    </w:p>
    <w:p w:rsidR="00033980" w:rsidRDefault="0069734D">
      <w:pPr>
        <w:pStyle w:val="Standard"/>
        <w:rPr>
          <w:rFonts w:eastAsia="Times New Roman" w:cs="Times New Roman"/>
          <w:sz w:val="22"/>
          <w:szCs w:val="22"/>
        </w:rPr>
      </w:pPr>
      <w:r>
        <w:rPr>
          <w:rFonts w:eastAsia="Times New Roman" w:cs="Times New Roman"/>
          <w:sz w:val="22"/>
          <w:szCs w:val="22"/>
        </w:rPr>
        <w:t>7.1. Bu müqavilə imzalandığı tarixdən qüvvəyə minir və öhdəliyin icra olunduğu günə qədər qüvvədədir.</w:t>
      </w:r>
    </w:p>
    <w:p w:rsidR="00033980" w:rsidRDefault="0069734D">
      <w:pPr>
        <w:pStyle w:val="Standard"/>
        <w:jc w:val="both"/>
        <w:rPr>
          <w:rFonts w:eastAsia="Times New Roman" w:cs="Times New Roman"/>
          <w:sz w:val="22"/>
          <w:szCs w:val="22"/>
        </w:rPr>
      </w:pPr>
      <w:r>
        <w:rPr>
          <w:rFonts w:eastAsia="Times New Roman" w:cs="Times New Roman"/>
          <w:sz w:val="22"/>
          <w:szCs w:val="22"/>
        </w:rPr>
        <w:t>7.2. Tərəflər arasında mübahisələr Azərbaycan Respublikasının qanunverciliyinə əsasən məhkəmə qaydasında həll edilir.</w:t>
      </w:r>
    </w:p>
    <w:p w:rsidR="00033980" w:rsidRDefault="0069734D">
      <w:pPr>
        <w:pStyle w:val="Standard"/>
        <w:jc w:val="both"/>
        <w:rPr>
          <w:rFonts w:eastAsia="Times New Roman" w:cs="Times New Roman"/>
          <w:sz w:val="22"/>
          <w:szCs w:val="22"/>
        </w:rPr>
      </w:pPr>
      <w:r>
        <w:rPr>
          <w:rFonts w:eastAsia="Times New Roman" w:cs="Times New Roman"/>
          <w:sz w:val="22"/>
          <w:szCs w:val="22"/>
        </w:rPr>
        <w:t>7.3 Bu müqavilə Azərbaycan dilində hər biri eyni hüquqi qüvvəyə malik olan 2 (iki) əsl nüsxədən ibarət tərtib olunmuşdur və nüsxələr tərəflərdə saxlanılır.</w:t>
      </w:r>
    </w:p>
    <w:p w:rsidR="00033980" w:rsidRDefault="00033980">
      <w:pPr>
        <w:pStyle w:val="Standard"/>
        <w:tabs>
          <w:tab w:val="left" w:pos="10915"/>
        </w:tabs>
        <w:ind w:right="141"/>
        <w:jc w:val="both"/>
        <w:rPr>
          <w:rFonts w:cs="Times New Roman"/>
          <w:bCs/>
          <w:sz w:val="22"/>
          <w:szCs w:val="22"/>
        </w:rPr>
      </w:pPr>
    </w:p>
    <w:p w:rsidR="00033980" w:rsidRDefault="00033980">
      <w:pPr>
        <w:pStyle w:val="Standard"/>
        <w:tabs>
          <w:tab w:val="left" w:pos="10915"/>
        </w:tabs>
        <w:ind w:right="141"/>
        <w:jc w:val="both"/>
        <w:rPr>
          <w:rFonts w:cs="Times New Roman"/>
          <w:bCs/>
          <w:sz w:val="20"/>
          <w:szCs w:val="20"/>
        </w:rPr>
      </w:pPr>
    </w:p>
    <w:p w:rsidR="00033980" w:rsidRPr="001804BA" w:rsidRDefault="0069734D">
      <w:pPr>
        <w:pStyle w:val="Standard"/>
        <w:jc w:val="both"/>
        <w:rPr>
          <w:sz w:val="22"/>
          <w:szCs w:val="22"/>
        </w:rPr>
      </w:pPr>
      <w:r>
        <w:rPr>
          <w:rFonts w:eastAsia="Times New Roman" w:cs="Times New Roman"/>
          <w:b/>
          <w:sz w:val="22"/>
          <w:szCs w:val="22"/>
          <w:u w:val="single"/>
        </w:rPr>
        <w:t>QEYD</w:t>
      </w:r>
      <w:r>
        <w:rPr>
          <w:rFonts w:eastAsia="Times New Roman" w:cs="Times New Roman"/>
          <w:b/>
          <w:sz w:val="22"/>
          <w:szCs w:val="22"/>
        </w:rPr>
        <w:t>:</w:t>
      </w:r>
      <w:r>
        <w:rPr>
          <w:rFonts w:eastAsia="Times New Roman" w:cs="Times New Roman"/>
          <w:sz w:val="22"/>
          <w:szCs w:val="22"/>
        </w:rPr>
        <w:t xml:space="preserve"> </w:t>
      </w:r>
      <w:r>
        <w:rPr>
          <w:rFonts w:eastAsia="Times New Roman" w:cs="Times New Roman"/>
          <w:b/>
          <w:sz w:val="22"/>
          <w:szCs w:val="22"/>
        </w:rPr>
        <w:t xml:space="preserve">Maliyyə xidmətləri istehlakçılarının həmin xidmətləri istehlak edərkən qarşılaşdıqları çətinliklər və bununla bağlı suallarla əlaqədar müraciətlərinin Mərkəzi Banka vaxtında bildirilməsi və bu müraciətlərin operativ araşdırılaraq cavablandırılmasının təmin edilməsi məqsədi ilə  Mərkəzi Bankda istifadəyə verilmiş </w:t>
      </w:r>
      <w:r>
        <w:rPr>
          <w:rFonts w:eastAsia="Times New Roman" w:cs="Times New Roman"/>
          <w:b/>
          <w:sz w:val="22"/>
          <w:szCs w:val="22"/>
          <w:u w:val="single"/>
        </w:rPr>
        <w:t>+99412966 qaynar xəttə</w:t>
      </w:r>
      <w:r>
        <w:rPr>
          <w:rFonts w:eastAsia="Times New Roman" w:cs="Times New Roman"/>
          <w:b/>
          <w:sz w:val="22"/>
          <w:szCs w:val="22"/>
        </w:rPr>
        <w:t xml:space="preserve"> və eləcədə </w:t>
      </w:r>
      <w:r>
        <w:rPr>
          <w:rFonts w:eastAsia="Times New Roman" w:cs="Times New Roman"/>
          <w:b/>
          <w:sz w:val="22"/>
          <w:szCs w:val="22"/>
          <w:u w:val="single"/>
        </w:rPr>
        <w:t>+994124935058</w:t>
      </w:r>
      <w:r>
        <w:rPr>
          <w:rFonts w:eastAsia="Times New Roman" w:cs="Times New Roman"/>
          <w:b/>
          <w:sz w:val="22"/>
          <w:szCs w:val="22"/>
        </w:rPr>
        <w:t xml:space="preserve"> telefon nömrəsinə müraciət edilə bilər.</w:t>
      </w:r>
    </w:p>
    <w:p w:rsidR="00033980" w:rsidRDefault="00033980">
      <w:pPr>
        <w:pStyle w:val="Standard"/>
        <w:tabs>
          <w:tab w:val="left" w:pos="10915"/>
        </w:tabs>
        <w:ind w:right="141"/>
        <w:jc w:val="both"/>
        <w:rPr>
          <w:rFonts w:eastAsia="Times New Roman" w:cs="Times New Roman"/>
          <w:b/>
          <w:bCs/>
          <w:sz w:val="22"/>
          <w:szCs w:val="22"/>
        </w:rPr>
      </w:pPr>
    </w:p>
    <w:p w:rsidR="00033980" w:rsidRDefault="00033980">
      <w:pPr>
        <w:pStyle w:val="Standard"/>
        <w:tabs>
          <w:tab w:val="left" w:pos="10853"/>
        </w:tabs>
        <w:ind w:left="-62"/>
        <w:jc w:val="center"/>
        <w:rPr>
          <w:rFonts w:eastAsia="Times New Roman" w:cs="Times New Roman"/>
          <w:b/>
          <w:sz w:val="20"/>
          <w:szCs w:val="20"/>
        </w:rPr>
      </w:pPr>
    </w:p>
    <w:p w:rsidR="00033980" w:rsidRDefault="00033980">
      <w:pPr>
        <w:pStyle w:val="Standard"/>
        <w:ind w:left="-62"/>
        <w:jc w:val="center"/>
        <w:rPr>
          <w:rFonts w:eastAsia="Times New Roman" w:cs="Times New Roman"/>
          <w:b/>
          <w:sz w:val="20"/>
          <w:szCs w:val="20"/>
        </w:rPr>
      </w:pPr>
    </w:p>
    <w:p w:rsidR="00033980" w:rsidRPr="001804BA" w:rsidRDefault="0069734D">
      <w:pPr>
        <w:pStyle w:val="Standard"/>
        <w:ind w:left="-62"/>
        <w:jc w:val="center"/>
      </w:pPr>
      <w:r>
        <w:rPr>
          <w:rFonts w:eastAsia="Times New Roman" w:cs="Times New Roman"/>
          <w:b/>
          <w:sz w:val="20"/>
          <w:szCs w:val="20"/>
        </w:rPr>
        <w:t>8.T</w:t>
      </w:r>
      <w:r>
        <w:rPr>
          <w:rFonts w:eastAsia="Times New Roman" w:cs="Tahoma"/>
          <w:b/>
          <w:sz w:val="20"/>
          <w:szCs w:val="20"/>
        </w:rPr>
        <w:t>ə</w:t>
      </w:r>
      <w:r>
        <w:rPr>
          <w:rFonts w:eastAsia="Times New Roman" w:cs="Times New Roman"/>
          <w:b/>
          <w:sz w:val="20"/>
          <w:szCs w:val="20"/>
        </w:rPr>
        <w:t>r</w:t>
      </w:r>
      <w:r>
        <w:rPr>
          <w:rFonts w:eastAsia="Times New Roman" w:cs="Tahoma"/>
          <w:b/>
          <w:sz w:val="20"/>
          <w:szCs w:val="20"/>
        </w:rPr>
        <w:t>ə</w:t>
      </w:r>
      <w:r>
        <w:rPr>
          <w:rFonts w:eastAsia="Times New Roman" w:cs="Times New Roman"/>
          <w:b/>
          <w:sz w:val="20"/>
          <w:szCs w:val="20"/>
        </w:rPr>
        <w:t>fll</w:t>
      </w:r>
      <w:r>
        <w:rPr>
          <w:rFonts w:eastAsia="Times New Roman" w:cs="Tahoma"/>
          <w:b/>
          <w:sz w:val="20"/>
          <w:szCs w:val="20"/>
        </w:rPr>
        <w:t>ə</w:t>
      </w:r>
      <w:r>
        <w:rPr>
          <w:rFonts w:eastAsia="Times New Roman" w:cs="Times New Roman"/>
          <w:b/>
          <w:sz w:val="20"/>
          <w:szCs w:val="20"/>
        </w:rPr>
        <w:t>rin İmzaları:</w:t>
      </w:r>
    </w:p>
    <w:p w:rsidR="00033980" w:rsidRDefault="00033980">
      <w:pPr>
        <w:pStyle w:val="Standard"/>
        <w:ind w:left="-62"/>
        <w:jc w:val="center"/>
        <w:rPr>
          <w:rFonts w:eastAsia="Times New Roman" w:cs="Times New Roman"/>
          <w:b/>
          <w:sz w:val="20"/>
          <w:szCs w:val="20"/>
        </w:rPr>
      </w:pPr>
    </w:p>
    <w:p w:rsidR="00033980" w:rsidRDefault="00033980">
      <w:pPr>
        <w:pStyle w:val="Standard"/>
        <w:ind w:left="-62"/>
        <w:jc w:val="both"/>
        <w:rPr>
          <w:rFonts w:eastAsia="Times New Roman" w:cs="Times New Roman"/>
          <w:b/>
          <w:sz w:val="20"/>
          <w:szCs w:val="20"/>
        </w:rPr>
      </w:pPr>
    </w:p>
    <w:p w:rsidR="00033980" w:rsidRDefault="0069734D">
      <w:pPr>
        <w:pStyle w:val="Standard"/>
        <w:ind w:left="-62"/>
        <w:jc w:val="both"/>
        <w:rPr>
          <w:rFonts w:eastAsia="Times New Roman" w:cs="Times New Roman"/>
          <w:b/>
          <w:sz w:val="20"/>
          <w:szCs w:val="20"/>
        </w:rPr>
      </w:pPr>
      <w:r>
        <w:rPr>
          <w:rFonts w:eastAsia="Times New Roman" w:cs="Times New Roman"/>
          <w:b/>
          <w:sz w:val="20"/>
          <w:szCs w:val="20"/>
        </w:rPr>
        <w:tab/>
        <w:t>KREDİTOR</w:t>
      </w:r>
      <w:r>
        <w:rPr>
          <w:rFonts w:eastAsia="Times New Roman" w:cs="Times New Roman"/>
          <w:b/>
          <w:sz w:val="20"/>
          <w:szCs w:val="20"/>
        </w:rPr>
        <w:tab/>
      </w:r>
      <w:r>
        <w:rPr>
          <w:rFonts w:eastAsia="Times New Roman" w:cs="Times New Roman"/>
          <w:b/>
          <w:sz w:val="20"/>
          <w:szCs w:val="20"/>
        </w:rPr>
        <w:tab/>
      </w:r>
      <w:r>
        <w:rPr>
          <w:rFonts w:eastAsia="Times New Roman" w:cs="Times New Roman"/>
          <w:b/>
          <w:sz w:val="20"/>
          <w:szCs w:val="20"/>
        </w:rPr>
        <w:tab/>
      </w:r>
      <w:r>
        <w:rPr>
          <w:rFonts w:eastAsia="Times New Roman" w:cs="Times New Roman"/>
          <w:b/>
          <w:sz w:val="20"/>
          <w:szCs w:val="20"/>
        </w:rPr>
        <w:tab/>
      </w:r>
      <w:r>
        <w:rPr>
          <w:rFonts w:eastAsia="Times New Roman" w:cs="Times New Roman"/>
          <w:b/>
          <w:sz w:val="20"/>
          <w:szCs w:val="20"/>
        </w:rPr>
        <w:tab/>
      </w:r>
      <w:r>
        <w:rPr>
          <w:rFonts w:eastAsia="Times New Roman" w:cs="Times New Roman"/>
          <w:b/>
          <w:sz w:val="20"/>
          <w:szCs w:val="20"/>
        </w:rPr>
        <w:tab/>
      </w:r>
      <w:r>
        <w:rPr>
          <w:rFonts w:eastAsia="Times New Roman" w:cs="Times New Roman"/>
          <w:b/>
          <w:sz w:val="20"/>
          <w:szCs w:val="20"/>
        </w:rPr>
        <w:tab/>
      </w:r>
      <w:r>
        <w:rPr>
          <w:rFonts w:eastAsia="Times New Roman" w:cs="Times New Roman"/>
          <w:b/>
          <w:sz w:val="20"/>
          <w:szCs w:val="20"/>
        </w:rPr>
        <w:tab/>
      </w:r>
      <w:r>
        <w:rPr>
          <w:rFonts w:eastAsia="Times New Roman" w:cs="Times New Roman"/>
          <w:b/>
          <w:sz w:val="20"/>
          <w:szCs w:val="20"/>
        </w:rPr>
        <w:tab/>
        <w:t>BORCALAN</w:t>
      </w:r>
    </w:p>
    <w:p w:rsidR="00033980" w:rsidRDefault="00033980">
      <w:pPr>
        <w:pStyle w:val="Standard"/>
        <w:ind w:left="-62"/>
        <w:jc w:val="both"/>
        <w:rPr>
          <w:rFonts w:eastAsia="Times New Roman" w:cs="Times New Roman"/>
          <w:sz w:val="22"/>
          <w:szCs w:val="22"/>
        </w:rPr>
      </w:pPr>
    </w:p>
    <w:p w:rsidR="00033980" w:rsidRDefault="0069734D">
      <w:pPr>
        <w:pStyle w:val="Standard"/>
        <w:ind w:left="-62"/>
        <w:jc w:val="both"/>
        <w:rPr>
          <w:rFonts w:eastAsia="Times New Roman" w:cs="Times New Roman"/>
          <w:sz w:val="22"/>
          <w:szCs w:val="22"/>
        </w:rPr>
      </w:pPr>
      <w:r>
        <w:rPr>
          <w:rFonts w:eastAsia="Times New Roman" w:cs="Times New Roman"/>
          <w:sz w:val="22"/>
          <w:szCs w:val="22"/>
        </w:rPr>
        <w:tab/>
        <w:t>_____________________________________</w:t>
      </w:r>
      <w:r>
        <w:rPr>
          <w:rFonts w:eastAsia="Times New Roman" w:cs="Times New Roman"/>
          <w:sz w:val="22"/>
          <w:szCs w:val="22"/>
        </w:rPr>
        <w:tab/>
      </w:r>
      <w:r>
        <w:rPr>
          <w:rFonts w:eastAsia="Times New Roman" w:cs="Times New Roman"/>
          <w:sz w:val="22"/>
          <w:szCs w:val="22"/>
        </w:rPr>
        <w:tab/>
      </w:r>
      <w:r>
        <w:rPr>
          <w:rFonts w:eastAsia="Times New Roman" w:cs="Times New Roman"/>
          <w:sz w:val="22"/>
          <w:szCs w:val="22"/>
        </w:rPr>
        <w:tab/>
        <w:t xml:space="preserve">             ___________________________</w:t>
      </w:r>
    </w:p>
    <w:p w:rsidR="00033980" w:rsidRPr="001804BA" w:rsidRDefault="0069734D">
      <w:pPr>
        <w:pStyle w:val="Standard"/>
        <w:ind w:left="-62"/>
        <w:jc w:val="both"/>
        <w:rPr>
          <w:sz w:val="22"/>
          <w:szCs w:val="22"/>
        </w:rPr>
      </w:pPr>
      <w:r>
        <w:rPr>
          <w:rFonts w:eastAsia="Times New Roman" w:cs="Times New Roman"/>
          <w:sz w:val="22"/>
          <w:szCs w:val="22"/>
        </w:rPr>
        <w:tab/>
        <w:t>Filial R</w:t>
      </w:r>
      <w:r>
        <w:rPr>
          <w:rFonts w:eastAsia="Times New Roman" w:cs="Tahoma"/>
          <w:sz w:val="22"/>
          <w:szCs w:val="22"/>
        </w:rPr>
        <w:t>ə</w:t>
      </w:r>
      <w:r>
        <w:rPr>
          <w:rFonts w:eastAsia="Times New Roman" w:cs="Times New Roman"/>
          <w:sz w:val="22"/>
          <w:szCs w:val="22"/>
        </w:rPr>
        <w:t>hb</w:t>
      </w:r>
      <w:r>
        <w:rPr>
          <w:rFonts w:eastAsia="Times New Roman" w:cs="Tahoma"/>
          <w:sz w:val="22"/>
          <w:szCs w:val="22"/>
        </w:rPr>
        <w:t>ə</w:t>
      </w:r>
      <w:r>
        <w:rPr>
          <w:rFonts w:eastAsia="Times New Roman" w:cs="Times New Roman"/>
          <w:sz w:val="22"/>
          <w:szCs w:val="22"/>
        </w:rPr>
        <w:t xml:space="preserve">ri                     </w:t>
      </w:r>
      <w:r>
        <w:rPr>
          <w:rFonts w:eastAsia="Times New Roman" w:cs="Times New Roman"/>
          <w:sz w:val="22"/>
          <w:szCs w:val="22"/>
        </w:rPr>
        <w:tab/>
      </w:r>
      <w:r>
        <w:rPr>
          <w:rFonts w:eastAsia="Times New Roman" w:cs="Times New Roman"/>
          <w:sz w:val="22"/>
          <w:szCs w:val="22"/>
        </w:rPr>
        <w:tab/>
      </w:r>
      <w:r>
        <w:rPr>
          <w:rFonts w:eastAsia="Times New Roman" w:cs="Times New Roman"/>
          <w:sz w:val="22"/>
          <w:szCs w:val="22"/>
        </w:rPr>
        <w:tab/>
      </w:r>
      <w:r>
        <w:rPr>
          <w:rFonts w:eastAsia="Times New Roman" w:cs="Times New Roman"/>
          <w:sz w:val="22"/>
          <w:szCs w:val="22"/>
        </w:rPr>
        <w:tab/>
      </w:r>
      <w:r>
        <w:rPr>
          <w:rFonts w:eastAsia="Times New Roman" w:cs="Times New Roman"/>
          <w:sz w:val="22"/>
          <w:szCs w:val="22"/>
        </w:rPr>
        <w:tab/>
      </w:r>
      <w:r>
        <w:rPr>
          <w:rFonts w:eastAsia="Times New Roman" w:cs="Times New Roman"/>
          <w:sz w:val="22"/>
          <w:szCs w:val="22"/>
        </w:rPr>
        <w:tab/>
      </w:r>
      <w:r>
        <w:rPr>
          <w:rFonts w:eastAsia="Times New Roman" w:cs="Times New Roman"/>
          <w:sz w:val="22"/>
          <w:szCs w:val="22"/>
        </w:rPr>
        <w:tab/>
        <w:t xml:space="preserve"> </w:t>
      </w:r>
      <w:r>
        <w:rPr>
          <w:rFonts w:eastAsia="Times New Roman" w:cs="Times New Roman"/>
          <w:i/>
          <w:sz w:val="22"/>
          <w:szCs w:val="22"/>
        </w:rPr>
        <w:t>Borcalanın İmzası</w:t>
      </w:r>
    </w:p>
    <w:p w:rsidR="00033980" w:rsidRDefault="00033980">
      <w:pPr>
        <w:pStyle w:val="Standard"/>
        <w:ind w:left="-62"/>
        <w:jc w:val="both"/>
        <w:rPr>
          <w:rFonts w:eastAsia="Times New Roman" w:cs="Times New Roman"/>
          <w:i/>
          <w:sz w:val="22"/>
          <w:szCs w:val="22"/>
        </w:rPr>
      </w:pPr>
    </w:p>
    <w:p w:rsidR="00033980" w:rsidRDefault="0069734D">
      <w:pPr>
        <w:pStyle w:val="Standard"/>
        <w:ind w:left="-62"/>
        <w:jc w:val="both"/>
        <w:rPr>
          <w:sz w:val="22"/>
          <w:szCs w:val="22"/>
        </w:rPr>
      </w:pPr>
      <w:r>
        <w:rPr>
          <w:rFonts w:eastAsia="Times New Roman" w:cs="Times New Roman"/>
          <w:sz w:val="22"/>
          <w:szCs w:val="22"/>
        </w:rPr>
        <w:t xml:space="preserve"> </w:t>
      </w:r>
      <w:r>
        <w:rPr>
          <w:rFonts w:eastAsia="Times New Roman" w:cs="Times New Roman"/>
          <w:sz w:val="22"/>
          <w:szCs w:val="22"/>
        </w:rPr>
        <w:tab/>
        <w:t>BOKT Vİator Mikrokredit Az</w:t>
      </w:r>
      <w:r>
        <w:rPr>
          <w:rFonts w:eastAsia="Times New Roman" w:cs="Tahoma"/>
          <w:sz w:val="22"/>
          <w:szCs w:val="22"/>
        </w:rPr>
        <w:t>ə</w:t>
      </w:r>
      <w:r>
        <w:rPr>
          <w:rFonts w:eastAsia="Times New Roman" w:cs="Times New Roman"/>
          <w:sz w:val="22"/>
          <w:szCs w:val="22"/>
        </w:rPr>
        <w:t>rbaycan MMC</w:t>
      </w:r>
      <w:r>
        <w:rPr>
          <w:rFonts w:eastAsia="Times New Roman" w:cs="Times New Roman"/>
          <w:sz w:val="22"/>
          <w:szCs w:val="22"/>
        </w:rPr>
        <w:tab/>
      </w:r>
      <w:r>
        <w:rPr>
          <w:rFonts w:eastAsia="Times New Roman" w:cs="Times New Roman"/>
          <w:sz w:val="22"/>
          <w:szCs w:val="22"/>
        </w:rPr>
        <w:tab/>
      </w:r>
      <w:r>
        <w:rPr>
          <w:rFonts w:eastAsia="Times New Roman" w:cs="Times New Roman"/>
          <w:sz w:val="22"/>
          <w:szCs w:val="22"/>
        </w:rPr>
        <w:tab/>
        <w:t>_________________________________________</w:t>
      </w:r>
    </w:p>
    <w:p w:rsidR="00033980" w:rsidRDefault="0069734D">
      <w:pPr>
        <w:pStyle w:val="Standard"/>
        <w:ind w:left="-62"/>
        <w:jc w:val="both"/>
        <w:rPr>
          <w:sz w:val="22"/>
          <w:szCs w:val="22"/>
        </w:rPr>
      </w:pPr>
      <w:r>
        <w:rPr>
          <w:rFonts w:eastAsia="Times New Roman" w:cs="Times New Roman"/>
          <w:sz w:val="22"/>
          <w:szCs w:val="22"/>
        </w:rPr>
        <w:tab/>
      </w:r>
      <w:r>
        <w:rPr>
          <w:rFonts w:eastAsia="Times New Roman" w:cs="Times New Roman"/>
          <w:sz w:val="22"/>
          <w:szCs w:val="22"/>
        </w:rPr>
        <w:tab/>
      </w:r>
      <w:r>
        <w:rPr>
          <w:rFonts w:eastAsia="Times New Roman" w:cs="Times New Roman"/>
          <w:sz w:val="22"/>
          <w:szCs w:val="22"/>
        </w:rPr>
        <w:tab/>
      </w:r>
      <w:r>
        <w:rPr>
          <w:rFonts w:eastAsia="Times New Roman" w:cs="Times New Roman"/>
          <w:sz w:val="22"/>
          <w:szCs w:val="22"/>
        </w:rPr>
        <w:tab/>
      </w:r>
      <w:r>
        <w:rPr>
          <w:rFonts w:eastAsia="Times New Roman" w:cs="Times New Roman"/>
          <w:sz w:val="22"/>
          <w:szCs w:val="22"/>
        </w:rPr>
        <w:tab/>
      </w:r>
      <w:r>
        <w:rPr>
          <w:rFonts w:eastAsia="Times New Roman" w:cs="Times New Roman"/>
          <w:sz w:val="22"/>
          <w:szCs w:val="22"/>
        </w:rPr>
        <w:tab/>
      </w:r>
      <w:r>
        <w:rPr>
          <w:rFonts w:eastAsia="Times New Roman" w:cs="Times New Roman"/>
          <w:sz w:val="22"/>
          <w:szCs w:val="22"/>
        </w:rPr>
        <w:tab/>
      </w:r>
      <w:r>
        <w:rPr>
          <w:rFonts w:eastAsia="Times New Roman" w:cs="Times New Roman"/>
          <w:sz w:val="22"/>
          <w:szCs w:val="22"/>
        </w:rPr>
        <w:tab/>
      </w:r>
      <w:r>
        <w:rPr>
          <w:rFonts w:eastAsia="Times New Roman" w:cs="Times New Roman"/>
          <w:sz w:val="22"/>
          <w:szCs w:val="22"/>
        </w:rPr>
        <w:tab/>
      </w:r>
      <w:r>
        <w:rPr>
          <w:rFonts w:eastAsia="Times New Roman" w:cs="Times New Roman"/>
          <w:sz w:val="22"/>
          <w:szCs w:val="22"/>
        </w:rPr>
        <w:tab/>
        <w:t xml:space="preserve">                     </w:t>
      </w:r>
      <w:r>
        <w:rPr>
          <w:rFonts w:eastAsia="Times New Roman" w:cs="Times New Roman"/>
          <w:i/>
          <w:sz w:val="22"/>
          <w:szCs w:val="22"/>
        </w:rPr>
        <w:t>Ad, soyad</w:t>
      </w:r>
    </w:p>
    <w:p w:rsidR="00033980" w:rsidRDefault="0069734D">
      <w:pPr>
        <w:pStyle w:val="Standard"/>
        <w:ind w:left="-62"/>
        <w:jc w:val="both"/>
        <w:rPr>
          <w:rFonts w:eastAsia="Times New Roman" w:cs="Times New Roman"/>
          <w:sz w:val="22"/>
          <w:szCs w:val="22"/>
          <w:lang w:val="en-GB"/>
        </w:rPr>
      </w:pPr>
      <w:r>
        <w:rPr>
          <w:rFonts w:eastAsia="Times New Roman" w:cs="Times New Roman"/>
          <w:sz w:val="22"/>
          <w:szCs w:val="22"/>
          <w:lang w:val="en-GB"/>
        </w:rPr>
        <w:tab/>
        <w:t>Möhür:</w:t>
      </w:r>
    </w:p>
    <w:p w:rsidR="00033980" w:rsidRDefault="0069734D">
      <w:pPr>
        <w:pStyle w:val="Standard"/>
        <w:tabs>
          <w:tab w:val="left" w:pos="10915"/>
        </w:tabs>
        <w:ind w:right="141"/>
        <w:jc w:val="both"/>
        <w:rPr>
          <w:rFonts w:cs="Times New Roman"/>
          <w:bCs/>
          <w:sz w:val="22"/>
          <w:szCs w:val="22"/>
          <w:lang w:val="en-GB"/>
        </w:rPr>
      </w:pPr>
      <w:r>
        <w:rPr>
          <w:rFonts w:cs="Times New Roman"/>
          <w:bCs/>
          <w:sz w:val="22"/>
          <w:szCs w:val="22"/>
          <w:lang w:val="en-GB"/>
        </w:rPr>
        <w:tab/>
      </w:r>
    </w:p>
    <w:p w:rsidR="00033980" w:rsidRDefault="00033980">
      <w:pPr>
        <w:pStyle w:val="Standard"/>
        <w:jc w:val="both"/>
      </w:pPr>
    </w:p>
    <w:p w:rsidR="00033980" w:rsidRDefault="00033980">
      <w:pPr>
        <w:pStyle w:val="Standard"/>
        <w:jc w:val="both"/>
      </w:pPr>
    </w:p>
    <w:p w:rsidR="00033980" w:rsidRDefault="00033980">
      <w:pPr>
        <w:pStyle w:val="Standard"/>
        <w:jc w:val="both"/>
      </w:pPr>
    </w:p>
    <w:p w:rsidR="00033980" w:rsidRDefault="00033980">
      <w:pPr>
        <w:pStyle w:val="Standard"/>
        <w:jc w:val="both"/>
      </w:pPr>
    </w:p>
    <w:p w:rsidR="00033980" w:rsidRDefault="00033980">
      <w:pPr>
        <w:pStyle w:val="Standard"/>
        <w:jc w:val="both"/>
      </w:pPr>
    </w:p>
    <w:p w:rsidR="00033980" w:rsidRDefault="00033980">
      <w:pPr>
        <w:pStyle w:val="Standard"/>
        <w:jc w:val="both"/>
      </w:pPr>
    </w:p>
    <w:p w:rsidR="00033980" w:rsidRDefault="00033980">
      <w:pPr>
        <w:pStyle w:val="Standard"/>
        <w:jc w:val="both"/>
      </w:pPr>
    </w:p>
    <w:p w:rsidR="00033980" w:rsidRDefault="00033980">
      <w:pPr>
        <w:pStyle w:val="Standard"/>
        <w:jc w:val="both"/>
      </w:pPr>
    </w:p>
    <w:p w:rsidR="00033980" w:rsidRDefault="00033980">
      <w:pPr>
        <w:pStyle w:val="Standard"/>
        <w:jc w:val="both"/>
      </w:pPr>
    </w:p>
    <w:p w:rsidR="00033980" w:rsidRDefault="00033980">
      <w:pPr>
        <w:pStyle w:val="Standard"/>
        <w:jc w:val="both"/>
      </w:pPr>
    </w:p>
    <w:p w:rsidR="00033980" w:rsidRDefault="00033980">
      <w:pPr>
        <w:pStyle w:val="Standard"/>
        <w:jc w:val="both"/>
      </w:pPr>
    </w:p>
    <w:p w:rsidR="00033980" w:rsidRDefault="00033980">
      <w:pPr>
        <w:pStyle w:val="Standard"/>
        <w:jc w:val="both"/>
      </w:pPr>
    </w:p>
    <w:p w:rsidR="00033980" w:rsidRDefault="00033980">
      <w:pPr>
        <w:pStyle w:val="Standard"/>
        <w:jc w:val="both"/>
      </w:pPr>
    </w:p>
    <w:p w:rsidR="00033980" w:rsidRDefault="00033980">
      <w:pPr>
        <w:pStyle w:val="Standard"/>
        <w:jc w:val="both"/>
      </w:pPr>
    </w:p>
    <w:p w:rsidR="00033980" w:rsidRDefault="00033980">
      <w:pPr>
        <w:pStyle w:val="Standard"/>
        <w:jc w:val="both"/>
      </w:pPr>
    </w:p>
    <w:p w:rsidR="00033980" w:rsidRDefault="00033980">
      <w:pPr>
        <w:pStyle w:val="Standard"/>
        <w:jc w:val="both"/>
      </w:pPr>
    </w:p>
    <w:sectPr w:rsidR="00033980">
      <w:pgSz w:w="11906" w:h="16838"/>
      <w:pgMar w:top="877" w:right="720" w:bottom="299" w:left="85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57CF" w:rsidRDefault="005B57CF">
      <w:r>
        <w:separator/>
      </w:r>
    </w:p>
  </w:endnote>
  <w:endnote w:type="continuationSeparator" w:id="0">
    <w:p w:rsidR="005B57CF" w:rsidRDefault="005B5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z-Times-Lat">
    <w:charset w:val="00"/>
    <w:family w:val="roman"/>
    <w:pitch w:val="variable"/>
  </w:font>
  <w:font w:name="MS Mincho">
    <w:altName w:val="ＭＳ 明朝"/>
    <w:panose1 w:val="02020609040205080304"/>
    <w:charset w:val="00"/>
    <w:family w:val="auto"/>
    <w:pitch w:val="variable"/>
  </w:font>
  <w:font w:name="Arial">
    <w:panose1 w:val="020B0604020202020204"/>
    <w:charset w:val="CC"/>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z-Times-Cyr">
    <w:charset w:val="00"/>
    <w:family w:val="roman"/>
    <w:pitch w:val="variable"/>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57CF" w:rsidRDefault="005B57CF">
      <w:r>
        <w:rPr>
          <w:color w:val="000000"/>
        </w:rPr>
        <w:separator/>
      </w:r>
    </w:p>
  </w:footnote>
  <w:footnote w:type="continuationSeparator" w:id="0">
    <w:p w:rsidR="005B57CF" w:rsidRDefault="005B57C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1176F"/>
    <w:multiLevelType w:val="multilevel"/>
    <w:tmpl w:val="81840210"/>
    <w:styleLink w:val="WWNum2"/>
    <w:lvl w:ilvl="0">
      <w:start w:val="1"/>
      <w:numFmt w:val="decimal"/>
      <w:lvlText w:val="%1"/>
      <w:lvlJc w:val="left"/>
      <w:pPr>
        <w:ind w:left="360" w:hanging="360"/>
      </w:pPr>
      <w:rPr>
        <w:b w:val="0"/>
      </w:rPr>
    </w:lvl>
    <w:lvl w:ilvl="1">
      <w:start w:val="1"/>
      <w:numFmt w:val="decimal"/>
      <w:lvlText w:val="%1.%2"/>
      <w:lvlJc w:val="left"/>
      <w:pPr>
        <w:ind w:left="360" w:hanging="360"/>
      </w:pPr>
      <w:rPr>
        <w:b w:val="0"/>
      </w:rPr>
    </w:lvl>
    <w:lvl w:ilvl="2">
      <w:start w:val="1"/>
      <w:numFmt w:val="decimal"/>
      <w:lvlText w:val="%1.%2.%3"/>
      <w:lvlJc w:val="left"/>
      <w:pPr>
        <w:ind w:left="360" w:hanging="360"/>
      </w:pPr>
      <w:rPr>
        <w:b w:val="0"/>
      </w:rPr>
    </w:lvl>
    <w:lvl w:ilvl="3">
      <w:start w:val="1"/>
      <w:numFmt w:val="decimal"/>
      <w:lvlText w:val="%1.%2.%3.%4"/>
      <w:lvlJc w:val="left"/>
      <w:pPr>
        <w:ind w:left="720" w:hanging="720"/>
      </w:pPr>
      <w:rPr>
        <w:b w:val="0"/>
      </w:rPr>
    </w:lvl>
    <w:lvl w:ilvl="4">
      <w:start w:val="1"/>
      <w:numFmt w:val="decimal"/>
      <w:lvlText w:val="%1.%2.%3.%4.%5"/>
      <w:lvlJc w:val="left"/>
      <w:pPr>
        <w:ind w:left="720" w:hanging="720"/>
      </w:pPr>
      <w:rPr>
        <w:b w:val="0"/>
      </w:rPr>
    </w:lvl>
    <w:lvl w:ilvl="5">
      <w:start w:val="1"/>
      <w:numFmt w:val="decimal"/>
      <w:lvlText w:val="%1.%2.%3.%4.%5.%6"/>
      <w:lvlJc w:val="left"/>
      <w:pPr>
        <w:ind w:left="720" w:hanging="720"/>
      </w:pPr>
      <w:rPr>
        <w:b w:val="0"/>
      </w:rPr>
    </w:lvl>
    <w:lvl w:ilvl="6">
      <w:start w:val="1"/>
      <w:numFmt w:val="decimal"/>
      <w:lvlText w:val="%1.%2.%3.%4.%5.%6.%7"/>
      <w:lvlJc w:val="left"/>
      <w:pPr>
        <w:ind w:left="1080" w:hanging="1080"/>
      </w:pPr>
      <w:rPr>
        <w:b w:val="0"/>
      </w:rPr>
    </w:lvl>
    <w:lvl w:ilvl="7">
      <w:start w:val="1"/>
      <w:numFmt w:val="decimal"/>
      <w:lvlText w:val="%1.%2.%3.%4.%5.%6.%7.%8"/>
      <w:lvlJc w:val="left"/>
      <w:pPr>
        <w:ind w:left="1080" w:hanging="1080"/>
      </w:pPr>
      <w:rPr>
        <w:b w:val="0"/>
      </w:rPr>
    </w:lvl>
    <w:lvl w:ilvl="8">
      <w:start w:val="1"/>
      <w:numFmt w:val="decimal"/>
      <w:lvlText w:val="%1.%2.%3.%4.%5.%6.%7.%8.%9"/>
      <w:lvlJc w:val="left"/>
      <w:pPr>
        <w:ind w:left="1080" w:hanging="1080"/>
      </w:pPr>
      <w:rPr>
        <w:b w:val="0"/>
      </w:rPr>
    </w:lvl>
  </w:abstractNum>
  <w:abstractNum w:abstractNumId="1" w15:restartNumberingAfterBreak="0">
    <w:nsid w:val="1CE12A11"/>
    <w:multiLevelType w:val="multilevel"/>
    <w:tmpl w:val="F0407B30"/>
    <w:styleLink w:val="WWNum4"/>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720" w:hanging="720"/>
      </w:pPr>
    </w:lvl>
    <w:lvl w:ilvl="6">
      <w:start w:val="1"/>
      <w:numFmt w:val="decimal"/>
      <w:lvlText w:val="%1.%2.%3.%4.%5.%6.%7"/>
      <w:lvlJc w:val="left"/>
      <w:pPr>
        <w:ind w:left="1080" w:hanging="1080"/>
      </w:pPr>
    </w:lvl>
    <w:lvl w:ilvl="7">
      <w:start w:val="1"/>
      <w:numFmt w:val="decimal"/>
      <w:lvlText w:val="%1.%2.%3.%4.%5.%6.%7.%8"/>
      <w:lvlJc w:val="left"/>
      <w:pPr>
        <w:ind w:left="1080" w:hanging="1080"/>
      </w:pPr>
    </w:lvl>
    <w:lvl w:ilvl="8">
      <w:start w:val="1"/>
      <w:numFmt w:val="decimal"/>
      <w:lvlText w:val="%1.%2.%3.%4.%5.%6.%7.%8.%9"/>
      <w:lvlJc w:val="left"/>
      <w:pPr>
        <w:ind w:left="1080" w:hanging="1080"/>
      </w:pPr>
    </w:lvl>
  </w:abstractNum>
  <w:abstractNum w:abstractNumId="2" w15:restartNumberingAfterBreak="0">
    <w:nsid w:val="306E3AC7"/>
    <w:multiLevelType w:val="multilevel"/>
    <w:tmpl w:val="54AA838C"/>
    <w:styleLink w:val="WWNum1"/>
    <w:lvl w:ilvl="0">
      <w:start w:val="1"/>
      <w:numFmt w:val="decimal"/>
      <w:lvlText w:val="%1"/>
      <w:lvlJc w:val="left"/>
      <w:pPr>
        <w:ind w:left="360" w:hanging="360"/>
      </w:pPr>
      <w:rPr>
        <w:rFonts w:cs="Times New Roman"/>
      </w:rPr>
    </w:lvl>
    <w:lvl w:ilvl="1">
      <w:start w:val="2"/>
      <w:numFmt w:val="decimal"/>
      <w:lvlText w:val="%1.%2"/>
      <w:lvlJc w:val="left"/>
      <w:pPr>
        <w:ind w:left="1080" w:hanging="360"/>
      </w:pPr>
      <w:rPr>
        <w:rFonts w:cs="Times New Roman"/>
      </w:rPr>
    </w:lvl>
    <w:lvl w:ilvl="2">
      <w:start w:val="1"/>
      <w:numFmt w:val="decimal"/>
      <w:lvlText w:val="%1.%2.%3"/>
      <w:lvlJc w:val="left"/>
      <w:pPr>
        <w:ind w:left="2160" w:hanging="720"/>
      </w:pPr>
      <w:rPr>
        <w:rFonts w:cs="Times New Roman"/>
      </w:rPr>
    </w:lvl>
    <w:lvl w:ilvl="3">
      <w:start w:val="1"/>
      <w:numFmt w:val="decimal"/>
      <w:lvlText w:val="%1.%2.%3.%4"/>
      <w:lvlJc w:val="left"/>
      <w:pPr>
        <w:ind w:left="3240" w:hanging="1080"/>
      </w:pPr>
      <w:rPr>
        <w:rFonts w:cs="Times New Roman"/>
      </w:rPr>
    </w:lvl>
    <w:lvl w:ilvl="4">
      <w:start w:val="1"/>
      <w:numFmt w:val="decimal"/>
      <w:lvlText w:val="%1.%2.%3.%4.%5"/>
      <w:lvlJc w:val="left"/>
      <w:pPr>
        <w:ind w:left="3960" w:hanging="1080"/>
      </w:pPr>
      <w:rPr>
        <w:rFonts w:cs="Times New Roman"/>
      </w:rPr>
    </w:lvl>
    <w:lvl w:ilvl="5">
      <w:start w:val="1"/>
      <w:numFmt w:val="decimal"/>
      <w:lvlText w:val="%1.%2.%3.%4.%5.%6"/>
      <w:lvlJc w:val="left"/>
      <w:pPr>
        <w:ind w:left="5040" w:hanging="1440"/>
      </w:pPr>
      <w:rPr>
        <w:rFonts w:cs="Times New Roman"/>
      </w:rPr>
    </w:lvl>
    <w:lvl w:ilvl="6">
      <w:start w:val="1"/>
      <w:numFmt w:val="decimal"/>
      <w:lvlText w:val="%1.%2.%3.%4.%5.%6.%7"/>
      <w:lvlJc w:val="left"/>
      <w:pPr>
        <w:ind w:left="6120" w:hanging="1800"/>
      </w:pPr>
      <w:rPr>
        <w:rFonts w:cs="Times New Roman"/>
      </w:rPr>
    </w:lvl>
    <w:lvl w:ilvl="7">
      <w:start w:val="1"/>
      <w:numFmt w:val="decimal"/>
      <w:lvlText w:val="%1.%2.%3.%4.%5.%6.%7.%8"/>
      <w:lvlJc w:val="left"/>
      <w:pPr>
        <w:ind w:left="6840" w:hanging="1800"/>
      </w:pPr>
      <w:rPr>
        <w:rFonts w:cs="Times New Roman"/>
      </w:rPr>
    </w:lvl>
    <w:lvl w:ilvl="8">
      <w:start w:val="1"/>
      <w:numFmt w:val="decimal"/>
      <w:lvlText w:val="%1.%2.%3.%4.%5.%6.%7.%8.%9"/>
      <w:lvlJc w:val="left"/>
      <w:pPr>
        <w:ind w:left="7920" w:hanging="2160"/>
      </w:pPr>
      <w:rPr>
        <w:rFonts w:cs="Times New Roman"/>
      </w:rPr>
    </w:lvl>
  </w:abstractNum>
  <w:abstractNum w:abstractNumId="3" w15:restartNumberingAfterBreak="0">
    <w:nsid w:val="434E51C6"/>
    <w:multiLevelType w:val="multilevel"/>
    <w:tmpl w:val="CDD618D4"/>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 w15:restartNumberingAfterBreak="0">
    <w:nsid w:val="4885536F"/>
    <w:multiLevelType w:val="multilevel"/>
    <w:tmpl w:val="0BB0E17E"/>
    <w:styleLink w:val="WWNum3"/>
    <w:lvl w:ilvl="0">
      <w:start w:val="1"/>
      <w:numFmt w:val="decimal"/>
      <w:lvlText w:val="%1"/>
      <w:lvlJc w:val="left"/>
      <w:pPr>
        <w:ind w:left="360" w:hanging="360"/>
      </w:pPr>
      <w:rPr>
        <w:b w:val="0"/>
      </w:rPr>
    </w:lvl>
    <w:lvl w:ilvl="1">
      <w:start w:val="1"/>
      <w:numFmt w:val="decimal"/>
      <w:lvlText w:val="%1.%2"/>
      <w:lvlJc w:val="left"/>
      <w:pPr>
        <w:ind w:left="360" w:hanging="360"/>
      </w:pPr>
      <w:rPr>
        <w:b w:val="0"/>
      </w:rPr>
    </w:lvl>
    <w:lvl w:ilvl="2">
      <w:start w:val="1"/>
      <w:numFmt w:val="decimal"/>
      <w:lvlText w:val="%1.%2.%3"/>
      <w:lvlJc w:val="left"/>
      <w:pPr>
        <w:ind w:left="360" w:hanging="360"/>
      </w:pPr>
      <w:rPr>
        <w:b w:val="0"/>
      </w:rPr>
    </w:lvl>
    <w:lvl w:ilvl="3">
      <w:start w:val="1"/>
      <w:numFmt w:val="decimal"/>
      <w:lvlText w:val="%1.%2.%3.%4"/>
      <w:lvlJc w:val="left"/>
      <w:pPr>
        <w:ind w:left="720" w:hanging="720"/>
      </w:pPr>
      <w:rPr>
        <w:b w:val="0"/>
      </w:rPr>
    </w:lvl>
    <w:lvl w:ilvl="4">
      <w:start w:val="1"/>
      <w:numFmt w:val="decimal"/>
      <w:lvlText w:val="%1.%2.%3.%4.%5"/>
      <w:lvlJc w:val="left"/>
      <w:pPr>
        <w:ind w:left="720" w:hanging="720"/>
      </w:pPr>
      <w:rPr>
        <w:b w:val="0"/>
      </w:rPr>
    </w:lvl>
    <w:lvl w:ilvl="5">
      <w:start w:val="1"/>
      <w:numFmt w:val="decimal"/>
      <w:lvlText w:val="%1.%2.%3.%4.%5.%6"/>
      <w:lvlJc w:val="left"/>
      <w:pPr>
        <w:ind w:left="720" w:hanging="720"/>
      </w:pPr>
      <w:rPr>
        <w:b w:val="0"/>
      </w:rPr>
    </w:lvl>
    <w:lvl w:ilvl="6">
      <w:start w:val="1"/>
      <w:numFmt w:val="decimal"/>
      <w:lvlText w:val="%1.%2.%3.%4.%5.%6.%7"/>
      <w:lvlJc w:val="left"/>
      <w:pPr>
        <w:ind w:left="1080" w:hanging="1080"/>
      </w:pPr>
      <w:rPr>
        <w:b w:val="0"/>
      </w:rPr>
    </w:lvl>
    <w:lvl w:ilvl="7">
      <w:start w:val="1"/>
      <w:numFmt w:val="decimal"/>
      <w:lvlText w:val="%1.%2.%3.%4.%5.%6.%7.%8"/>
      <w:lvlJc w:val="left"/>
      <w:pPr>
        <w:ind w:left="1080" w:hanging="1080"/>
      </w:pPr>
      <w:rPr>
        <w:b w:val="0"/>
      </w:rPr>
    </w:lvl>
    <w:lvl w:ilvl="8">
      <w:start w:val="1"/>
      <w:numFmt w:val="decimal"/>
      <w:lvlText w:val="%1.%2.%3.%4.%5.%6.%7.%8.%9"/>
      <w:lvlJc w:val="left"/>
      <w:pPr>
        <w:ind w:left="1080" w:hanging="1080"/>
      </w:pPr>
      <w:rPr>
        <w:b w:val="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980"/>
    <w:rsid w:val="00033980"/>
    <w:rsid w:val="000A2E91"/>
    <w:rsid w:val="001804BA"/>
    <w:rsid w:val="002315EC"/>
    <w:rsid w:val="003367F6"/>
    <w:rsid w:val="00501889"/>
    <w:rsid w:val="005B57CF"/>
    <w:rsid w:val="005D06DE"/>
    <w:rsid w:val="00693A2C"/>
    <w:rsid w:val="00696B11"/>
    <w:rsid w:val="0069734D"/>
    <w:rsid w:val="006C32C1"/>
    <w:rsid w:val="00A035EE"/>
    <w:rsid w:val="00B548C1"/>
    <w:rsid w:val="00B56896"/>
    <w:rsid w:val="00C15A2A"/>
    <w:rsid w:val="00E238A1"/>
    <w:rsid w:val="00E476F2"/>
    <w:rsid w:val="00E74C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343D1F-16C9-4C38-B1CC-FBCEBFEEE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6">
    <w:name w:val="heading 6"/>
    <w:basedOn w:val="Standard"/>
    <w:next w:val="Textbody"/>
    <w:pPr>
      <w:keepNext/>
      <w:jc w:val="center"/>
      <w:outlineLvl w:val="5"/>
    </w:pPr>
    <w:rPr>
      <w:rFonts w:ascii="Az-Times-Lat" w:eastAsia="MS Mincho" w:hAnsi="Az-Times-Lat" w:cs="Times New Roman"/>
      <w:b/>
      <w:sz w:val="32"/>
      <w:szCs w:val="20"/>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a5">
    <w:name w:val="List Paragraph"/>
    <w:basedOn w:val="Standard"/>
    <w:pPr>
      <w:ind w:left="720"/>
    </w:pPr>
  </w:style>
  <w:style w:type="paragraph" w:customStyle="1" w:styleId="western">
    <w:name w:val="western"/>
    <w:basedOn w:val="Standard"/>
    <w:pPr>
      <w:spacing w:before="28"/>
    </w:pPr>
    <w:rPr>
      <w:rFonts w:ascii="Az-Times-Cyr" w:eastAsia="Times New Roman" w:hAnsi="Az-Times-Cyr" w:cs="Times New Roman"/>
    </w:rPr>
  </w:style>
  <w:style w:type="paragraph" w:styleId="a6">
    <w:name w:val="Balloon Text"/>
    <w:basedOn w:val="Standard"/>
    <w:rPr>
      <w:rFonts w:ascii="Tahoma" w:hAnsi="Tahoma" w:cs="Tahoma"/>
      <w:sz w:val="16"/>
      <w:szCs w:val="16"/>
    </w:rPr>
  </w:style>
  <w:style w:type="paragraph" w:customStyle="1" w:styleId="1">
    <w:name w:val="Обычный1"/>
  </w:style>
  <w:style w:type="paragraph" w:styleId="a7">
    <w:name w:val="header"/>
    <w:basedOn w:val="Standard"/>
    <w:pPr>
      <w:suppressLineNumbers/>
      <w:tabs>
        <w:tab w:val="center" w:pos="4680"/>
        <w:tab w:val="right" w:pos="9360"/>
      </w:tabs>
    </w:pPr>
  </w:style>
  <w:style w:type="paragraph" w:styleId="a8">
    <w:name w:val="footer"/>
    <w:basedOn w:val="Standard"/>
    <w:pPr>
      <w:suppressLineNumbers/>
      <w:tabs>
        <w:tab w:val="center" w:pos="4680"/>
        <w:tab w:val="right" w:pos="9360"/>
      </w:tabs>
    </w:pPr>
  </w:style>
  <w:style w:type="paragraph" w:customStyle="1" w:styleId="TableContents">
    <w:name w:val="Table Contents"/>
    <w:basedOn w:val="Standard"/>
    <w:pPr>
      <w:suppressLineNumbers/>
    </w:pPr>
  </w:style>
  <w:style w:type="character" w:customStyle="1" w:styleId="BalloonTextChar">
    <w:name w:val="Balloon Text Char"/>
    <w:basedOn w:val="a0"/>
    <w:rPr>
      <w:rFonts w:ascii="Tahoma" w:hAnsi="Tahoma" w:cs="Tahoma"/>
      <w:sz w:val="16"/>
      <w:szCs w:val="16"/>
    </w:rPr>
  </w:style>
  <w:style w:type="character" w:customStyle="1" w:styleId="10">
    <w:name w:val="Основной шрифт абзаца1"/>
  </w:style>
  <w:style w:type="character" w:customStyle="1" w:styleId="HeaderChar">
    <w:name w:val="Header Char"/>
    <w:basedOn w:val="a0"/>
  </w:style>
  <w:style w:type="character" w:customStyle="1" w:styleId="FooterChar">
    <w:name w:val="Footer Char"/>
    <w:basedOn w:val="a0"/>
  </w:style>
  <w:style w:type="character" w:customStyle="1" w:styleId="ListLabel1">
    <w:name w:val="ListLabel 1"/>
    <w:rPr>
      <w:rFonts w:cs="Times New Roman"/>
    </w:rPr>
  </w:style>
  <w:style w:type="character" w:customStyle="1" w:styleId="ListLabel2">
    <w:name w:val="ListLabel 2"/>
    <w:rPr>
      <w:b w:val="0"/>
    </w:rPr>
  </w:style>
  <w:style w:type="character" w:customStyle="1" w:styleId="NumberingSymbols">
    <w:name w:val="Numbering Symbols"/>
  </w:style>
  <w:style w:type="numbering" w:customStyle="1" w:styleId="WWNum1">
    <w:name w:val="WWNum1"/>
    <w:basedOn w:val="a2"/>
    <w:pPr>
      <w:numPr>
        <w:numId w:val="1"/>
      </w:numPr>
    </w:pPr>
  </w:style>
  <w:style w:type="numbering" w:customStyle="1" w:styleId="WWNum2">
    <w:name w:val="WWNum2"/>
    <w:basedOn w:val="a2"/>
    <w:pPr>
      <w:numPr>
        <w:numId w:val="2"/>
      </w:numPr>
    </w:pPr>
  </w:style>
  <w:style w:type="numbering" w:customStyle="1" w:styleId="WWNum3">
    <w:name w:val="WWNum3"/>
    <w:basedOn w:val="a2"/>
    <w:pPr>
      <w:numPr>
        <w:numId w:val="3"/>
      </w:numPr>
    </w:pPr>
  </w:style>
  <w:style w:type="numbering" w:customStyle="1" w:styleId="WWNum4">
    <w:name w:val="WWNum4"/>
    <w:basedOn w:val="a2"/>
    <w:pPr>
      <w:numPr>
        <w:numId w:val="4"/>
      </w:numPr>
    </w:pPr>
  </w:style>
  <w:style w:type="numbering" w:customStyle="1" w:styleId="WWNum5">
    <w:name w:val="WWNum5"/>
    <w:basedOn w:val="a2"/>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1833</Words>
  <Characters>10452</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Пользователь Windows</cp:lastModifiedBy>
  <cp:revision>5</cp:revision>
  <cp:lastPrinted>2022-03-17T12:51:00Z</cp:lastPrinted>
  <dcterms:created xsi:type="dcterms:W3CDTF">2022-03-29T10:05:00Z</dcterms:created>
  <dcterms:modified xsi:type="dcterms:W3CDTF">2022-03-29T14:43:00Z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