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35B" w:rsidRPr="001D676B" w:rsidRDefault="00F5335B" w:rsidP="00F5335B">
      <w:pPr>
        <w:spacing w:after="0" w:line="240" w:lineRule="auto"/>
        <w:jc w:val="both"/>
        <w:rPr>
          <w:rFonts w:asciiTheme="majorHAnsi" w:hAnsiTheme="majorHAnsi" w:cs="Times New Roman"/>
          <w:b/>
          <w:sz w:val="20"/>
          <w:szCs w:val="20"/>
          <w:lang w:val="az-Latn-AZ"/>
        </w:rPr>
      </w:pPr>
    </w:p>
    <w:p w:rsidR="00F5335B" w:rsidRDefault="00F5335B" w:rsidP="00F5335B">
      <w:pPr>
        <w:spacing w:after="120"/>
        <w:jc w:val="center"/>
        <w:rPr>
          <w:rFonts w:asciiTheme="majorHAnsi" w:hAnsiTheme="majorHAnsi" w:cs="Times New Roman"/>
          <w:b/>
          <w:sz w:val="20"/>
          <w:szCs w:val="20"/>
          <w:lang w:val="az-Latn-AZ"/>
        </w:rPr>
      </w:pPr>
      <w:r w:rsidRPr="001D676B">
        <w:rPr>
          <w:rFonts w:asciiTheme="majorHAnsi" w:hAnsiTheme="majorHAnsi" w:cs="Times New Roman"/>
          <w:b/>
          <w:sz w:val="20"/>
          <w:szCs w:val="20"/>
          <w:lang w:val="az-Latn-AZ"/>
        </w:rPr>
        <w:t>SAZİŞ</w:t>
      </w:r>
    </w:p>
    <w:p w:rsidR="00F5335B" w:rsidRPr="001D676B" w:rsidRDefault="00F5335B" w:rsidP="00F5335B">
      <w:pPr>
        <w:spacing w:after="120"/>
        <w:jc w:val="center"/>
        <w:rPr>
          <w:rFonts w:asciiTheme="majorHAnsi" w:hAnsiTheme="majorHAnsi" w:cs="Times New Roman"/>
          <w:b/>
          <w:sz w:val="20"/>
          <w:szCs w:val="20"/>
          <w:lang w:val="az-Latn-AZ"/>
        </w:rPr>
      </w:pPr>
    </w:p>
    <w:p w:rsidR="00F5335B" w:rsidRPr="001D676B" w:rsidRDefault="00F5335B" w:rsidP="00F5335B">
      <w:pPr>
        <w:pStyle w:val="a4"/>
        <w:ind w:right="-23"/>
        <w:rPr>
          <w:rFonts w:asciiTheme="majorHAnsi" w:hAnsiTheme="majorHAnsi"/>
          <w:lang w:val="az-Latn-AZ"/>
        </w:rPr>
      </w:pPr>
      <w:r>
        <w:rPr>
          <w:rFonts w:asciiTheme="majorHAnsi" w:hAnsiTheme="majorHAnsi"/>
          <w:lang w:val="az-Latn-AZ"/>
        </w:rPr>
        <w:t>${date</w:t>
      </w:r>
      <w:bookmarkStart w:id="0" w:name="_GoBack"/>
      <w:bookmarkEnd w:id="0"/>
      <w:r>
        <w:rPr>
          <w:rFonts w:asciiTheme="majorHAnsi" w:hAnsiTheme="majorHAnsi"/>
          <w:lang w:val="az-Latn-AZ"/>
        </w:rPr>
        <w:t>}</w:t>
      </w:r>
      <w:r w:rsidRPr="001D676B">
        <w:rPr>
          <w:rFonts w:asciiTheme="majorHAnsi" w:hAnsiTheme="majorHAnsi"/>
          <w:lang w:val="az-Latn-AZ"/>
        </w:rPr>
        <w:t xml:space="preserve">                      </w:t>
      </w:r>
      <w:r w:rsidRPr="001D676B">
        <w:rPr>
          <w:rFonts w:asciiTheme="majorHAnsi" w:hAnsiTheme="majorHAnsi"/>
          <w:lang w:val="az-Latn-AZ"/>
        </w:rPr>
        <w:tab/>
      </w:r>
      <w:r w:rsidRPr="001D676B">
        <w:rPr>
          <w:rFonts w:asciiTheme="majorHAnsi" w:hAnsiTheme="majorHAnsi"/>
          <w:lang w:val="az-Latn-AZ"/>
        </w:rPr>
        <w:tab/>
      </w:r>
      <w:r w:rsidRPr="001D676B">
        <w:rPr>
          <w:rFonts w:asciiTheme="majorHAnsi" w:hAnsiTheme="majorHAnsi"/>
          <w:lang w:val="az-Latn-AZ"/>
        </w:rPr>
        <w:tab/>
        <w:t xml:space="preserve">                    </w:t>
      </w:r>
      <w:r w:rsidRPr="001D676B">
        <w:rPr>
          <w:rFonts w:asciiTheme="majorHAnsi" w:hAnsiTheme="majorHAnsi"/>
          <w:lang w:val="az-Latn-AZ"/>
        </w:rPr>
        <w:tab/>
      </w:r>
      <w:r w:rsidRPr="001D676B">
        <w:rPr>
          <w:rFonts w:asciiTheme="majorHAnsi" w:hAnsiTheme="majorHAnsi"/>
          <w:lang w:val="az-Latn-AZ"/>
        </w:rPr>
        <w:tab/>
        <w:t xml:space="preserve">       ____________ şəhəri</w:t>
      </w:r>
    </w:p>
    <w:p w:rsidR="00F5335B" w:rsidRPr="001D676B" w:rsidRDefault="00F5335B" w:rsidP="00F5335B">
      <w:pPr>
        <w:pStyle w:val="a4"/>
        <w:ind w:right="-23"/>
        <w:rPr>
          <w:rFonts w:asciiTheme="majorHAnsi" w:hAnsiTheme="majorHAnsi"/>
          <w:lang w:val="az-Latn-AZ"/>
        </w:rPr>
      </w:pPr>
    </w:p>
    <w:p w:rsidR="00F5335B" w:rsidRDefault="00F5335B" w:rsidP="00F5335B">
      <w:pPr>
        <w:spacing w:after="0" w:line="240" w:lineRule="auto"/>
        <w:jc w:val="both"/>
        <w:outlineLvl w:val="5"/>
        <w:rPr>
          <w:rFonts w:asciiTheme="majorHAnsi" w:eastAsia="Times New Roman" w:hAnsiTheme="majorHAnsi" w:cs="Times New Roman"/>
          <w:sz w:val="20"/>
          <w:szCs w:val="20"/>
          <w:lang w:val="az-Latn-AZ"/>
        </w:rPr>
      </w:pPr>
    </w:p>
    <w:p w:rsidR="00F5335B" w:rsidRPr="001D676B" w:rsidRDefault="00F5335B" w:rsidP="00F5335B">
      <w:pPr>
        <w:spacing w:after="0" w:line="240" w:lineRule="auto"/>
        <w:jc w:val="both"/>
        <w:outlineLvl w:val="5"/>
        <w:rPr>
          <w:rFonts w:asciiTheme="majorHAnsi" w:hAnsiTheme="majorHAnsi"/>
          <w:sz w:val="20"/>
          <w:szCs w:val="20"/>
          <w:lang w:val="az-Latn-AZ"/>
        </w:rPr>
      </w:pPr>
      <w:r w:rsidRPr="001D676B">
        <w:rPr>
          <w:rFonts w:asciiTheme="majorHAnsi" w:eastAsia="Times New Roman" w:hAnsiTheme="majorHAnsi" w:cs="Times New Roman"/>
          <w:sz w:val="20"/>
          <w:szCs w:val="20"/>
          <w:lang w:val="az-Latn-AZ"/>
        </w:rPr>
        <w:t>Bu saziş</w:t>
      </w:r>
      <w:r w:rsidRPr="001D676B">
        <w:rPr>
          <w:rFonts w:asciiTheme="majorHAnsi" w:hAnsiTheme="majorHAnsi" w:cs="Times New Roman"/>
          <w:sz w:val="20"/>
          <w:szCs w:val="20"/>
          <w:lang w:val="az-Latn-AZ"/>
        </w:rPr>
        <w:t xml:space="preserve"> </w:t>
      </w:r>
      <w:r w:rsidRPr="001D676B">
        <w:rPr>
          <w:rFonts w:asciiTheme="majorHAnsi" w:eastAsia="Times New Roman" w:hAnsiTheme="majorHAnsi" w:cs="Times New Roman"/>
          <w:sz w:val="20"/>
          <w:szCs w:val="20"/>
          <w:lang w:val="az-Latn-AZ"/>
        </w:rPr>
        <w:t>Azərbaycan Respublikasının</w:t>
      </w:r>
      <w:r w:rsidRPr="001D676B">
        <w:rPr>
          <w:rFonts w:asciiTheme="majorHAnsi" w:hAnsiTheme="majorHAnsi" w:cs="Times New Roman"/>
          <w:sz w:val="20"/>
          <w:szCs w:val="20"/>
          <w:lang w:val="az-Latn-AZ"/>
        </w:rPr>
        <w:t xml:space="preserve"> </w:t>
      </w:r>
      <w:r w:rsidRPr="001D676B">
        <w:rPr>
          <w:rFonts w:asciiTheme="majorHAnsi" w:eastAsia="Times New Roman" w:hAnsiTheme="majorHAnsi" w:cs="Times New Roman"/>
          <w:sz w:val="20"/>
          <w:szCs w:val="20"/>
          <w:lang w:val="az-Latn-AZ"/>
        </w:rPr>
        <w:t xml:space="preserve">qanunlarına və öz Nizamnaməsinə əsasən fəaliyyət göstərən "Viator Mikrokredit Azərbaycan" MMC-nin İdarə Heyətinin Sədri tərəfindən </w:t>
      </w:r>
      <w:r w:rsidRPr="001D676B">
        <w:rPr>
          <w:rFonts w:asciiTheme="majorHAnsi" w:eastAsia="Times New Roman" w:hAnsiTheme="majorHAnsi" w:cs="Times New Roman"/>
          <w:color w:val="FF0000"/>
          <w:sz w:val="20"/>
          <w:szCs w:val="20"/>
          <w:lang w:val="az-Latn-AZ"/>
        </w:rPr>
        <w:t xml:space="preserve">verilən </w:t>
      </w:r>
      <w:r w:rsidRPr="001D676B">
        <w:rPr>
          <w:rFonts w:asciiTheme="majorHAnsi" w:hAnsiTheme="majorHAnsi" w:cs="Times New Roman"/>
          <w:color w:val="FF0000"/>
          <w:sz w:val="20"/>
          <w:szCs w:val="20"/>
          <w:lang w:val="az-Latn-AZ"/>
        </w:rPr>
        <w:t>(_______ saylı, ____________ tarixli etibarnam</w:t>
      </w:r>
      <w:r w:rsidRPr="001D676B">
        <w:rPr>
          <w:rFonts w:asciiTheme="majorHAnsi" w:hAnsiTheme="majorHAnsi" w:cs="Tahoma"/>
          <w:color w:val="FF0000"/>
          <w:sz w:val="20"/>
          <w:szCs w:val="20"/>
          <w:lang w:val="az-Latn-AZ"/>
        </w:rPr>
        <w:t>ə</w:t>
      </w:r>
      <w:r w:rsidRPr="001D676B">
        <w:rPr>
          <w:rFonts w:asciiTheme="majorHAnsi" w:hAnsiTheme="majorHAnsi" w:cs="Times New Roman"/>
          <w:color w:val="FF0000"/>
          <w:sz w:val="20"/>
          <w:szCs w:val="20"/>
          <w:lang w:val="az-Latn-AZ"/>
        </w:rPr>
        <w:t xml:space="preserve"> </w:t>
      </w:r>
      <w:r w:rsidRPr="001D676B">
        <w:rPr>
          <w:rFonts w:asciiTheme="majorHAnsi" w:hAnsiTheme="majorHAnsi" w:cs="Tahoma"/>
          <w:color w:val="FF0000"/>
          <w:sz w:val="20"/>
          <w:szCs w:val="20"/>
          <w:lang w:val="az-Latn-AZ"/>
        </w:rPr>
        <w:t>ə</w:t>
      </w:r>
      <w:r w:rsidRPr="001D676B">
        <w:rPr>
          <w:rFonts w:asciiTheme="majorHAnsi" w:hAnsiTheme="majorHAnsi" w:cs="Times New Roman"/>
          <w:color w:val="FF0000"/>
          <w:sz w:val="20"/>
          <w:szCs w:val="20"/>
          <w:lang w:val="az-Latn-AZ"/>
        </w:rPr>
        <w:t xml:space="preserve">sasında) </w:t>
      </w:r>
      <w:r w:rsidRPr="001D676B">
        <w:rPr>
          <w:rFonts w:asciiTheme="majorHAnsi" w:eastAsia="Times New Roman" w:hAnsiTheme="majorHAnsi" w:cs="Times New Roman"/>
          <w:color w:val="FF0000"/>
          <w:sz w:val="20"/>
          <w:szCs w:val="20"/>
          <w:lang w:val="az-Latn-AZ"/>
        </w:rPr>
        <w:t xml:space="preserve">həmin təşkilatın </w:t>
      </w:r>
      <w:r w:rsidRPr="001D676B">
        <w:rPr>
          <w:rFonts w:asciiTheme="majorHAnsi" w:eastAsia="Times New Roman" w:hAnsiTheme="majorHAnsi" w:cs="Times New Roman"/>
          <w:sz w:val="20"/>
          <w:szCs w:val="20"/>
          <w:lang w:val="az-Latn-AZ"/>
        </w:rPr>
        <w:t>səlahiyyətli nümayəndəsi _____________ Filialının Rəhbəri ______________________ (bundan sonra "Borcverən") şəxsində bir tərəfdən və Azərbaycan vətəndaşı _____________________________________ (_________________ RPŞ tərəfindən ___________ tarixində verilən AZE ____________ şəxsiyyət vəsiqəsi) (bundan sonra "Borcalan") şəxsində ikinci tərəfdən _____ saylı ______________  tarixli Kredit  müqaviləsi və eyni tarixli Girov müqaviləsi üzrə öhdəliklərin icrası ilə bağlı  yüklülüyün təmin etdiyi öhdəliyin pozulmasından əvvəl Daşınar Əmlakın Yüklülüyü haqqında</w:t>
      </w:r>
      <w:r w:rsidRPr="001D676B">
        <w:rPr>
          <w:rFonts w:asciiTheme="majorHAnsi" w:hAnsiTheme="majorHAnsi"/>
          <w:sz w:val="20"/>
          <w:szCs w:val="20"/>
          <w:lang w:val="az-Latn-AZ"/>
        </w:rPr>
        <w:t xml:space="preserve"> Azərbaycan Respublikası Qanununun 15.1-ci maddəsinə uyğun olaraq  yazılı formada bağlanılır.</w:t>
      </w:r>
    </w:p>
    <w:p w:rsidR="00F5335B" w:rsidRPr="001D676B" w:rsidRDefault="00F5335B" w:rsidP="00F5335B">
      <w:pPr>
        <w:pStyle w:val="a4"/>
        <w:ind w:right="-23"/>
        <w:rPr>
          <w:rFonts w:asciiTheme="majorHAnsi" w:hAnsiTheme="majorHAnsi"/>
          <w:lang w:val="az-Latn-AZ"/>
        </w:rPr>
      </w:pPr>
    </w:p>
    <w:p w:rsidR="00F5335B" w:rsidRPr="001D676B" w:rsidRDefault="00F5335B" w:rsidP="00F5335B">
      <w:pPr>
        <w:pStyle w:val="a4"/>
        <w:ind w:right="-23"/>
        <w:rPr>
          <w:rFonts w:asciiTheme="majorHAnsi" w:hAnsiTheme="majorHAnsi"/>
          <w:lang w:val="az-Latn-AZ"/>
        </w:rPr>
      </w:pPr>
      <w:r w:rsidRPr="001D676B">
        <w:rPr>
          <w:rFonts w:asciiTheme="majorHAnsi" w:hAnsiTheme="majorHAnsi"/>
          <w:lang w:val="az-Latn-AZ"/>
        </w:rPr>
        <w:t xml:space="preserve">Bu sazişin müddəalarına  uyğun оlaraq  “yüklülük verən”,  “bоrcalan”  və  “kreditor  (borcverən)  və ya yüklülük sahibi” girоv kimi müəyyən edilmiş əmlakın girоv qоyulması məsələsində aşağıdakı kimi razılaşırlar: </w:t>
      </w:r>
    </w:p>
    <w:p w:rsidR="00F5335B" w:rsidRPr="001D676B" w:rsidRDefault="00F5335B" w:rsidP="00F5335B">
      <w:pPr>
        <w:pStyle w:val="a6"/>
        <w:ind w:left="0" w:right="-23"/>
        <w:jc w:val="center"/>
        <w:rPr>
          <w:rFonts w:asciiTheme="majorHAnsi" w:hAnsiTheme="majorHAnsi" w:cs="Times New Roman"/>
          <w:sz w:val="20"/>
          <w:szCs w:val="20"/>
          <w:lang w:val="tr-TR"/>
        </w:rPr>
      </w:pPr>
    </w:p>
    <w:p w:rsidR="00F5335B" w:rsidRPr="001D676B" w:rsidRDefault="00F5335B" w:rsidP="00F5335B">
      <w:pPr>
        <w:pStyle w:val="a6"/>
        <w:ind w:left="0" w:right="-23"/>
        <w:rPr>
          <w:rFonts w:asciiTheme="majorHAnsi" w:hAnsiTheme="majorHAnsi" w:cs="Times New Roman"/>
          <w:sz w:val="20"/>
          <w:szCs w:val="20"/>
          <w:lang w:val="tr-TR"/>
        </w:rPr>
      </w:pPr>
      <w:r w:rsidRPr="001D676B">
        <w:rPr>
          <w:rFonts w:asciiTheme="majorHAnsi" w:hAnsiTheme="majorHAnsi"/>
          <w:b/>
          <w:sz w:val="20"/>
          <w:szCs w:val="20"/>
          <w:lang w:val="az-Latn-AZ"/>
        </w:rPr>
        <w:t>1.</w:t>
      </w:r>
      <w:r w:rsidRPr="001D676B">
        <w:rPr>
          <w:rFonts w:asciiTheme="majorHAnsi" w:hAnsiTheme="majorHAnsi"/>
          <w:sz w:val="20"/>
          <w:szCs w:val="20"/>
          <w:lang w:val="az-Latn-AZ"/>
        </w:rPr>
        <w:t xml:space="preserve"> Bu Saziş kredit verənlə borcalan arasında baglanmış    ____     saylı, _____________ tarixli girov  müqaviləsinin ayrılmaz hissəsidir.</w:t>
      </w:r>
    </w:p>
    <w:p w:rsidR="00F5335B" w:rsidRDefault="00F5335B" w:rsidP="00F5335B">
      <w:pPr>
        <w:pStyle w:val="a4"/>
        <w:spacing w:before="60" w:after="60"/>
        <w:ind w:right="-23"/>
        <w:rPr>
          <w:rFonts w:asciiTheme="majorHAnsi" w:hAnsiTheme="majorHAnsi"/>
          <w:lang w:val="az-Latn-AZ"/>
        </w:rPr>
      </w:pPr>
      <w:r w:rsidRPr="001D676B">
        <w:rPr>
          <w:rFonts w:asciiTheme="majorHAnsi" w:hAnsiTheme="majorHAnsi"/>
          <w:b/>
          <w:lang w:val="az-Latn-AZ"/>
        </w:rPr>
        <w:t>2.</w:t>
      </w:r>
      <w:r w:rsidRPr="001D676B">
        <w:rPr>
          <w:rFonts w:asciiTheme="majorHAnsi" w:hAnsiTheme="majorHAnsi"/>
          <w:lang w:val="az-Latn-AZ"/>
        </w:rPr>
        <w:t xml:space="preserve"> Həmin sazişin bağlanılması məqsədi yuxarıda  qeyd olunmuş ______ saylı, _________ tarixli girov müqaviləsində  təsviri, əyarı və çəkisi göstərilərək girova götürülmüş  əmlakın (qızıl əşyalarının) kredit müqaviləsi üzrə  borcalanın (yüklülük verənin) öhdəliyi onun cavabdeh olduğu səbəblərdən icra etmədiyi və ya lazımınca icra etmədiyi halda yüklülük predmetinin yüklülük sahibinin  sahibliyinə götürülməsi və yüklülük predmetinin kreditverən (yüklülük sahibi) tərəfindən  satılması barədə razılaşmadan ibarətdir.</w:t>
      </w:r>
    </w:p>
    <w:p w:rsidR="00F5335B" w:rsidRPr="001D676B" w:rsidRDefault="00F5335B" w:rsidP="00F5335B">
      <w:pPr>
        <w:pStyle w:val="a4"/>
        <w:spacing w:before="60" w:after="60"/>
        <w:ind w:right="-23"/>
        <w:rPr>
          <w:rFonts w:asciiTheme="majorHAnsi" w:hAnsiTheme="majorHAnsi"/>
          <w:lang w:val="az-Latn-AZ"/>
        </w:rPr>
      </w:pPr>
    </w:p>
    <w:p w:rsidR="00F5335B" w:rsidRDefault="00F5335B" w:rsidP="00F5335B">
      <w:pPr>
        <w:pStyle w:val="a4"/>
        <w:spacing w:before="60" w:after="60"/>
        <w:ind w:right="-23"/>
        <w:rPr>
          <w:rFonts w:asciiTheme="majorHAnsi" w:hAnsiTheme="majorHAnsi"/>
          <w:lang w:val="az-Latn-AZ"/>
        </w:rPr>
      </w:pPr>
      <w:r w:rsidRPr="001D676B">
        <w:rPr>
          <w:rFonts w:asciiTheme="majorHAnsi" w:hAnsiTheme="majorHAnsi"/>
          <w:b/>
          <w:lang w:val="az-Latn-AZ"/>
        </w:rPr>
        <w:t>3.</w:t>
      </w:r>
      <w:r w:rsidRPr="001D676B">
        <w:rPr>
          <w:rFonts w:asciiTheme="majorHAnsi" w:hAnsiTheme="majorHAnsi"/>
          <w:lang w:val="az-Latn-AZ"/>
        </w:rPr>
        <w:t xml:space="preserve"> Tərəflər razılaşırlar ki, yüklülüyün təmin etdiyi öhdəliyin pozulması anından 90 gün keçdiyi halda bu razılaşma əsasında yüklülük predmeti yüklülük sahibinin  sahibliyinə götürülür və həmin Qanunun 15.2. maddəsinə əsasən borclu yüklülüklə təmin edilmiş öhdəliyi onun cavabdeh olduğu səbəblərdən icra etmədikdə və ya lazımınca icra etmədikdə yüklülük sahibi (kreditverən) öz sahibliyində olan yüklülük predmetini  həmin sazişə əsasən və eləcə də Daşınar Əmlakın Yüklülüyü haqqında Azərbaycan Respublikası Qanununun  17.2-ci maddəsində nəzərdə tutulan məlumatı əks etdirən bildirişi girov predmetinin satılmasındən ən azı 7 (yeddi) iş günü əvvəl yüklülük verənə və  borcluya, təsdiq etmə üsulu ilə göndərməklə sata bilər.</w:t>
      </w:r>
    </w:p>
    <w:p w:rsidR="00F5335B" w:rsidRPr="001D676B" w:rsidRDefault="00F5335B" w:rsidP="00F5335B">
      <w:pPr>
        <w:pStyle w:val="a4"/>
        <w:spacing w:before="60" w:after="60"/>
        <w:ind w:right="-23"/>
        <w:rPr>
          <w:rFonts w:asciiTheme="majorHAnsi" w:hAnsiTheme="majorHAnsi"/>
          <w:lang w:val="az-Latn-AZ"/>
        </w:rPr>
      </w:pPr>
    </w:p>
    <w:p w:rsidR="00F5335B" w:rsidRDefault="00F5335B" w:rsidP="00F5335B">
      <w:pPr>
        <w:pStyle w:val="a4"/>
        <w:spacing w:before="60" w:after="60"/>
        <w:ind w:right="-23"/>
        <w:rPr>
          <w:rFonts w:asciiTheme="majorHAnsi" w:hAnsiTheme="majorHAnsi"/>
          <w:lang w:val="az-Latn-AZ"/>
        </w:rPr>
      </w:pPr>
      <w:r w:rsidRPr="001D676B">
        <w:rPr>
          <w:rFonts w:asciiTheme="majorHAnsi" w:hAnsiTheme="majorHAnsi"/>
          <w:b/>
          <w:lang w:val="az-Latn-AZ"/>
        </w:rPr>
        <w:t xml:space="preserve"> 4</w:t>
      </w:r>
      <w:r w:rsidRPr="001D676B">
        <w:rPr>
          <w:rFonts w:asciiTheme="majorHAnsi" w:hAnsiTheme="majorHAnsi"/>
          <w:lang w:val="az-Latn-AZ"/>
        </w:rPr>
        <w:t>. Əmanət edilmiş girov bazar qiymətinə əsasən qiymətləndirilir və qiymətlər araşdırıldıqdan sonra girovun satışı üzrə ən yüksək qiymət götürülür.</w:t>
      </w:r>
    </w:p>
    <w:p w:rsidR="00F5335B" w:rsidRPr="001D676B" w:rsidRDefault="00F5335B" w:rsidP="00F5335B">
      <w:pPr>
        <w:pStyle w:val="a4"/>
        <w:spacing w:before="60" w:after="60"/>
        <w:ind w:right="-23"/>
        <w:rPr>
          <w:rFonts w:asciiTheme="majorHAnsi" w:hAnsiTheme="majorHAnsi"/>
          <w:lang w:val="az-Latn-AZ"/>
        </w:rPr>
      </w:pPr>
    </w:p>
    <w:p w:rsidR="00F5335B" w:rsidRDefault="00F5335B" w:rsidP="00F5335B">
      <w:pPr>
        <w:pStyle w:val="a4"/>
        <w:spacing w:before="60" w:after="60"/>
        <w:ind w:right="-23"/>
        <w:rPr>
          <w:rFonts w:asciiTheme="majorHAnsi" w:hAnsiTheme="majorHAnsi"/>
          <w:lang w:val="az-Latn-AZ"/>
        </w:rPr>
      </w:pPr>
      <w:r w:rsidRPr="001D676B">
        <w:rPr>
          <w:rFonts w:asciiTheme="majorHAnsi" w:hAnsiTheme="majorHAnsi"/>
          <w:b/>
          <w:lang w:val="az-Latn-AZ"/>
        </w:rPr>
        <w:t>5</w:t>
      </w:r>
      <w:r w:rsidRPr="001D676B">
        <w:rPr>
          <w:rFonts w:asciiTheme="majorHAnsi" w:hAnsiTheme="majorHAnsi"/>
          <w:lang w:val="az-Latn-AZ"/>
        </w:rPr>
        <w:t xml:space="preserve">. Kreditor (yüklülük sahibi)  tərəfindən girov əmanətinin satışından əvvəl  borcalan (girovqoyan)  bu haqda  sazişin  3-cü bəndində göstərilmiş qaydada yazılı formada məlumatlandırılmalıdır. </w:t>
      </w:r>
    </w:p>
    <w:p w:rsidR="00F5335B" w:rsidRPr="001D676B" w:rsidRDefault="00F5335B" w:rsidP="00F5335B">
      <w:pPr>
        <w:pStyle w:val="a4"/>
        <w:spacing w:before="60" w:after="60"/>
        <w:ind w:right="-23"/>
        <w:rPr>
          <w:rFonts w:asciiTheme="majorHAnsi" w:hAnsiTheme="majorHAnsi"/>
          <w:lang w:val="az-Latn-AZ"/>
        </w:rPr>
      </w:pPr>
    </w:p>
    <w:p w:rsidR="00F5335B" w:rsidRDefault="00F5335B" w:rsidP="00F5335B">
      <w:pPr>
        <w:pStyle w:val="a4"/>
        <w:spacing w:before="60" w:after="60"/>
        <w:ind w:right="-23"/>
        <w:rPr>
          <w:rFonts w:asciiTheme="majorHAnsi" w:hAnsiTheme="majorHAnsi"/>
          <w:lang w:val="az-Latn-AZ"/>
        </w:rPr>
      </w:pPr>
      <w:r w:rsidRPr="001D676B">
        <w:rPr>
          <w:rFonts w:asciiTheme="majorHAnsi" w:hAnsiTheme="majorHAnsi"/>
          <w:b/>
          <w:lang w:val="az-Latn-AZ"/>
        </w:rPr>
        <w:t>6</w:t>
      </w:r>
      <w:r w:rsidRPr="001D676B">
        <w:rPr>
          <w:rFonts w:asciiTheme="majorHAnsi" w:hAnsiTheme="majorHAnsi"/>
          <w:lang w:val="az-Latn-AZ"/>
        </w:rPr>
        <w:t>. Borcalan (girovqoyan) girovun satışı barədə lazımi qaydada xəbərdar edildikdən sonra  girov əmanətinin satışı üzrə ictimai auksionda, yaxud başqa üsulla satışında iştirak etmək və qiymətlərin  razılaşdırılmasında iştirak etmək  hüququna  malikdir. Borcalanın (girovqoyanın) girovun satışı barədə lazımi qaydada məlumatlandırıldığı halda bu hüquqdan istifadə etməməsi (satışda iştirakdan imtina etməsi) girovun satılmasına maneə ola bilməz.</w:t>
      </w:r>
    </w:p>
    <w:p w:rsidR="00F5335B" w:rsidRPr="001D676B" w:rsidRDefault="00F5335B" w:rsidP="00F5335B">
      <w:pPr>
        <w:pStyle w:val="a4"/>
        <w:spacing w:before="60" w:after="60"/>
        <w:ind w:right="-23"/>
        <w:rPr>
          <w:rFonts w:asciiTheme="majorHAnsi" w:hAnsiTheme="majorHAnsi"/>
          <w:lang w:val="az-Latn-AZ"/>
        </w:rPr>
      </w:pPr>
    </w:p>
    <w:p w:rsidR="00F5335B" w:rsidRDefault="00F5335B" w:rsidP="00F5335B">
      <w:pPr>
        <w:pStyle w:val="a4"/>
        <w:spacing w:before="60" w:after="60"/>
        <w:ind w:right="-23"/>
        <w:rPr>
          <w:rFonts w:asciiTheme="majorHAnsi" w:hAnsiTheme="majorHAnsi"/>
          <w:lang w:val="az-Latn-AZ"/>
        </w:rPr>
      </w:pPr>
      <w:r w:rsidRPr="001D676B">
        <w:rPr>
          <w:rFonts w:asciiTheme="majorHAnsi" w:hAnsiTheme="majorHAnsi"/>
          <w:b/>
          <w:lang w:val="az-Latn-AZ"/>
        </w:rPr>
        <w:t>7</w:t>
      </w:r>
      <w:r w:rsidRPr="001D676B">
        <w:rPr>
          <w:rFonts w:asciiTheme="majorHAnsi" w:hAnsiTheme="majorHAnsi"/>
          <w:lang w:val="az-Latn-AZ"/>
        </w:rPr>
        <w:t xml:space="preserve">.  Saziş tərəflərin оnu imzaladıqları gündən qüvvəyə minir və kredit müqaviləsi üzrə öhdəlik tam yerinə yetirilənədək qüvvədədir. </w:t>
      </w:r>
    </w:p>
    <w:p w:rsidR="00F5335B" w:rsidRDefault="00F5335B" w:rsidP="00F5335B">
      <w:pPr>
        <w:pStyle w:val="a4"/>
        <w:spacing w:before="60" w:after="60"/>
        <w:ind w:right="-23"/>
        <w:rPr>
          <w:rFonts w:asciiTheme="majorHAnsi" w:hAnsiTheme="majorHAnsi"/>
          <w:lang w:val="az-Latn-AZ"/>
        </w:rPr>
      </w:pPr>
    </w:p>
    <w:p w:rsidR="00F5335B" w:rsidRDefault="00F5335B" w:rsidP="00F5335B">
      <w:pPr>
        <w:pStyle w:val="a4"/>
        <w:spacing w:before="60" w:after="60"/>
        <w:ind w:right="-23"/>
        <w:rPr>
          <w:rFonts w:asciiTheme="majorHAnsi" w:hAnsiTheme="majorHAnsi"/>
          <w:lang w:val="az-Latn-AZ"/>
        </w:rPr>
      </w:pPr>
    </w:p>
    <w:p w:rsidR="00F5335B" w:rsidRDefault="00F5335B" w:rsidP="00F5335B">
      <w:pPr>
        <w:pStyle w:val="a4"/>
        <w:spacing w:before="60" w:after="60"/>
        <w:ind w:right="-23"/>
        <w:rPr>
          <w:rFonts w:asciiTheme="majorHAnsi" w:hAnsiTheme="majorHAnsi"/>
          <w:lang w:val="az-Latn-AZ"/>
        </w:rPr>
      </w:pPr>
    </w:p>
    <w:p w:rsidR="00F5335B" w:rsidRDefault="00F5335B" w:rsidP="00F5335B">
      <w:pPr>
        <w:pStyle w:val="a4"/>
        <w:spacing w:before="60" w:after="60"/>
        <w:ind w:right="-23"/>
        <w:rPr>
          <w:rFonts w:asciiTheme="majorHAnsi" w:hAnsiTheme="majorHAnsi"/>
          <w:lang w:val="az-Latn-AZ"/>
        </w:rPr>
      </w:pPr>
    </w:p>
    <w:p w:rsidR="00F5335B" w:rsidRDefault="00F5335B" w:rsidP="00F5335B">
      <w:pPr>
        <w:pStyle w:val="a4"/>
        <w:spacing w:before="60" w:after="60"/>
        <w:ind w:right="-23"/>
        <w:rPr>
          <w:rFonts w:asciiTheme="majorHAnsi" w:hAnsiTheme="majorHAnsi"/>
          <w:lang w:val="az-Latn-AZ"/>
        </w:rPr>
      </w:pPr>
    </w:p>
    <w:p w:rsidR="00F5335B" w:rsidRDefault="00F5335B" w:rsidP="00F5335B">
      <w:pPr>
        <w:pStyle w:val="a4"/>
        <w:spacing w:before="60" w:after="60"/>
        <w:ind w:right="-23"/>
        <w:rPr>
          <w:rFonts w:asciiTheme="majorHAnsi" w:hAnsiTheme="majorHAnsi"/>
          <w:lang w:val="az-Latn-AZ"/>
        </w:rPr>
      </w:pPr>
    </w:p>
    <w:p w:rsidR="00F5335B" w:rsidRDefault="00F5335B" w:rsidP="00F5335B">
      <w:pPr>
        <w:pStyle w:val="a4"/>
        <w:spacing w:before="60" w:after="60"/>
        <w:ind w:right="-23"/>
        <w:rPr>
          <w:rFonts w:asciiTheme="majorHAnsi" w:hAnsiTheme="majorHAnsi"/>
          <w:lang w:val="az-Latn-AZ"/>
        </w:rPr>
      </w:pPr>
    </w:p>
    <w:p w:rsidR="00F5335B" w:rsidRDefault="00F5335B" w:rsidP="00F5335B">
      <w:pPr>
        <w:pStyle w:val="a4"/>
        <w:spacing w:before="60" w:after="60"/>
        <w:ind w:right="-23"/>
        <w:rPr>
          <w:rFonts w:asciiTheme="majorHAnsi" w:hAnsiTheme="majorHAnsi"/>
          <w:lang w:val="az-Latn-AZ"/>
        </w:rPr>
      </w:pPr>
    </w:p>
    <w:p w:rsidR="00F5335B" w:rsidRPr="001D676B" w:rsidRDefault="00F5335B" w:rsidP="00F5335B">
      <w:pPr>
        <w:pStyle w:val="a4"/>
        <w:spacing w:before="60" w:after="60"/>
        <w:ind w:right="-23"/>
        <w:rPr>
          <w:rFonts w:asciiTheme="majorHAnsi" w:hAnsiTheme="majorHAnsi"/>
          <w:lang w:val="az-Latn-AZ"/>
        </w:rPr>
      </w:pPr>
      <w:r w:rsidRPr="001D676B">
        <w:rPr>
          <w:rFonts w:asciiTheme="majorHAnsi" w:hAnsiTheme="majorHAnsi"/>
          <w:b/>
          <w:lang w:val="az-Latn-AZ"/>
        </w:rPr>
        <w:t>8</w:t>
      </w:r>
      <w:r w:rsidRPr="001D676B">
        <w:rPr>
          <w:rFonts w:asciiTheme="majorHAnsi" w:hAnsiTheme="majorHAnsi"/>
          <w:lang w:val="az-Latn-AZ"/>
        </w:rPr>
        <w:t xml:space="preserve">. Bu saziş 2 nüsхədə tərtib оlunur və onlardan biri “Girov  qоyanda”  və ya  “Bоrc alan”da, digəri isə kredit verəndə (yüklülük sahibində) qalır. </w:t>
      </w:r>
    </w:p>
    <w:p w:rsidR="00F5335B" w:rsidRPr="001D676B" w:rsidRDefault="00F5335B" w:rsidP="00F5335B">
      <w:pPr>
        <w:pStyle w:val="a4"/>
        <w:spacing w:before="60" w:after="60"/>
        <w:ind w:right="-23"/>
        <w:rPr>
          <w:rFonts w:asciiTheme="majorHAnsi" w:hAnsiTheme="majorHAnsi"/>
          <w:lang w:val="az-Latn-AZ"/>
        </w:rPr>
      </w:pPr>
    </w:p>
    <w:p w:rsidR="00F5335B" w:rsidRPr="001D676B" w:rsidRDefault="00F5335B" w:rsidP="00F5335B">
      <w:pPr>
        <w:pStyle w:val="a4"/>
        <w:spacing w:before="60" w:after="60"/>
        <w:ind w:right="-23"/>
        <w:rPr>
          <w:rFonts w:asciiTheme="majorHAnsi" w:hAnsiTheme="majorHAnsi"/>
          <w:lang w:val="az-Latn-AZ"/>
        </w:rPr>
      </w:pPr>
      <w:r w:rsidRPr="001D676B">
        <w:rPr>
          <w:rFonts w:asciiTheme="majorHAnsi" w:hAnsiTheme="majorHAnsi"/>
          <w:b/>
          <w:lang w:val="az-Latn-AZ"/>
        </w:rPr>
        <w:t>QEYD</w:t>
      </w:r>
      <w:r w:rsidRPr="001D676B">
        <w:rPr>
          <w:rFonts w:asciiTheme="majorHAnsi" w:hAnsiTheme="majorHAnsi"/>
          <w:lang w:val="az-Latn-AZ"/>
        </w:rPr>
        <w:t>:Azərbaycan Respublikası Mülki Məcəlləsinin 296-cı maddəsi və “Daşınar Əmlakın yüklülüyü Haqqında” Azərbaycan Respublikası Qanununun müvafiq maddələrinin tələbləri barədə məlumatlandırıldım: ________</w:t>
      </w:r>
    </w:p>
    <w:p w:rsidR="00F5335B" w:rsidRPr="001D676B" w:rsidRDefault="00F5335B" w:rsidP="00F5335B">
      <w:pPr>
        <w:pStyle w:val="a4"/>
        <w:spacing w:before="60" w:after="60"/>
        <w:ind w:right="-23"/>
        <w:rPr>
          <w:rFonts w:asciiTheme="majorHAnsi" w:hAnsiTheme="majorHAnsi"/>
          <w:lang w:val="az-Latn-AZ"/>
        </w:rPr>
      </w:pPr>
    </w:p>
    <w:tbl>
      <w:tblPr>
        <w:tblStyle w:val="a3"/>
        <w:tblW w:w="9809" w:type="dxa"/>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1"/>
        <w:gridCol w:w="4338"/>
      </w:tblGrid>
      <w:tr w:rsidR="00F5335B" w:rsidRPr="00C47CEE" w:rsidTr="002D406A">
        <w:trPr>
          <w:trHeight w:val="2514"/>
        </w:trPr>
        <w:tc>
          <w:tcPr>
            <w:tcW w:w="6124" w:type="dxa"/>
          </w:tcPr>
          <w:p w:rsidR="00F5335B" w:rsidRPr="001D676B" w:rsidRDefault="00F5335B" w:rsidP="002D406A">
            <w:pPr>
              <w:jc w:val="both"/>
              <w:rPr>
                <w:rFonts w:asciiTheme="majorHAnsi" w:hAnsiTheme="majorHAnsi"/>
                <w:color w:val="FF0000"/>
                <w:sz w:val="20"/>
                <w:szCs w:val="20"/>
                <w:lang w:val="az-Latn-AZ"/>
              </w:rPr>
            </w:pPr>
            <w:r w:rsidRPr="001D676B">
              <w:rPr>
                <w:rFonts w:asciiTheme="majorHAnsi" w:eastAsia="Times New Roman" w:hAnsiTheme="majorHAnsi" w:cs="Times New Roman"/>
                <w:b/>
                <w:color w:val="FF0000"/>
                <w:sz w:val="20"/>
                <w:szCs w:val="20"/>
                <w:lang w:val="az-Latn-AZ"/>
              </w:rPr>
              <w:t>KREDİTOR</w:t>
            </w:r>
            <w:r w:rsidRPr="001D676B">
              <w:rPr>
                <w:rFonts w:asciiTheme="majorHAnsi" w:eastAsia="Times New Roman" w:hAnsiTheme="majorHAnsi" w:cs="Times New Roman"/>
                <w:b/>
                <w:color w:val="FF0000"/>
                <w:sz w:val="20"/>
                <w:szCs w:val="20"/>
                <w:lang w:val="az-Latn-AZ"/>
              </w:rPr>
              <w:tab/>
            </w:r>
            <w:r w:rsidRPr="001D676B">
              <w:rPr>
                <w:rFonts w:asciiTheme="majorHAnsi" w:eastAsia="Times New Roman" w:hAnsiTheme="majorHAnsi" w:cs="Times New Roman"/>
                <w:b/>
                <w:color w:val="FF0000"/>
                <w:sz w:val="20"/>
                <w:szCs w:val="20"/>
                <w:lang w:val="az-Latn-AZ"/>
              </w:rPr>
              <w:tab/>
            </w:r>
            <w:r w:rsidRPr="001D676B">
              <w:rPr>
                <w:rFonts w:asciiTheme="majorHAnsi" w:eastAsia="Times New Roman" w:hAnsiTheme="majorHAnsi" w:cs="Times New Roman"/>
                <w:b/>
                <w:color w:val="FF0000"/>
                <w:sz w:val="20"/>
                <w:szCs w:val="20"/>
                <w:lang w:val="az-Latn-AZ"/>
              </w:rPr>
              <w:tab/>
            </w:r>
            <w:r w:rsidRPr="001D676B">
              <w:rPr>
                <w:rFonts w:asciiTheme="majorHAnsi" w:eastAsia="Times New Roman" w:hAnsiTheme="majorHAnsi" w:cs="Times New Roman"/>
                <w:b/>
                <w:color w:val="FF0000"/>
                <w:sz w:val="20"/>
                <w:szCs w:val="20"/>
                <w:lang w:val="az-Latn-AZ"/>
              </w:rPr>
              <w:tab/>
            </w:r>
            <w:r w:rsidRPr="001D676B">
              <w:rPr>
                <w:rFonts w:asciiTheme="majorHAnsi" w:eastAsia="Times New Roman" w:hAnsiTheme="majorHAnsi" w:cs="Times New Roman"/>
                <w:b/>
                <w:color w:val="FF0000"/>
                <w:sz w:val="20"/>
                <w:szCs w:val="20"/>
                <w:lang w:val="az-Latn-AZ"/>
              </w:rPr>
              <w:tab/>
            </w:r>
            <w:r w:rsidRPr="001D676B">
              <w:rPr>
                <w:rFonts w:asciiTheme="majorHAnsi" w:eastAsia="Times New Roman" w:hAnsiTheme="majorHAnsi" w:cs="Times New Roman"/>
                <w:b/>
                <w:color w:val="FF0000"/>
                <w:sz w:val="20"/>
                <w:szCs w:val="20"/>
                <w:lang w:val="az-Latn-AZ"/>
              </w:rPr>
              <w:tab/>
            </w:r>
          </w:p>
          <w:p w:rsidR="00F5335B" w:rsidRPr="001D676B" w:rsidRDefault="00F5335B" w:rsidP="002D406A">
            <w:pPr>
              <w:jc w:val="both"/>
              <w:rPr>
                <w:rFonts w:asciiTheme="majorHAnsi" w:hAnsiTheme="majorHAnsi"/>
                <w:color w:val="FF0000"/>
                <w:sz w:val="20"/>
                <w:szCs w:val="20"/>
                <w:lang w:val="az-Latn-AZ"/>
              </w:rPr>
            </w:pPr>
            <w:r w:rsidRPr="001D676B">
              <w:rPr>
                <w:rFonts w:asciiTheme="majorHAnsi" w:eastAsia="Times New Roman" w:hAnsiTheme="majorHAnsi" w:cs="Times New Roman"/>
                <w:color w:val="FF0000"/>
                <w:sz w:val="20"/>
                <w:szCs w:val="20"/>
                <w:lang w:val="az-Latn-AZ"/>
              </w:rPr>
              <w:t xml:space="preserve">BOKT </w:t>
            </w:r>
            <w:r>
              <w:rPr>
                <w:rFonts w:asciiTheme="majorHAnsi" w:eastAsia="Times New Roman" w:hAnsiTheme="majorHAnsi" w:cs="Times New Roman"/>
                <w:color w:val="FF0000"/>
                <w:sz w:val="20"/>
                <w:szCs w:val="20"/>
                <w:lang w:val="az-Latn-AZ"/>
              </w:rPr>
              <w:t>“</w:t>
            </w:r>
            <w:r w:rsidRPr="001D676B">
              <w:rPr>
                <w:rFonts w:asciiTheme="majorHAnsi" w:eastAsia="Times New Roman" w:hAnsiTheme="majorHAnsi" w:cs="Times New Roman"/>
                <w:color w:val="FF0000"/>
                <w:sz w:val="20"/>
                <w:szCs w:val="20"/>
                <w:lang w:val="az-Latn-AZ"/>
              </w:rPr>
              <w:t>VİATOR MİKROKREDİT AZƏRBAYCAN</w:t>
            </w:r>
            <w:r>
              <w:rPr>
                <w:rFonts w:asciiTheme="majorHAnsi" w:eastAsia="Times New Roman" w:hAnsiTheme="majorHAnsi" w:cs="Times New Roman"/>
                <w:color w:val="FF0000"/>
                <w:sz w:val="20"/>
                <w:szCs w:val="20"/>
                <w:lang w:val="az-Latn-AZ"/>
              </w:rPr>
              <w:t>”</w:t>
            </w:r>
            <w:r w:rsidRPr="001D676B">
              <w:rPr>
                <w:rFonts w:asciiTheme="majorHAnsi" w:eastAsia="Times New Roman" w:hAnsiTheme="majorHAnsi" w:cs="Times New Roman"/>
                <w:color w:val="FF0000"/>
                <w:sz w:val="20"/>
                <w:szCs w:val="20"/>
                <w:lang w:val="az-Latn-AZ"/>
              </w:rPr>
              <w:t xml:space="preserve"> MMC</w:t>
            </w:r>
            <w:r w:rsidRPr="001D676B">
              <w:rPr>
                <w:rFonts w:asciiTheme="majorHAnsi" w:eastAsia="Times New Roman" w:hAnsiTheme="majorHAnsi" w:cs="Times New Roman"/>
                <w:color w:val="FF0000"/>
                <w:sz w:val="20"/>
                <w:szCs w:val="20"/>
                <w:lang w:val="az-Latn-AZ"/>
              </w:rPr>
              <w:tab/>
            </w:r>
          </w:p>
          <w:p w:rsidR="00F5335B" w:rsidRPr="001D676B" w:rsidRDefault="00F5335B" w:rsidP="002D406A">
            <w:pPr>
              <w:jc w:val="both"/>
              <w:rPr>
                <w:rFonts w:asciiTheme="majorHAnsi" w:hAnsiTheme="majorHAnsi"/>
                <w:color w:val="FF0000"/>
                <w:sz w:val="20"/>
                <w:szCs w:val="20"/>
                <w:lang w:val="az-Latn-AZ"/>
              </w:rPr>
            </w:pPr>
            <w:r>
              <w:rPr>
                <w:rFonts w:asciiTheme="majorHAnsi" w:eastAsia="Times New Roman" w:hAnsiTheme="majorHAnsi" w:cs="Times New Roman"/>
                <w:color w:val="FF0000"/>
                <w:sz w:val="20"/>
                <w:szCs w:val="20"/>
                <w:lang w:val="az-Latn-AZ"/>
              </w:rPr>
              <w:t>Hüquqi ün</w:t>
            </w:r>
            <w:r w:rsidRPr="001D676B">
              <w:rPr>
                <w:rFonts w:asciiTheme="majorHAnsi" w:eastAsia="Times New Roman" w:hAnsiTheme="majorHAnsi" w:cs="Times New Roman"/>
                <w:color w:val="FF0000"/>
                <w:sz w:val="20"/>
                <w:szCs w:val="20"/>
                <w:lang w:val="az-Latn-AZ"/>
              </w:rPr>
              <w:t>van: Bakı şəhəri Cəfər Cabbarlı küçəsi 44</w:t>
            </w:r>
            <w:r w:rsidRPr="001D676B">
              <w:rPr>
                <w:rFonts w:asciiTheme="majorHAnsi" w:eastAsia="Times New Roman" w:hAnsiTheme="majorHAnsi" w:cs="Times New Roman"/>
                <w:color w:val="FF0000"/>
                <w:sz w:val="20"/>
                <w:szCs w:val="20"/>
                <w:lang w:val="az-Latn-AZ"/>
              </w:rPr>
              <w:tab/>
            </w:r>
            <w:r w:rsidRPr="001D676B">
              <w:rPr>
                <w:rFonts w:asciiTheme="majorHAnsi" w:eastAsia="Times New Roman" w:hAnsiTheme="majorHAnsi" w:cs="Times New Roman"/>
                <w:color w:val="FF0000"/>
                <w:sz w:val="20"/>
                <w:szCs w:val="20"/>
                <w:lang w:val="az-Latn-AZ"/>
              </w:rPr>
              <w:tab/>
            </w:r>
          </w:p>
          <w:p w:rsidR="00F5335B" w:rsidRPr="001D676B" w:rsidRDefault="00F5335B" w:rsidP="002D406A">
            <w:pPr>
              <w:jc w:val="both"/>
              <w:rPr>
                <w:rFonts w:asciiTheme="majorHAnsi" w:hAnsiTheme="majorHAnsi"/>
                <w:color w:val="FF0000"/>
                <w:sz w:val="20"/>
                <w:szCs w:val="20"/>
                <w:lang w:val="en-US"/>
              </w:rPr>
            </w:pPr>
            <w:r w:rsidRPr="001D676B">
              <w:rPr>
                <w:rFonts w:asciiTheme="majorHAnsi" w:eastAsia="Times New Roman" w:hAnsiTheme="majorHAnsi" w:cs="Times New Roman"/>
                <w:color w:val="FF0000"/>
                <w:sz w:val="20"/>
                <w:szCs w:val="20"/>
                <w:lang w:val="az-Latn-AZ"/>
              </w:rPr>
              <w:t>VÖEN: 1400163551</w:t>
            </w:r>
            <w:r w:rsidRPr="001D676B">
              <w:rPr>
                <w:rFonts w:asciiTheme="majorHAnsi" w:eastAsia="Times New Roman" w:hAnsiTheme="majorHAnsi" w:cs="Times New Roman"/>
                <w:color w:val="FF0000"/>
                <w:sz w:val="20"/>
                <w:szCs w:val="20"/>
                <w:lang w:val="az-Latn-AZ"/>
              </w:rPr>
              <w:tab/>
            </w:r>
            <w:r w:rsidRPr="001D676B">
              <w:rPr>
                <w:rFonts w:asciiTheme="majorHAnsi" w:eastAsia="Times New Roman" w:hAnsiTheme="majorHAnsi" w:cs="Times New Roman"/>
                <w:color w:val="FF0000"/>
                <w:sz w:val="20"/>
                <w:szCs w:val="20"/>
                <w:lang w:val="az-Latn-AZ"/>
              </w:rPr>
              <w:tab/>
            </w:r>
            <w:r w:rsidRPr="001D676B">
              <w:rPr>
                <w:rFonts w:asciiTheme="majorHAnsi" w:eastAsia="Times New Roman" w:hAnsiTheme="majorHAnsi" w:cs="Times New Roman"/>
                <w:color w:val="FF0000"/>
                <w:sz w:val="20"/>
                <w:szCs w:val="20"/>
                <w:lang w:val="az-Latn-AZ"/>
              </w:rPr>
              <w:tab/>
            </w:r>
            <w:r w:rsidRPr="001D676B">
              <w:rPr>
                <w:rFonts w:asciiTheme="majorHAnsi" w:eastAsia="Times New Roman" w:hAnsiTheme="majorHAnsi" w:cs="Times New Roman"/>
                <w:color w:val="FF0000"/>
                <w:sz w:val="20"/>
                <w:szCs w:val="20"/>
                <w:lang w:val="az-Latn-AZ"/>
              </w:rPr>
              <w:tab/>
            </w:r>
            <w:r w:rsidRPr="001D676B">
              <w:rPr>
                <w:rFonts w:asciiTheme="majorHAnsi" w:eastAsia="Times New Roman" w:hAnsiTheme="majorHAnsi" w:cs="Times New Roman"/>
                <w:color w:val="FF0000"/>
                <w:sz w:val="20"/>
                <w:szCs w:val="20"/>
                <w:lang w:val="az-Latn-AZ"/>
              </w:rPr>
              <w:tab/>
            </w:r>
          </w:p>
          <w:p w:rsidR="00F5335B" w:rsidRPr="001D676B" w:rsidRDefault="00F5335B" w:rsidP="002D406A">
            <w:pPr>
              <w:jc w:val="both"/>
              <w:rPr>
                <w:rFonts w:asciiTheme="majorHAnsi" w:hAnsiTheme="majorHAnsi"/>
                <w:color w:val="FF0000"/>
                <w:sz w:val="20"/>
                <w:szCs w:val="20"/>
                <w:lang w:val="en-US"/>
              </w:rPr>
            </w:pPr>
            <w:r w:rsidRPr="001D676B">
              <w:rPr>
                <w:rFonts w:asciiTheme="majorHAnsi" w:eastAsia="Times New Roman" w:hAnsiTheme="majorHAnsi" w:cs="Times New Roman"/>
                <w:color w:val="FF0000"/>
                <w:sz w:val="20"/>
                <w:szCs w:val="20"/>
                <w:lang w:val="az-Latn-AZ"/>
              </w:rPr>
              <w:t>Bank hesabı: AZ13PAHA35060AZNHC0290010764</w:t>
            </w:r>
            <w:r w:rsidRPr="001D676B">
              <w:rPr>
                <w:rFonts w:asciiTheme="majorHAnsi" w:eastAsia="Times New Roman" w:hAnsiTheme="majorHAnsi" w:cs="Times New Roman"/>
                <w:color w:val="FF0000"/>
                <w:sz w:val="20"/>
                <w:szCs w:val="20"/>
                <w:lang w:val="az-Latn-AZ"/>
              </w:rPr>
              <w:tab/>
            </w:r>
          </w:p>
          <w:p w:rsidR="00F5335B" w:rsidRDefault="00F5335B" w:rsidP="002D406A">
            <w:pPr>
              <w:jc w:val="both"/>
              <w:rPr>
                <w:rFonts w:asciiTheme="majorHAnsi" w:eastAsia="Times New Roman" w:hAnsiTheme="majorHAnsi" w:cs="Times New Roman"/>
                <w:color w:val="FF0000"/>
                <w:sz w:val="20"/>
                <w:szCs w:val="20"/>
                <w:lang w:val="az-Latn-AZ"/>
              </w:rPr>
            </w:pPr>
            <w:r w:rsidRPr="001D676B">
              <w:rPr>
                <w:rFonts w:asciiTheme="majorHAnsi" w:eastAsia="Times New Roman" w:hAnsiTheme="majorHAnsi" w:cs="Times New Roman"/>
                <w:color w:val="FF0000"/>
                <w:sz w:val="20"/>
                <w:szCs w:val="20"/>
                <w:lang w:val="az-Latn-AZ"/>
              </w:rPr>
              <w:t>S</w:t>
            </w:r>
            <w:r w:rsidRPr="001D676B">
              <w:rPr>
                <w:rFonts w:asciiTheme="majorHAnsi" w:eastAsia="Times New Roman" w:hAnsiTheme="majorHAnsi" w:cs="Times New Roman"/>
                <w:color w:val="FF0000"/>
                <w:sz w:val="20"/>
                <w:szCs w:val="20"/>
                <w:lang w:val="en-US"/>
              </w:rPr>
              <w:t>WIFT BIK</w:t>
            </w:r>
            <w:r w:rsidRPr="001D676B">
              <w:rPr>
                <w:rFonts w:asciiTheme="majorHAnsi" w:eastAsia="Times New Roman" w:hAnsiTheme="majorHAnsi" w:cs="Times New Roman"/>
                <w:color w:val="FF0000"/>
                <w:sz w:val="20"/>
                <w:szCs w:val="20"/>
                <w:lang w:val="az-Latn-AZ"/>
              </w:rPr>
              <w:t xml:space="preserve">: </w:t>
            </w:r>
            <w:r w:rsidRPr="001D676B">
              <w:rPr>
                <w:rFonts w:asciiTheme="majorHAnsi" w:eastAsia="Times New Roman" w:hAnsiTheme="majorHAnsi" w:cs="Times New Roman"/>
                <w:color w:val="FF0000"/>
                <w:sz w:val="20"/>
                <w:szCs w:val="20"/>
                <w:lang w:val="en-US"/>
              </w:rPr>
              <w:t>PAHAAZ22</w:t>
            </w:r>
            <w:r w:rsidRPr="001D676B">
              <w:rPr>
                <w:rFonts w:asciiTheme="majorHAnsi" w:eastAsia="Times New Roman" w:hAnsiTheme="majorHAnsi" w:cs="Times New Roman"/>
                <w:color w:val="FF0000"/>
                <w:sz w:val="20"/>
                <w:szCs w:val="20"/>
                <w:lang w:val="az-Latn-AZ"/>
              </w:rPr>
              <w:tab/>
            </w:r>
          </w:p>
          <w:p w:rsidR="00F5335B" w:rsidRDefault="00F5335B" w:rsidP="002D406A">
            <w:pPr>
              <w:jc w:val="both"/>
              <w:rPr>
                <w:rFonts w:asciiTheme="majorHAnsi" w:eastAsia="Times New Roman" w:hAnsiTheme="majorHAnsi" w:cs="Times New Roman"/>
                <w:color w:val="FF0000"/>
                <w:sz w:val="20"/>
                <w:szCs w:val="20"/>
                <w:lang w:val="az-Latn-AZ"/>
              </w:rPr>
            </w:pPr>
          </w:p>
          <w:p w:rsidR="00F5335B" w:rsidRDefault="00F5335B" w:rsidP="002D406A">
            <w:pPr>
              <w:jc w:val="both"/>
              <w:rPr>
                <w:rFonts w:asciiTheme="majorHAnsi" w:eastAsia="Times New Roman" w:hAnsiTheme="majorHAnsi" w:cs="Times New Roman"/>
                <w:color w:val="FF0000"/>
                <w:sz w:val="20"/>
                <w:szCs w:val="20"/>
                <w:lang w:val="az-Latn-AZ"/>
              </w:rPr>
            </w:pPr>
            <w:r>
              <w:rPr>
                <w:rFonts w:asciiTheme="majorHAnsi" w:eastAsia="Times New Roman" w:hAnsiTheme="majorHAnsi" w:cs="Times New Roman"/>
                <w:color w:val="FF0000"/>
                <w:sz w:val="20"/>
                <w:szCs w:val="20"/>
                <w:lang w:val="az-Latn-AZ"/>
              </w:rPr>
              <w:t>____________________________________________________</w:t>
            </w:r>
          </w:p>
          <w:p w:rsidR="00F5335B" w:rsidRDefault="00F5335B" w:rsidP="002D406A">
            <w:pPr>
              <w:rPr>
                <w:rFonts w:asciiTheme="majorHAnsi" w:eastAsia="Times New Roman" w:hAnsiTheme="majorHAnsi" w:cs="Times New Roman"/>
                <w:color w:val="FF0000"/>
                <w:sz w:val="20"/>
                <w:szCs w:val="20"/>
                <w:lang w:val="az-Latn-AZ"/>
              </w:rPr>
            </w:pPr>
            <w:r>
              <w:rPr>
                <w:rFonts w:asciiTheme="majorHAnsi" w:eastAsia="Times New Roman" w:hAnsiTheme="majorHAnsi" w:cs="Times New Roman"/>
                <w:color w:val="FF0000"/>
                <w:sz w:val="20"/>
                <w:szCs w:val="20"/>
                <w:lang w:val="az-Latn-AZ"/>
              </w:rPr>
              <w:t xml:space="preserve">                              filialın ünvanı</w:t>
            </w:r>
          </w:p>
          <w:p w:rsidR="00F5335B" w:rsidRPr="005739BF" w:rsidRDefault="00F5335B" w:rsidP="002D406A">
            <w:pPr>
              <w:jc w:val="both"/>
              <w:rPr>
                <w:rFonts w:asciiTheme="majorHAnsi" w:hAnsiTheme="majorHAnsi"/>
                <w:color w:val="FF0000"/>
                <w:sz w:val="20"/>
                <w:szCs w:val="20"/>
                <w:lang w:val="az-Latn-AZ"/>
              </w:rPr>
            </w:pPr>
            <w:r w:rsidRPr="001D676B">
              <w:rPr>
                <w:rFonts w:asciiTheme="majorHAnsi" w:eastAsia="Times New Roman" w:hAnsiTheme="majorHAnsi" w:cs="Times New Roman"/>
                <w:color w:val="FF0000"/>
                <w:sz w:val="20"/>
                <w:szCs w:val="20"/>
                <w:lang w:val="az-Latn-AZ"/>
              </w:rPr>
              <w:tab/>
            </w:r>
            <w:r w:rsidRPr="001D676B">
              <w:rPr>
                <w:rFonts w:asciiTheme="majorHAnsi" w:eastAsia="Times New Roman" w:hAnsiTheme="majorHAnsi" w:cs="Times New Roman"/>
                <w:color w:val="FF0000"/>
                <w:sz w:val="20"/>
                <w:szCs w:val="20"/>
                <w:lang w:val="az-Latn-AZ"/>
              </w:rPr>
              <w:tab/>
            </w:r>
            <w:r w:rsidRPr="001D676B">
              <w:rPr>
                <w:rFonts w:asciiTheme="majorHAnsi" w:eastAsia="Times New Roman" w:hAnsiTheme="majorHAnsi" w:cs="Times New Roman"/>
                <w:color w:val="FF0000"/>
                <w:sz w:val="20"/>
                <w:szCs w:val="20"/>
                <w:lang w:val="az-Latn-AZ"/>
              </w:rPr>
              <w:tab/>
              <w:t xml:space="preserve">             </w:t>
            </w:r>
          </w:p>
          <w:p w:rsidR="00F5335B" w:rsidRPr="005739BF" w:rsidRDefault="00F5335B" w:rsidP="002D406A">
            <w:pPr>
              <w:jc w:val="both"/>
              <w:rPr>
                <w:rFonts w:asciiTheme="majorHAnsi" w:hAnsiTheme="majorHAnsi" w:cs="Times New Roman"/>
                <w:bCs/>
                <w:color w:val="FF0000"/>
                <w:sz w:val="20"/>
                <w:szCs w:val="20"/>
                <w:lang w:val="az-Latn-AZ"/>
              </w:rPr>
            </w:pPr>
            <w:r w:rsidRPr="005739BF">
              <w:rPr>
                <w:rFonts w:asciiTheme="majorHAnsi" w:hAnsiTheme="majorHAnsi" w:cs="Times New Roman"/>
                <w:bCs/>
                <w:color w:val="FF0000"/>
                <w:sz w:val="20"/>
                <w:szCs w:val="20"/>
                <w:lang w:val="az-Latn-AZ"/>
              </w:rPr>
              <w:t>____________________________________________________</w:t>
            </w:r>
          </w:p>
          <w:p w:rsidR="00F5335B" w:rsidRPr="001D676B" w:rsidRDefault="00F5335B" w:rsidP="002D406A">
            <w:pPr>
              <w:jc w:val="both"/>
              <w:rPr>
                <w:rFonts w:asciiTheme="majorHAnsi" w:hAnsiTheme="majorHAnsi" w:cs="Times New Roman"/>
                <w:bCs/>
                <w:color w:val="FF0000"/>
                <w:sz w:val="16"/>
                <w:szCs w:val="16"/>
                <w:lang w:val="az-Latn-AZ"/>
              </w:rPr>
            </w:pPr>
            <w:r w:rsidRPr="005739BF">
              <w:rPr>
                <w:rFonts w:asciiTheme="majorHAnsi" w:hAnsiTheme="majorHAnsi" w:cs="Times New Roman"/>
                <w:bCs/>
                <w:color w:val="FF0000"/>
                <w:sz w:val="16"/>
                <w:szCs w:val="16"/>
                <w:lang w:val="az-Latn-AZ"/>
              </w:rPr>
              <w:t xml:space="preserve">          (Filial Rəhbərinin ad</w:t>
            </w:r>
            <w:r w:rsidRPr="001D676B">
              <w:rPr>
                <w:rFonts w:asciiTheme="majorHAnsi" w:hAnsiTheme="majorHAnsi" w:cs="Times New Roman"/>
                <w:bCs/>
                <w:color w:val="FF0000"/>
                <w:sz w:val="16"/>
                <w:szCs w:val="16"/>
                <w:lang w:val="az-Latn-AZ"/>
              </w:rPr>
              <w:t>ı, soyadı, atasının adı)</w:t>
            </w:r>
          </w:p>
          <w:p w:rsidR="00F5335B" w:rsidRDefault="00F5335B" w:rsidP="002D406A">
            <w:pPr>
              <w:jc w:val="both"/>
              <w:rPr>
                <w:rFonts w:asciiTheme="majorHAnsi" w:hAnsiTheme="majorHAnsi" w:cs="Times New Roman"/>
                <w:bCs/>
                <w:color w:val="FF0000"/>
                <w:sz w:val="20"/>
                <w:szCs w:val="20"/>
                <w:lang w:val="az-Latn-AZ"/>
              </w:rPr>
            </w:pPr>
          </w:p>
          <w:p w:rsidR="00F5335B" w:rsidRPr="005739BF" w:rsidRDefault="00F5335B" w:rsidP="002D406A">
            <w:pPr>
              <w:jc w:val="both"/>
              <w:rPr>
                <w:rFonts w:asciiTheme="majorHAnsi" w:hAnsiTheme="majorHAnsi"/>
                <w:color w:val="FF0000"/>
                <w:sz w:val="20"/>
                <w:szCs w:val="20"/>
                <w:lang w:val="az-Latn-AZ"/>
              </w:rPr>
            </w:pPr>
            <w:r w:rsidRPr="005739BF">
              <w:rPr>
                <w:rFonts w:asciiTheme="majorHAnsi" w:hAnsiTheme="majorHAnsi" w:cs="Times New Roman"/>
                <w:bCs/>
                <w:color w:val="FF0000"/>
                <w:sz w:val="20"/>
                <w:szCs w:val="20"/>
                <w:lang w:val="az-Latn-AZ"/>
              </w:rPr>
              <w:t xml:space="preserve"> </w:t>
            </w:r>
            <w:r w:rsidRPr="001D676B">
              <w:rPr>
                <w:rFonts w:asciiTheme="majorHAnsi" w:hAnsiTheme="majorHAnsi" w:cs="Times New Roman"/>
                <w:bCs/>
                <w:color w:val="FF0000"/>
                <w:sz w:val="20"/>
                <w:szCs w:val="20"/>
                <w:lang w:val="az-Latn-AZ"/>
              </w:rPr>
              <w:t xml:space="preserve">(_______ saylı, ______tarixli </w:t>
            </w:r>
            <w:r w:rsidRPr="005739BF">
              <w:rPr>
                <w:rFonts w:asciiTheme="majorHAnsi" w:hAnsiTheme="majorHAnsi"/>
                <w:color w:val="FF0000"/>
                <w:sz w:val="20"/>
                <w:szCs w:val="20"/>
                <w:lang w:val="az-Latn-AZ"/>
              </w:rPr>
              <w:t xml:space="preserve"> </w:t>
            </w:r>
            <w:r w:rsidRPr="001D676B">
              <w:rPr>
                <w:rFonts w:asciiTheme="majorHAnsi" w:hAnsiTheme="majorHAnsi" w:cs="Times New Roman"/>
                <w:bCs/>
                <w:color w:val="FF0000"/>
                <w:sz w:val="20"/>
                <w:szCs w:val="20"/>
                <w:lang w:val="az-Latn-AZ"/>
              </w:rPr>
              <w:t>etibarnamə əsasında)</w:t>
            </w:r>
          </w:p>
          <w:p w:rsidR="00F5335B" w:rsidRPr="005739BF" w:rsidRDefault="00F5335B" w:rsidP="002D406A">
            <w:pPr>
              <w:jc w:val="both"/>
              <w:rPr>
                <w:rFonts w:asciiTheme="majorHAnsi" w:hAnsiTheme="majorHAnsi"/>
                <w:color w:val="FF0000"/>
                <w:sz w:val="20"/>
                <w:szCs w:val="20"/>
                <w:lang w:val="az-Latn-AZ"/>
              </w:rPr>
            </w:pPr>
          </w:p>
          <w:p w:rsidR="00F5335B" w:rsidRPr="001D676B" w:rsidRDefault="00F5335B" w:rsidP="002D406A">
            <w:pPr>
              <w:jc w:val="both"/>
              <w:rPr>
                <w:rFonts w:asciiTheme="majorHAnsi" w:hAnsiTheme="majorHAnsi" w:cs="Times New Roman"/>
                <w:bCs/>
                <w:color w:val="FF0000"/>
                <w:sz w:val="20"/>
                <w:szCs w:val="20"/>
                <w:lang w:val="az-Latn-AZ"/>
              </w:rPr>
            </w:pPr>
            <w:r w:rsidRPr="001D676B">
              <w:rPr>
                <w:rFonts w:asciiTheme="majorHAnsi" w:hAnsiTheme="majorHAnsi" w:cs="Times New Roman"/>
                <w:bCs/>
                <w:color w:val="FF0000"/>
                <w:sz w:val="20"/>
                <w:szCs w:val="20"/>
                <w:lang w:val="az-Latn-AZ"/>
              </w:rPr>
              <w:t>___________________________</w:t>
            </w:r>
            <w:r>
              <w:rPr>
                <w:rFonts w:asciiTheme="majorHAnsi" w:hAnsiTheme="majorHAnsi" w:cs="Times New Roman"/>
                <w:bCs/>
                <w:color w:val="FF0000"/>
                <w:sz w:val="20"/>
                <w:szCs w:val="20"/>
                <w:lang w:val="az-Latn-AZ"/>
              </w:rPr>
              <w:t>_______________________</w:t>
            </w:r>
          </w:p>
          <w:p w:rsidR="00F5335B" w:rsidRPr="001D676B" w:rsidRDefault="00F5335B" w:rsidP="002D406A">
            <w:pPr>
              <w:jc w:val="both"/>
              <w:rPr>
                <w:rFonts w:asciiTheme="majorHAnsi" w:hAnsiTheme="majorHAnsi"/>
                <w:i/>
                <w:color w:val="FF0000"/>
                <w:sz w:val="20"/>
                <w:szCs w:val="20"/>
                <w:lang w:val="az-Latn-AZ"/>
              </w:rPr>
            </w:pPr>
            <w:r w:rsidRPr="005739BF">
              <w:rPr>
                <w:rFonts w:asciiTheme="majorHAnsi" w:hAnsiTheme="majorHAnsi" w:cs="Times New Roman"/>
                <w:bCs/>
                <w:color w:val="FF0000"/>
                <w:sz w:val="20"/>
                <w:szCs w:val="20"/>
                <w:lang w:val="az-Latn-AZ"/>
              </w:rPr>
              <w:t xml:space="preserve">                                         M.Y</w:t>
            </w:r>
          </w:p>
        </w:tc>
        <w:tc>
          <w:tcPr>
            <w:tcW w:w="3685" w:type="dxa"/>
          </w:tcPr>
          <w:p w:rsidR="00F5335B" w:rsidRPr="001D676B" w:rsidRDefault="00F5335B" w:rsidP="002D406A">
            <w:pPr>
              <w:ind w:left="-62"/>
              <w:jc w:val="both"/>
              <w:rPr>
                <w:rFonts w:asciiTheme="majorHAnsi" w:eastAsia="Times New Roman" w:hAnsiTheme="majorHAnsi" w:cs="Times New Roman"/>
                <w:b/>
                <w:color w:val="FF0000"/>
                <w:sz w:val="20"/>
                <w:szCs w:val="20"/>
                <w:lang w:val="az-Latn-AZ"/>
              </w:rPr>
            </w:pPr>
            <w:r w:rsidRPr="001D676B">
              <w:rPr>
                <w:rFonts w:asciiTheme="majorHAnsi" w:eastAsia="Times New Roman" w:hAnsiTheme="majorHAnsi" w:cs="Times New Roman"/>
                <w:b/>
                <w:color w:val="FF0000"/>
                <w:sz w:val="20"/>
                <w:szCs w:val="20"/>
                <w:lang w:val="az-Latn-AZ"/>
              </w:rPr>
              <w:t>BORCALAN</w:t>
            </w:r>
          </w:p>
          <w:p w:rsidR="00F5335B" w:rsidRPr="001D676B" w:rsidRDefault="00F5335B" w:rsidP="002D406A">
            <w:pPr>
              <w:ind w:left="-62"/>
              <w:jc w:val="both"/>
              <w:rPr>
                <w:rFonts w:asciiTheme="majorHAnsi" w:eastAsia="Times New Roman" w:hAnsiTheme="majorHAnsi" w:cs="Times New Roman"/>
                <w:color w:val="FF0000"/>
                <w:sz w:val="20"/>
                <w:szCs w:val="20"/>
                <w:lang w:val="az-Latn-AZ"/>
              </w:rPr>
            </w:pPr>
            <w:r w:rsidRPr="001D676B">
              <w:rPr>
                <w:rFonts w:asciiTheme="majorHAnsi" w:eastAsia="Times New Roman" w:hAnsiTheme="majorHAnsi" w:cs="Times New Roman"/>
                <w:color w:val="FF0000"/>
                <w:sz w:val="20"/>
                <w:szCs w:val="20"/>
                <w:lang w:val="az-Latn-AZ"/>
              </w:rPr>
              <w:tab/>
            </w:r>
          </w:p>
          <w:p w:rsidR="00F5335B" w:rsidRPr="001D676B" w:rsidRDefault="00F5335B" w:rsidP="002D406A">
            <w:pPr>
              <w:ind w:left="-62"/>
              <w:jc w:val="both"/>
              <w:rPr>
                <w:rFonts w:asciiTheme="majorHAnsi" w:eastAsia="Times New Roman" w:hAnsiTheme="majorHAnsi" w:cs="Times New Roman"/>
                <w:color w:val="FF0000"/>
                <w:sz w:val="20"/>
                <w:szCs w:val="20"/>
                <w:lang w:val="az-Latn-AZ"/>
              </w:rPr>
            </w:pPr>
            <w:r w:rsidRPr="001D676B">
              <w:rPr>
                <w:rFonts w:asciiTheme="majorHAnsi" w:eastAsia="Times New Roman" w:hAnsiTheme="majorHAnsi" w:cs="Times New Roman"/>
                <w:color w:val="FF0000"/>
                <w:sz w:val="20"/>
                <w:szCs w:val="20"/>
                <w:lang w:val="az-Latn-AZ"/>
              </w:rPr>
              <w:t>_________________________________</w:t>
            </w:r>
            <w:r>
              <w:rPr>
                <w:rFonts w:asciiTheme="majorHAnsi" w:eastAsia="Times New Roman" w:hAnsiTheme="majorHAnsi" w:cs="Times New Roman"/>
                <w:color w:val="FF0000"/>
                <w:sz w:val="20"/>
                <w:szCs w:val="20"/>
                <w:lang w:val="az-Latn-AZ"/>
              </w:rPr>
              <w:t>______</w:t>
            </w:r>
          </w:p>
          <w:p w:rsidR="00F5335B" w:rsidRPr="001D676B" w:rsidRDefault="00F5335B" w:rsidP="002D406A">
            <w:pPr>
              <w:ind w:left="-62"/>
              <w:jc w:val="center"/>
              <w:rPr>
                <w:rFonts w:asciiTheme="majorHAnsi" w:eastAsia="Times New Roman" w:hAnsiTheme="majorHAnsi" w:cs="Times New Roman"/>
                <w:color w:val="FF0000"/>
                <w:sz w:val="20"/>
                <w:szCs w:val="20"/>
                <w:lang w:val="az-Latn-AZ"/>
              </w:rPr>
            </w:pPr>
            <w:r w:rsidRPr="001D676B">
              <w:rPr>
                <w:rFonts w:asciiTheme="majorHAnsi" w:eastAsia="Times New Roman" w:hAnsiTheme="majorHAnsi" w:cs="Times New Roman"/>
                <w:color w:val="FF0000"/>
                <w:sz w:val="20"/>
                <w:szCs w:val="20"/>
                <w:lang w:val="az-Latn-AZ"/>
              </w:rPr>
              <w:t>Borcalanın İmzası</w:t>
            </w:r>
          </w:p>
          <w:p w:rsidR="00F5335B" w:rsidRPr="001D676B" w:rsidRDefault="00F5335B" w:rsidP="002D406A">
            <w:pPr>
              <w:ind w:left="-62"/>
              <w:jc w:val="center"/>
              <w:rPr>
                <w:rFonts w:asciiTheme="majorHAnsi" w:eastAsia="Times New Roman" w:hAnsiTheme="majorHAnsi" w:cs="Times New Roman"/>
                <w:color w:val="FF0000"/>
                <w:sz w:val="20"/>
                <w:szCs w:val="20"/>
                <w:lang w:val="az-Latn-AZ"/>
              </w:rPr>
            </w:pPr>
          </w:p>
          <w:p w:rsidR="00F5335B" w:rsidRPr="001D676B" w:rsidRDefault="00F5335B" w:rsidP="002D406A">
            <w:pPr>
              <w:ind w:left="-62"/>
              <w:jc w:val="center"/>
              <w:rPr>
                <w:rFonts w:asciiTheme="majorHAnsi" w:eastAsia="Times New Roman" w:hAnsiTheme="majorHAnsi" w:cs="Times New Roman"/>
                <w:color w:val="FF0000"/>
                <w:sz w:val="20"/>
                <w:szCs w:val="20"/>
                <w:lang w:val="az-Latn-AZ"/>
              </w:rPr>
            </w:pPr>
            <w:r>
              <w:rPr>
                <w:rFonts w:asciiTheme="majorHAnsi" w:eastAsia="Times New Roman" w:hAnsiTheme="majorHAnsi" w:cs="Times New Roman"/>
                <w:color w:val="FF0000"/>
                <w:sz w:val="20"/>
                <w:szCs w:val="20"/>
                <w:lang w:val="az-Latn-AZ"/>
              </w:rPr>
              <w:t>_________</w:t>
            </w:r>
            <w:r w:rsidRPr="001D676B">
              <w:rPr>
                <w:rFonts w:asciiTheme="majorHAnsi" w:eastAsia="Times New Roman" w:hAnsiTheme="majorHAnsi" w:cs="Times New Roman"/>
                <w:color w:val="FF0000"/>
                <w:sz w:val="20"/>
                <w:szCs w:val="20"/>
                <w:lang w:val="az-Latn-AZ"/>
              </w:rPr>
              <w:t>_________________________________</w:t>
            </w:r>
          </w:p>
          <w:p w:rsidR="00F5335B" w:rsidRPr="001D676B" w:rsidRDefault="00F5335B" w:rsidP="002D406A">
            <w:pPr>
              <w:ind w:left="-62"/>
              <w:jc w:val="center"/>
              <w:rPr>
                <w:rFonts w:asciiTheme="majorHAnsi" w:hAnsiTheme="majorHAnsi" w:cs="Times New Roman"/>
                <w:bCs/>
                <w:color w:val="FF0000"/>
                <w:sz w:val="20"/>
                <w:szCs w:val="20"/>
                <w:lang w:val="en-GB"/>
              </w:rPr>
            </w:pPr>
            <w:r w:rsidRPr="001D676B">
              <w:rPr>
                <w:rFonts w:asciiTheme="majorHAnsi" w:hAnsiTheme="majorHAnsi"/>
                <w:color w:val="FF0000"/>
                <w:sz w:val="20"/>
                <w:szCs w:val="20"/>
                <w:lang w:val="az-Latn-AZ"/>
              </w:rPr>
              <w:t>Borcalanın adı, soyadı</w:t>
            </w:r>
          </w:p>
          <w:p w:rsidR="00F5335B" w:rsidRPr="001D676B" w:rsidRDefault="00F5335B" w:rsidP="002D406A">
            <w:pPr>
              <w:ind w:left="-62"/>
              <w:jc w:val="both"/>
              <w:rPr>
                <w:rFonts w:asciiTheme="majorHAnsi" w:hAnsiTheme="majorHAnsi" w:cs="Times New Roman"/>
                <w:bCs/>
                <w:color w:val="FF0000"/>
                <w:sz w:val="20"/>
                <w:szCs w:val="20"/>
                <w:lang w:val="az-Latn-AZ"/>
              </w:rPr>
            </w:pPr>
          </w:p>
          <w:p w:rsidR="00F5335B" w:rsidRPr="001D676B" w:rsidRDefault="00F5335B" w:rsidP="002D406A">
            <w:pPr>
              <w:jc w:val="both"/>
              <w:rPr>
                <w:rFonts w:asciiTheme="majorHAnsi" w:eastAsia="Times New Roman" w:hAnsiTheme="majorHAnsi" w:cs="Times New Roman"/>
                <w:b/>
                <w:color w:val="FF0000"/>
                <w:sz w:val="20"/>
                <w:szCs w:val="20"/>
                <w:lang w:val="az-Latn-AZ"/>
              </w:rPr>
            </w:pPr>
          </w:p>
        </w:tc>
      </w:tr>
    </w:tbl>
    <w:p w:rsidR="00F5335B" w:rsidRPr="001D676B" w:rsidRDefault="00F5335B" w:rsidP="00F5335B">
      <w:pPr>
        <w:spacing w:after="0" w:line="240" w:lineRule="auto"/>
        <w:ind w:left="-62"/>
        <w:jc w:val="both"/>
        <w:rPr>
          <w:rFonts w:asciiTheme="majorHAnsi" w:hAnsiTheme="majorHAnsi" w:cs="Times New Roman"/>
          <w:bCs/>
          <w:sz w:val="20"/>
          <w:szCs w:val="20"/>
          <w:lang w:val="az-Latn-AZ"/>
        </w:rPr>
      </w:pPr>
      <w:r w:rsidRPr="001D676B">
        <w:rPr>
          <w:rFonts w:asciiTheme="majorHAnsi" w:eastAsia="Times New Roman" w:hAnsiTheme="majorHAnsi" w:cs="Times New Roman"/>
          <w:b/>
          <w:sz w:val="20"/>
          <w:szCs w:val="20"/>
          <w:lang w:val="az-Latn-AZ"/>
        </w:rPr>
        <w:tab/>
      </w:r>
    </w:p>
    <w:p w:rsidR="004F060D" w:rsidRPr="00F5335B" w:rsidRDefault="00F5335B">
      <w:pPr>
        <w:rPr>
          <w:lang w:val="az-Latn-AZ"/>
        </w:rPr>
      </w:pPr>
    </w:p>
    <w:sectPr w:rsidR="004F060D" w:rsidRPr="00F5335B" w:rsidSect="00162B0F">
      <w:headerReference w:type="default" r:id="rId4"/>
      <w:pgSz w:w="11906" w:h="16838"/>
      <w:pgMar w:top="709" w:right="991" w:bottom="426" w:left="1560" w:header="284"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3 Arial AzLat">
    <w:charset w:val="CC"/>
    <w:family w:val="swiss"/>
    <w:pitch w:val="variable"/>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E2B" w:rsidRDefault="00F5335B" w:rsidP="00DC0E2B">
    <w:pPr>
      <w:spacing w:after="0" w:line="240" w:lineRule="auto"/>
      <w:jc w:val="both"/>
      <w:rPr>
        <w:rFonts w:cs="Calibri"/>
        <w:b/>
        <w:noProof/>
        <w:color w:val="000000" w:themeColor="text1"/>
        <w:lang w:val="az-Latn-AZ"/>
      </w:rPr>
    </w:pPr>
    <w:r w:rsidRPr="008754BE">
      <w:rPr>
        <w:rFonts w:eastAsia="Times New Roman"/>
        <w:noProof/>
        <w:color w:val="000000"/>
        <w:lang w:eastAsia="ru-RU"/>
      </w:rPr>
      <w:drawing>
        <wp:anchor distT="0" distB="0" distL="114300" distR="114300" simplePos="0" relativeHeight="251659264" behindDoc="1" locked="0" layoutInCell="1" allowOverlap="1" wp14:anchorId="7C04E0D2" wp14:editId="6231C1F0">
          <wp:simplePos x="0" y="0"/>
          <wp:positionH relativeFrom="column">
            <wp:posOffset>432435</wp:posOffset>
          </wp:positionH>
          <wp:positionV relativeFrom="paragraph">
            <wp:posOffset>126365</wp:posOffset>
          </wp:positionV>
          <wp:extent cx="387985" cy="286385"/>
          <wp:effectExtent l="0" t="0" r="0" b="0"/>
          <wp:wrapTight wrapText="bothSides">
            <wp:wrapPolygon edited="0">
              <wp:start x="0" y="0"/>
              <wp:lineTo x="0" y="20115"/>
              <wp:lineTo x="20151" y="20115"/>
              <wp:lineTo x="20151" y="0"/>
              <wp:lineTo x="0" y="0"/>
            </wp:wrapPolygon>
          </wp:wrapTight>
          <wp:docPr id="3" name="Picture 3" descr="cid:F5841503-A035-477D-B8B2-AAEFFE530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5841503-A035-477D-B8B2-AAEFFE530E80"/>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387985" cy="2863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0E2B" w:rsidRPr="00CD13FE" w:rsidRDefault="00F5335B" w:rsidP="00DC0E2B">
    <w:pPr>
      <w:spacing w:after="0" w:line="240" w:lineRule="auto"/>
      <w:jc w:val="both"/>
      <w:rPr>
        <w:rFonts w:cstheme="minorHAnsi"/>
        <w:b/>
        <w:noProof/>
        <w:color w:val="000000" w:themeColor="text1"/>
        <w:sz w:val="16"/>
        <w:szCs w:val="16"/>
        <w:lang w:val="az-Latn-AZ"/>
      </w:rPr>
    </w:pPr>
    <w:r w:rsidRPr="00CD13FE">
      <w:rPr>
        <w:rFonts w:cstheme="minorHAnsi"/>
        <w:b/>
        <w:noProof/>
        <w:color w:val="000000" w:themeColor="text1"/>
        <w:sz w:val="16"/>
        <w:szCs w:val="16"/>
        <w:lang w:val="az-Latn-AZ"/>
      </w:rPr>
      <w:t xml:space="preserve"> </w:t>
    </w:r>
  </w:p>
  <w:p w:rsidR="00DC0E2B" w:rsidRPr="00CD13FE" w:rsidRDefault="00F5335B" w:rsidP="00DC0E2B">
    <w:pPr>
      <w:spacing w:after="0" w:line="240" w:lineRule="auto"/>
      <w:ind w:left="1350"/>
      <w:jc w:val="both"/>
      <w:rPr>
        <w:rFonts w:cstheme="minorHAnsi"/>
        <w:b/>
        <w:noProof/>
        <w:color w:val="7F7F7F" w:themeColor="text1" w:themeTint="80"/>
        <w:sz w:val="16"/>
        <w:szCs w:val="16"/>
        <w:lang w:val="az-Latn-AZ"/>
      </w:rPr>
    </w:pPr>
    <w:r w:rsidRPr="00CD13FE">
      <w:rPr>
        <w:rFonts w:cstheme="minorHAnsi"/>
        <w:b/>
        <w:noProof/>
        <w:color w:val="7F7F7F" w:themeColor="text1" w:themeTint="80"/>
        <w:sz w:val="16"/>
        <w:szCs w:val="16"/>
        <w:lang w:val="az-Latn-AZ"/>
      </w:rPr>
      <w:t>MİKROKREDİT – AZƏRBAYCAN</w:t>
    </w:r>
  </w:p>
  <w:p w:rsidR="00DC0E2B" w:rsidRPr="00CD13FE" w:rsidRDefault="00F5335B" w:rsidP="00DC0E2B">
    <w:pPr>
      <w:spacing w:after="0" w:line="240" w:lineRule="auto"/>
      <w:jc w:val="both"/>
      <w:rPr>
        <w:rFonts w:cstheme="minorHAnsi"/>
        <w:color w:val="7F7F7F" w:themeColor="text1" w:themeTint="80"/>
        <w:sz w:val="12"/>
        <w:szCs w:val="12"/>
        <w:lang w:val="az-Latn-AZ"/>
      </w:rPr>
    </w:pPr>
    <w:r w:rsidRPr="00CD13FE">
      <w:rPr>
        <w:rFonts w:cstheme="minorHAnsi"/>
        <w:color w:val="7F7F7F" w:themeColor="text1" w:themeTint="80"/>
        <w:sz w:val="12"/>
        <w:szCs w:val="12"/>
        <w:lang w:val="az-Latn-AZ"/>
      </w:rPr>
      <w:t xml:space="preserve"> “M</w:t>
    </w:r>
    <w:r w:rsidRPr="00CD13FE">
      <w:rPr>
        <w:rFonts w:cstheme="minorHAnsi"/>
        <w:color w:val="7F7F7F" w:themeColor="text1" w:themeTint="80"/>
        <w:sz w:val="12"/>
        <w:szCs w:val="12"/>
        <w:lang w:val="az-Latn-AZ"/>
      </w:rPr>
      <w:t>ə</w:t>
    </w:r>
    <w:r w:rsidRPr="00CD13FE">
      <w:rPr>
        <w:rFonts w:cstheme="minorHAnsi"/>
        <w:color w:val="7F7F7F" w:themeColor="text1" w:themeTint="80"/>
        <w:sz w:val="12"/>
        <w:szCs w:val="12"/>
        <w:lang w:val="az-Latn-AZ"/>
      </w:rPr>
      <w:t>suliyy</w:t>
    </w:r>
    <w:r w:rsidRPr="00CD13FE">
      <w:rPr>
        <w:rFonts w:cstheme="minorHAnsi"/>
        <w:color w:val="7F7F7F" w:themeColor="text1" w:themeTint="80"/>
        <w:sz w:val="12"/>
        <w:szCs w:val="12"/>
        <w:lang w:val="az-Latn-AZ"/>
      </w:rPr>
      <w:t>ə</w:t>
    </w:r>
    <w:r w:rsidRPr="00CD13FE">
      <w:rPr>
        <w:rFonts w:cstheme="minorHAnsi"/>
        <w:color w:val="7F7F7F" w:themeColor="text1" w:themeTint="80"/>
        <w:sz w:val="12"/>
        <w:szCs w:val="12"/>
        <w:lang w:val="az-Latn-AZ"/>
      </w:rPr>
      <w:t>tli mikrokreditl</w:t>
    </w:r>
    <w:r w:rsidRPr="00CD13FE">
      <w:rPr>
        <w:rFonts w:cstheme="minorHAnsi"/>
        <w:color w:val="7F7F7F" w:themeColor="text1" w:themeTint="80"/>
        <w:sz w:val="12"/>
        <w:szCs w:val="12"/>
        <w:lang w:val="az-Latn-AZ"/>
      </w:rPr>
      <w:t>ə</w:t>
    </w:r>
    <w:r w:rsidRPr="00CD13FE">
      <w:rPr>
        <w:rFonts w:cstheme="minorHAnsi"/>
        <w:color w:val="7F7F7F" w:themeColor="text1" w:themeTint="80"/>
        <w:sz w:val="12"/>
        <w:szCs w:val="12"/>
        <w:lang w:val="az-Latn-AZ"/>
      </w:rPr>
      <w:t>r vasit</w:t>
    </w:r>
    <w:r w:rsidRPr="00CD13FE">
      <w:rPr>
        <w:rFonts w:cstheme="minorHAnsi"/>
        <w:color w:val="7F7F7F" w:themeColor="text1" w:themeTint="80"/>
        <w:sz w:val="12"/>
        <w:szCs w:val="12"/>
        <w:lang w:val="az-Latn-AZ"/>
      </w:rPr>
      <w:t>ə</w:t>
    </w:r>
    <w:r w:rsidRPr="00CD13FE">
      <w:rPr>
        <w:rFonts w:cstheme="minorHAnsi"/>
        <w:color w:val="7F7F7F" w:themeColor="text1" w:themeTint="80"/>
        <w:sz w:val="12"/>
        <w:szCs w:val="12"/>
        <w:lang w:val="az-Latn-AZ"/>
      </w:rPr>
      <w:t>sil</w:t>
    </w:r>
    <w:r w:rsidRPr="00CD13FE">
      <w:rPr>
        <w:rFonts w:cstheme="minorHAnsi"/>
        <w:color w:val="7F7F7F" w:themeColor="text1" w:themeTint="80"/>
        <w:sz w:val="12"/>
        <w:szCs w:val="12"/>
        <w:lang w:val="az-Latn-AZ"/>
      </w:rPr>
      <w:t>ə</w:t>
    </w:r>
    <w:r w:rsidRPr="00CD13FE">
      <w:rPr>
        <w:rFonts w:cstheme="minorHAnsi"/>
        <w:color w:val="7F7F7F" w:themeColor="text1" w:themeTint="80"/>
        <w:sz w:val="12"/>
        <w:szCs w:val="12"/>
        <w:lang w:val="az-Latn-AZ"/>
      </w:rPr>
      <w:t xml:space="preserve"> müsb</w:t>
    </w:r>
    <w:r w:rsidRPr="00CD13FE">
      <w:rPr>
        <w:rFonts w:cstheme="minorHAnsi"/>
        <w:color w:val="7F7F7F" w:themeColor="text1" w:themeTint="80"/>
        <w:sz w:val="12"/>
        <w:szCs w:val="12"/>
        <w:lang w:val="az-Latn-AZ"/>
      </w:rPr>
      <w:t>ə</w:t>
    </w:r>
    <w:r w:rsidRPr="00CD13FE">
      <w:rPr>
        <w:rFonts w:cstheme="minorHAnsi"/>
        <w:color w:val="7F7F7F" w:themeColor="text1" w:themeTint="80"/>
        <w:sz w:val="12"/>
        <w:szCs w:val="12"/>
        <w:lang w:val="az-Latn-AZ"/>
      </w:rPr>
      <w:t>t sosial t</w:t>
    </w:r>
    <w:r w:rsidRPr="00CD13FE">
      <w:rPr>
        <w:rFonts w:cstheme="minorHAnsi"/>
        <w:color w:val="7F7F7F" w:themeColor="text1" w:themeTint="80"/>
        <w:sz w:val="12"/>
        <w:szCs w:val="12"/>
        <w:lang w:val="az-Latn-AZ"/>
      </w:rPr>
      <w:t>ə</w:t>
    </w:r>
    <w:r w:rsidRPr="00CD13FE">
      <w:rPr>
        <w:rFonts w:cstheme="minorHAnsi"/>
        <w:color w:val="7F7F7F" w:themeColor="text1" w:themeTint="80"/>
        <w:sz w:val="12"/>
        <w:szCs w:val="12"/>
        <w:lang w:val="az-Latn-AZ"/>
      </w:rPr>
      <w:t>sir il</w:t>
    </w:r>
    <w:r w:rsidRPr="00CD13FE">
      <w:rPr>
        <w:rFonts w:cstheme="minorHAnsi"/>
        <w:color w:val="7F7F7F" w:themeColor="text1" w:themeTint="80"/>
        <w:sz w:val="12"/>
        <w:szCs w:val="12"/>
        <w:lang w:val="az-Latn-AZ"/>
      </w:rPr>
      <w:t>ə</w:t>
    </w:r>
    <w:r w:rsidRPr="00CD13FE">
      <w:rPr>
        <w:rFonts w:cstheme="minorHAnsi"/>
        <w:color w:val="7F7F7F" w:themeColor="text1" w:themeTint="80"/>
        <w:sz w:val="12"/>
        <w:szCs w:val="12"/>
        <w:lang w:val="az-Latn-AZ"/>
      </w:rPr>
      <w:t xml:space="preserve"> insanlara xidm</w:t>
    </w:r>
    <w:r w:rsidRPr="00CD13FE">
      <w:rPr>
        <w:rFonts w:cstheme="minorHAnsi"/>
        <w:color w:val="7F7F7F" w:themeColor="text1" w:themeTint="80"/>
        <w:sz w:val="12"/>
        <w:szCs w:val="12"/>
        <w:lang w:val="az-Latn-AZ"/>
      </w:rPr>
      <w:t>ə</w:t>
    </w:r>
    <w:r w:rsidRPr="00CD13FE">
      <w:rPr>
        <w:rFonts w:cstheme="minorHAnsi"/>
        <w:color w:val="7F7F7F" w:themeColor="text1" w:themeTint="80"/>
        <w:sz w:val="12"/>
        <w:szCs w:val="12"/>
        <w:lang w:val="az-Latn-AZ"/>
      </w:rPr>
      <w:t>t</w:t>
    </w:r>
  </w:p>
  <w:p w:rsidR="00DC0E2B" w:rsidRPr="00CD13FE" w:rsidRDefault="00F5335B" w:rsidP="00DC0E2B">
    <w:pPr>
      <w:spacing w:after="0" w:line="240" w:lineRule="auto"/>
      <w:ind w:firstLine="720"/>
      <w:jc w:val="both"/>
      <w:rPr>
        <w:rFonts w:cstheme="minorHAnsi"/>
        <w:color w:val="7F7F7F" w:themeColor="text1" w:themeTint="80"/>
        <w:sz w:val="12"/>
        <w:szCs w:val="12"/>
        <w:lang w:val="az-Latn-AZ"/>
      </w:rPr>
    </w:pPr>
    <w:r w:rsidRPr="00CD13FE">
      <w:rPr>
        <w:rFonts w:cstheme="minorHAnsi"/>
        <w:color w:val="7F7F7F" w:themeColor="text1" w:themeTint="80"/>
        <w:sz w:val="12"/>
        <w:szCs w:val="12"/>
        <w:lang w:val="az-Latn-AZ"/>
      </w:rPr>
      <w:t xml:space="preserve"> etm</w:t>
    </w:r>
    <w:r w:rsidRPr="00CD13FE">
      <w:rPr>
        <w:rFonts w:cstheme="minorHAnsi"/>
        <w:color w:val="7F7F7F" w:themeColor="text1" w:themeTint="80"/>
        <w:sz w:val="12"/>
        <w:szCs w:val="12"/>
        <w:lang w:val="az-Latn-AZ"/>
      </w:rPr>
      <w:t>ə</w:t>
    </w:r>
    <w:r w:rsidRPr="00CD13FE">
      <w:rPr>
        <w:rFonts w:cstheme="minorHAnsi"/>
        <w:color w:val="7F7F7F" w:themeColor="text1" w:themeTint="80"/>
        <w:sz w:val="12"/>
        <w:szCs w:val="12"/>
        <w:lang w:val="az-Latn-AZ"/>
      </w:rPr>
      <w:t>k v</w:t>
    </w:r>
    <w:r w:rsidRPr="00CD13FE">
      <w:rPr>
        <w:rFonts w:cstheme="minorHAnsi"/>
        <w:color w:val="7F7F7F" w:themeColor="text1" w:themeTint="80"/>
        <w:sz w:val="12"/>
        <w:szCs w:val="12"/>
        <w:lang w:val="az-Latn-AZ"/>
      </w:rPr>
      <w:t>ə</w:t>
    </w:r>
    <w:r w:rsidRPr="00CD13FE">
      <w:rPr>
        <w:rFonts w:cstheme="minorHAnsi"/>
        <w:color w:val="7F7F7F" w:themeColor="text1" w:themeTint="80"/>
        <w:sz w:val="12"/>
        <w:szCs w:val="12"/>
        <w:lang w:val="az-Latn-AZ"/>
      </w:rPr>
      <w:t xml:space="preserve"> onları gücl</w:t>
    </w:r>
    <w:r w:rsidRPr="00CD13FE">
      <w:rPr>
        <w:rFonts w:cstheme="minorHAnsi"/>
        <w:color w:val="7F7F7F" w:themeColor="text1" w:themeTint="80"/>
        <w:sz w:val="12"/>
        <w:szCs w:val="12"/>
        <w:lang w:val="az-Latn-AZ"/>
      </w:rPr>
      <w:t>ə</w:t>
    </w:r>
    <w:r w:rsidRPr="00CD13FE">
      <w:rPr>
        <w:rFonts w:cstheme="minorHAnsi"/>
        <w:color w:val="7F7F7F" w:themeColor="text1" w:themeTint="80"/>
        <w:sz w:val="12"/>
        <w:szCs w:val="12"/>
        <w:lang w:val="az-Latn-AZ"/>
      </w:rPr>
      <w:t>ndirm</w:t>
    </w:r>
    <w:r w:rsidRPr="00CD13FE">
      <w:rPr>
        <w:rFonts w:cstheme="minorHAnsi"/>
        <w:color w:val="7F7F7F" w:themeColor="text1" w:themeTint="80"/>
        <w:sz w:val="12"/>
        <w:szCs w:val="12"/>
        <w:lang w:val="az-Latn-AZ"/>
      </w:rPr>
      <w:t>ə</w:t>
    </w:r>
    <w:r w:rsidRPr="00CD13FE">
      <w:rPr>
        <w:rFonts w:cstheme="minorHAnsi"/>
        <w:color w:val="7F7F7F" w:themeColor="text1" w:themeTint="80"/>
        <w:sz w:val="12"/>
        <w:szCs w:val="12"/>
        <w:lang w:val="az-Latn-AZ"/>
      </w:rPr>
      <w:t>k”</w:t>
    </w:r>
  </w:p>
  <w:p w:rsidR="00DC0E2B" w:rsidRPr="00DC0E2B" w:rsidRDefault="00F5335B" w:rsidP="00DC0E2B">
    <w:pPr>
      <w:pStyle w:val="a7"/>
      <w:tabs>
        <w:tab w:val="left" w:pos="2337"/>
      </w:tabs>
      <w:rPr>
        <w:sz w:val="18"/>
        <w:szCs w:val="18"/>
        <w:lang w:val="en-US"/>
      </w:rPr>
    </w:pPr>
    <w:r w:rsidRPr="000167FD">
      <w:rPr>
        <w:sz w:val="18"/>
        <w:szCs w:val="18"/>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F09"/>
    <w:rsid w:val="00BA1C69"/>
    <w:rsid w:val="00CD7CF2"/>
    <w:rsid w:val="00E90F09"/>
    <w:rsid w:val="00F533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ED8D"/>
  <w15:chartTrackingRefBased/>
  <w15:docId w15:val="{F2F80093-E3C0-4252-AF06-B44861C2F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335B"/>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53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rsid w:val="00F5335B"/>
    <w:pPr>
      <w:spacing w:after="0" w:line="240" w:lineRule="auto"/>
      <w:jc w:val="both"/>
    </w:pPr>
    <w:rPr>
      <w:rFonts w:ascii="A3 Arial AzLat" w:eastAsia="Times New Roman" w:hAnsi="A3 Arial AzLat" w:cs="Times New Roman"/>
      <w:sz w:val="20"/>
      <w:szCs w:val="20"/>
      <w:lang w:val="en-US"/>
    </w:rPr>
  </w:style>
  <w:style w:type="character" w:customStyle="1" w:styleId="a5">
    <w:name w:val="Основной текст Знак"/>
    <w:basedOn w:val="a0"/>
    <w:link w:val="a4"/>
    <w:rsid w:val="00F5335B"/>
    <w:rPr>
      <w:rFonts w:ascii="A3 Arial AzLat" w:eastAsia="Times New Roman" w:hAnsi="A3 Arial AzLat" w:cs="Times New Roman"/>
      <w:sz w:val="20"/>
      <w:szCs w:val="20"/>
      <w:lang w:val="en-US"/>
    </w:rPr>
  </w:style>
  <w:style w:type="paragraph" w:styleId="a6">
    <w:name w:val="List Paragraph"/>
    <w:basedOn w:val="a"/>
    <w:qFormat/>
    <w:rsid w:val="00F5335B"/>
    <w:pPr>
      <w:ind w:left="720"/>
      <w:contextualSpacing/>
    </w:pPr>
    <w:rPr>
      <w:rFonts w:eastAsiaTheme="minorEastAsia"/>
      <w:lang w:val="en-PH" w:eastAsia="en-PH"/>
    </w:rPr>
  </w:style>
  <w:style w:type="paragraph" w:styleId="a7">
    <w:name w:val="header"/>
    <w:basedOn w:val="a"/>
    <w:link w:val="a8"/>
    <w:uiPriority w:val="99"/>
    <w:unhideWhenUsed/>
    <w:rsid w:val="00F5335B"/>
    <w:pPr>
      <w:tabs>
        <w:tab w:val="center" w:pos="4680"/>
        <w:tab w:val="right" w:pos="9360"/>
      </w:tabs>
      <w:spacing w:after="0" w:line="240" w:lineRule="auto"/>
    </w:pPr>
  </w:style>
  <w:style w:type="character" w:customStyle="1" w:styleId="a8">
    <w:name w:val="Верхний колонтитул Знак"/>
    <w:basedOn w:val="a0"/>
    <w:link w:val="a7"/>
    <w:uiPriority w:val="99"/>
    <w:rsid w:val="00F53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cid:F5841503-A035-477D-B8B2-AAEFFE530E80" TargetMode="External"/><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684</Words>
  <Characters>3899</Characters>
  <Application>Microsoft Office Word</Application>
  <DocSecurity>0</DocSecurity>
  <Lines>32</Lines>
  <Paragraphs>9</Paragraphs>
  <ScaleCrop>false</ScaleCrop>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2022-02-25T07:38:00Z</dcterms:created>
  <dcterms:modified xsi:type="dcterms:W3CDTF">2022-02-25T07:38:00Z</dcterms:modified>
</cp:coreProperties>
</file>