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75B" w:rsidRPr="00036F99" w:rsidRDefault="00E03D3F" w:rsidP="00C0385F">
      <w:pPr>
        <w:spacing w:before="240"/>
        <w:rPr>
          <w:color w:val="3399FF"/>
          <w:sz w:val="28"/>
          <w:szCs w:val="28"/>
        </w:rPr>
      </w:pPr>
      <w:r w:rsidRPr="00E03D3F">
        <w:rPr>
          <w:noProof/>
          <w:color w:val="333333"/>
          <w:sz w:val="24"/>
          <w:szCs w:val="24"/>
        </w:rPr>
        <w:drawing>
          <wp:anchor distT="0" distB="0" distL="114300" distR="114300" simplePos="0" relativeHeight="251662336" behindDoc="0" locked="0" layoutInCell="1" allowOverlap="1">
            <wp:simplePos x="0" y="0"/>
            <wp:positionH relativeFrom="column">
              <wp:posOffset>0</wp:posOffset>
            </wp:positionH>
            <wp:positionV relativeFrom="paragraph">
              <wp:posOffset>50165</wp:posOffset>
            </wp:positionV>
            <wp:extent cx="485775" cy="485775"/>
            <wp:effectExtent l="0" t="0" r="9525" b="9525"/>
            <wp:wrapSquare wrapText="bothSides"/>
            <wp:docPr id="12" name="Picture 12" descr="C:\Users\Administrator\Desktop\ico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icon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r w:rsidR="00C0385F">
        <w:t xml:space="preserve"> </w:t>
      </w:r>
      <w:r w:rsidR="00C0385F" w:rsidRPr="00036F99">
        <w:rPr>
          <w:rFonts w:ascii="Lucida Sans Unicode" w:hAnsi="Lucida Sans Unicode" w:cs="Lucida Sans Unicode"/>
          <w:color w:val="3399FF"/>
          <w:sz w:val="28"/>
          <w:szCs w:val="28"/>
          <w:shd w:val="clear" w:color="auto" w:fill="FFFFFF"/>
        </w:rPr>
        <w:t>Only Spire.Doc, No Microsoft Office Automation</w:t>
      </w:r>
      <w:r w:rsidR="00C0385F" w:rsidRPr="00036F99">
        <w:rPr>
          <w:color w:val="3399FF"/>
          <w:sz w:val="28"/>
          <w:szCs w:val="28"/>
        </w:rPr>
        <w:t xml:space="preserve">  </w:t>
      </w:r>
    </w:p>
    <w:p w:rsidR="00C0385F" w:rsidRPr="006735B8" w:rsidRDefault="00D91210" w:rsidP="00F00BB9">
      <w:pPr>
        <w:jc w:val="both"/>
        <w:rPr>
          <w:rFonts w:ascii="Lucida Sans Unicode" w:hAnsi="Lucida Sans Unicode" w:cs="Lucida Sans Unicode"/>
          <w:color w:val="333333"/>
          <w:sz w:val="24"/>
          <w:szCs w:val="24"/>
          <w:lang w:val="en-GB"/>
        </w:rPr>
      </w:pPr>
      <w:r>
        <w:rPr>
          <w:rFonts w:ascii="Lucida Sans Unicode" w:hAnsi="Lucida Sans Unicode" w:cs="Lucida Sans Unicode"/>
          <w:color w:val="333333"/>
          <w:sz w:val="24"/>
          <w:szCs w:val="24"/>
          <w:lang w:val="en-GB"/>
        </w:rPr>
        <w:t>Spire.Doc for Java is a totally independent Java</w:t>
      </w:r>
      <w:r w:rsidR="00243A36" w:rsidRPr="006735B8">
        <w:rPr>
          <w:rFonts w:ascii="Lucida Sans Unicode" w:hAnsi="Lucida Sans Unicode" w:cs="Lucida Sans Unicode"/>
          <w:color w:val="333333"/>
          <w:sz w:val="24"/>
          <w:szCs w:val="24"/>
          <w:lang w:val="en-GB"/>
        </w:rPr>
        <w:t xml:space="preserve"> Word class library which doesn't require Microsoft Office installed on system. Microsoft Office Automation is proved to be unstable, slow and not scalable to produce MS Wo</w:t>
      </w:r>
      <w:r>
        <w:rPr>
          <w:rFonts w:ascii="Lucida Sans Unicode" w:hAnsi="Lucida Sans Unicode" w:cs="Lucida Sans Unicode"/>
          <w:color w:val="333333"/>
          <w:sz w:val="24"/>
          <w:szCs w:val="24"/>
          <w:lang w:val="en-GB"/>
        </w:rPr>
        <w:t>rd documents. Spire.Doc for Java</w:t>
      </w:r>
      <w:r w:rsidR="00243A36" w:rsidRPr="006735B8">
        <w:rPr>
          <w:rFonts w:ascii="Lucida Sans Unicode" w:hAnsi="Lucida Sans Unicode" w:cs="Lucida Sans Unicode"/>
          <w:color w:val="333333"/>
          <w:sz w:val="24"/>
          <w:szCs w:val="24"/>
          <w:lang w:val="en-GB"/>
        </w:rPr>
        <w:t xml:space="preserve"> is many times faster than Microsoft Word Automation and with much better stability and scalability.</w:t>
      </w:r>
    </w:p>
    <w:p w:rsidR="00534338" w:rsidRDefault="00534338" w:rsidP="003121AB">
      <w:pPr>
        <w:jc w:val="both"/>
        <w:rPr>
          <w:rFonts w:ascii="Lucida Sans Unicode" w:hAnsi="Lucida Sans Unicode" w:cs="Lucida Sans Unicode"/>
          <w:color w:val="333333"/>
          <w:sz w:val="24"/>
          <w:szCs w:val="24"/>
          <w:lang w:val="en-GB"/>
        </w:rPr>
      </w:pPr>
    </w:p>
    <w:p w:rsidR="009C05BB" w:rsidRDefault="009C05BB"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bookmarkStart w:id="0" w:name="_GoBack"/>
      <w:bookmarkEnd w:id="0"/>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1102BB" w:rsidRDefault="001102BB" w:rsidP="003121AB">
      <w:pPr>
        <w:jc w:val="both"/>
        <w:rPr>
          <w:rFonts w:ascii="Lucida Sans Unicode" w:hAnsi="Lucida Sans Unicode" w:cs="Lucida Sans Unicode"/>
          <w:color w:val="333333"/>
          <w:sz w:val="24"/>
          <w:szCs w:val="24"/>
          <w:lang w:val="en-GB"/>
        </w:rPr>
        <w:sectPr w:rsidR="001102BB" w:rsidSect="006E45C0">
          <w:headerReference w:type="default" r:id="rId7"/>
          <w:footerReference w:type="default" r:id="rId8"/>
          <w:pgSz w:w="11907" w:h="16839" w:code="9"/>
          <w:pgMar w:top="1440" w:right="1800" w:bottom="1440" w:left="1800" w:header="708" w:footer="708" w:gutter="0"/>
          <w:cols w:space="708"/>
          <w:docGrid w:linePitch="360"/>
        </w:sect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B80763">
      <w:pPr>
        <w:pStyle w:val="NormalWeb"/>
        <w:rPr>
          <w:rFonts w:ascii="Lucida Sans Unicode" w:hAnsi="Lucida Sans Unicode" w:cs="Lucida Sans Unicode"/>
          <w:sz w:val="22"/>
          <w:szCs w:val="22"/>
        </w:rPr>
      </w:pPr>
      <w:r>
        <w:rPr>
          <w:rFonts w:ascii="Lucida Sans Unicode" w:hAnsi="Lucida Sans Unicode" w:cs="Lucida Sans Unicode"/>
          <w:noProof/>
          <w:sz w:val="22"/>
          <w:szCs w:val="22"/>
        </w:rPr>
        <w:drawing>
          <wp:inline distT="0" distB="0" distL="0" distR="0" wp14:anchorId="3F67974B" wp14:editId="0423DFBB">
            <wp:extent cx="361950" cy="36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con03.png"/>
                    <pic:cNvPicPr/>
                  </pic:nvPicPr>
                  <pic:blipFill>
                    <a:blip r:embed="rId9">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r w:rsidRPr="00660607">
        <w:rPr>
          <w:rFonts w:ascii="Lucida Sans Unicode" w:hAnsi="Lucida Sans Unicode" w:cs="Lucida Sans Unicode"/>
          <w:sz w:val="22"/>
          <w:szCs w:val="22"/>
        </w:rPr>
        <w:t xml:space="preserve">This professional word component enables users to perform a large range of tasks on Word, as document operation (create, open, edit and save), mail merge, security, format (font, paragraph and page settings), objects (text, image, hyperlink, comment, table, bookmark, header/footer, footnote/endnote etc.). </w:t>
      </w:r>
    </w:p>
    <w:p w:rsidR="00B80763" w:rsidRPr="00C15D83" w:rsidRDefault="00B80763" w:rsidP="00B80763">
      <w:pPr>
        <w:pStyle w:val="NormalWeb"/>
        <w:rPr>
          <w:rFonts w:ascii="Lucida Sans Unicode" w:hAnsi="Lucida Sans Unicode" w:cs="Lucida Sans Unicode"/>
          <w:sz w:val="22"/>
          <w:szCs w:val="22"/>
        </w:rPr>
      </w:pPr>
      <w:r>
        <w:rPr>
          <w:rFonts w:ascii="Lucida Sans Unicode" w:hAnsi="Lucida Sans Unicode" w:cs="Lucida Sans Unicode"/>
          <w:noProof/>
          <w:sz w:val="22"/>
          <w:szCs w:val="22"/>
        </w:rPr>
        <w:drawing>
          <wp:inline distT="0" distB="0" distL="0" distR="0" wp14:anchorId="6F4AC759" wp14:editId="22CE86F0">
            <wp:extent cx="361950" cy="361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con02.png"/>
                    <pic:cNvPicPr/>
                  </pic:nvPicPr>
                  <pic:blipFill>
                    <a:blip r:embed="rId10">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r w:rsidRPr="00660607">
        <w:rPr>
          <w:rFonts w:ascii="Lucida Sans Unicode" w:hAnsi="Lucida Sans Unicode" w:cs="Lucida Sans Unicode"/>
          <w:sz w:val="22"/>
          <w:szCs w:val="22"/>
        </w:rPr>
        <w:t xml:space="preserve">The conversion feature stands out of the peers, which enables developers to realize conversion between most popular formats with high fidelity, including Word to PDF, HTML, RTF, XML, Image formats, TEXT and RTF, XML and HTML files also can be converted to Word back. </w:t>
      </w:r>
    </w:p>
    <w:p w:rsidR="00B80763" w:rsidRPr="00B80763" w:rsidRDefault="00B80763" w:rsidP="003121AB">
      <w:pPr>
        <w:jc w:val="both"/>
        <w:rPr>
          <w:rFonts w:ascii="Lucida Sans Unicode" w:hAnsi="Lucida Sans Unicode" w:cs="Lucida Sans Unicode"/>
          <w:color w:val="333333"/>
          <w:sz w:val="24"/>
          <w:szCs w:val="24"/>
        </w:rPr>
      </w:pPr>
    </w:p>
    <w:sectPr w:rsidR="00B80763" w:rsidRPr="00B80763" w:rsidSect="006E45C0">
      <w:pgSz w:w="11907" w:h="16839"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6528" w:rsidRDefault="002A6528" w:rsidP="00957B7C">
      <w:pPr>
        <w:spacing w:after="0" w:line="240" w:lineRule="auto"/>
      </w:pPr>
      <w:r>
        <w:separator/>
      </w:r>
    </w:p>
  </w:endnote>
  <w:endnote w:type="continuationSeparator" w:id="0">
    <w:p w:rsidR="002A6528" w:rsidRDefault="002A6528" w:rsidP="00957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00007843"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EB4" w:rsidRDefault="00F62249" w:rsidP="00F62249">
    <w:pPr>
      <w:pStyle w:val="Footer"/>
      <w:tabs>
        <w:tab w:val="clear" w:pos="4320"/>
        <w:tab w:val="clear" w:pos="8640"/>
        <w:tab w:val="left" w:pos="339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6528" w:rsidRDefault="002A6528" w:rsidP="00957B7C">
      <w:pPr>
        <w:spacing w:after="0" w:line="240" w:lineRule="auto"/>
      </w:pPr>
      <w:r>
        <w:separator/>
      </w:r>
    </w:p>
  </w:footnote>
  <w:footnote w:type="continuationSeparator" w:id="0">
    <w:p w:rsidR="002A6528" w:rsidRDefault="002A6528" w:rsidP="00957B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A59" w:rsidRPr="006940D5" w:rsidRDefault="00957B7C" w:rsidP="006940D5">
    <w:pPr>
      <w:pStyle w:val="Header"/>
      <w:rPr>
        <w:rFonts w:ascii="Lucida Sans Unicode" w:hAnsi="Lucida Sans Unicode" w:cs="Lucida Sans Unicode"/>
        <w:color w:val="3399FF"/>
        <w:sz w:val="28"/>
        <w:szCs w:val="28"/>
      </w:rPr>
    </w:pPr>
    <w:r w:rsidRPr="006735B8">
      <w:rPr>
        <w:rFonts w:ascii="Lucida Sans Unicode" w:hAnsi="Lucida Sans Unicode" w:cs="Lucida Sans Unicode"/>
        <w:noProof/>
        <w:color w:val="3399FF"/>
        <w:sz w:val="28"/>
        <w:szCs w:val="28"/>
      </w:rPr>
      <mc:AlternateContent>
        <mc:Choice Requires="wps">
          <w:drawing>
            <wp:anchor distT="0" distB="0" distL="114300" distR="114300" simplePos="0" relativeHeight="251659264" behindDoc="0" locked="0" layoutInCell="1" allowOverlap="1" wp14:anchorId="597894E3" wp14:editId="01F4A1DC">
              <wp:simplePos x="0" y="0"/>
              <wp:positionH relativeFrom="column">
                <wp:posOffset>-9525</wp:posOffset>
              </wp:positionH>
              <wp:positionV relativeFrom="paragraph">
                <wp:posOffset>445770</wp:posOffset>
              </wp:positionV>
              <wp:extent cx="952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H="1" flipV="1">
                        <a:off x="0" y="0"/>
                        <a:ext cx="9525" cy="9525"/>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38EE20" id="Straight Connector 1" o:spid="_x0000_s1026" style="position:absolute;left:0;text-align:lef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5.1pt" to="0,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" strokecolor="#5b9bd5 [3204]" strokeweight="1.5pt">
              <v:stroke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A20"/>
    <w:rsid w:val="00022EBF"/>
    <w:rsid w:val="0003310D"/>
    <w:rsid w:val="00036F99"/>
    <w:rsid w:val="00040BB0"/>
    <w:rsid w:val="00066567"/>
    <w:rsid w:val="00082A59"/>
    <w:rsid w:val="000A45DE"/>
    <w:rsid w:val="000B032D"/>
    <w:rsid w:val="000D63C3"/>
    <w:rsid w:val="001102BB"/>
    <w:rsid w:val="00190948"/>
    <w:rsid w:val="0019137B"/>
    <w:rsid w:val="001A7DE4"/>
    <w:rsid w:val="001B4150"/>
    <w:rsid w:val="001B758E"/>
    <w:rsid w:val="001E5F8C"/>
    <w:rsid w:val="0020744C"/>
    <w:rsid w:val="0024218C"/>
    <w:rsid w:val="00243A36"/>
    <w:rsid w:val="002452C0"/>
    <w:rsid w:val="002516E9"/>
    <w:rsid w:val="00266329"/>
    <w:rsid w:val="00273A20"/>
    <w:rsid w:val="00290395"/>
    <w:rsid w:val="002A6528"/>
    <w:rsid w:val="002B3AAF"/>
    <w:rsid w:val="003121AB"/>
    <w:rsid w:val="00346862"/>
    <w:rsid w:val="003A40A7"/>
    <w:rsid w:val="003A7ABB"/>
    <w:rsid w:val="003C5989"/>
    <w:rsid w:val="003E1EFD"/>
    <w:rsid w:val="003E5AF0"/>
    <w:rsid w:val="003E7641"/>
    <w:rsid w:val="00406106"/>
    <w:rsid w:val="0042120C"/>
    <w:rsid w:val="00421763"/>
    <w:rsid w:val="004711E9"/>
    <w:rsid w:val="00477D12"/>
    <w:rsid w:val="004C2BA4"/>
    <w:rsid w:val="004C7EB4"/>
    <w:rsid w:val="004E4855"/>
    <w:rsid w:val="00506875"/>
    <w:rsid w:val="005309A9"/>
    <w:rsid w:val="00534338"/>
    <w:rsid w:val="005D1B79"/>
    <w:rsid w:val="005D54BB"/>
    <w:rsid w:val="005F2538"/>
    <w:rsid w:val="00627318"/>
    <w:rsid w:val="00643ECF"/>
    <w:rsid w:val="006735B8"/>
    <w:rsid w:val="00680EF4"/>
    <w:rsid w:val="006839C4"/>
    <w:rsid w:val="006940D5"/>
    <w:rsid w:val="006A3F05"/>
    <w:rsid w:val="006B5FE8"/>
    <w:rsid w:val="006E1222"/>
    <w:rsid w:val="006E45C0"/>
    <w:rsid w:val="00704AF7"/>
    <w:rsid w:val="007143C6"/>
    <w:rsid w:val="00714490"/>
    <w:rsid w:val="0073185A"/>
    <w:rsid w:val="00735A31"/>
    <w:rsid w:val="00741BB3"/>
    <w:rsid w:val="007464AF"/>
    <w:rsid w:val="00762039"/>
    <w:rsid w:val="00767229"/>
    <w:rsid w:val="007A237E"/>
    <w:rsid w:val="007B7844"/>
    <w:rsid w:val="007C6E27"/>
    <w:rsid w:val="007D68B5"/>
    <w:rsid w:val="008114AE"/>
    <w:rsid w:val="00881DEB"/>
    <w:rsid w:val="00887BBB"/>
    <w:rsid w:val="008A022F"/>
    <w:rsid w:val="00916D78"/>
    <w:rsid w:val="00926FCF"/>
    <w:rsid w:val="00957A99"/>
    <w:rsid w:val="00957B7C"/>
    <w:rsid w:val="009841C3"/>
    <w:rsid w:val="00987731"/>
    <w:rsid w:val="009C0241"/>
    <w:rsid w:val="009C05BB"/>
    <w:rsid w:val="009C2F72"/>
    <w:rsid w:val="009C7F3C"/>
    <w:rsid w:val="009F63C2"/>
    <w:rsid w:val="009F7ED8"/>
    <w:rsid w:val="00A53048"/>
    <w:rsid w:val="00A55B62"/>
    <w:rsid w:val="00A671B0"/>
    <w:rsid w:val="00AA291E"/>
    <w:rsid w:val="00AA6C9C"/>
    <w:rsid w:val="00AD2121"/>
    <w:rsid w:val="00B2427F"/>
    <w:rsid w:val="00B2655A"/>
    <w:rsid w:val="00B26680"/>
    <w:rsid w:val="00B31DAA"/>
    <w:rsid w:val="00B379A8"/>
    <w:rsid w:val="00B7412E"/>
    <w:rsid w:val="00B7575B"/>
    <w:rsid w:val="00B80763"/>
    <w:rsid w:val="00B81A91"/>
    <w:rsid w:val="00BA3A26"/>
    <w:rsid w:val="00BB2268"/>
    <w:rsid w:val="00BD21A6"/>
    <w:rsid w:val="00BF7668"/>
    <w:rsid w:val="00C0385F"/>
    <w:rsid w:val="00C63916"/>
    <w:rsid w:val="00C7206B"/>
    <w:rsid w:val="00CA2261"/>
    <w:rsid w:val="00CC429F"/>
    <w:rsid w:val="00CC46E9"/>
    <w:rsid w:val="00CD4CB6"/>
    <w:rsid w:val="00CE0C03"/>
    <w:rsid w:val="00CF0BB2"/>
    <w:rsid w:val="00CF330B"/>
    <w:rsid w:val="00CF3F81"/>
    <w:rsid w:val="00D7255F"/>
    <w:rsid w:val="00D91210"/>
    <w:rsid w:val="00DA4B2E"/>
    <w:rsid w:val="00DD4418"/>
    <w:rsid w:val="00E03D3F"/>
    <w:rsid w:val="00E90849"/>
    <w:rsid w:val="00EB196B"/>
    <w:rsid w:val="00EB21BD"/>
    <w:rsid w:val="00EB425F"/>
    <w:rsid w:val="00ED77C0"/>
    <w:rsid w:val="00F00BB9"/>
    <w:rsid w:val="00F03DCA"/>
    <w:rsid w:val="00F17CB7"/>
    <w:rsid w:val="00F325CB"/>
    <w:rsid w:val="00F43B97"/>
    <w:rsid w:val="00F55E4A"/>
    <w:rsid w:val="00F6168D"/>
    <w:rsid w:val="00F62249"/>
    <w:rsid w:val="00F87D62"/>
    <w:rsid w:val="00F95F06"/>
    <w:rsid w:val="00FA5B8C"/>
    <w:rsid w:val="00FF11FC"/>
    <w:rsid w:val="00FF2084"/>
    <w:rsid w:val="00FF2A03"/>
    <w:rsid w:val="00FF67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802FDF-8A21-4597-823C-0CDD9AA91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B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57B7C"/>
  </w:style>
  <w:style w:type="paragraph" w:styleId="Footer">
    <w:name w:val="footer"/>
    <w:basedOn w:val="Normal"/>
    <w:link w:val="FooterChar"/>
    <w:uiPriority w:val="99"/>
    <w:unhideWhenUsed/>
    <w:rsid w:val="00957B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57B7C"/>
  </w:style>
  <w:style w:type="character" w:styleId="Strong">
    <w:name w:val="Strong"/>
    <w:basedOn w:val="DefaultParagraphFont"/>
    <w:uiPriority w:val="22"/>
    <w:qFormat/>
    <w:rsid w:val="009F63C2"/>
    <w:rPr>
      <w:b/>
      <w:bCs/>
    </w:rPr>
  </w:style>
  <w:style w:type="character" w:styleId="Hyperlink">
    <w:name w:val="Hyperlink"/>
    <w:basedOn w:val="DefaultParagraphFont"/>
    <w:uiPriority w:val="99"/>
    <w:semiHidden/>
    <w:unhideWhenUsed/>
    <w:rsid w:val="00040BB0"/>
    <w:rPr>
      <w:color w:val="0000FF"/>
      <w:u w:val="single"/>
    </w:rPr>
  </w:style>
  <w:style w:type="paragraph" w:styleId="NormalWeb">
    <w:name w:val="Normal (Web)"/>
    <w:basedOn w:val="Normal"/>
    <w:uiPriority w:val="99"/>
    <w:unhideWhenUsed/>
    <w:rsid w:val="00B80763"/>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2</Pages>
  <Words>149</Words>
  <Characters>854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202597263@qq.com</dc:creator>
  <cp:keywords/>
  <dc:description/>
  <cp:lastModifiedBy>dreamsummit</cp:lastModifiedBy>
  <cp:revision>119</cp:revision>
  <dcterms:created xsi:type="dcterms:W3CDTF">2017-12-14T09:15:00Z</dcterms:created>
  <dcterms:modified xsi:type="dcterms:W3CDTF">2020-01-07T06:04:00Z</dcterms:modified>
</cp:coreProperties>
</file>