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4418F0" w:rsidRPr="004418F0" w:rsidP="004418F0">
      <w:pPr>
        <w:shd w:val="clear" w:color="auto" w:fill="FFFFFF"/>
        <w:spacing w:before="375" w:after="150" w:line="300" w:lineRule="atLeast"/>
        <w:outlineLvl w:val="1"/>
        <w:rPr>
          <w:rFonts w:ascii="Roboto" w:eastAsia="宋体" w:hAnsi="Roboto" w:cs="宋体"/>
          <w:b/>
          <w:bCs/>
          <w:color w:val="195FA6"/>
          <w:sz w:val="32"/>
          <w:szCs w:val="32"/>
        </w:rPr>
      </w:pPr>
      <w:bookmarkStart w:id="0" w:name="bookmark2"/>
      <w:bookmarkEnd w:id="0"/>
      <w:r w:rsidRPr="004418F0">
        <w:rPr>
          <w:rFonts w:ascii="Roboto" w:eastAsia="宋体" w:hAnsi="Roboto" w:cs="宋体"/>
          <w:b/>
          <w:bCs/>
          <w:color w:val="195FA6"/>
          <w:sz w:val="32"/>
          <w:szCs w:val="32"/>
        </w:rPr>
        <w:t xml:space="preserve">Your Office Development Master</w:t>
      </w:r>
    </w:p>
    <w:p w:rsidR="004418F0" w:rsidRPr="004418F0" w:rsidP="004418F0">
      <w:pPr>
        <w:shd w:val="clear" w:color="auto" w:fill="FFFFFF"/>
        <w:spacing w:before="150" w:after="225" w:line="315" w:lineRule="atLeast"/>
        <w:rPr>
          <w:rFonts w:ascii="Roboto" w:eastAsia="宋体" w:hAnsi="Roboto" w:cs="宋体"/>
          <w:color w:val="000000"/>
          <w:sz w:val="21"/>
          <w:szCs w:val="21"/>
        </w:rPr>
      </w:pPr>
      <w:r>
        <w:rPr>
          <w:rFonts w:ascii="Roboto" w:eastAsia="宋体" w:hAnsi="Roboto" w:cs="宋体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-2969</wp:posOffset>
            </wp:positionH>
            <wp:positionV relativeFrom="paragraph">
              <wp:posOffset>4676</wp:posOffset>
            </wp:positionV>
            <wp:extent cx="1628775" cy="1524000"/>
            <wp:effectExtent l="0" t="0" r="9525" b="0"/>
            <wp:wrapThrough wrapText="bothSides">
              <wp:wrapPolygon>
                <wp:start x="0" y="0"/>
                <wp:lineTo x="0" y="21330"/>
                <wp:lineTo x="21474" y="21330"/>
                <wp:lineTo x="21474" y="0"/>
                <wp:lineTo x="0" y="0"/>
              </wp:wrapPolygon>
            </wp:wrapThrough>
            <wp:docPr id="275913467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02901" name="Picture 2" descr="A blue and white logo&#10;&#10;Description automatically generated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E-</w:t>
      </w: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iceblue</w:t>
      </w: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 Co. Ltd., a vendor of .NET, Java, Android and Cloud development components</w:t>
      </w: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，</w:t>
      </w: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is dedicated to render </w:t>
      </w: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developers</w:t>
      </w: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 tremendous potential to deal with their files in .NET, Java,</w:t>
      </w:r>
      <w:bookmarkStart w:id="1" w:name="bookmark1"/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 Android and Cloud applications</w:t>
      </w:r>
      <w:bookmarkEnd w:id="1"/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.</w:t>
      </w:r>
    </w:p>
    <w:p w:rsidR="004418F0" w:rsidRPr="004418F0" w:rsidP="004418F0">
      <w:pPr>
        <w:shd w:val="clear" w:color="auto" w:fill="FFFFFF"/>
        <w:spacing w:before="150" w:after="225" w:line="240" w:lineRule="auto"/>
        <w:rPr>
          <w:rFonts w:ascii="Roboto" w:eastAsia="宋体" w:hAnsi="Roboto" w:cs="宋体"/>
          <w:color w:val="000000"/>
          <w:sz w:val="21"/>
          <w:szCs w:val="21"/>
        </w:rPr>
      </w:pP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Our components have been </w:t>
      </w: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widely-used</w:t>
      </w: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 by most of the Fortune 500 corporations. The key developers of e-</w:t>
      </w: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iceblue</w:t>
      </w: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 have over 10 years of combined experience developing high-performance, high-quality .NET, Java, </w:t>
      </w: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Android</w:t>
      </w: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 and Cloud component technology.</w:t>
      </w:r>
      <w:bookmarkStart w:id="2" w:name="_bookmark"/>
    </w:p>
    <w:p w:rsidR="004418F0" w:rsidRPr="004418F0" w:rsidP="004418F0">
      <w:pPr>
        <w:shd w:val="clear" w:color="auto" w:fill="FFFFFF"/>
        <w:spacing w:before="150" w:after="225" w:line="240" w:lineRule="auto"/>
        <w:rPr>
          <w:rFonts w:ascii="Roboto" w:eastAsia="宋体" w:hAnsi="Roboto" w:cs="宋体"/>
          <w:color w:val="000000"/>
          <w:sz w:val="21"/>
          <w:szCs w:val="21"/>
        </w:rPr>
      </w:pP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Each day, in more than sixty countries, over 1,000,000 developers from companies of all kind benefit from e-</w:t>
      </w: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iceblue</w:t>
      </w:r>
      <w:r w:rsidRPr="004418F0">
        <w:rPr>
          <w:rFonts w:ascii="Roboto" w:eastAsia="宋体" w:hAnsi="Roboto" w:cs="宋体"/>
          <w:color w:val="000000"/>
          <w:sz w:val="21"/>
          <w:szCs w:val="21"/>
        </w:rPr>
        <w:t xml:space="preserve"> products and deliver more productive and reliable applications to their customers.</w:t>
      </w:r>
      <w:bookmarkEnd w:id="2"/>
    </w:p>
    <w:p w:rsidR="00FD5C08" w:rsidRPr="004418F0" w:rsidP="003F1BE8">
      <w:pPr>
        <w:rPr>
          <w:rFonts w:ascii="Lucida Sans Unicode" w:hAnsi="Lucida Sans Unicode" w:cs="Lucida Sans Unicode"/>
          <w:color w:val="333333"/>
          <w:sz w:val="24"/>
          <w:szCs w:val="24"/>
        </w:rPr>
      </w:pPr>
    </w:p>
    <w:sectPr w:rsidSect="00F90C1B">
      <w:pgSz w:w="11907" w:h="16839" w:orient="portrait" w:code="9"/>
      <w:pgMar w:top="1440" w:right="1800" w:bottom="1440" w:left="1800" w:header="708" w:footer="708" w:gutter="0"/>
      <w:pgBorders/>
      <w:cols w:num="1" w:space="708">
        <w:col w:w="8307" w:space="7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00"/>
    <w:rsid w:val="003F1BE8"/>
    <w:rsid w:val="004418F0"/>
    <w:rsid w:val="00FD5C08"/>
  </w:rsids>
  <m:mathPr>
    <m:mathFont m:val="Cambria Math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8F0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73AA"/>
    <w:rPr>
      <w:b/>
      <w:bCs/>
    </w:rPr>
  </w:style>
  <w:style w:type="character" w:styleId="CommentReference">
    <w:name w:val="Comment Reference"/>
    <w:basedOn w:val="DefaultParagraphFont"/>
    <w:uiPriority w:val="99"/>
    <w:semiHidden/>
    <w:unhideWhenUsed/>
    <w:rsid w:val="00A91D2C"/>
    <w:rPr>
      <w:sz w:val="16"/>
      <w:szCs w:val="16"/>
    </w:rPr>
  </w:style>
  <w:style w:type="paragraph" w:styleId="CommentText">
    <w:name w:val="Comment Text"/>
    <w:basedOn w:val="Normal"/>
    <w:link w:val="CommentTextChar"/>
    <w:uiPriority w:val="99"/>
    <w:semiHidden/>
    <w:unhideWhenUsed/>
    <w:rsid w:val="00A91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D2C"/>
    <w:rPr>
      <w:sz w:val="20"/>
      <w:szCs w:val="20"/>
    </w:rPr>
  </w:style>
  <w:style w:type="paragraph" w:styleId="CommentSubject">
    <w:name w:val="Comment Subject"/>
    <w:basedOn w:val="CommentText"/>
    <w:next w:val="CommentText"/>
    <w:link w:val="CommentSubjectChar"/>
    <w:uiPriority w:val="99"/>
    <w:semiHidden/>
    <w:unhideWhenUsed/>
    <w:rsid w:val="00A91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D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2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18F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18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18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18F0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418F0"/>
    <w:rPr>
      <w:rFonts w:ascii="宋体" w:eastAsia="宋体" w:hAnsi="宋体" w:cs="宋体"/>
      <w:b/>
      <w:bCs/>
      <w:sz w:val="36"/>
      <w:szCs w:val="36"/>
    </w:rPr>
  </w:style>
  <w:style w:type="paragraph" w:customStyle="1" w:styleId="Caption1">
    <w:name w:val="Caption1"/>
    <w:basedOn w:val="Normal"/>
    <w:rsid w:val="004418F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Normal(Web)">
    <w:name w:val="Normal (Web)"/>
    <w:basedOn w:val="Normal"/>
    <w:uiPriority w:val="99"/>
    <w:semiHidden/>
    <w:unhideWhenUsed/>
    <w:rsid w:val="004418F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1D3CD-256B-4082-9AA9-25AD09A18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>微软中国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202597263_x0040_qq.com</dc:creator>
  <cp:lastModifiedBy>Administrator</cp:lastModifiedBy>
  <cp:revision>3</cp:revision>
  <dcterms:created xsi:type="dcterms:W3CDTF">2025-01-06T08:09:00Z</dcterms:created>
  <dcterms:modified xsi:type="dcterms:W3CDTF">2025-01-06T08:12:00Z</dcterms:modified>
</cp:coreProperties>
</file>