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3"/>
        <w:tblpPr w:leftFromText="187" w:rightFromText="187" w:vertAnchor="page" w:horzAnchor="margin" w:tblpY="1349"/>
        <w:tblW w:w="5033" w:type="pct"/>
        <w:tblInd w:w="0" w:type="dxa"/>
        <w:tblLayout w:type="autofit"/>
        <w:tblCellMar>
          <w:top w:w="0" w:type="dxa"/>
          <w:left w:w="108" w:type="dxa"/>
          <w:bottom w:w="0" w:type="dxa"/>
          <w:right w:w="108" w:type="dxa"/>
        </w:tblCellMar>
      </w:tblPr>
      <w:tblGrid>
        <w:gridCol w:w="9291"/>
      </w:tblGrid>
      <w:tr>
        <w:tc>
          <w:tcPr>
            <w:tcW w:w="8985" w:type="dxa"/>
            <w:tcMar>
              <w:top w:w="216" w:type="dxa"/>
              <w:left w:w="115" w:type="dxa"/>
              <w:bottom w:w="216" w:type="dxa"/>
              <w:right w:w="115" w:type="dxa"/>
            </w:tcMar>
          </w:tcPr>
          <w:p>
            <w:pPr>
              <w:pStyle w:val="47"/>
              <w:rPr>
                <w:rFonts w:ascii="宋体" w:hAnsi="宋体" w:cs="Arial"/>
              </w:rPr>
            </w:pPr>
          </w:p>
        </w:tc>
      </w:tr>
      <w:tr>
        <w:trPr>
          <w:trHeight w:val="2999" w:hRule="atLeast"/>
        </w:trPr>
        <w:tc>
          <w:tcPr>
            <w:tcW w:w="8985" w:type="dxa"/>
          </w:tcPr>
          <w:p>
            <w:pPr>
              <w:pStyle w:val="47"/>
              <w:jc w:val="center"/>
              <w:rPr>
                <w:rFonts w:ascii="宋体" w:hAnsi="宋体" w:cs="Arial"/>
                <w:b/>
                <w:kern w:val="2"/>
                <w:sz w:val="52"/>
                <w:szCs w:val="52"/>
                <w:lang w:bidi="en-US"/>
              </w:rPr>
            </w:pPr>
            <w:r>
              <w:rPr>
                <w:rFonts w:hint="eastAsia" w:ascii="宋体" w:hAnsi="宋体" w:cs="Arial"/>
                <w:b/>
                <w:kern w:val="2"/>
                <w:sz w:val="52"/>
                <w:szCs w:val="52"/>
                <w:lang w:bidi="en-US"/>
              </w:rPr>
              <w:t>《小目标无人机检测</w:t>
            </w:r>
            <w:bookmarkStart w:id="96" w:name="_GoBack"/>
            <w:bookmarkEnd w:id="96"/>
            <w:r>
              <w:rPr>
                <w:rFonts w:hint="eastAsia" w:ascii="宋体" w:hAnsi="宋体" w:cs="Arial"/>
                <w:b/>
                <w:kern w:val="2"/>
                <w:sz w:val="52"/>
                <w:szCs w:val="52"/>
                <w:lang w:bidi="en-US"/>
              </w:rPr>
              <w:t>系统》</w:t>
            </w:r>
          </w:p>
          <w:p>
            <w:pPr>
              <w:pStyle w:val="47"/>
              <w:jc w:val="center"/>
              <w:rPr>
                <w:rFonts w:ascii="宋体" w:hAnsi="宋体" w:cs="Arial"/>
                <w:b/>
                <w:kern w:val="2"/>
                <w:sz w:val="52"/>
                <w:szCs w:val="52"/>
                <w:lang w:bidi="en-US"/>
              </w:rPr>
            </w:pPr>
            <w:r>
              <w:rPr>
                <w:rFonts w:hint="eastAsia" w:ascii="宋体" w:hAnsi="宋体" w:cs="Arial"/>
                <w:b/>
                <w:kern w:val="2"/>
                <w:sz w:val="52"/>
                <w:szCs w:val="52"/>
                <w:lang w:bidi="en-US"/>
              </w:rPr>
              <w:t>详细分析与设计</w:t>
            </w:r>
          </w:p>
          <w:p>
            <w:pPr>
              <w:pStyle w:val="47"/>
              <w:jc w:val="center"/>
              <w:rPr>
                <w:rFonts w:ascii="宋体" w:hAnsi="宋体" w:cs="Arial"/>
                <w:b/>
                <w:color w:val="4F81BD"/>
                <w:kern w:val="2"/>
                <w:sz w:val="52"/>
                <w:szCs w:val="52"/>
                <w:lang w:bidi="en-US"/>
              </w:rPr>
            </w:pPr>
            <w:r>
              <w:rPr>
                <w:rFonts w:hint="eastAsia" w:ascii="宋体" w:hAnsi="宋体" w:cs="Arial"/>
                <w:b/>
                <w:kern w:val="2"/>
                <w:sz w:val="52"/>
                <w:szCs w:val="52"/>
                <w:lang w:bidi="en-US"/>
              </w:rPr>
              <w:t>V2.0</w:t>
            </w:r>
          </w:p>
        </w:tc>
      </w:tr>
      <w:tr>
        <w:trPr>
          <w:trHeight w:val="936" w:hRule="atLeast"/>
        </w:trPr>
        <w:tc>
          <w:tcPr>
            <w:tcW w:w="8985" w:type="dxa"/>
          </w:tcPr>
          <w:p>
            <w:pPr>
              <w:pStyle w:val="47"/>
              <w:jc w:val="center"/>
              <w:rPr>
                <w:rFonts w:ascii="宋体" w:hAnsi="宋体" w:cs="Arial"/>
                <w:b/>
                <w:kern w:val="2"/>
                <w:sz w:val="52"/>
                <w:szCs w:val="52"/>
                <w:lang w:bidi="en-US"/>
              </w:rPr>
            </w:pPr>
          </w:p>
        </w:tc>
      </w:tr>
    </w:tbl>
    <w:p>
      <w:pPr>
        <w:rPr>
          <w:rFonts w:ascii="宋体" w:hAnsi="宋体" w:cs="Arial"/>
        </w:rPr>
      </w:pPr>
    </w:p>
    <w:tbl>
      <w:tblPr>
        <w:tblStyle w:val="33"/>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7384"/>
      </w:tblGrid>
      <w:tr>
        <w:trPr>
          <w:trHeight w:val="1038" w:hRule="atLeast"/>
        </w:trPr>
        <w:tc>
          <w:tcPr>
            <w:tcW w:w="7384" w:type="dxa"/>
            <w:tcMar>
              <w:top w:w="216" w:type="dxa"/>
              <w:left w:w="115" w:type="dxa"/>
              <w:bottom w:w="216" w:type="dxa"/>
              <w:right w:w="115" w:type="dxa"/>
            </w:tcMar>
          </w:tcPr>
          <w:p>
            <w:pPr>
              <w:pStyle w:val="47"/>
              <w:jc w:val="center"/>
              <w:rPr>
                <w:rFonts w:ascii="宋体" w:hAnsi="宋体" w:cs="Arial"/>
                <w:sz w:val="36"/>
                <w:szCs w:val="36"/>
              </w:rPr>
            </w:pPr>
          </w:p>
        </w:tc>
      </w:tr>
    </w:tbl>
    <w:p>
      <w:pPr>
        <w:jc w:val="center"/>
        <w:rPr>
          <w:rFonts w:ascii="宋体" w:hAnsi="宋体" w:cs="Arial"/>
        </w:rPr>
      </w:pPr>
    </w:p>
    <w:p>
      <w:pPr>
        <w:jc w:val="center"/>
        <w:rPr>
          <w:rFonts w:ascii="宋体" w:hAnsi="宋体" w:cs="Arial"/>
        </w:rPr>
      </w:pPr>
    </w:p>
    <w:p>
      <w:pPr>
        <w:jc w:val="center"/>
        <w:rPr>
          <w:rFonts w:ascii="宋体" w:hAnsi="宋体" w:cs="Arial"/>
        </w:rPr>
      </w:pPr>
    </w:p>
    <w:p>
      <w:pPr>
        <w:jc w:val="center"/>
        <w:rPr>
          <w:rFonts w:ascii="宋体" w:hAnsi="宋体" w:cs="Arial"/>
        </w:rPr>
      </w:pPr>
    </w:p>
    <w:p>
      <w:pPr>
        <w:jc w:val="center"/>
        <w:rPr>
          <w:rFonts w:ascii="宋体" w:hAnsi="宋体" w:cs="Arial"/>
        </w:rPr>
      </w:pPr>
    </w:p>
    <w:p>
      <w:pPr>
        <w:spacing w:before="156" w:after="156" w:line="360" w:lineRule="auto"/>
        <w:jc w:val="center"/>
        <w:rPr>
          <w:rFonts w:ascii="宋体" w:hAnsi="宋体" w:cs="Arial"/>
          <w:sz w:val="24"/>
        </w:rPr>
      </w:pPr>
      <w:r>
        <w:rPr>
          <w:rFonts w:ascii="宋体" w:hAnsi="宋体" w:cs="Arial"/>
        </w:rPr>
        <w:br w:type="page"/>
      </w:r>
    </w:p>
    <w:p>
      <w:pPr>
        <w:jc w:val="center"/>
        <w:rPr>
          <w:rFonts w:ascii="宋体" w:hAnsi="宋体" w:cs="Arial"/>
          <w:b/>
          <w:sz w:val="52"/>
          <w:szCs w:val="52"/>
        </w:rPr>
      </w:pPr>
      <w:r>
        <w:rPr>
          <w:rFonts w:ascii="宋体" w:hAnsi="宋体" w:cs="Arial"/>
          <w:b/>
          <w:sz w:val="52"/>
          <w:szCs w:val="52"/>
        </w:rPr>
        <w:t>目   录</w:t>
      </w:r>
    </w:p>
    <w:sdt>
      <w:sdtPr>
        <w:id w:val="-1"/>
      </w:sdtPr>
      <w:sdtContent>
        <w:p>
          <w:pPr>
            <w:pStyle w:val="25"/>
            <w:tabs>
              <w:tab w:val="right" w:leader="dot" w:pos="9000"/>
            </w:tabs>
            <w:rPr>
              <w:rFonts w:ascii="宋体" w:hAnsi="宋体" w:cs="Arial"/>
              <w:szCs w:val="21"/>
            </w:rPr>
          </w:pPr>
          <w:r>
            <w:fldChar w:fldCharType="begin"/>
          </w:r>
          <w:r>
            <w:instrText xml:space="preserve">TOC \o "1-6" \h \t "Heading 1;1;Heading 2;2;Heading 3;3;Heading 4;4;Heading 5;5;Heading 6;6;Title;1;" </w:instrText>
          </w:r>
          <w:r>
            <w:fldChar w:fldCharType="separate"/>
          </w:r>
          <w:r>
            <w:fldChar w:fldCharType="begin"/>
          </w:r>
          <w:r>
            <w:instrText xml:space="preserve"> HYPERLINK \l "_Toc323127521" \h </w:instrText>
          </w:r>
          <w:r>
            <w:fldChar w:fldCharType="separate"/>
          </w:r>
          <w:r>
            <w:rPr>
              <w:rStyle w:val="40"/>
            </w:rPr>
            <w:t>第一部分 引言</w:t>
          </w:r>
          <w:r>
            <w:tab/>
          </w:r>
          <w:r>
            <w:fldChar w:fldCharType="begin"/>
          </w:r>
          <w:r>
            <w:instrText xml:space="preserve">PAGEREF _Toc323127521 \h</w:instrText>
          </w:r>
          <w:r>
            <w:fldChar w:fldCharType="separate"/>
          </w:r>
          <w:r>
            <w:t>5</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"_Toc323127522" \h </w:instrText>
          </w:r>
          <w:r>
            <w:fldChar w:fldCharType="separate"/>
          </w:r>
          <w:r>
            <w:rPr>
              <w:rStyle w:val="40"/>
              <w:rFonts w:ascii="宋体" w:hAnsi="宋体" w:cs="Arial"/>
            </w:rPr>
            <w:t>一、</w:t>
          </w:r>
          <w:r>
            <w:rPr>
              <w:rStyle w:val="40"/>
              <w:rFonts w:hint="eastAsia" w:ascii="宋体" w:hAnsi="宋体" w:cs="Arial"/>
            </w:rPr>
            <w:t>编写目的</w:t>
          </w:r>
          <w:r>
            <w:tab/>
          </w:r>
          <w:r>
            <w:fldChar w:fldCharType="begin"/>
          </w:r>
          <w:r>
            <w:instrText xml:space="preserve">PAGEREF _Toc323127522 \h</w:instrText>
          </w:r>
          <w:r>
            <w:fldChar w:fldCharType="separate"/>
          </w:r>
          <w:r>
            <w:t>5</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"_Toc323127523" \h </w:instrText>
          </w:r>
          <w:r>
            <w:fldChar w:fldCharType="separate"/>
          </w:r>
          <w:r>
            <w:rPr>
              <w:rStyle w:val="40"/>
              <w:rFonts w:ascii="宋体" w:hAnsi="宋体" w:cs="Arial"/>
            </w:rPr>
            <w:t>二、</w:t>
          </w:r>
          <w:r>
            <w:rPr>
              <w:rStyle w:val="40"/>
              <w:rFonts w:hint="eastAsia" w:ascii="宋体" w:hAnsi="宋体" w:cs="Arial"/>
            </w:rPr>
            <w:t>项目背景</w:t>
          </w:r>
          <w:r>
            <w:tab/>
          </w:r>
          <w:r>
            <w:fldChar w:fldCharType="begin"/>
          </w:r>
          <w:r>
            <w:instrText xml:space="preserve">PAGEREF _Toc323127523 \h</w:instrText>
          </w:r>
          <w:r>
            <w:fldChar w:fldCharType="separate"/>
          </w:r>
          <w:r>
            <w:t>5</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"_Toc323127524" \h </w:instrText>
          </w:r>
          <w:r>
            <w:fldChar w:fldCharType="separate"/>
          </w:r>
          <w:r>
            <w:rPr>
              <w:rStyle w:val="40"/>
              <w:rFonts w:ascii="宋体" w:hAnsi="宋体" w:cs="Arial"/>
            </w:rPr>
            <w:t>三、</w:t>
          </w:r>
          <w:r>
            <w:rPr>
              <w:rStyle w:val="40"/>
              <w:rFonts w:hint="eastAsia" w:ascii="宋体" w:hAnsi="宋体" w:cs="Arial"/>
            </w:rPr>
            <w:t>参考资料</w:t>
          </w:r>
          <w:r>
            <w:tab/>
          </w:r>
          <w:r>
            <w:fldChar w:fldCharType="begin"/>
          </w:r>
          <w:r>
            <w:instrText xml:space="preserve">PAGEREF _Toc323127524 \h</w:instrText>
          </w:r>
          <w:r>
            <w:fldChar w:fldCharType="separate"/>
          </w:r>
          <w:r>
            <w:t>5</w:t>
          </w:r>
          <w:r>
            <w:fldChar w:fldCharType="end"/>
          </w:r>
          <w:r>
            <w:fldChar w:fldCharType="end"/>
          </w:r>
        </w:p>
        <w:p>
          <w:pPr>
            <w:pStyle w:val="25"/>
            <w:tabs>
              <w:tab w:val="right" w:leader="dot" w:pos="9000"/>
            </w:tabs>
            <w:rPr>
              <w:rFonts w:ascii="宋体" w:hAnsi="宋体" w:cs="Arial"/>
              <w:szCs w:val="21"/>
            </w:rPr>
          </w:pPr>
          <w:r>
            <w:fldChar w:fldCharType="begin"/>
          </w:r>
          <w:r>
            <w:instrText xml:space="preserve"> HYPERLINK \l "_Toc323127528" \h </w:instrText>
          </w:r>
          <w:r>
            <w:fldChar w:fldCharType="separate"/>
          </w:r>
          <w:r>
            <w:rPr>
              <w:rStyle w:val="40"/>
            </w:rPr>
            <w:t>第二部分 项目概述</w:t>
          </w:r>
          <w:r>
            <w:tab/>
          </w:r>
          <w:r>
            <w:fldChar w:fldCharType="begin"/>
          </w:r>
          <w:r>
            <w:instrText xml:space="preserve">PAGEREF _Toc323127528 \h</w:instrText>
          </w:r>
          <w:r>
            <w:fldChar w:fldCharType="separate"/>
          </w:r>
          <w:r>
            <w:t>6</w:t>
          </w:r>
          <w:r>
            <w:fldChar w:fldCharType="end"/>
          </w:r>
          <w:r>
            <w:fldChar w:fldCharType="end"/>
          </w:r>
        </w:p>
        <w:p>
          <w:pPr>
            <w:pStyle w:val="25"/>
            <w:tabs>
              <w:tab w:val="right" w:leader="dot" w:pos="9000"/>
            </w:tabs>
            <w:rPr>
              <w:rFonts w:ascii="宋体" w:hAnsi="宋体" w:cs="Arial"/>
              <w:szCs w:val="21"/>
            </w:rPr>
          </w:pPr>
          <w:r>
            <w:fldChar w:fldCharType="begin"/>
          </w:r>
          <w:r>
            <w:instrText xml:space="preserve"> HYPERLINK \l "_Toc323127529" \h </w:instrText>
          </w:r>
          <w:r>
            <w:fldChar w:fldCharType="separate"/>
          </w:r>
          <w:r>
            <w:rPr>
              <w:rStyle w:val="40"/>
            </w:rPr>
            <w:t>第三部分 总体设计</w:t>
          </w:r>
          <w:r>
            <w:tab/>
          </w:r>
          <w:r>
            <w:fldChar w:fldCharType="begin"/>
          </w:r>
          <w:r>
            <w:instrText xml:space="preserve">PAGEREF _Toc323127529 \h</w:instrText>
          </w:r>
          <w:r>
            <w:fldChar w:fldCharType="separate"/>
          </w:r>
          <w:r>
            <w:t>7</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"_Toc323127530" \h </w:instrText>
          </w:r>
          <w:r>
            <w:fldChar w:fldCharType="separate"/>
          </w:r>
          <w:r>
            <w:rPr>
              <w:rStyle w:val="40"/>
              <w:rFonts w:ascii="宋体" w:hAnsi="宋体" w:cs="Arial"/>
            </w:rPr>
            <w:t>一、</w:t>
          </w:r>
          <w:r>
            <w:rPr>
              <w:rStyle w:val="40"/>
              <w:rFonts w:hint="eastAsia" w:ascii="宋体" w:hAnsi="宋体" w:cs="Arial"/>
            </w:rPr>
            <w:t>技术架构设计</w:t>
          </w:r>
          <w:r>
            <w:tab/>
          </w:r>
          <w:r>
            <w:fldChar w:fldCharType="begin"/>
          </w:r>
          <w:r>
            <w:instrText xml:space="preserve">PAGEREF _Toc323127530 \h</w:instrText>
          </w:r>
          <w:r>
            <w:fldChar w:fldCharType="separate"/>
          </w:r>
          <w:r>
            <w:t>7</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"_Toc323128052" \h </w:instrText>
          </w:r>
          <w:r>
            <w:fldChar w:fldCharType="separate"/>
          </w:r>
          <w:r>
            <w:rPr>
              <w:rStyle w:val="40"/>
              <w:rFonts w:ascii="宋体" w:hAnsi="宋体" w:cs="Arial"/>
            </w:rPr>
            <w:t>二、</w:t>
          </w:r>
          <w:r>
            <w:rPr>
              <w:rStyle w:val="40"/>
              <w:rFonts w:hint="eastAsia" w:ascii="宋体" w:hAnsi="宋体" w:cs="Arial"/>
            </w:rPr>
            <w:t>技术选型介绍</w:t>
          </w:r>
          <w:r>
            <w:tab/>
          </w:r>
          <w:r>
            <w:fldChar w:fldCharType="begin"/>
          </w:r>
          <w:r>
            <w:instrText xml:space="preserve">PAGEREF _Toc323128052 \h</w:instrText>
          </w:r>
          <w:r>
            <w:fldChar w:fldCharType="separate"/>
          </w:r>
          <w:r>
            <w:t>8</w:t>
          </w:r>
          <w:r>
            <w:fldChar w:fldCharType="end"/>
          </w:r>
          <w:r>
            <w:fldChar w:fldCharType="end"/>
          </w:r>
        </w:p>
        <w:p>
          <w:pPr>
            <w:pStyle w:val="26"/>
            <w:tabs>
              <w:tab w:val="right" w:leader="dot" w:pos="9000"/>
            </w:tabs>
            <w:rPr>
              <w:rFonts w:ascii="宋体" w:hAnsi="宋体" w:cs="Arial"/>
              <w:kern w:val="0"/>
              <w:szCs w:val="21"/>
            </w:rPr>
          </w:pPr>
          <w:r>
            <w:fldChar w:fldCharType="begin"/>
          </w:r>
          <w:r>
            <w:instrText xml:space="preserve"> HYPERLINK \l "_Toc323128053" \h </w:instrText>
          </w:r>
          <w:r>
            <w:fldChar w:fldCharType="separate"/>
          </w:r>
          <w:r>
            <w:rPr>
              <w:rStyle w:val="40"/>
              <w:rFonts w:ascii="宋体" w:hAnsi="宋体" w:cs="Arial"/>
            </w:rPr>
            <w:t>1、PyTorch</w:t>
          </w:r>
          <w:r>
            <w:tab/>
          </w:r>
          <w:r>
            <w:fldChar w:fldCharType="begin"/>
          </w:r>
          <w:r>
            <w:instrText xml:space="preserve">PAGEREF _Toc323128053 \h</w:instrText>
          </w:r>
          <w:r>
            <w:fldChar w:fldCharType="separate"/>
          </w:r>
          <w:r>
            <w:t>8</w:t>
          </w:r>
          <w:r>
            <w:fldChar w:fldCharType="end"/>
          </w:r>
          <w:r>
            <w:fldChar w:fldCharType="end"/>
          </w:r>
        </w:p>
        <w:p>
          <w:pPr>
            <w:pStyle w:val="26"/>
            <w:tabs>
              <w:tab w:val="right" w:leader="dot" w:pos="9000"/>
            </w:tabs>
            <w:rPr>
              <w:rFonts w:ascii="宋体" w:hAnsi="宋体" w:cs="Arial"/>
              <w:kern w:val="0"/>
              <w:szCs w:val="21"/>
            </w:rPr>
          </w:pPr>
          <w:r>
            <w:fldChar w:fldCharType="begin"/>
          </w:r>
          <w:r>
            <w:instrText xml:space="preserve"> HYPERLINK \l "_Toc323128054" \h </w:instrText>
          </w:r>
          <w:r>
            <w:fldChar w:fldCharType="separate"/>
          </w:r>
          <w:r>
            <w:rPr>
              <w:rStyle w:val="40"/>
              <w:rFonts w:ascii="宋体" w:hAnsi="宋体" w:cs="Arial"/>
            </w:rPr>
            <w:t>2、Flask</w:t>
          </w:r>
          <w:r>
            <w:tab/>
          </w:r>
          <w:r>
            <w:fldChar w:fldCharType="begin"/>
          </w:r>
          <w:r>
            <w:instrText xml:space="preserve">PAGEREF _Toc323128054 \h</w:instrText>
          </w:r>
          <w:r>
            <w:fldChar w:fldCharType="separate"/>
          </w:r>
          <w:r>
            <w:t>8</w:t>
          </w:r>
          <w:r>
            <w:fldChar w:fldCharType="end"/>
          </w:r>
          <w:r>
            <w:fldChar w:fldCharType="end"/>
          </w:r>
        </w:p>
        <w:p>
          <w:pPr>
            <w:pStyle w:val="26"/>
            <w:tabs>
              <w:tab w:val="right" w:leader="dot" w:pos="9000"/>
            </w:tabs>
            <w:rPr>
              <w:rFonts w:ascii="宋体" w:hAnsi="宋体" w:cs="Arial"/>
              <w:kern w:val="0"/>
              <w:szCs w:val="21"/>
            </w:rPr>
          </w:pPr>
          <w:r>
            <w:fldChar w:fldCharType="begin"/>
          </w:r>
          <w:r>
            <w:instrText xml:space="preserve"> HYPERLINK \l "_Toc323128055" \h </w:instrText>
          </w:r>
          <w:r>
            <w:fldChar w:fldCharType="separate"/>
          </w:r>
          <w:r>
            <w:rPr>
              <w:rStyle w:val="40"/>
              <w:rFonts w:ascii="宋体" w:hAnsi="宋体" w:cs="Arial"/>
            </w:rPr>
            <w:t>3、Vue</w:t>
          </w:r>
          <w:r>
            <w:tab/>
          </w:r>
          <w:r>
            <w:fldChar w:fldCharType="begin"/>
          </w:r>
          <w:r>
            <w:instrText xml:space="preserve">PAGEREF _Toc323128055 \h</w:instrText>
          </w:r>
          <w:r>
            <w:fldChar w:fldCharType="separate"/>
          </w:r>
          <w:r>
            <w:t>9</w:t>
          </w:r>
          <w:r>
            <w:fldChar w:fldCharType="end"/>
          </w:r>
          <w:r>
            <w:fldChar w:fldCharType="end"/>
          </w:r>
        </w:p>
        <w:p>
          <w:pPr>
            <w:pStyle w:val="26"/>
            <w:tabs>
              <w:tab w:val="right" w:leader="dot" w:pos="9000"/>
            </w:tabs>
            <w:rPr>
              <w:rFonts w:ascii="宋体" w:hAnsi="宋体" w:cs="Arial"/>
              <w:kern w:val="0"/>
              <w:szCs w:val="21"/>
            </w:rPr>
          </w:pPr>
          <w:r>
            <w:fldChar w:fldCharType="begin"/>
          </w:r>
          <w:r>
            <w:instrText xml:space="preserve"> HYPERLINK \l "_Toc323128056" \h </w:instrText>
          </w:r>
          <w:r>
            <w:fldChar w:fldCharType="separate"/>
          </w:r>
          <w:r>
            <w:rPr>
              <w:rStyle w:val="40"/>
              <w:rFonts w:ascii="宋体" w:hAnsi="宋体" w:cs="Arial"/>
            </w:rPr>
            <w:t>4、PyQt</w:t>
          </w:r>
          <w:r>
            <w:tab/>
          </w:r>
          <w:r>
            <w:fldChar w:fldCharType="begin"/>
          </w:r>
          <w:r>
            <w:instrText xml:space="preserve">PAGEREF _Toc323128056 \h</w:instrText>
          </w:r>
          <w:r>
            <w:fldChar w:fldCharType="separate"/>
          </w:r>
          <w:r>
            <w:t>9</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"_Toc323127531" \h </w:instrText>
          </w:r>
          <w:r>
            <w:fldChar w:fldCharType="separate"/>
          </w:r>
          <w:r>
            <w:rPr>
              <w:rStyle w:val="40"/>
              <w:rFonts w:ascii="宋体" w:hAnsi="宋体" w:cs="Arial"/>
            </w:rPr>
            <w:t>三、</w:t>
          </w:r>
          <w:r>
            <w:rPr>
              <w:rStyle w:val="40"/>
              <w:rFonts w:hint="eastAsia" w:ascii="宋体" w:hAnsi="宋体" w:cs="Arial"/>
            </w:rPr>
            <w:t>核心控制流程</w:t>
          </w:r>
          <w:r>
            <w:tab/>
          </w:r>
          <w:r>
            <w:fldChar w:fldCharType="begin"/>
          </w:r>
          <w:r>
            <w:instrText xml:space="preserve">PAGEREF _Toc323127531 \h</w:instrText>
          </w:r>
          <w:r>
            <w:fldChar w:fldCharType="separate"/>
          </w:r>
          <w:r>
            <w:t>10</w:t>
          </w:r>
          <w:r>
            <w:fldChar w:fldCharType="end"/>
          </w:r>
          <w:r>
            <w:fldChar w:fldCharType="end"/>
          </w:r>
        </w:p>
        <w:p>
          <w:pPr>
            <w:pStyle w:val="26"/>
            <w:tabs>
              <w:tab w:val="right" w:leader="dot" w:pos="9000"/>
            </w:tabs>
            <w:rPr>
              <w:rFonts w:ascii="宋体" w:hAnsi="宋体" w:cs="Arial"/>
              <w:kern w:val="0"/>
              <w:szCs w:val="21"/>
            </w:rPr>
          </w:pPr>
          <w:r>
            <w:fldChar w:fldCharType="begin"/>
          </w:r>
          <w:r>
            <w:instrText xml:space="preserve"> HYPERLINK \l "_Toc323127532" \h </w:instrText>
          </w:r>
          <w:r>
            <w:fldChar w:fldCharType="separate"/>
          </w:r>
          <w:r>
            <w:rPr>
              <w:rStyle w:val="40"/>
              <w:rFonts w:ascii="宋体" w:hAnsi="宋体" w:cs="Arial"/>
            </w:rPr>
            <w:t>1、</w:t>
          </w:r>
          <w:r>
            <w:rPr>
              <w:rStyle w:val="40"/>
              <w:rFonts w:hint="eastAsia" w:ascii="宋体" w:hAnsi="宋体" w:cs="Arial"/>
              <w:kern w:val="0"/>
            </w:rPr>
            <w:t>核心控制流程图</w:t>
          </w:r>
          <w:r>
            <w:tab/>
          </w:r>
          <w:r>
            <w:fldChar w:fldCharType="begin"/>
          </w:r>
          <w:r>
            <w:instrText xml:space="preserve">PAGEREF _Toc323127532 \h</w:instrText>
          </w:r>
          <w:r>
            <w:fldChar w:fldCharType="separate"/>
          </w:r>
          <w:r>
            <w:t>10</w:t>
          </w:r>
          <w:r>
            <w:fldChar w:fldCharType="end"/>
          </w:r>
          <w:r>
            <w:fldChar w:fldCharType="end"/>
          </w:r>
        </w:p>
        <w:p>
          <w:pPr>
            <w:pStyle w:val="26"/>
            <w:tabs>
              <w:tab w:val="right" w:leader="dot" w:pos="9000"/>
            </w:tabs>
            <w:rPr>
              <w:rFonts w:ascii="宋体" w:hAnsi="宋体" w:cs="Arial"/>
              <w:szCs w:val="21"/>
            </w:rPr>
          </w:pPr>
          <w:r>
            <w:fldChar w:fldCharType="begin"/>
          </w:r>
          <w:r>
            <w:instrText xml:space="preserve"> HYPERLINK \l "_Toc323127533" \h </w:instrText>
          </w:r>
          <w:r>
            <w:fldChar w:fldCharType="separate"/>
          </w:r>
          <w:r>
            <w:rPr>
              <w:rStyle w:val="40"/>
              <w:rFonts w:hint="eastAsia" w:ascii="宋体" w:hAnsi="宋体" w:cs="Arial"/>
            </w:rPr>
            <w:t>2</w:t>
          </w:r>
          <w:r>
            <w:rPr>
              <w:rStyle w:val="40"/>
              <w:rFonts w:ascii="宋体" w:hAnsi="宋体" w:cs="Arial"/>
            </w:rPr>
            <w:t>、</w:t>
          </w:r>
          <w:r>
            <w:rPr>
              <w:rStyle w:val="40"/>
              <w:rFonts w:hint="eastAsia" w:ascii="宋体" w:hAnsi="宋体" w:cs="Arial"/>
            </w:rPr>
            <w:t>核心控制流程说明</w:t>
          </w:r>
          <w:r>
            <w:tab/>
          </w:r>
          <w:r>
            <w:fldChar w:fldCharType="begin"/>
          </w:r>
          <w:r>
            <w:instrText xml:space="preserve">PAGEREF _Toc323127533 \h</w:instrText>
          </w:r>
          <w:r>
            <w:fldChar w:fldCharType="separate"/>
          </w:r>
          <w:r>
            <w:t>10</w:t>
          </w:r>
          <w:r>
            <w:fldChar w:fldCharType="end"/>
          </w:r>
          <w:r>
            <w:fldChar w:fldCharType="end"/>
          </w:r>
        </w:p>
        <w:p>
          <w:pPr>
            <w:pStyle w:val="25"/>
            <w:tabs>
              <w:tab w:val="right" w:leader="dot" w:pos="9000"/>
            </w:tabs>
            <w:rPr>
              <w:rFonts w:ascii="宋体" w:hAnsi="宋体" w:cs="Arial"/>
              <w:szCs w:val="21"/>
            </w:rPr>
          </w:pPr>
          <w:r>
            <w:fldChar w:fldCharType="begin"/>
          </w:r>
          <w:r>
            <w:instrText xml:space="preserve"> HYPERLINK \l "_Toc323127539" \h </w:instrText>
          </w:r>
          <w:r>
            <w:fldChar w:fldCharType="separate"/>
          </w:r>
          <w:r>
            <w:rPr>
              <w:rStyle w:val="40"/>
            </w:rPr>
            <w:t>第四部分 界面和业务单设计</w:t>
          </w:r>
          <w:r>
            <w:tab/>
          </w:r>
          <w:r>
            <w:fldChar w:fldCharType="begin"/>
          </w:r>
          <w:r>
            <w:instrText xml:space="preserve">PAGEREF _Toc323127539 \h</w:instrText>
          </w:r>
          <w:r>
            <w:fldChar w:fldCharType="separate"/>
          </w:r>
          <w:r>
            <w:t>11</w:t>
          </w:r>
          <w:r>
            <w:fldChar w:fldCharType="end"/>
          </w:r>
          <w:r>
            <w:fldChar w:fldCharType="end"/>
          </w:r>
        </w:p>
        <w:p>
          <w:pPr>
            <w:pStyle w:val="18"/>
            <w:tabs>
              <w:tab w:val="right" w:leader="dot" w:pos="9000"/>
            </w:tabs>
            <w:rPr>
              <w:szCs w:val="21"/>
            </w:rPr>
          </w:pPr>
          <w:r>
            <w:fldChar w:fldCharType="begin"/>
          </w:r>
          <w:r>
            <w:instrText xml:space="preserve"> HYPERLINK \l "_Toc323128041" \h </w:instrText>
          </w:r>
          <w:r>
            <w:fldChar w:fldCharType="separate"/>
          </w:r>
          <w:r>
            <w:rPr>
              <w:rStyle w:val="40"/>
              <w:rFonts w:hint="eastAsia"/>
            </w:rPr>
            <w:t>一、</w:t>
          </w:r>
          <w:r>
            <w:rPr>
              <w:rStyle w:val="40"/>
            </w:rPr>
            <w:t>Web端</w:t>
          </w:r>
          <w:r>
            <w:rPr>
              <w:rStyle w:val="40"/>
              <w:rFonts w:hint="eastAsia"/>
            </w:rPr>
            <w:t>桌面</w:t>
          </w:r>
          <w:r>
            <w:rPr>
              <w:rStyle w:val="40"/>
            </w:rPr>
            <w:t>布局设计</w:t>
          </w:r>
          <w:r>
            <w:tab/>
          </w:r>
          <w:r>
            <w:fldChar w:fldCharType="begin"/>
          </w:r>
          <w:r>
            <w:instrText xml:space="preserve">PAGEREF _Toc323128041 \h</w:instrText>
          </w:r>
          <w:r>
            <w:fldChar w:fldCharType="separate"/>
          </w:r>
          <w:r>
            <w:t>11</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"_Toc323128042" \h </w:instrText>
          </w:r>
          <w:r>
            <w:fldChar w:fldCharType="separate"/>
          </w:r>
          <w:r>
            <w:rPr>
              <w:rStyle w:val="40"/>
              <w:rFonts w:ascii="宋体" w:hAnsi="宋体"/>
            </w:rPr>
            <w:t>1</w:t>
          </w:r>
          <w:r>
            <w:rPr>
              <w:rStyle w:val="40"/>
              <w:rFonts w:hint="eastAsia" w:ascii="宋体" w:hAnsi="宋体"/>
            </w:rPr>
            <w:t>、</w:t>
          </w:r>
          <w:r>
            <w:rPr>
              <w:rStyle w:val="40"/>
              <w:rFonts w:ascii="宋体" w:hAnsi="宋体"/>
            </w:rPr>
            <w:t>登录</w:t>
          </w:r>
          <w:r>
            <w:rPr>
              <w:rStyle w:val="40"/>
              <w:rFonts w:hint="eastAsia" w:ascii="宋体" w:hAnsi="宋体"/>
            </w:rPr>
            <w:t>界面</w:t>
          </w:r>
          <w:r>
            <w:rPr>
              <w:rStyle w:val="40"/>
              <w:rFonts w:ascii="宋体" w:hAnsi="宋体"/>
            </w:rPr>
            <w:t xml:space="preserve"> </w:t>
          </w:r>
          <w:r>
            <w:tab/>
          </w:r>
          <w:r>
            <w:fldChar w:fldCharType="begin"/>
          </w:r>
          <w:r>
            <w:instrText xml:space="preserve">PAGEREF _Toc323128042 \h</w:instrText>
          </w:r>
          <w:r>
            <w:fldChar w:fldCharType="separate"/>
          </w:r>
          <w:r>
            <w:t>11</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"_Toc323128057" \h </w:instrText>
          </w:r>
          <w:r>
            <w:fldChar w:fldCharType="separate"/>
          </w:r>
          <w:r>
            <w:rPr>
              <w:rStyle w:val="40"/>
              <w:rFonts w:ascii="宋体" w:hAnsi="宋体"/>
            </w:rPr>
            <w:t>2</w:t>
          </w:r>
          <w:r>
            <w:rPr>
              <w:rStyle w:val="40"/>
              <w:rFonts w:hint="eastAsia" w:ascii="宋体" w:hAnsi="宋体"/>
            </w:rPr>
            <w:t>、注册界面</w:t>
          </w:r>
          <w:r>
            <w:tab/>
          </w:r>
          <w:r>
            <w:fldChar w:fldCharType="begin"/>
          </w:r>
          <w:r>
            <w:instrText xml:space="preserve">PAGEREF _Toc323128057 \h</w:instrText>
          </w:r>
          <w:r>
            <w:fldChar w:fldCharType="separate"/>
          </w:r>
          <w:r>
            <w:t>12</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"_Toc323128044" \h </w:instrText>
          </w:r>
          <w:r>
            <w:fldChar w:fldCharType="separate"/>
          </w:r>
          <w:r>
            <w:rPr>
              <w:rStyle w:val="40"/>
              <w:rFonts w:ascii="宋体" w:hAnsi="宋体"/>
            </w:rPr>
            <w:t>3</w:t>
          </w:r>
          <w:r>
            <w:rPr>
              <w:rStyle w:val="40"/>
              <w:rFonts w:hint="eastAsia" w:ascii="宋体" w:hAnsi="宋体"/>
            </w:rPr>
            <w:t>、修改密码对话框</w:t>
          </w:r>
          <w:r>
            <w:tab/>
          </w:r>
          <w:r>
            <w:fldChar w:fldCharType="begin"/>
          </w:r>
          <w:r>
            <w:instrText xml:space="preserve">PAGEREF _Toc323128044 \h</w:instrText>
          </w:r>
          <w:r>
            <w:fldChar w:fldCharType="separate"/>
          </w:r>
          <w:r>
            <w:t>13</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"_Toc323128045" \h </w:instrText>
          </w:r>
          <w:r>
            <w:fldChar w:fldCharType="separate"/>
          </w:r>
          <w:r>
            <w:rPr>
              <w:rStyle w:val="40"/>
              <w:rFonts w:ascii="宋体" w:hAnsi="宋体"/>
            </w:rPr>
            <w:t>4</w:t>
          </w:r>
          <w:r>
            <w:rPr>
              <w:rStyle w:val="40"/>
              <w:rFonts w:hint="eastAsia" w:ascii="宋体" w:hAnsi="宋体"/>
            </w:rPr>
            <w:t>、查看历史记录对话框</w:t>
          </w:r>
          <w:r>
            <w:tab/>
          </w:r>
          <w:r>
            <w:fldChar w:fldCharType="begin"/>
          </w:r>
          <w:r>
            <w:instrText xml:space="preserve">PAGEREF _Toc323128045 \h</w:instrText>
          </w:r>
          <w:r>
            <w:fldChar w:fldCharType="separate"/>
          </w:r>
          <w:r>
            <w:t>14</w:t>
          </w:r>
          <w:r>
            <w:fldChar w:fldCharType="end"/>
          </w:r>
          <w:r>
            <w:fldChar w:fldCharType="end"/>
          </w:r>
        </w:p>
        <w:p>
          <w:pPr>
            <w:pStyle w:val="18"/>
            <w:tabs>
              <w:tab w:val="right" w:leader="dot" w:pos="9000"/>
            </w:tabs>
            <w:rPr>
              <w:szCs w:val="21"/>
            </w:rPr>
          </w:pPr>
          <w:r>
            <w:fldChar w:fldCharType="begin"/>
          </w:r>
          <w:r>
            <w:instrText xml:space="preserve"> HYPERLINK \l "_Toc323128046" \h </w:instrText>
          </w:r>
          <w:r>
            <w:fldChar w:fldCharType="separate"/>
          </w:r>
          <w:r>
            <w:rPr>
              <w:rStyle w:val="40"/>
              <w:rFonts w:hint="eastAsia"/>
            </w:rPr>
            <w:t>二、业务界面</w:t>
          </w:r>
          <w:r>
            <w:rPr>
              <w:rStyle w:val="40"/>
            </w:rPr>
            <w:t>风格展示</w:t>
          </w:r>
          <w:r>
            <w:tab/>
          </w:r>
          <w:r>
            <w:fldChar w:fldCharType="begin"/>
          </w:r>
          <w:r>
            <w:instrText xml:space="preserve">PAGEREF _Toc323128046 \h</w:instrText>
          </w:r>
          <w:r>
            <w:fldChar w:fldCharType="separate"/>
          </w:r>
          <w:r>
            <w:t>15</w:t>
          </w:r>
          <w:r>
            <w:fldChar w:fldCharType="end"/>
          </w:r>
          <w:r>
            <w:fldChar w:fldCharType="end"/>
          </w:r>
        </w:p>
        <w:p>
          <w:pPr>
            <w:pStyle w:val="26"/>
            <w:tabs>
              <w:tab w:val="right" w:leader="dot" w:pos="9000"/>
            </w:tabs>
            <w:rPr>
              <w:rFonts w:ascii="宋体" w:hAnsi="宋体" w:cs="Arial"/>
              <w:szCs w:val="21"/>
            </w:rPr>
          </w:pPr>
          <w:r>
            <w:fldChar w:fldCharType="begin"/>
          </w:r>
          <w:r>
            <w:instrText xml:space="preserve"> HYPERLINK \l "_Toc323128058" \h </w:instrText>
          </w:r>
          <w:r>
            <w:fldChar w:fldCharType="separate"/>
          </w:r>
          <w:r>
            <w:rPr>
              <w:rStyle w:val="40"/>
              <w:rFonts w:ascii="宋体" w:hAnsi="宋体" w:cs="Arial"/>
              <w:szCs w:val="28"/>
            </w:rPr>
            <w:t>1、PyQt5桌面端界面</w:t>
          </w:r>
          <w:r>
            <w:tab/>
          </w:r>
          <w:r>
            <w:fldChar w:fldCharType="begin"/>
          </w:r>
          <w:r>
            <w:instrText xml:space="preserve">PAGEREF _Toc323128058 \h</w:instrText>
          </w:r>
          <w:r>
            <w:fldChar w:fldCharType="separate"/>
          </w:r>
          <w:r>
            <w:t>15</w:t>
          </w:r>
          <w:r>
            <w:fldChar w:fldCharType="end"/>
          </w:r>
          <w:r>
            <w:fldChar w:fldCharType="end"/>
          </w:r>
        </w:p>
        <w:p>
          <w:pPr>
            <w:pStyle w:val="17"/>
            <w:tabs>
              <w:tab w:val="right" w:leader="dot" w:pos="9000"/>
            </w:tabs>
            <w:rPr>
              <w:szCs w:val="21"/>
            </w:rPr>
          </w:pPr>
          <w:r>
            <w:fldChar w:fldCharType="begin"/>
          </w:r>
          <w:r>
            <w:instrText xml:space="preserve"> HYPERLINK \l "_Toc323128059" \h </w:instrText>
          </w:r>
          <w:r>
            <w:fldChar w:fldCharType="separate"/>
          </w:r>
          <w:r>
            <w:rPr>
              <w:rStyle w:val="40"/>
            </w:rPr>
            <w:t>a、主界面</w:t>
          </w:r>
          <w:r>
            <w:tab/>
          </w:r>
          <w:r>
            <w:fldChar w:fldCharType="begin"/>
          </w:r>
          <w:r>
            <w:instrText xml:space="preserve">PAGEREF _Toc323128059 \h</w:instrText>
          </w:r>
          <w:r>
            <w:fldChar w:fldCharType="separate"/>
          </w:r>
          <w:r>
            <w:t>15</w:t>
          </w:r>
          <w:r>
            <w:fldChar w:fldCharType="end"/>
          </w:r>
          <w:r>
            <w:fldChar w:fldCharType="end"/>
          </w:r>
        </w:p>
        <w:p>
          <w:pPr>
            <w:pStyle w:val="17"/>
            <w:tabs>
              <w:tab w:val="right" w:leader="dot" w:pos="9000"/>
            </w:tabs>
            <w:rPr>
              <w:szCs w:val="21"/>
            </w:rPr>
          </w:pPr>
          <w:r>
            <w:fldChar w:fldCharType="begin"/>
          </w:r>
          <w:r>
            <w:instrText xml:space="preserve"> HYPERLINK \l "_Toc323128109" \h </w:instrText>
          </w:r>
          <w:r>
            <w:fldChar w:fldCharType="separate"/>
          </w:r>
          <w:r>
            <w:rPr>
              <w:rStyle w:val="40"/>
            </w:rPr>
            <w:t>b、多监控视角界面</w:t>
          </w:r>
          <w:r>
            <w:tab/>
          </w:r>
          <w:r>
            <w:fldChar w:fldCharType="begin"/>
          </w:r>
          <w:r>
            <w:instrText xml:space="preserve">PAGEREF _Toc323128109 \h</w:instrText>
          </w:r>
          <w:r>
            <w:fldChar w:fldCharType="separate"/>
          </w:r>
          <w:r>
            <w:t>16</w:t>
          </w:r>
          <w:r>
            <w:fldChar w:fldCharType="end"/>
          </w:r>
          <w:r>
            <w:fldChar w:fldCharType="end"/>
          </w:r>
        </w:p>
        <w:p>
          <w:pPr>
            <w:pStyle w:val="26"/>
            <w:tabs>
              <w:tab w:val="right" w:leader="dot" w:pos="9000"/>
            </w:tabs>
            <w:rPr>
              <w:rFonts w:ascii="宋体" w:hAnsi="宋体" w:cs="Arial"/>
              <w:szCs w:val="21"/>
            </w:rPr>
          </w:pPr>
          <w:r>
            <w:fldChar w:fldCharType="begin"/>
          </w:r>
          <w:r>
            <w:instrText xml:space="preserve"> HYPERLINK \l "_Toc323128060" \h </w:instrText>
          </w:r>
          <w:r>
            <w:fldChar w:fldCharType="separate"/>
          </w:r>
          <w:r>
            <w:rPr>
              <w:rStyle w:val="40"/>
              <w:rFonts w:ascii="宋体" w:hAnsi="宋体" w:cs="Arial"/>
              <w:szCs w:val="28"/>
            </w:rPr>
            <w:t>2、Web端界面</w:t>
          </w:r>
          <w:r>
            <w:tab/>
          </w:r>
          <w:r>
            <w:fldChar w:fldCharType="begin"/>
          </w:r>
          <w:r>
            <w:instrText xml:space="preserve">PAGEREF _Toc323128060 \h</w:instrText>
          </w:r>
          <w:r>
            <w:fldChar w:fldCharType="separate"/>
          </w:r>
          <w:r>
            <w:t>17</w:t>
          </w:r>
          <w:r>
            <w:fldChar w:fldCharType="end"/>
          </w:r>
          <w:r>
            <w:fldChar w:fldCharType="end"/>
          </w:r>
        </w:p>
        <w:p>
          <w:pPr>
            <w:pStyle w:val="17"/>
            <w:tabs>
              <w:tab w:val="right" w:leader="dot" w:pos="9000"/>
            </w:tabs>
            <w:rPr>
              <w:szCs w:val="21"/>
            </w:rPr>
          </w:pPr>
          <w:r>
            <w:fldChar w:fldCharType="begin"/>
          </w:r>
          <w:r>
            <w:instrText xml:space="preserve"> HYPERLINK \l "_Toc323128061" \h </w:instrText>
          </w:r>
          <w:r>
            <w:fldChar w:fldCharType="separate"/>
          </w:r>
          <w:r>
            <w:rPr>
              <w:rStyle w:val="40"/>
            </w:rPr>
            <w:t>a、快速使用页面</w:t>
          </w:r>
          <w:r>
            <w:tab/>
          </w:r>
          <w:r>
            <w:fldChar w:fldCharType="begin"/>
          </w:r>
          <w:r>
            <w:instrText xml:space="preserve">PAGEREF _Toc323128061 \h</w:instrText>
          </w:r>
          <w:r>
            <w:fldChar w:fldCharType="separate"/>
          </w:r>
          <w:r>
            <w:t>17</w:t>
          </w:r>
          <w:r>
            <w:fldChar w:fldCharType="end"/>
          </w:r>
          <w:r>
            <w:fldChar w:fldCharType="end"/>
          </w:r>
        </w:p>
        <w:p>
          <w:pPr>
            <w:pStyle w:val="17"/>
            <w:tabs>
              <w:tab w:val="right" w:leader="dot" w:pos="9000"/>
            </w:tabs>
            <w:rPr>
              <w:szCs w:val="21"/>
            </w:rPr>
          </w:pPr>
          <w:r>
            <w:fldChar w:fldCharType="begin"/>
          </w:r>
          <w:r>
            <w:instrText xml:space="preserve"> HYPERLINK \l "_Toc323128062" \h </w:instrText>
          </w:r>
          <w:r>
            <w:fldChar w:fldCharType="separate"/>
          </w:r>
          <w:r>
            <w:rPr>
              <w:rStyle w:val="40"/>
            </w:rPr>
            <w:t>b、详细设置页面</w:t>
          </w:r>
          <w:r>
            <w:tab/>
          </w:r>
          <w:r>
            <w:fldChar w:fldCharType="begin"/>
          </w:r>
          <w:r>
            <w:instrText xml:space="preserve">PAGEREF _Toc323128062 \h</w:instrText>
          </w:r>
          <w:r>
            <w:fldChar w:fldCharType="separate"/>
          </w:r>
          <w:r>
            <w:t>18</w:t>
          </w:r>
          <w:r>
            <w:fldChar w:fldCharType="end"/>
          </w:r>
          <w:r>
            <w:fldChar w:fldCharType="end"/>
          </w:r>
        </w:p>
        <w:p>
          <w:pPr>
            <w:pStyle w:val="17"/>
            <w:tabs>
              <w:tab w:val="right" w:leader="dot" w:pos="9000"/>
            </w:tabs>
            <w:rPr>
              <w:szCs w:val="21"/>
            </w:rPr>
          </w:pPr>
          <w:r>
            <w:fldChar w:fldCharType="begin"/>
          </w:r>
          <w:r>
            <w:instrText xml:space="preserve"> HYPERLINK \l "_Toc323128106" \h </w:instrText>
          </w:r>
          <w:r>
            <w:fldChar w:fldCharType="separate"/>
          </w:r>
          <w:r>
            <w:rPr>
              <w:rStyle w:val="40"/>
            </w:rPr>
            <w:t>c、无人机信息查询页面</w:t>
          </w:r>
          <w:r>
            <w:tab/>
          </w:r>
          <w:r>
            <w:fldChar w:fldCharType="begin"/>
          </w:r>
          <w:r>
            <w:instrText xml:space="preserve">PAGEREF _Toc323128106 \h</w:instrText>
          </w:r>
          <w:r>
            <w:fldChar w:fldCharType="separate"/>
          </w:r>
          <w:r>
            <w:t>19</w:t>
          </w:r>
          <w:r>
            <w:fldChar w:fldCharType="end"/>
          </w:r>
          <w:r>
            <w:fldChar w:fldCharType="end"/>
          </w:r>
        </w:p>
        <w:p>
          <w:pPr>
            <w:pStyle w:val="17"/>
            <w:tabs>
              <w:tab w:val="right" w:leader="dot" w:pos="9000"/>
            </w:tabs>
            <w:rPr>
              <w:szCs w:val="21"/>
            </w:rPr>
          </w:pPr>
          <w:r>
            <w:fldChar w:fldCharType="begin"/>
          </w:r>
          <w:r>
            <w:instrText xml:space="preserve"> HYPERLINK \l "_Toc323128108" \h </w:instrText>
          </w:r>
          <w:r>
            <w:fldChar w:fldCharType="separate"/>
          </w:r>
          <w:r>
            <w:rPr>
              <w:rStyle w:val="40"/>
            </w:rPr>
            <w:t>d、禁飞区查询页面</w:t>
          </w:r>
          <w:r>
            <w:tab/>
          </w:r>
          <w:r>
            <w:fldChar w:fldCharType="begin"/>
          </w:r>
          <w:r>
            <w:instrText xml:space="preserve">PAGEREF _Toc323128108 \h</w:instrText>
          </w:r>
          <w:r>
            <w:fldChar w:fldCharType="separate"/>
          </w:r>
          <w:r>
            <w:t>19</w:t>
          </w:r>
          <w:r>
            <w:fldChar w:fldCharType="end"/>
          </w:r>
          <w:r>
            <w:fldChar w:fldCharType="end"/>
          </w:r>
        </w:p>
        <w:p>
          <w:pPr>
            <w:pStyle w:val="25"/>
            <w:tabs>
              <w:tab w:val="right" w:leader="dot" w:pos="9000"/>
            </w:tabs>
            <w:rPr>
              <w:szCs w:val="21"/>
            </w:rPr>
          </w:pPr>
          <w:r>
            <w:fldChar w:fldCharType="begin"/>
          </w:r>
          <w:r>
            <w:instrText xml:space="preserve"> HYPERLINK \l "_Toc323127564" \h </w:instrText>
          </w:r>
          <w:r>
            <w:fldChar w:fldCharType="separate"/>
          </w:r>
          <w:r>
            <w:rPr>
              <w:rStyle w:val="40"/>
            </w:rPr>
            <w:t>第五部分 单元模块设计</w:t>
          </w:r>
          <w:r>
            <w:tab/>
          </w:r>
          <w:r>
            <w:fldChar w:fldCharType="begin"/>
          </w:r>
          <w:r>
            <w:instrText xml:space="preserve">PAGEREF _Toc323127564 \h</w:instrText>
          </w:r>
          <w:r>
            <w:fldChar w:fldCharType="separate"/>
          </w:r>
          <w:r>
            <w:t>20</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"_Toc323128088" \h </w:instrText>
          </w:r>
          <w:r>
            <w:fldChar w:fldCharType="separate"/>
          </w:r>
          <w:r>
            <w:rPr>
              <w:rStyle w:val="40"/>
              <w:rFonts w:ascii="宋体" w:hAnsi="宋体" w:cs="Arial"/>
            </w:rPr>
            <w:t>一、数据采集与标注</w:t>
          </w:r>
          <w:r>
            <w:tab/>
          </w:r>
          <w:r>
            <w:fldChar w:fldCharType="begin"/>
          </w:r>
          <w:r>
            <w:instrText xml:space="preserve">PAGEREF _Toc323128088 \h</w:instrText>
          </w:r>
          <w:r>
            <w:fldChar w:fldCharType="separate"/>
          </w:r>
          <w:r>
            <w:t>20</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"_Toc323128049" \h </w:instrText>
          </w:r>
          <w:r>
            <w:fldChar w:fldCharType="separate"/>
          </w:r>
          <w:r>
            <w:rPr>
              <w:rStyle w:val="40"/>
              <w:rFonts w:hint="eastAsia" w:ascii="宋体" w:hAnsi="宋体"/>
            </w:rPr>
            <w:t>1、数据采集设计</w:t>
          </w:r>
          <w:r>
            <w:tab/>
          </w:r>
          <w:r>
            <w:fldChar w:fldCharType="begin"/>
          </w:r>
          <w:r>
            <w:instrText xml:space="preserve">PAGEREF _Toc323128049 \h</w:instrText>
          </w:r>
          <w:r>
            <w:fldChar w:fldCharType="separate"/>
          </w:r>
          <w:r>
            <w:t>20</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"_Toc323128063" \h </w:instrText>
          </w:r>
          <w:r>
            <w:fldChar w:fldCharType="separate"/>
          </w:r>
          <w:r>
            <w:rPr>
              <w:rStyle w:val="40"/>
              <w:rFonts w:ascii="宋体" w:hAnsi="宋体"/>
            </w:rPr>
            <w:t>2</w:t>
          </w:r>
          <w:r>
            <w:rPr>
              <w:rStyle w:val="40"/>
              <w:rFonts w:hint="eastAsia" w:ascii="宋体" w:hAnsi="宋体"/>
            </w:rPr>
            <w:t>、数据采集协作要求</w:t>
          </w:r>
          <w:r>
            <w:tab/>
          </w:r>
          <w:r>
            <w:fldChar w:fldCharType="begin"/>
          </w:r>
          <w:r>
            <w:instrText xml:space="preserve">PAGEREF _Toc323128063 \h</w:instrText>
          </w:r>
          <w:r>
            <w:fldChar w:fldCharType="separate"/>
          </w:r>
          <w:r>
            <w:t>23</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"_Toc323128050" \h </w:instrText>
          </w:r>
          <w:r>
            <w:fldChar w:fldCharType="separate"/>
          </w:r>
          <w:r>
            <w:rPr>
              <w:rStyle w:val="40"/>
              <w:rFonts w:ascii="宋体" w:hAnsi="宋体"/>
              <w:szCs w:val="28"/>
            </w:rPr>
            <w:t>3</w:t>
          </w:r>
          <w:r>
            <w:rPr>
              <w:rStyle w:val="40"/>
              <w:rFonts w:hint="eastAsia" w:ascii="宋体" w:hAnsi="宋体"/>
              <w:szCs w:val="28"/>
            </w:rPr>
            <w:t>、数据集工程设计</w:t>
          </w:r>
          <w:r>
            <w:tab/>
          </w:r>
          <w:r>
            <w:fldChar w:fldCharType="begin"/>
          </w:r>
          <w:r>
            <w:instrText xml:space="preserve">PAGEREF _Toc323128050 \h</w:instrText>
          </w:r>
          <w:r>
            <w:fldChar w:fldCharType="separate"/>
          </w:r>
          <w:r>
            <w:t>24</w:t>
          </w:r>
          <w:r>
            <w:fldChar w:fldCharType="end"/>
          </w:r>
          <w:r>
            <w:fldChar w:fldCharType="end"/>
          </w:r>
        </w:p>
        <w:p>
          <w:pPr>
            <w:pStyle w:val="18"/>
            <w:tabs>
              <w:tab w:val="right" w:leader="dot" w:pos="9000"/>
            </w:tabs>
            <w:rPr>
              <w:szCs w:val="21"/>
            </w:rPr>
          </w:pPr>
          <w:r>
            <w:fldChar w:fldCharType="begin"/>
          </w:r>
          <w:r>
            <w:instrText xml:space="preserve"> HYPERLINK \l "_Toc323128066" \h </w:instrText>
          </w:r>
          <w:r>
            <w:fldChar w:fldCharType="separate"/>
          </w:r>
          <w:r>
            <w:rPr>
              <w:rStyle w:val="40"/>
            </w:rPr>
            <w:t>二、人工智能技术方案</w:t>
          </w:r>
          <w:r>
            <w:tab/>
          </w:r>
          <w:r>
            <w:fldChar w:fldCharType="begin"/>
          </w:r>
          <w:r>
            <w:instrText xml:space="preserve">PAGEREF _Toc323128066 \h</w:instrText>
          </w:r>
          <w:r>
            <w:fldChar w:fldCharType="separate"/>
          </w:r>
          <w:r>
            <w:t>27</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"_Toc323128084" \h </w:instrText>
          </w:r>
          <w:r>
            <w:fldChar w:fldCharType="separate"/>
          </w:r>
          <w:r>
            <w:rPr>
              <w:rStyle w:val="40"/>
              <w:rFonts w:ascii="宋体" w:hAnsi="宋体"/>
              <w:szCs w:val="28"/>
            </w:rPr>
            <w:t>1.技术路线选择</w:t>
          </w:r>
          <w:r>
            <w:tab/>
          </w:r>
          <w:r>
            <w:fldChar w:fldCharType="begin"/>
          </w:r>
          <w:r>
            <w:instrText xml:space="preserve">PAGEREF _Toc323128084 \h</w:instrText>
          </w:r>
          <w:r>
            <w:fldChar w:fldCharType="separate"/>
          </w:r>
          <w:r>
            <w:t>27</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"_Toc323128085" \h </w:instrText>
          </w:r>
          <w:r>
            <w:fldChar w:fldCharType="separate"/>
          </w:r>
          <w:r>
            <w:rPr>
              <w:rStyle w:val="40"/>
              <w:rFonts w:ascii="宋体" w:hAnsi="宋体"/>
              <w:szCs w:val="28"/>
            </w:rPr>
            <w:t>2.模型结构选择</w:t>
          </w:r>
          <w:r>
            <w:tab/>
          </w:r>
          <w:r>
            <w:fldChar w:fldCharType="begin"/>
          </w:r>
          <w:r>
            <w:instrText xml:space="preserve">PAGEREF _Toc323128085 \h</w:instrText>
          </w:r>
          <w:r>
            <w:fldChar w:fldCharType="separate"/>
          </w:r>
          <w:r>
            <w:t>28</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"_Toc323128087" \h </w:instrText>
          </w:r>
          <w:r>
            <w:fldChar w:fldCharType="separate"/>
          </w:r>
          <w:r>
            <w:rPr>
              <w:rStyle w:val="40"/>
              <w:rFonts w:ascii="宋体" w:hAnsi="宋体"/>
              <w:color w:val="auto"/>
            </w:rPr>
            <w:t>3.数据增强方法选择</w:t>
          </w:r>
          <w:r>
            <w:tab/>
          </w:r>
          <w:r>
            <w:fldChar w:fldCharType="begin"/>
          </w:r>
          <w:r>
            <w:instrText xml:space="preserve">PAGEREF _Toc323128087 \h</w:instrText>
          </w:r>
          <w:r>
            <w:fldChar w:fldCharType="separate"/>
          </w:r>
          <w:r>
            <w:t>29</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"_Toc323128064" \h </w:instrText>
          </w:r>
          <w:r>
            <w:fldChar w:fldCharType="separate"/>
          </w:r>
          <w:r>
            <w:rPr>
              <w:rStyle w:val="40"/>
            </w:rPr>
            <w:t>三</w:t>
          </w:r>
          <w:r>
            <w:rPr>
              <w:rStyle w:val="40"/>
              <w:rFonts w:ascii="宋体" w:hAnsi="宋体" w:cs="Arial"/>
            </w:rPr>
            <w:t>、单元UI</w:t>
          </w:r>
          <w:r>
            <w:tab/>
          </w:r>
          <w:r>
            <w:fldChar w:fldCharType="begin"/>
          </w:r>
          <w:r>
            <w:instrText xml:space="preserve">PAGEREF _Toc323128064 \h</w:instrText>
          </w:r>
          <w:r>
            <w:fldChar w:fldCharType="separate"/>
          </w:r>
          <w:r>
            <w:t>31</w:t>
          </w:r>
          <w:r>
            <w:fldChar w:fldCharType="end"/>
          </w:r>
          <w:r>
            <w:fldChar w:fldCharType="end"/>
          </w:r>
        </w:p>
        <w:p>
          <w:pPr>
            <w:pStyle w:val="18"/>
            <w:tabs>
              <w:tab w:val="right" w:leader="dot" w:pos="9000"/>
            </w:tabs>
            <w:rPr>
              <w:rFonts w:ascii="宋体" w:hAnsi="宋体" w:eastAsia="等线" w:cs="等线"/>
              <w:szCs w:val="21"/>
            </w:rPr>
          </w:pPr>
          <w:r>
            <w:fldChar w:fldCharType="begin"/>
          </w:r>
          <w:r>
            <w:instrText xml:space="preserve"> HYPERLINK \l "_Toc323128089" \h </w:instrText>
          </w:r>
          <w:r>
            <w:fldChar w:fldCharType="separate"/>
          </w:r>
          <w:r>
            <w:rPr>
              <w:rStyle w:val="40"/>
            </w:rPr>
            <w:t>四、数据访问层设计</w:t>
          </w:r>
          <w:r>
            <w:tab/>
          </w:r>
          <w:r>
            <w:fldChar w:fldCharType="begin"/>
          </w:r>
          <w:r>
            <w:instrText xml:space="preserve">PAGEREF _Toc323128089 \h</w:instrText>
          </w:r>
          <w:r>
            <w:fldChar w:fldCharType="separate"/>
          </w:r>
          <w:r>
            <w:t>34</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"_Toc323128090" \h </w:instrText>
          </w:r>
          <w:r>
            <w:fldChar w:fldCharType="separate"/>
          </w:r>
          <w:r>
            <w:rPr>
              <w:rStyle w:val="40"/>
              <w:rFonts w:hint="eastAsia" w:ascii="宋体" w:hAnsi="宋体"/>
            </w:rPr>
            <w:t>1、类图设计</w:t>
          </w:r>
          <w:r>
            <w:tab/>
          </w:r>
          <w:r>
            <w:fldChar w:fldCharType="begin"/>
          </w:r>
          <w:r>
            <w:instrText xml:space="preserve">PAGEREF _Toc323128090 \h</w:instrText>
          </w:r>
          <w:r>
            <w:fldChar w:fldCharType="separate"/>
          </w:r>
          <w:r>
            <w:t>34</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"_Toc323128091" \h </w:instrText>
          </w:r>
          <w:r>
            <w:fldChar w:fldCharType="separate"/>
          </w:r>
          <w:r>
            <w:rPr>
              <w:rStyle w:val="40"/>
              <w:rFonts w:hint="eastAsia" w:ascii="宋体" w:hAnsi="宋体"/>
            </w:rPr>
            <w:t>2、类的详细设计描述</w:t>
          </w:r>
          <w:r>
            <w:tab/>
          </w:r>
          <w:r>
            <w:fldChar w:fldCharType="begin"/>
          </w:r>
          <w:r>
            <w:instrText xml:space="preserve">PAGEREF _Toc323128091 \h</w:instrText>
          </w:r>
          <w:r>
            <w:fldChar w:fldCharType="separate"/>
          </w:r>
          <w:r>
            <w:t>34</w:t>
          </w:r>
          <w:r>
            <w:fldChar w:fldCharType="end"/>
          </w:r>
          <w:r>
            <w:fldChar w:fldCharType="end"/>
          </w:r>
        </w:p>
        <w:p>
          <w:pPr>
            <w:pStyle w:val="17"/>
            <w:tabs>
              <w:tab w:val="right" w:leader="dot" w:pos="9000"/>
            </w:tabs>
            <w:rPr>
              <w:szCs w:val="21"/>
            </w:rPr>
          </w:pPr>
          <w:r>
            <w:fldChar w:fldCharType="begin"/>
          </w:r>
          <w:r>
            <w:instrText xml:space="preserve"> HYPERLINK \l "_Toc323128092" \h </w:instrText>
          </w:r>
          <w:r>
            <w:fldChar w:fldCharType="separate"/>
          </w:r>
          <w:r>
            <w:rPr>
              <w:rStyle w:val="40"/>
            </w:rPr>
            <w:t>2.1 UserDao接口设计</w:t>
          </w:r>
          <w:r>
            <w:tab/>
          </w:r>
          <w:r>
            <w:fldChar w:fldCharType="begin"/>
          </w:r>
          <w:r>
            <w:instrText xml:space="preserve">PAGEREF _Toc323128092 \h</w:instrText>
          </w:r>
          <w:r>
            <w:fldChar w:fldCharType="separate"/>
          </w:r>
          <w:r>
            <w:t>34</w:t>
          </w:r>
          <w:r>
            <w:fldChar w:fldCharType="end"/>
          </w:r>
          <w:r>
            <w:fldChar w:fldCharType="end"/>
          </w:r>
        </w:p>
        <w:p>
          <w:pPr>
            <w:pStyle w:val="17"/>
            <w:tabs>
              <w:tab w:val="right" w:leader="dot" w:pos="9000"/>
            </w:tabs>
            <w:rPr>
              <w:szCs w:val="21"/>
            </w:rPr>
          </w:pPr>
          <w:r>
            <w:fldChar w:fldCharType="begin"/>
          </w:r>
          <w:r>
            <w:instrText xml:space="preserve"> HYPERLINK \l "_Toc323128093" \h </w:instrText>
          </w:r>
          <w:r>
            <w:fldChar w:fldCharType="separate"/>
          </w:r>
          <w:r>
            <w:rPr>
              <w:rStyle w:val="40"/>
            </w:rPr>
            <w:t>2.2 HistoryDao接口设计</w:t>
          </w:r>
          <w:r>
            <w:tab/>
          </w:r>
          <w:r>
            <w:fldChar w:fldCharType="begin"/>
          </w:r>
          <w:r>
            <w:instrText xml:space="preserve">PAGEREF _Toc323128093 \h</w:instrText>
          </w:r>
          <w:r>
            <w:fldChar w:fldCharType="separate"/>
          </w:r>
          <w:r>
            <w:t>35</w:t>
          </w:r>
          <w:r>
            <w:fldChar w:fldCharType="end"/>
          </w:r>
          <w:r>
            <w:fldChar w:fldCharType="end"/>
          </w:r>
        </w:p>
        <w:p>
          <w:pPr>
            <w:pStyle w:val="17"/>
            <w:tabs>
              <w:tab w:val="right" w:leader="dot" w:pos="9000"/>
            </w:tabs>
            <w:rPr>
              <w:szCs w:val="21"/>
            </w:rPr>
          </w:pPr>
          <w:r>
            <w:fldChar w:fldCharType="begin"/>
          </w:r>
          <w:r>
            <w:instrText xml:space="preserve"> HYPERLINK \l "_Toc323128094" \h </w:instrText>
          </w:r>
          <w:r>
            <w:fldChar w:fldCharType="separate"/>
          </w:r>
          <w:r>
            <w:rPr>
              <w:rStyle w:val="40"/>
            </w:rPr>
            <w:t>2.3 DetailDao接口设计</w:t>
          </w:r>
          <w:r>
            <w:tab/>
          </w:r>
          <w:r>
            <w:fldChar w:fldCharType="begin"/>
          </w:r>
          <w:r>
            <w:instrText xml:space="preserve">PAGEREF _Toc323128094 \h</w:instrText>
          </w:r>
          <w:r>
            <w:fldChar w:fldCharType="separate"/>
          </w:r>
          <w:r>
            <w:t>36</w:t>
          </w:r>
          <w:r>
            <w:fldChar w:fldCharType="end"/>
          </w:r>
          <w:r>
            <w:fldChar w:fldCharType="end"/>
          </w:r>
        </w:p>
        <w:p>
          <w:pPr>
            <w:pStyle w:val="17"/>
            <w:tabs>
              <w:tab w:val="right" w:leader="dot" w:pos="9000"/>
            </w:tabs>
            <w:rPr>
              <w:szCs w:val="21"/>
            </w:rPr>
          </w:pPr>
          <w:r>
            <w:fldChar w:fldCharType="begin"/>
          </w:r>
          <w:r>
            <w:instrText xml:space="preserve"> HYPERLINK \l "_Toc323128095" \h </w:instrText>
          </w:r>
          <w:r>
            <w:fldChar w:fldCharType="separate"/>
          </w:r>
          <w:r>
            <w:rPr>
              <w:rStyle w:val="40"/>
            </w:rPr>
            <w:t>2.4 DAO接口实现类汇总</w:t>
          </w:r>
          <w:r>
            <w:tab/>
          </w:r>
          <w:r>
            <w:fldChar w:fldCharType="begin"/>
          </w:r>
          <w:r>
            <w:instrText xml:space="preserve">PAGEREF _Toc323128095 \h</w:instrText>
          </w:r>
          <w:r>
            <w:fldChar w:fldCharType="separate"/>
          </w:r>
          <w:r>
            <w:t>36</w:t>
          </w:r>
          <w:r>
            <w:fldChar w:fldCharType="end"/>
          </w:r>
          <w:r>
            <w:fldChar w:fldCharType="end"/>
          </w:r>
        </w:p>
        <w:p>
          <w:pPr>
            <w:pStyle w:val="18"/>
            <w:tabs>
              <w:tab w:val="right" w:leader="dot" w:pos="9000"/>
            </w:tabs>
            <w:rPr>
              <w:rFonts w:ascii="宋体" w:hAnsi="宋体" w:eastAsia="等线" w:cs="等线"/>
              <w:szCs w:val="21"/>
            </w:rPr>
          </w:pPr>
          <w:r>
            <w:fldChar w:fldCharType="begin"/>
          </w:r>
          <w:r>
            <w:instrText xml:space="preserve"> HYPERLINK \l "_Toc323128105" \h </w:instrText>
          </w:r>
          <w:r>
            <w:fldChar w:fldCharType="separate"/>
          </w:r>
          <w:r>
            <w:rPr>
              <w:rStyle w:val="40"/>
            </w:rPr>
            <w:t>五、业务逻辑层设计</w:t>
          </w:r>
          <w:r>
            <w:tab/>
          </w:r>
          <w:r>
            <w:fldChar w:fldCharType="begin"/>
          </w:r>
          <w:r>
            <w:instrText xml:space="preserve">PAGEREF _Toc323128105 \h</w:instrText>
          </w:r>
          <w:r>
            <w:fldChar w:fldCharType="separate"/>
          </w:r>
          <w:r>
            <w:t>37</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"_Toc323128096" \h </w:instrText>
          </w:r>
          <w:r>
            <w:fldChar w:fldCharType="separate"/>
          </w:r>
          <w:r>
            <w:rPr>
              <w:rStyle w:val="40"/>
              <w:rFonts w:hint="eastAsia" w:ascii="宋体" w:hAnsi="宋体"/>
              <w:szCs w:val="28"/>
            </w:rPr>
            <w:t>1、类图设计</w:t>
          </w:r>
          <w:r>
            <w:tab/>
          </w:r>
          <w:r>
            <w:fldChar w:fldCharType="begin"/>
          </w:r>
          <w:r>
            <w:instrText xml:space="preserve">PAGEREF _Toc323128096 \h</w:instrText>
          </w:r>
          <w:r>
            <w:fldChar w:fldCharType="separate"/>
          </w:r>
          <w:r>
            <w:t>37</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"_Toc323128097" \h </w:instrText>
          </w:r>
          <w:r>
            <w:fldChar w:fldCharType="separate"/>
          </w:r>
          <w:r>
            <w:rPr>
              <w:rStyle w:val="40"/>
              <w:rFonts w:hint="eastAsia" w:ascii="宋体" w:hAnsi="宋体"/>
              <w:szCs w:val="28"/>
            </w:rPr>
            <w:t>2、类的详细设计描述</w:t>
          </w:r>
          <w:r>
            <w:tab/>
          </w:r>
          <w:r>
            <w:fldChar w:fldCharType="begin"/>
          </w:r>
          <w:r>
            <w:instrText xml:space="preserve">PAGEREF _Toc323128097 \h</w:instrText>
          </w:r>
          <w:r>
            <w:fldChar w:fldCharType="separate"/>
          </w:r>
          <w:r>
            <w:t>38</w:t>
          </w:r>
          <w:r>
            <w:fldChar w:fldCharType="end"/>
          </w:r>
          <w:r>
            <w:fldChar w:fldCharType="end"/>
          </w:r>
        </w:p>
        <w:p>
          <w:pPr>
            <w:pStyle w:val="17"/>
            <w:tabs>
              <w:tab w:val="right" w:leader="dot" w:pos="9000"/>
            </w:tabs>
            <w:rPr>
              <w:szCs w:val="21"/>
            </w:rPr>
          </w:pPr>
          <w:r>
            <w:fldChar w:fldCharType="begin"/>
          </w:r>
          <w:r>
            <w:instrText xml:space="preserve"> HYPERLINK \l "_Toc323128098" \h </w:instrText>
          </w:r>
          <w:r>
            <w:fldChar w:fldCharType="separate"/>
          </w:r>
          <w:r>
            <w:rPr>
              <w:rStyle w:val="40"/>
            </w:rPr>
            <w:t>2.1 UserManagement接口设计</w:t>
          </w:r>
          <w:r>
            <w:tab/>
          </w:r>
          <w:r>
            <w:fldChar w:fldCharType="begin"/>
          </w:r>
          <w:r>
            <w:instrText xml:space="preserve">PAGEREF _Toc323128098 \h</w:instrText>
          </w:r>
          <w:r>
            <w:fldChar w:fldCharType="separate"/>
          </w:r>
          <w:r>
            <w:t>38</w:t>
          </w:r>
          <w:r>
            <w:fldChar w:fldCharType="end"/>
          </w:r>
          <w:r>
            <w:fldChar w:fldCharType="end"/>
          </w:r>
        </w:p>
        <w:p>
          <w:pPr>
            <w:pStyle w:val="17"/>
            <w:tabs>
              <w:tab w:val="right" w:leader="dot" w:pos="9000"/>
            </w:tabs>
            <w:rPr>
              <w:szCs w:val="21"/>
            </w:rPr>
          </w:pPr>
          <w:r>
            <w:fldChar w:fldCharType="begin"/>
          </w:r>
          <w:r>
            <w:instrText xml:space="preserve"> HYPERLINK \l "_Toc323128099" \h </w:instrText>
          </w:r>
          <w:r>
            <w:fldChar w:fldCharType="separate"/>
          </w:r>
          <w:r>
            <w:rPr>
              <w:rStyle w:val="40"/>
            </w:rPr>
            <w:t>2.2 HistoryManagement接口设计</w:t>
          </w:r>
          <w:r>
            <w:tab/>
          </w:r>
          <w:r>
            <w:fldChar w:fldCharType="begin"/>
          </w:r>
          <w:r>
            <w:instrText xml:space="preserve">PAGEREF _Toc323128099 \h</w:instrText>
          </w:r>
          <w:r>
            <w:fldChar w:fldCharType="separate"/>
          </w:r>
          <w:r>
            <w:t>38</w:t>
          </w:r>
          <w:r>
            <w:fldChar w:fldCharType="end"/>
          </w:r>
          <w:r>
            <w:fldChar w:fldCharType="end"/>
          </w:r>
        </w:p>
        <w:p>
          <w:pPr>
            <w:pStyle w:val="17"/>
            <w:tabs>
              <w:tab w:val="right" w:leader="dot" w:pos="9000"/>
            </w:tabs>
            <w:rPr>
              <w:szCs w:val="21"/>
            </w:rPr>
          </w:pPr>
          <w:r>
            <w:fldChar w:fldCharType="begin"/>
          </w:r>
          <w:r>
            <w:instrText xml:space="preserve"> HYPERLINK \l "_Toc323128100" \h </w:instrText>
          </w:r>
          <w:r>
            <w:fldChar w:fldCharType="separate"/>
          </w:r>
          <w:r>
            <w:rPr>
              <w:rStyle w:val="40"/>
            </w:rPr>
            <w:t>2.3 DetailManagement接口设计</w:t>
          </w:r>
          <w:r>
            <w:tab/>
          </w:r>
          <w:r>
            <w:fldChar w:fldCharType="begin"/>
          </w:r>
          <w:r>
            <w:instrText xml:space="preserve">PAGEREF _Toc323128100 \h</w:instrText>
          </w:r>
          <w:r>
            <w:fldChar w:fldCharType="separate"/>
          </w:r>
          <w:r>
            <w:t>39</w:t>
          </w:r>
          <w:r>
            <w:fldChar w:fldCharType="end"/>
          </w:r>
          <w:r>
            <w:fldChar w:fldCharType="end"/>
          </w:r>
        </w:p>
        <w:p>
          <w:pPr>
            <w:pStyle w:val="17"/>
            <w:tabs>
              <w:tab w:val="right" w:leader="dot" w:pos="9000"/>
            </w:tabs>
            <w:rPr>
              <w:szCs w:val="21"/>
            </w:rPr>
          </w:pPr>
          <w:r>
            <w:fldChar w:fldCharType="begin"/>
          </w:r>
          <w:r>
            <w:instrText xml:space="preserve"> HYPERLINK \l "_Toc323128101" \h </w:instrText>
          </w:r>
          <w:r>
            <w:fldChar w:fldCharType="separate"/>
          </w:r>
          <w:r>
            <w:rPr>
              <w:rStyle w:val="40"/>
            </w:rPr>
            <w:t>2.4 VideoManagement接口设计</w:t>
          </w:r>
          <w:r>
            <w:tab/>
          </w:r>
          <w:r>
            <w:fldChar w:fldCharType="begin"/>
          </w:r>
          <w:r>
            <w:instrText xml:space="preserve">PAGEREF _Toc323128101 \h</w:instrText>
          </w:r>
          <w:r>
            <w:fldChar w:fldCharType="separate"/>
          </w:r>
          <w:r>
            <w:t>40</w:t>
          </w:r>
          <w:r>
            <w:fldChar w:fldCharType="end"/>
          </w:r>
          <w:r>
            <w:fldChar w:fldCharType="end"/>
          </w:r>
        </w:p>
        <w:p>
          <w:pPr>
            <w:pStyle w:val="17"/>
            <w:tabs>
              <w:tab w:val="right" w:leader="dot" w:pos="9000"/>
            </w:tabs>
            <w:rPr>
              <w:szCs w:val="21"/>
            </w:rPr>
          </w:pPr>
          <w:r>
            <w:fldChar w:fldCharType="begin"/>
          </w:r>
          <w:r>
            <w:instrText xml:space="preserve"> HYPERLINK \l "_Toc323128103" \h </w:instrText>
          </w:r>
          <w:r>
            <w:fldChar w:fldCharType="separate"/>
          </w:r>
          <w:r>
            <w:rPr>
              <w:rStyle w:val="40"/>
            </w:rPr>
            <w:t>2.5 SelectModelManagement接口设计</w:t>
          </w:r>
          <w:r>
            <w:tab/>
          </w:r>
          <w:r>
            <w:fldChar w:fldCharType="begin"/>
          </w:r>
          <w:r>
            <w:instrText xml:space="preserve">PAGEREF _Toc323128103 \h</w:instrText>
          </w:r>
          <w:r>
            <w:fldChar w:fldCharType="separate"/>
          </w:r>
          <w:r>
            <w:t>40</w:t>
          </w:r>
          <w:r>
            <w:fldChar w:fldCharType="end"/>
          </w:r>
          <w:r>
            <w:fldChar w:fldCharType="end"/>
          </w:r>
        </w:p>
        <w:p>
          <w:pPr>
            <w:pStyle w:val="17"/>
            <w:tabs>
              <w:tab w:val="right" w:leader="dot" w:pos="9000"/>
            </w:tabs>
            <w:rPr>
              <w:szCs w:val="21"/>
            </w:rPr>
          </w:pPr>
          <w:r>
            <w:fldChar w:fldCharType="begin"/>
          </w:r>
          <w:r>
            <w:instrText xml:space="preserve"> HYPERLINK \l "_Toc323128114" \h </w:instrText>
          </w:r>
          <w:r>
            <w:fldChar w:fldCharType="separate"/>
          </w:r>
          <w:r>
            <w:rPr>
              <w:rStyle w:val="40"/>
            </w:rPr>
            <w:t>2.6 UavManagement接口设计</w:t>
          </w:r>
          <w:r>
            <w:tab/>
          </w:r>
          <w:r>
            <w:fldChar w:fldCharType="begin"/>
          </w:r>
          <w:r>
            <w:instrText xml:space="preserve">PAGEREF _Toc323128114 \h</w:instrText>
          </w:r>
          <w:r>
            <w:fldChar w:fldCharType="separate"/>
          </w:r>
          <w:r>
            <w:t>41</w:t>
          </w:r>
          <w:r>
            <w:fldChar w:fldCharType="end"/>
          </w:r>
          <w:r>
            <w:fldChar w:fldCharType="end"/>
          </w:r>
        </w:p>
        <w:p>
          <w:pPr>
            <w:pStyle w:val="17"/>
            <w:tabs>
              <w:tab w:val="right" w:leader="dot" w:pos="9000"/>
            </w:tabs>
            <w:rPr>
              <w:szCs w:val="21"/>
            </w:rPr>
          </w:pPr>
          <w:r>
            <w:fldChar w:fldCharType="begin"/>
          </w:r>
          <w:r>
            <w:instrText xml:space="preserve"> HYPERLINK \l "_Toc323128115" \h </w:instrText>
          </w:r>
          <w:r>
            <w:fldChar w:fldCharType="separate"/>
          </w:r>
          <w:r>
            <w:rPr>
              <w:rStyle w:val="40"/>
            </w:rPr>
            <w:t>2.7 DefenseManagement接口设计</w:t>
          </w:r>
          <w:r>
            <w:tab/>
          </w:r>
          <w:r>
            <w:fldChar w:fldCharType="begin"/>
          </w:r>
          <w:r>
            <w:instrText xml:space="preserve">PAGEREF _Toc323128115 \h</w:instrText>
          </w:r>
          <w:r>
            <w:fldChar w:fldCharType="separate"/>
          </w:r>
          <w:r>
            <w:t>41</w:t>
          </w:r>
          <w:r>
            <w:fldChar w:fldCharType="end"/>
          </w:r>
          <w:r>
            <w:fldChar w:fldCharType="end"/>
          </w:r>
        </w:p>
        <w:p>
          <w:pPr>
            <w:pStyle w:val="17"/>
            <w:tabs>
              <w:tab w:val="right" w:leader="dot" w:pos="9000"/>
            </w:tabs>
            <w:rPr>
              <w:szCs w:val="21"/>
            </w:rPr>
          </w:pPr>
          <w:r>
            <w:fldChar w:fldCharType="begin"/>
          </w:r>
          <w:r>
            <w:instrText xml:space="preserve"> HYPERLINK \l "_Toc323128116" \h </w:instrText>
          </w:r>
          <w:r>
            <w:fldChar w:fldCharType="separate"/>
          </w:r>
          <w:r>
            <w:rPr>
              <w:rStyle w:val="40"/>
            </w:rPr>
            <w:t>2.8 业务接口实现类汇总</w:t>
          </w:r>
          <w:r>
            <w:tab/>
          </w:r>
          <w:r>
            <w:fldChar w:fldCharType="begin"/>
          </w:r>
          <w:r>
            <w:instrText xml:space="preserve">PAGEREF _Toc323128116 \h</w:instrText>
          </w:r>
          <w:r>
            <w:fldChar w:fldCharType="separate"/>
          </w:r>
          <w:r>
            <w:t>42</w:t>
          </w:r>
          <w:r>
            <w:fldChar w:fldCharType="end"/>
          </w:r>
          <w:r>
            <w:fldChar w:fldCharType="end"/>
          </w:r>
        </w:p>
        <w:p>
          <w:pPr>
            <w:pStyle w:val="25"/>
            <w:tabs>
              <w:tab w:val="right" w:leader="dot" w:pos="9000"/>
            </w:tabs>
            <w:rPr>
              <w:szCs w:val="21"/>
            </w:rPr>
          </w:pPr>
          <w:r>
            <w:fldChar w:fldCharType="begin"/>
          </w:r>
          <w:r>
            <w:instrText xml:space="preserve"> HYPERLINK \l "_Toc323128001" \h </w:instrText>
          </w:r>
          <w:r>
            <w:fldChar w:fldCharType="separate"/>
          </w:r>
          <w:r>
            <w:rPr>
              <w:rStyle w:val="40"/>
            </w:rPr>
            <w:t>第六部分 数据库设计</w:t>
          </w:r>
          <w:r>
            <w:tab/>
          </w:r>
          <w:r>
            <w:fldChar w:fldCharType="begin"/>
          </w:r>
          <w:r>
            <w:instrText xml:space="preserve">PAGEREF _Toc323128001 \h</w:instrText>
          </w:r>
          <w:r>
            <w:fldChar w:fldCharType="separate"/>
          </w:r>
          <w:r>
            <w:t>43</w:t>
          </w:r>
          <w:r>
            <w:fldChar w:fldCharType="end"/>
          </w:r>
          <w:r>
            <w:fldChar w:fldCharType="end"/>
          </w:r>
        </w:p>
        <w:p>
          <w:pPr>
            <w:pStyle w:val="18"/>
            <w:tabs>
              <w:tab w:val="right" w:leader="dot" w:pos="9000"/>
            </w:tabs>
            <w:rPr>
              <w:rFonts w:ascii="宋体" w:hAnsi="宋体"/>
              <w:szCs w:val="21"/>
            </w:rPr>
          </w:pPr>
          <w:r>
            <w:fldChar w:fldCharType="begin"/>
          </w:r>
          <w:r>
            <w:instrText xml:space="preserve"> HYPERLINK \l "_Toc308601754" \h </w:instrText>
          </w:r>
          <w:r>
            <w:fldChar w:fldCharType="separate"/>
          </w:r>
          <w:r>
            <w:rPr>
              <w:rStyle w:val="40"/>
              <w:rFonts w:hint="eastAsia" w:ascii="宋体" w:hAnsi="宋体" w:cs="Arial"/>
            </w:rPr>
            <w:t>一、数据库整体结构图</w:t>
          </w:r>
          <w:r>
            <w:tab/>
          </w:r>
          <w:r>
            <w:fldChar w:fldCharType="begin"/>
          </w:r>
          <w:r>
            <w:instrText xml:space="preserve">PAGEREF _Toc308601754 \h</w:instrText>
          </w:r>
          <w:r>
            <w:fldChar w:fldCharType="separate"/>
          </w:r>
          <w:r>
            <w:t>43</w:t>
          </w:r>
          <w:r>
            <w:fldChar w:fldCharType="end"/>
          </w:r>
          <w:r>
            <w:fldChar w:fldCharType="end"/>
          </w:r>
        </w:p>
        <w:p>
          <w:pPr>
            <w:pStyle w:val="18"/>
            <w:tabs>
              <w:tab w:val="right" w:leader="dot" w:pos="9000"/>
            </w:tabs>
            <w:rPr>
              <w:szCs w:val="21"/>
            </w:rPr>
          </w:pPr>
          <w:r>
            <w:fldChar w:fldCharType="begin"/>
          </w:r>
          <w:r>
            <w:instrText xml:space="preserve"> HYPERLINK \l "_Toc323128067" \h </w:instrText>
          </w:r>
          <w:r>
            <w:fldChar w:fldCharType="separate"/>
          </w:r>
          <w:r>
            <w:rPr>
              <w:rStyle w:val="40"/>
              <w:rFonts w:ascii="宋体" w:hAnsi="宋体" w:cs="Arial"/>
            </w:rPr>
            <w:t>二、用户管理</w:t>
          </w:r>
          <w:r>
            <w:tab/>
          </w:r>
          <w:r>
            <w:fldChar w:fldCharType="begin"/>
          </w:r>
          <w:r>
            <w:instrText xml:space="preserve">PAGEREF _Toc323128067 \h</w:instrText>
          </w:r>
          <w:r>
            <w:fldChar w:fldCharType="separate"/>
          </w:r>
          <w:r>
            <w:t>44</w:t>
          </w:r>
          <w:r>
            <w:fldChar w:fldCharType="end"/>
          </w:r>
          <w:r>
            <w:fldChar w:fldCharType="end"/>
          </w:r>
        </w:p>
        <w:p>
          <w:pPr>
            <w:pStyle w:val="26"/>
            <w:tabs>
              <w:tab w:val="right" w:leader="dot" w:pos="9000"/>
            </w:tabs>
            <w:rPr>
              <w:szCs w:val="21"/>
            </w:rPr>
          </w:pPr>
          <w:r>
            <w:fldChar w:fldCharType="begin"/>
          </w:r>
          <w:r>
            <w:instrText xml:space="preserve"> HYPERLINK \l "_Toc323128068" \h </w:instrText>
          </w:r>
          <w:r>
            <w:fldChar w:fldCharType="separate"/>
          </w:r>
          <w:r>
            <w:rPr>
              <w:rStyle w:val="40"/>
              <w:rFonts w:ascii="宋体" w:hAnsi="宋体" w:cs="Arial"/>
            </w:rPr>
            <w:t>1、USER表结构</w:t>
          </w:r>
          <w:r>
            <w:tab/>
          </w:r>
          <w:r>
            <w:fldChar w:fldCharType="begin"/>
          </w:r>
          <w:r>
            <w:instrText xml:space="preserve">PAGEREF _Toc323128068 \h</w:instrText>
          </w:r>
          <w:r>
            <w:fldChar w:fldCharType="separate"/>
          </w:r>
          <w:r>
            <w:t>44</w:t>
          </w:r>
          <w:r>
            <w:fldChar w:fldCharType="end"/>
          </w:r>
          <w:r>
            <w:fldChar w:fldCharType="end"/>
          </w:r>
        </w:p>
        <w:p>
          <w:pPr>
            <w:pStyle w:val="18"/>
            <w:tabs>
              <w:tab w:val="right" w:leader="dot" w:pos="9000"/>
            </w:tabs>
            <w:rPr>
              <w:szCs w:val="21"/>
            </w:rPr>
          </w:pPr>
          <w:r>
            <w:fldChar w:fldCharType="begin"/>
          </w:r>
          <w:r>
            <w:instrText xml:space="preserve"> HYPERLINK \l "_Toc323128069" \h </w:instrText>
          </w:r>
          <w:r>
            <w:fldChar w:fldCharType="separate"/>
          </w:r>
          <w:r>
            <w:rPr>
              <w:rStyle w:val="40"/>
              <w:rFonts w:ascii="宋体" w:hAnsi="宋体" w:cs="Arial"/>
            </w:rPr>
            <w:t>三、检测任务储存管理</w:t>
          </w:r>
          <w:r>
            <w:tab/>
          </w:r>
          <w:r>
            <w:fldChar w:fldCharType="begin"/>
          </w:r>
          <w:r>
            <w:instrText xml:space="preserve">PAGEREF _Toc323128069 \h</w:instrText>
          </w:r>
          <w:r>
            <w:fldChar w:fldCharType="separate"/>
          </w:r>
          <w:r>
            <w:t>45</w:t>
          </w:r>
          <w:r>
            <w:fldChar w:fldCharType="end"/>
          </w:r>
          <w:r>
            <w:fldChar w:fldCharType="end"/>
          </w:r>
        </w:p>
        <w:p>
          <w:pPr>
            <w:pStyle w:val="26"/>
            <w:tabs>
              <w:tab w:val="right" w:leader="dot" w:pos="9000"/>
            </w:tabs>
            <w:rPr>
              <w:szCs w:val="21"/>
            </w:rPr>
          </w:pPr>
          <w:r>
            <w:fldChar w:fldCharType="begin"/>
          </w:r>
          <w:r>
            <w:instrText xml:space="preserve"> HYPERLINK \l "_Toc323128070" \h </w:instrText>
          </w:r>
          <w:r>
            <w:fldChar w:fldCharType="separate"/>
          </w:r>
          <w:r>
            <w:rPr>
              <w:rStyle w:val="40"/>
              <w:rFonts w:ascii="宋体" w:hAnsi="宋体" w:cs="Arial"/>
            </w:rPr>
            <w:t>1、HISTORY_TASK表结构</w:t>
          </w:r>
          <w:r>
            <w:tab/>
          </w:r>
          <w:r>
            <w:fldChar w:fldCharType="begin"/>
          </w:r>
          <w:r>
            <w:instrText xml:space="preserve">PAGEREF _Toc323128070 \h</w:instrText>
          </w:r>
          <w:r>
            <w:fldChar w:fldCharType="separate"/>
          </w:r>
          <w:r>
            <w:t>45</w:t>
          </w:r>
          <w:r>
            <w:fldChar w:fldCharType="end"/>
          </w:r>
          <w:r>
            <w:fldChar w:fldCharType="end"/>
          </w:r>
        </w:p>
        <w:p>
          <w:pPr>
            <w:pStyle w:val="26"/>
            <w:tabs>
              <w:tab w:val="right" w:leader="dot" w:pos="9000"/>
            </w:tabs>
            <w:rPr>
              <w:szCs w:val="21"/>
            </w:rPr>
          </w:pPr>
          <w:r>
            <w:fldChar w:fldCharType="begin"/>
          </w:r>
          <w:r>
            <w:instrText xml:space="preserve"> HYPERLINK \l "_Toc323128071" \h </w:instrText>
          </w:r>
          <w:r>
            <w:fldChar w:fldCharType="separate"/>
          </w:r>
          <w:r>
            <w:rPr>
              <w:rStyle w:val="40"/>
              <w:rFonts w:ascii="宋体" w:hAnsi="宋体" w:cs="Arial"/>
            </w:rPr>
            <w:t>2、TASK_DETAILS表结构</w:t>
          </w:r>
          <w:r>
            <w:tab/>
          </w:r>
          <w:r>
            <w:fldChar w:fldCharType="begin"/>
          </w:r>
          <w:r>
            <w:instrText xml:space="preserve">PAGEREF _Toc323128071 \h</w:instrText>
          </w:r>
          <w:r>
            <w:fldChar w:fldCharType="separate"/>
          </w:r>
          <w:r>
            <w:t>46</w:t>
          </w:r>
          <w:r>
            <w:fldChar w:fldCharType="end"/>
          </w:r>
          <w:r>
            <w:fldChar w:fldCharType="end"/>
          </w:r>
        </w:p>
        <w:p>
          <w:pPr>
            <w:pStyle w:val="26"/>
            <w:tabs>
              <w:tab w:val="right" w:leader="dot" w:pos="9000"/>
            </w:tabs>
            <w:rPr>
              <w:szCs w:val="21"/>
            </w:rPr>
          </w:pPr>
          <w:r>
            <w:fldChar w:fldCharType="begin"/>
          </w:r>
          <w:r>
            <w:instrText xml:space="preserve"> HYPERLINK \l "_Toc323128072" \h </w:instrText>
          </w:r>
          <w:r>
            <w:fldChar w:fldCharType="separate"/>
          </w:r>
          <w:r>
            <w:rPr>
              <w:rStyle w:val="40"/>
              <w:rFonts w:ascii="宋体" w:hAnsi="宋体" w:cs="Arial"/>
            </w:rPr>
            <w:t>3、BOX_CROOD表结构</w:t>
          </w:r>
          <w:r>
            <w:tab/>
          </w:r>
          <w:r>
            <w:fldChar w:fldCharType="begin"/>
          </w:r>
          <w:r>
            <w:instrText xml:space="preserve">PAGEREF _Toc323128072 \h</w:instrText>
          </w:r>
          <w:r>
            <w:fldChar w:fldCharType="separate"/>
          </w:r>
          <w:r>
            <w:t>46</w:t>
          </w:r>
          <w:r>
            <w:fldChar w:fldCharType="end"/>
          </w:r>
          <w:r>
            <w:fldChar w:fldCharType="end"/>
          </w:r>
        </w:p>
        <w:p>
          <w:pPr>
            <w:pStyle w:val="26"/>
            <w:tabs>
              <w:tab w:val="right" w:leader="dot" w:pos="9000"/>
            </w:tabs>
            <w:rPr>
              <w:rFonts w:ascii="宋体" w:hAnsi="宋体"/>
              <w:szCs w:val="21"/>
            </w:rPr>
          </w:pPr>
          <w:r>
            <w:fldChar w:fldCharType="begin"/>
          </w:r>
          <w:r>
            <w:instrText xml:space="preserve"> HYPERLINK \l "_Toc323128081" \h </w:instrText>
          </w:r>
          <w:r>
            <w:fldChar w:fldCharType="separate"/>
          </w:r>
          <w:r>
            <w:rPr>
              <w:rStyle w:val="40"/>
              <w:rFonts w:ascii="宋体" w:hAnsi="宋体"/>
            </w:rPr>
            <w:t>4</w:t>
          </w:r>
          <w:r>
            <w:rPr>
              <w:rStyle w:val="40"/>
            </w:rPr>
            <w:t>、</w:t>
          </w:r>
          <w:r>
            <w:rPr>
              <w:rStyle w:val="40"/>
              <w:rFonts w:ascii="宋体" w:hAnsi="宋体"/>
            </w:rPr>
            <w:t>储存管理外键清单</w:t>
          </w:r>
          <w:r>
            <w:tab/>
          </w:r>
          <w:r>
            <w:fldChar w:fldCharType="begin"/>
          </w:r>
          <w:r>
            <w:instrText xml:space="preserve">PAGEREF _Toc323128081 \h</w:instrText>
          </w:r>
          <w:r>
            <w:fldChar w:fldCharType="separate"/>
          </w:r>
          <w:r>
            <w:t>46</w:t>
          </w:r>
          <w:r>
            <w:fldChar w:fldCharType="end"/>
          </w:r>
          <w:r>
            <w:fldChar w:fldCharType="end"/>
          </w:r>
        </w:p>
        <w:p>
          <w:pPr>
            <w:pStyle w:val="18"/>
            <w:tabs>
              <w:tab w:val="right" w:leader="dot" w:pos="9000"/>
            </w:tabs>
            <w:rPr>
              <w:szCs w:val="21"/>
            </w:rPr>
          </w:pPr>
          <w:r>
            <w:fldChar w:fldCharType="begin"/>
          </w:r>
          <w:r>
            <w:instrText xml:space="preserve"> HYPERLINK \l "_Toc323128110" \h </w:instrText>
          </w:r>
          <w:r>
            <w:fldChar w:fldCharType="separate"/>
          </w:r>
          <w:r>
            <w:rPr>
              <w:rStyle w:val="40"/>
            </w:rPr>
            <w:t>四、无人机信息查询</w:t>
          </w:r>
          <w:r>
            <w:tab/>
          </w:r>
          <w:r>
            <w:fldChar w:fldCharType="begin"/>
          </w:r>
          <w:r>
            <w:instrText xml:space="preserve">PAGEREF _Toc323128110 \h</w:instrText>
          </w:r>
          <w:r>
            <w:fldChar w:fldCharType="separate"/>
          </w:r>
          <w:r>
            <w:t>47</w:t>
          </w:r>
          <w:r>
            <w:fldChar w:fldCharType="end"/>
          </w:r>
          <w:r>
            <w:fldChar w:fldCharType="end"/>
          </w:r>
        </w:p>
        <w:p>
          <w:pPr>
            <w:pStyle w:val="26"/>
            <w:tabs>
              <w:tab w:val="right" w:leader="dot" w:pos="9000"/>
            </w:tabs>
            <w:rPr>
              <w:szCs w:val="21"/>
            </w:rPr>
          </w:pPr>
          <w:r>
            <w:fldChar w:fldCharType="begin"/>
          </w:r>
          <w:r>
            <w:instrText xml:space="preserve"> HYPERLINK \l "_Toc323128111" \h </w:instrText>
          </w:r>
          <w:r>
            <w:fldChar w:fldCharType="separate"/>
          </w:r>
          <w:r>
            <w:rPr>
              <w:rStyle w:val="40"/>
              <w:rFonts w:ascii="宋体" w:hAnsi="宋体" w:cs="Arial"/>
            </w:rPr>
            <w:t>1、uav_list表结构</w:t>
          </w:r>
          <w:r>
            <w:tab/>
          </w:r>
          <w:r>
            <w:fldChar w:fldCharType="begin"/>
          </w:r>
          <w:r>
            <w:instrText xml:space="preserve">PAGEREF _Toc323128111 \h</w:instrText>
          </w:r>
          <w:r>
            <w:fldChar w:fldCharType="separate"/>
          </w:r>
          <w:r>
            <w:t>47</w:t>
          </w:r>
          <w:r>
            <w:fldChar w:fldCharType="end"/>
          </w:r>
          <w:r>
            <w:fldChar w:fldCharType="end"/>
          </w:r>
        </w:p>
        <w:p>
          <w:pPr>
            <w:pStyle w:val="18"/>
            <w:tabs>
              <w:tab w:val="right" w:leader="dot" w:pos="9000"/>
            </w:tabs>
            <w:rPr>
              <w:szCs w:val="21"/>
            </w:rPr>
          </w:pPr>
          <w:r>
            <w:fldChar w:fldCharType="begin"/>
          </w:r>
          <w:r>
            <w:instrText xml:space="preserve"> HYPERLINK \l "_Toc323128112" \h </w:instrText>
          </w:r>
          <w:r>
            <w:fldChar w:fldCharType="separate"/>
          </w:r>
          <w:r>
            <w:rPr>
              <w:rStyle w:val="40"/>
            </w:rPr>
            <w:t>五、无人机对抗信息查询</w:t>
          </w:r>
          <w:r>
            <w:tab/>
          </w:r>
          <w:r>
            <w:fldChar w:fldCharType="begin"/>
          </w:r>
          <w:r>
            <w:instrText xml:space="preserve">PAGEREF _Toc323128112 \h</w:instrText>
          </w:r>
          <w:r>
            <w:fldChar w:fldCharType="separate"/>
          </w:r>
          <w:r>
            <w:t>48</w:t>
          </w:r>
          <w:r>
            <w:fldChar w:fldCharType="end"/>
          </w:r>
          <w:r>
            <w:fldChar w:fldCharType="end"/>
          </w:r>
        </w:p>
        <w:p>
          <w:pPr>
            <w:pStyle w:val="26"/>
            <w:tabs>
              <w:tab w:val="right" w:leader="dot" w:pos="9000"/>
            </w:tabs>
            <w:rPr>
              <w:szCs w:val="21"/>
            </w:rPr>
          </w:pPr>
          <w:r>
            <w:fldChar w:fldCharType="begin"/>
          </w:r>
          <w:r>
            <w:instrText xml:space="preserve"> HYPERLINK \l "_Toc323128113" \h </w:instrText>
          </w:r>
          <w:r>
            <w:fldChar w:fldCharType="separate"/>
          </w:r>
          <w:r>
            <w:rPr>
              <w:rStyle w:val="40"/>
              <w:rFonts w:ascii="宋体" w:hAnsi="宋体" w:cs="Arial"/>
            </w:rPr>
            <w:t>1、defense表结构</w:t>
          </w:r>
          <w:r>
            <w:tab/>
          </w:r>
          <w:r>
            <w:fldChar w:fldCharType="begin"/>
          </w:r>
          <w:r>
            <w:instrText xml:space="preserve">PAGEREF _Toc323128113 \h</w:instrText>
          </w:r>
          <w:r>
            <w:fldChar w:fldCharType="separate"/>
          </w:r>
          <w:r>
            <w:t>48</w:t>
          </w:r>
          <w:r>
            <w:fldChar w:fldCharType="end"/>
          </w:r>
          <w:r>
            <w:fldChar w:fldCharType="end"/>
          </w:r>
        </w:p>
        <w:p>
          <w:pPr>
            <w:pStyle w:val="18"/>
            <w:tabs>
              <w:tab w:val="right" w:leader="dot" w:pos="9000"/>
            </w:tabs>
            <w:rPr>
              <w:szCs w:val="21"/>
            </w:rPr>
          </w:pPr>
          <w:r>
            <w:fldChar w:fldCharType="begin"/>
          </w:r>
          <w:r>
            <w:instrText xml:space="preserve"> HYPERLINK \l "_Toc323128082" \h </w:instrText>
          </w:r>
          <w:r>
            <w:fldChar w:fldCharType="separate"/>
          </w:r>
          <w:r>
            <w:rPr>
              <w:rStyle w:val="40"/>
            </w:rPr>
            <w:t>六、数据库管理</w:t>
          </w:r>
          <w:r>
            <w:tab/>
          </w:r>
          <w:r>
            <w:fldChar w:fldCharType="begin"/>
          </w:r>
          <w:r>
            <w:instrText xml:space="preserve">PAGEREF _Toc323128082 \h</w:instrText>
          </w:r>
          <w:r>
            <w:fldChar w:fldCharType="separate"/>
          </w:r>
          <w:r>
            <w:t>49</w:t>
          </w:r>
          <w:r>
            <w:fldChar w:fldCharType="end"/>
          </w:r>
          <w:r>
            <w:fldChar w:fldCharType="end"/>
          </w:r>
        </w:p>
        <w:p>
          <w:pPr>
            <w:pStyle w:val="26"/>
            <w:tabs>
              <w:tab w:val="right" w:leader="dot" w:pos="9000"/>
            </w:tabs>
            <w:rPr>
              <w:rFonts w:ascii="宋体" w:hAnsi="宋体" w:cs="Arial"/>
              <w:szCs w:val="21"/>
            </w:rPr>
          </w:pPr>
          <w:r>
            <w:fldChar w:fldCharType="begin"/>
          </w:r>
          <w:r>
            <w:instrText xml:space="preserve"> HYPERLINK \l "_Toc323128083" \h </w:instrText>
          </w:r>
          <w:r>
            <w:fldChar w:fldCharType="separate"/>
          </w:r>
          <w:r>
            <w:rPr>
              <w:rStyle w:val="40"/>
              <w:rFonts w:ascii="宋体" w:hAnsi="宋体" w:cs="Arial"/>
              <w:szCs w:val="28"/>
            </w:rPr>
            <w:t>1、DB_NEATEN表结构</w:t>
          </w:r>
          <w:r>
            <w:tab/>
          </w:r>
          <w:r>
            <w:fldChar w:fldCharType="begin"/>
          </w:r>
          <w:r>
            <w:instrText xml:space="preserve">PAGEREF _Toc323128083 \h</w:instrText>
          </w:r>
          <w:r>
            <w:fldChar w:fldCharType="separate"/>
          </w:r>
          <w:r>
            <w:t>50</w:t>
          </w:r>
          <w:r>
            <w:fldChar w:fldCharType="end"/>
          </w:r>
          <w:r>
            <w:fldChar w:fldCharType="end"/>
          </w:r>
        </w:p>
        <w:p>
          <w:pPr>
            <w:pStyle w:val="26"/>
            <w:tabs>
              <w:tab w:val="right" w:leader="dot" w:pos="9000"/>
            </w:tabs>
            <w:rPr>
              <w:szCs w:val="21"/>
            </w:rPr>
          </w:pPr>
          <w:r>
            <w:fldChar w:fldCharType="begin"/>
          </w:r>
          <w:r>
            <w:instrText xml:space="preserve"> HYPERLINK \l "_Toc323128074" \h </w:instrText>
          </w:r>
          <w:r>
            <w:fldChar w:fldCharType="separate"/>
          </w:r>
          <w:r>
            <w:rPr>
              <w:rStyle w:val="40"/>
              <w:rFonts w:ascii="宋体" w:hAnsi="宋体" w:cs="Arial"/>
            </w:rPr>
            <w:t>2、ENUM_D表结构</w:t>
          </w:r>
          <w:r>
            <w:tab/>
          </w:r>
          <w:r>
            <w:fldChar w:fldCharType="begin"/>
          </w:r>
          <w:r>
            <w:instrText xml:space="preserve">PAGEREF _Toc323128074 \h</w:instrText>
          </w:r>
          <w:r>
            <w:fldChar w:fldCharType="separate"/>
          </w:r>
          <w:r>
            <w:t>50</w:t>
          </w:r>
          <w:r>
            <w:fldChar w:fldCharType="end"/>
          </w:r>
          <w:r>
            <w:fldChar w:fldCharType="end"/>
          </w:r>
        </w:p>
        <w:p>
          <w:pPr>
            <w:pStyle w:val="26"/>
            <w:tabs>
              <w:tab w:val="right" w:leader="dot" w:pos="9000"/>
            </w:tabs>
            <w:rPr>
              <w:szCs w:val="21"/>
            </w:rPr>
          </w:pPr>
          <w:r>
            <w:fldChar w:fldCharType="begin"/>
          </w:r>
          <w:r>
            <w:instrText xml:space="preserve"> HYPERLINK \l "_Toc323128075" \h </w:instrText>
          </w:r>
          <w:r>
            <w:fldChar w:fldCharType="separate"/>
          </w:r>
          <w:r>
            <w:rPr>
              <w:rStyle w:val="40"/>
              <w:rFonts w:ascii="宋体" w:hAnsi="宋体" w:cs="Arial"/>
            </w:rPr>
            <w:t>3、ENUM_T表结构</w:t>
          </w:r>
          <w:r>
            <w:tab/>
          </w:r>
          <w:r>
            <w:fldChar w:fldCharType="begin"/>
          </w:r>
          <w:r>
            <w:instrText xml:space="preserve">PAGEREF _Toc323128075 \h</w:instrText>
          </w:r>
          <w:r>
            <w:fldChar w:fldCharType="separate"/>
          </w:r>
          <w:r>
            <w:t>50</w:t>
          </w:r>
          <w:r>
            <w:fldChar w:fldCharType="end"/>
          </w:r>
          <w:r>
            <w:fldChar w:fldCharType="end"/>
          </w:r>
        </w:p>
        <w:p>
          <w:pPr>
            <w:pStyle w:val="26"/>
            <w:tabs>
              <w:tab w:val="right" w:leader="dot" w:pos="9000"/>
            </w:tabs>
            <w:rPr>
              <w:szCs w:val="21"/>
            </w:rPr>
          </w:pPr>
          <w:r>
            <w:fldChar w:fldCharType="begin"/>
          </w:r>
          <w:r>
            <w:instrText xml:space="preserve"> HYPERLINK \l "_Toc323128076" \h </w:instrText>
          </w:r>
          <w:r>
            <w:fldChar w:fldCharType="separate"/>
          </w:r>
          <w:r>
            <w:rPr>
              <w:rStyle w:val="40"/>
              <w:rFonts w:ascii="宋体" w:hAnsi="宋体" w:cs="Arial"/>
            </w:rPr>
            <w:t>4、GROUP表结构</w:t>
          </w:r>
          <w:r>
            <w:tab/>
          </w:r>
          <w:r>
            <w:fldChar w:fldCharType="begin"/>
          </w:r>
          <w:r>
            <w:instrText xml:space="preserve">PAGEREF _Toc323128076 \h</w:instrText>
          </w:r>
          <w:r>
            <w:fldChar w:fldCharType="separate"/>
          </w:r>
          <w:r>
            <w:t>50</w:t>
          </w:r>
          <w:r>
            <w:fldChar w:fldCharType="end"/>
          </w:r>
          <w:r>
            <w:fldChar w:fldCharType="end"/>
          </w:r>
        </w:p>
        <w:p>
          <w:pPr>
            <w:pStyle w:val="26"/>
            <w:tabs>
              <w:tab w:val="right" w:leader="dot" w:pos="9000"/>
            </w:tabs>
            <w:rPr>
              <w:szCs w:val="21"/>
            </w:rPr>
          </w:pPr>
          <w:r>
            <w:fldChar w:fldCharType="begin"/>
          </w:r>
          <w:r>
            <w:instrText xml:space="preserve"> HYPERLINK \l "_Toc323128077" \h </w:instrText>
          </w:r>
          <w:r>
            <w:fldChar w:fldCharType="separate"/>
          </w:r>
          <w:r>
            <w:rPr>
              <w:rStyle w:val="40"/>
              <w:rFonts w:ascii="宋体" w:hAnsi="宋体" w:cs="Arial"/>
            </w:rPr>
            <w:t>5、PERM_GROUP表结构</w:t>
          </w:r>
          <w:r>
            <w:tab/>
          </w:r>
          <w:r>
            <w:fldChar w:fldCharType="begin"/>
          </w:r>
          <w:r>
            <w:instrText xml:space="preserve">PAGEREF _Toc323128077 \h</w:instrText>
          </w:r>
          <w:r>
            <w:fldChar w:fldCharType="separate"/>
          </w:r>
          <w:r>
            <w:t>51</w:t>
          </w:r>
          <w:r>
            <w:fldChar w:fldCharType="end"/>
          </w:r>
          <w:r>
            <w:fldChar w:fldCharType="end"/>
          </w:r>
        </w:p>
        <w:p>
          <w:pPr>
            <w:pStyle w:val="26"/>
            <w:tabs>
              <w:tab w:val="right" w:leader="dot" w:pos="9000"/>
            </w:tabs>
            <w:rPr>
              <w:szCs w:val="21"/>
            </w:rPr>
          </w:pPr>
          <w:r>
            <w:fldChar w:fldCharType="begin"/>
          </w:r>
          <w:r>
            <w:instrText xml:space="preserve"> HYPERLINK \l "_Toc323128078" \h </w:instrText>
          </w:r>
          <w:r>
            <w:fldChar w:fldCharType="separate"/>
          </w:r>
          <w:r>
            <w:rPr>
              <w:rStyle w:val="40"/>
              <w:rFonts w:ascii="宋体" w:hAnsi="宋体" w:cs="Arial"/>
            </w:rPr>
            <w:t>6、PERMISSION表结构</w:t>
          </w:r>
          <w:r>
            <w:tab/>
          </w:r>
          <w:r>
            <w:fldChar w:fldCharType="begin"/>
          </w:r>
          <w:r>
            <w:instrText xml:space="preserve">PAGEREF _Toc323128078 \h</w:instrText>
          </w:r>
          <w:r>
            <w:fldChar w:fldCharType="separate"/>
          </w:r>
          <w:r>
            <w:t>51</w:t>
          </w:r>
          <w:r>
            <w:fldChar w:fldCharType="end"/>
          </w:r>
          <w:r>
            <w:fldChar w:fldCharType="end"/>
          </w:r>
        </w:p>
        <w:p>
          <w:pPr>
            <w:pStyle w:val="26"/>
            <w:tabs>
              <w:tab w:val="right" w:leader="dot" w:pos="9000"/>
            </w:tabs>
            <w:rPr>
              <w:szCs w:val="21"/>
            </w:rPr>
          </w:pPr>
          <w:r>
            <w:fldChar w:fldCharType="begin"/>
          </w:r>
          <w:r>
            <w:instrText xml:space="preserve"> HYPERLINK \l "_Toc323128079" \h </w:instrText>
          </w:r>
          <w:r>
            <w:fldChar w:fldCharType="separate"/>
          </w:r>
          <w:r>
            <w:rPr>
              <w:rStyle w:val="40"/>
              <w:rFonts w:ascii="宋体" w:hAnsi="宋体" w:cs="Arial"/>
            </w:rPr>
            <w:t>7、U_G表结构</w:t>
          </w:r>
          <w:r>
            <w:tab/>
          </w:r>
          <w:r>
            <w:fldChar w:fldCharType="begin"/>
          </w:r>
          <w:r>
            <w:instrText xml:space="preserve">PAGEREF _Toc323128079 \h</w:instrText>
          </w:r>
          <w:r>
            <w:fldChar w:fldCharType="separate"/>
          </w:r>
          <w:r>
            <w:t>51</w:t>
          </w:r>
          <w:r>
            <w:fldChar w:fldCharType="end"/>
          </w:r>
          <w:r>
            <w:fldChar w:fldCharType="end"/>
          </w:r>
        </w:p>
        <w:p>
          <w:pPr>
            <w:pStyle w:val="26"/>
            <w:tabs>
              <w:tab w:val="right" w:leader="dot" w:pos="9000"/>
            </w:tabs>
            <w:rPr>
              <w:szCs w:val="21"/>
            </w:rPr>
          </w:pPr>
          <w:r>
            <w:fldChar w:fldCharType="begin"/>
          </w:r>
          <w:r>
            <w:instrText xml:space="preserve"> HYPERLINK \l "_Toc323128080" \h </w:instrText>
          </w:r>
          <w:r>
            <w:fldChar w:fldCharType="separate"/>
          </w:r>
          <w:r>
            <w:rPr>
              <w:rStyle w:val="40"/>
              <w:rFonts w:ascii="宋体" w:hAnsi="宋体" w:cs="Arial"/>
            </w:rPr>
            <w:t>8、系统管理外键清单</w:t>
          </w:r>
          <w:r>
            <w:tab/>
          </w:r>
          <w:r>
            <w:fldChar w:fldCharType="begin"/>
          </w:r>
          <w:r>
            <w:instrText xml:space="preserve">PAGEREF _Toc323128080 \h</w:instrText>
          </w:r>
          <w:r>
            <w:fldChar w:fldCharType="separate"/>
          </w:r>
          <w:r>
            <w:t>51</w:t>
          </w:r>
          <w:r>
            <w:fldChar w:fldCharType="end"/>
          </w:r>
          <w:r>
            <w:fldChar w:fldCharType="end"/>
          </w:r>
        </w:p>
        <w:p>
          <w:pPr>
            <w:pStyle w:val="25"/>
            <w:tabs>
              <w:tab w:val="right" w:leader="dot" w:pos="9000"/>
            </w:tabs>
            <w:rPr>
              <w:szCs w:val="21"/>
            </w:rPr>
          </w:pPr>
          <w:r>
            <w:fldChar w:fldCharType="begin"/>
          </w:r>
          <w:r>
            <w:instrText xml:space="preserve"> HYPERLINK \l "_Toc323128036" \h </w:instrText>
          </w:r>
          <w:r>
            <w:fldChar w:fldCharType="separate"/>
          </w:r>
          <w:r>
            <w:rPr>
              <w:rStyle w:val="40"/>
            </w:rPr>
            <w:t>第七部分 补充设计和说明</w:t>
          </w:r>
          <w:r>
            <w:tab/>
          </w:r>
          <w:r>
            <w:fldChar w:fldCharType="begin"/>
          </w:r>
          <w:r>
            <w:instrText xml:space="preserve">PAGEREF _Toc323128036 \h</w:instrText>
          </w:r>
          <w:r>
            <w:fldChar w:fldCharType="separate"/>
          </w:r>
          <w:r>
            <w:t>53</w:t>
          </w:r>
          <w:r>
            <w:fldChar w:fldCharType="end"/>
          </w:r>
          <w:r>
            <w:fldChar w:fldCharType="end"/>
          </w:r>
        </w:p>
        <w:p>
          <w:pPr>
            <w:pStyle w:val="18"/>
            <w:tabs>
              <w:tab w:val="right" w:leader="dot" w:pos="9000"/>
            </w:tabs>
            <w:rPr>
              <w:rFonts w:ascii="宋体" w:hAnsi="宋体" w:cs="Arial"/>
              <w:szCs w:val="21"/>
            </w:rPr>
          </w:pPr>
          <w:r>
            <w:fldChar w:fldCharType="begin"/>
          </w:r>
          <w:r>
            <w:instrText xml:space="preserve"> HYPERLINK \l "_Toc323128037" \h </w:instrText>
          </w:r>
          <w:r>
            <w:fldChar w:fldCharType="separate"/>
          </w:r>
          <w:r>
            <w:rPr>
              <w:rStyle w:val="40"/>
              <w:rFonts w:ascii="宋体" w:hAnsi="宋体" w:cs="Arial"/>
            </w:rPr>
            <w:t>一、</w:t>
          </w:r>
          <w:r>
            <w:rPr>
              <w:rStyle w:val="40"/>
              <w:rFonts w:hint="eastAsia" w:ascii="宋体" w:hAnsi="宋体" w:cs="Arial"/>
            </w:rPr>
            <w:t>编译运行环境设计</w:t>
          </w:r>
          <w:r>
            <w:tab/>
          </w:r>
          <w:r>
            <w:fldChar w:fldCharType="begin"/>
          </w:r>
          <w:r>
            <w:instrText xml:space="preserve">PAGEREF _Toc323128037 \h</w:instrText>
          </w:r>
          <w:r>
            <w:fldChar w:fldCharType="separate"/>
          </w:r>
          <w:r>
            <w:t>53</w:t>
          </w:r>
          <w:r>
            <w:fldChar w:fldCharType="end"/>
          </w:r>
          <w:r>
            <w:fldChar w:fldCharType="end"/>
          </w:r>
        </w:p>
        <w:p>
          <w:pPr>
            <w:pStyle w:val="26"/>
            <w:tabs>
              <w:tab w:val="right" w:leader="dot" w:pos="9000"/>
            </w:tabs>
            <w:rPr>
              <w:szCs w:val="21"/>
            </w:rPr>
          </w:pPr>
          <w:r>
            <w:fldChar w:fldCharType="begin"/>
          </w:r>
          <w:r>
            <w:instrText xml:space="preserve"> HYPERLINK \l "_Toc323128117" \h </w:instrText>
          </w:r>
          <w:r>
            <w:fldChar w:fldCharType="separate"/>
          </w:r>
          <w:r>
            <w:rPr>
              <w:rStyle w:val="40"/>
            </w:rPr>
            <w:t>1. 系统环境</w:t>
          </w:r>
          <w:r>
            <w:tab/>
          </w:r>
          <w:r>
            <w:fldChar w:fldCharType="begin"/>
          </w:r>
          <w:r>
            <w:instrText xml:space="preserve">PAGEREF _Toc323128117 \h</w:instrText>
          </w:r>
          <w:r>
            <w:fldChar w:fldCharType="separate"/>
          </w:r>
          <w:r>
            <w:t>53</w:t>
          </w:r>
          <w:r>
            <w:fldChar w:fldCharType="end"/>
          </w:r>
          <w:r>
            <w:fldChar w:fldCharType="end"/>
          </w:r>
        </w:p>
        <w:p>
          <w:pPr>
            <w:pStyle w:val="17"/>
            <w:tabs>
              <w:tab w:val="right" w:leader="dot" w:pos="9000"/>
            </w:tabs>
            <w:rPr>
              <w:szCs w:val="21"/>
            </w:rPr>
          </w:pPr>
          <w:r>
            <w:fldChar w:fldCharType="begin"/>
          </w:r>
          <w:r>
            <w:instrText xml:space="preserve"> HYPERLINK \l "_Toc323128118" \h </w:instrText>
          </w:r>
          <w:r>
            <w:fldChar w:fldCharType="separate"/>
          </w:r>
          <w:r>
            <w:rPr>
              <w:rStyle w:val="40"/>
            </w:rPr>
            <w:t>1.1. 前后端开发环境</w:t>
          </w:r>
          <w:r>
            <w:tab/>
          </w:r>
          <w:r>
            <w:fldChar w:fldCharType="begin"/>
          </w:r>
          <w:r>
            <w:instrText xml:space="preserve">PAGEREF _Toc323128118 \h</w:instrText>
          </w:r>
          <w:r>
            <w:fldChar w:fldCharType="separate"/>
          </w:r>
          <w:r>
            <w:t>53</w:t>
          </w:r>
          <w:r>
            <w:fldChar w:fldCharType="end"/>
          </w:r>
          <w:r>
            <w:fldChar w:fldCharType="end"/>
          </w:r>
        </w:p>
        <w:p>
          <w:pPr>
            <w:pStyle w:val="17"/>
            <w:tabs>
              <w:tab w:val="right" w:leader="dot" w:pos="9000"/>
            </w:tabs>
            <w:rPr>
              <w:szCs w:val="21"/>
            </w:rPr>
          </w:pPr>
          <w:r>
            <w:fldChar w:fldCharType="begin"/>
          </w:r>
          <w:r>
            <w:instrText xml:space="preserve"> HYPERLINK \l "_Toc323128119" \h </w:instrText>
          </w:r>
          <w:r>
            <w:fldChar w:fldCharType="separate"/>
          </w:r>
          <w:r>
            <w:rPr>
              <w:rStyle w:val="40"/>
            </w:rPr>
            <w:t>1.2. 算法开发平台环境</w:t>
          </w:r>
          <w:r>
            <w:tab/>
          </w:r>
          <w:r>
            <w:fldChar w:fldCharType="begin"/>
          </w:r>
          <w:r>
            <w:instrText xml:space="preserve">PAGEREF _Toc323128119 \h</w:instrText>
          </w:r>
          <w:r>
            <w:fldChar w:fldCharType="separate"/>
          </w:r>
          <w:r>
            <w:t>53</w:t>
          </w:r>
          <w:r>
            <w:fldChar w:fldCharType="end"/>
          </w:r>
          <w:r>
            <w:fldChar w:fldCharType="end"/>
          </w:r>
        </w:p>
        <w:p>
          <w:pPr>
            <w:pStyle w:val="17"/>
            <w:tabs>
              <w:tab w:val="right" w:leader="dot" w:pos="9000"/>
            </w:tabs>
            <w:rPr>
              <w:szCs w:val="21"/>
            </w:rPr>
          </w:pPr>
          <w:r>
            <w:fldChar w:fldCharType="begin"/>
          </w:r>
          <w:r>
            <w:instrText xml:space="preserve"> HYPERLINK \l "_Toc323128120" \h </w:instrText>
          </w:r>
          <w:r>
            <w:fldChar w:fldCharType="separate"/>
          </w:r>
          <w:r>
            <w:rPr>
              <w:rStyle w:val="40"/>
            </w:rPr>
            <w:t>1.3. 服务器部署环境</w:t>
          </w:r>
          <w:r>
            <w:tab/>
          </w:r>
          <w:r>
            <w:fldChar w:fldCharType="begin"/>
          </w:r>
          <w:r>
            <w:instrText xml:space="preserve">PAGEREF _Toc323128120 \h</w:instrText>
          </w:r>
          <w:r>
            <w:fldChar w:fldCharType="separate"/>
          </w:r>
          <w:r>
            <w:t>54</w:t>
          </w:r>
          <w:r>
            <w:fldChar w:fldCharType="end"/>
          </w:r>
          <w:r>
            <w:fldChar w:fldCharType="end"/>
          </w:r>
        </w:p>
        <w:p>
          <w:pPr>
            <w:pStyle w:val="17"/>
            <w:tabs>
              <w:tab w:val="right" w:leader="dot" w:pos="9000"/>
            </w:tabs>
            <w:rPr>
              <w:szCs w:val="21"/>
            </w:rPr>
          </w:pPr>
          <w:r>
            <w:fldChar w:fldCharType="begin"/>
          </w:r>
          <w:r>
            <w:instrText xml:space="preserve"> HYPERLINK \l "_Toc323128121" \h </w:instrText>
          </w:r>
          <w:r>
            <w:fldChar w:fldCharType="separate"/>
          </w:r>
          <w:r>
            <w:rPr>
              <w:rStyle w:val="40"/>
            </w:rPr>
            <w:t>1.4. 客户使用环境</w:t>
          </w:r>
          <w:r>
            <w:tab/>
          </w:r>
          <w:r>
            <w:fldChar w:fldCharType="begin"/>
          </w:r>
          <w:r>
            <w:instrText xml:space="preserve">PAGEREF _Toc323128121 \h</w:instrText>
          </w:r>
          <w:r>
            <w:fldChar w:fldCharType="separate"/>
          </w:r>
          <w:r>
            <w:t>54</w:t>
          </w:r>
          <w:r>
            <w:fldChar w:fldCharType="end"/>
          </w:r>
          <w:r>
            <w:fldChar w:fldCharType="end"/>
          </w:r>
        </w:p>
        <w:p>
          <w:pPr>
            <w:pStyle w:val="26"/>
            <w:tabs>
              <w:tab w:val="right" w:leader="dot" w:pos="9000"/>
            </w:tabs>
            <w:rPr>
              <w:szCs w:val="21"/>
            </w:rPr>
          </w:pPr>
          <w:r>
            <w:fldChar w:fldCharType="begin"/>
          </w:r>
          <w:r>
            <w:instrText xml:space="preserve"> HYPERLINK \l "_Toc323128122" \h </w:instrText>
          </w:r>
          <w:r>
            <w:fldChar w:fldCharType="separate"/>
          </w:r>
          <w:r>
            <w:rPr>
              <w:rStyle w:val="40"/>
            </w:rPr>
            <w:t>2. 运行环境</w:t>
          </w:r>
          <w:r>
            <w:tab/>
          </w:r>
          <w:r>
            <w:fldChar w:fldCharType="begin"/>
          </w:r>
          <w:r>
            <w:instrText xml:space="preserve">PAGEREF _Toc323128122 \h</w:instrText>
          </w:r>
          <w:r>
            <w:fldChar w:fldCharType="separate"/>
          </w:r>
          <w:r>
            <w:t>55</w:t>
          </w:r>
          <w:r>
            <w:fldChar w:fldCharType="end"/>
          </w:r>
          <w:r>
            <w:fldChar w:fldCharType="end"/>
          </w:r>
        </w:p>
        <w:p>
          <w:pPr>
            <w:pStyle w:val="26"/>
            <w:tabs>
              <w:tab w:val="right" w:leader="dot" w:pos="9000"/>
            </w:tabs>
            <w:rPr>
              <w:szCs w:val="21"/>
            </w:rPr>
          </w:pPr>
          <w:r>
            <w:fldChar w:fldCharType="begin"/>
          </w:r>
          <w:r>
            <w:instrText xml:space="preserve"> HYPERLINK \l "_Toc323128123" \h </w:instrText>
          </w:r>
          <w:r>
            <w:fldChar w:fldCharType="separate"/>
          </w:r>
          <w:r>
            <w:rPr>
              <w:rStyle w:val="40"/>
            </w:rPr>
            <w:t>3. 开发环境</w:t>
          </w:r>
          <w:r>
            <w:tab/>
          </w:r>
          <w:r>
            <w:fldChar w:fldCharType="begin"/>
          </w:r>
          <w:r>
            <w:instrText xml:space="preserve">PAGEREF _Toc323128123 \h</w:instrText>
          </w:r>
          <w:r>
            <w:fldChar w:fldCharType="separate"/>
          </w:r>
          <w:r>
            <w:t>57</w:t>
          </w:r>
          <w:r>
            <w:fldChar w:fldCharType="end"/>
          </w:r>
          <w:r>
            <w:fldChar w:fldCharType="end"/>
          </w:r>
        </w:p>
        <w:p>
          <w:pPr>
            <w:pStyle w:val="26"/>
            <w:tabs>
              <w:tab w:val="right" w:leader="dot" w:pos="9000"/>
            </w:tabs>
            <w:rPr>
              <w:szCs w:val="21"/>
            </w:rPr>
          </w:pPr>
          <w:r>
            <w:fldChar w:fldCharType="begin"/>
          </w:r>
          <w:r>
            <w:instrText xml:space="preserve"> HYPERLINK \l "_Toc323128124" \h </w:instrText>
          </w:r>
          <w:r>
            <w:fldChar w:fldCharType="separate"/>
          </w:r>
          <w:r>
            <w:rPr>
              <w:rStyle w:val="40"/>
            </w:rPr>
            <w:t>4. 部署过程描述</w:t>
          </w:r>
          <w:r>
            <w:tab/>
          </w:r>
          <w:r>
            <w:fldChar w:fldCharType="begin"/>
          </w:r>
          <w:r>
            <w:instrText xml:space="preserve">PAGEREF _Toc323128124 \h</w:instrText>
          </w:r>
          <w:r>
            <w:fldChar w:fldCharType="separate"/>
          </w:r>
          <w:r>
            <w:t>57</w:t>
          </w:r>
          <w:r>
            <w:fldChar w:fldCharType="end"/>
          </w:r>
          <w:r>
            <w:fldChar w:fldCharType="end"/>
          </w:r>
        </w:p>
        <w:p>
          <w:pPr>
            <w:rPr>
              <w:rFonts w:ascii="宋体" w:hAnsi="宋体" w:cs="Arial"/>
            </w:rPr>
          </w:pPr>
          <w:r>
            <w:fldChar w:fldCharType="end"/>
          </w:r>
        </w:p>
      </w:sdtContent>
    </w:sdt>
    <w:p>
      <w:pPr>
        <w:widowControl/>
        <w:jc w:val="left"/>
        <w:rPr>
          <w:rFonts w:ascii="宋体" w:hAnsi="宋体" w:cs="Arial"/>
        </w:rPr>
      </w:pPr>
      <w:r>
        <w:rPr>
          <w:rFonts w:ascii="宋体" w:hAnsi="宋体" w:cs="Arial"/>
        </w:rPr>
        <w:br w:type="page"/>
      </w:r>
    </w:p>
    <w:p>
      <w:pPr>
        <w:pStyle w:val="32"/>
        <w:rPr>
          <w:rFonts w:ascii="宋体" w:hAnsi="宋体" w:cs="Arial"/>
        </w:rPr>
      </w:pPr>
      <w:bookmarkStart w:id="0" w:name="_Toc323127521"/>
      <w:r>
        <w:t>第一部分 引言</w:t>
      </w:r>
      <w:bookmarkEnd w:id="0"/>
    </w:p>
    <w:p>
      <w:pPr>
        <w:pStyle w:val="4"/>
        <w:rPr>
          <w:rFonts w:ascii="宋体" w:hAnsi="宋体" w:cs="Arial"/>
        </w:rPr>
      </w:pPr>
      <w:bookmarkStart w:id="1" w:name="_Toc323127522"/>
      <w:r>
        <w:rPr>
          <w:rFonts w:ascii="宋体" w:hAnsi="宋体" w:cs="Arial"/>
        </w:rPr>
        <w:t>一、</w:t>
      </w:r>
      <w:r>
        <w:rPr>
          <w:rFonts w:hint="eastAsia" w:ascii="宋体" w:hAnsi="宋体" w:cs="Arial"/>
        </w:rPr>
        <w:t>编写目的</w:t>
      </w:r>
      <w:bookmarkEnd w:id="1"/>
    </w:p>
    <w:p>
      <w:pPr>
        <w:pStyle w:val="11"/>
        <w:jc w:val="left"/>
        <w:rPr>
          <w:rFonts w:ascii="宋体" w:hAnsi="宋体" w:cs="Arial"/>
        </w:rPr>
      </w:pPr>
      <w:r>
        <w:rPr>
          <w:rFonts w:hint="eastAsia"/>
          <w:lang w:bidi="en-US"/>
        </w:rPr>
        <w:t>编写本设计的目的是为了准确阐述小目标无人机检测系统的具体实现思路和方法，即系统的详细架构和实现逻辑，主要包括程序系统的结构以及各层次中每个程序的设计考虑。预期读者为项目全体成员，包括运行维护和测试人员。</w:t>
      </w:r>
    </w:p>
    <w:p>
      <w:pPr>
        <w:pStyle w:val="4"/>
        <w:rPr>
          <w:rFonts w:ascii="宋体" w:hAnsi="宋体" w:cs="Arial"/>
        </w:rPr>
      </w:pPr>
      <w:bookmarkStart w:id="2" w:name="_Toc323127523"/>
      <w:r>
        <w:rPr>
          <w:rFonts w:ascii="宋体" w:hAnsi="宋体" w:cs="Arial"/>
        </w:rPr>
        <w:t>二、</w:t>
      </w:r>
      <w:r>
        <w:rPr>
          <w:rFonts w:hint="eastAsia" w:ascii="宋体" w:hAnsi="宋体" w:cs="Arial"/>
        </w:rPr>
        <w:t>项目背景</w:t>
      </w:r>
      <w:bookmarkEnd w:id="2"/>
    </w:p>
    <w:p>
      <w:pPr>
        <w:pStyle w:val="11"/>
        <w:numPr>
          <w:ilvl w:val="0"/>
          <w:numId w:val="1"/>
        </w:numPr>
        <w:ind w:left="0" w:firstLine="0"/>
        <w:jc w:val="left"/>
        <w:rPr>
          <w:szCs w:val="21"/>
          <w:lang w:bidi="en-US"/>
        </w:rPr>
      </w:pPr>
      <w:r>
        <w:rPr>
          <w:rFonts w:hint="eastAsia"/>
          <w:lang w:bidi="en-US"/>
        </w:rPr>
        <w:t>系统名称：小目标无人机检测系统系统</w:t>
      </w:r>
    </w:p>
    <w:p>
      <w:pPr>
        <w:pStyle w:val="11"/>
        <w:numPr>
          <w:ilvl w:val="0"/>
          <w:numId w:val="1"/>
        </w:numPr>
        <w:ind w:left="0" w:firstLine="0"/>
        <w:jc w:val="left"/>
        <w:rPr>
          <w:szCs w:val="21"/>
          <w:lang w:bidi="en-US"/>
        </w:rPr>
      </w:pPr>
      <w:r>
        <w:rPr>
          <w:rFonts w:hint="eastAsia"/>
          <w:lang w:bidi="en-US"/>
        </w:rPr>
        <w:t>任务提出者：</w:t>
      </w:r>
      <w:r>
        <w:rPr>
          <w:rFonts w:hint="eastAsia"/>
          <w:lang w:val="en-US" w:eastAsia="zh-CN" w:bidi="en-US"/>
        </w:rPr>
        <w:t>xxx</w:t>
      </w:r>
    </w:p>
    <w:p>
      <w:pPr>
        <w:pStyle w:val="11"/>
        <w:numPr>
          <w:ilvl w:val="0"/>
          <w:numId w:val="1"/>
        </w:numPr>
        <w:ind w:left="0" w:firstLine="0"/>
        <w:jc w:val="left"/>
        <w:rPr>
          <w:szCs w:val="21"/>
          <w:lang w:bidi="en-US"/>
        </w:rPr>
      </w:pPr>
      <w:r>
        <w:rPr>
          <w:rFonts w:hint="eastAsia"/>
          <w:lang w:bidi="en-US"/>
        </w:rPr>
        <w:t>开发者：</w:t>
      </w:r>
      <w:r>
        <w:rPr>
          <w:rFonts w:hint="eastAsia"/>
          <w:lang w:val="en-US" w:eastAsia="zh-CN" w:bidi="en-US"/>
        </w:rPr>
        <w:t>xxx, vvvv</w:t>
      </w:r>
    </w:p>
    <w:p>
      <w:pPr>
        <w:pStyle w:val="11"/>
        <w:numPr>
          <w:ilvl w:val="0"/>
          <w:numId w:val="1"/>
        </w:numPr>
        <w:ind w:left="0" w:firstLine="0"/>
        <w:jc w:val="left"/>
        <w:rPr>
          <w:szCs w:val="21"/>
        </w:rPr>
      </w:pPr>
      <w:r>
        <w:rPr>
          <w:rFonts w:hint="eastAsia"/>
          <w:lang w:bidi="en-US"/>
        </w:rPr>
        <w:t>用户和运行该程序系统的计算中心：略。</w:t>
      </w:r>
    </w:p>
    <w:p>
      <w:pPr>
        <w:pStyle w:val="4"/>
        <w:numPr>
          <w:ilvl w:val="0"/>
          <w:numId w:val="2"/>
        </w:numPr>
        <w:rPr>
          <w:rFonts w:hint="eastAsia" w:ascii="宋体" w:hAnsi="宋体" w:cs="Arial"/>
          <w:lang w:val="en-US" w:eastAsia="zh-CN"/>
        </w:rPr>
      </w:pPr>
      <w:bookmarkStart w:id="3" w:name="_Toc323127524"/>
      <w:r>
        <w:rPr>
          <w:rFonts w:hint="eastAsia" w:ascii="宋体" w:hAnsi="宋体" w:cs="Arial"/>
          <w:lang w:val="en-US" w:eastAsia="zh-CN"/>
        </w:rPr>
        <w:t>定义</w:t>
      </w:r>
    </w:p>
    <w:p>
      <w:pPr>
        <w:pStyle w:val="5"/>
        <w:rPr>
          <w:rFonts w:hint="eastAsia" w:ascii="宋体" w:hAnsi="宋体" w:eastAsia="宋体" w:cs="Arial"/>
          <w:kern w:val="0"/>
          <w:lang w:val="en-US" w:eastAsia="zh-CN"/>
        </w:rPr>
      </w:pPr>
      <w:bookmarkStart w:id="4" w:name="_Toc323128053"/>
      <w:bookmarkEnd w:id="4"/>
      <w:r>
        <w:rPr>
          <w:rFonts w:ascii="宋体" w:hAnsi="宋体" w:eastAsia="宋体" w:cs="Arial"/>
        </w:rPr>
        <w:t>1、</w:t>
      </w:r>
      <w:r>
        <w:rPr>
          <w:rFonts w:hint="eastAsia" w:ascii="宋体" w:hAnsi="宋体" w:eastAsia="宋体" w:cs="Arial"/>
          <w:lang w:val="en-US" w:eastAsia="zh-CN"/>
        </w:rPr>
        <w:t>技术类</w:t>
      </w:r>
    </w:p>
    <w:p>
      <w:pPr>
        <w:pStyle w:val="11"/>
        <w:jc w:val="left"/>
        <w:rPr>
          <w:lang w:bidi="en-US"/>
        </w:rPr>
      </w:pPr>
      <w:r>
        <w:rPr>
          <w:lang w:bidi="en-US"/>
        </w:rPr>
        <w:t>PyTorch是torch的python版本，是由Facebook开源的神经网络框架，专门针对GPU加速的深度神经网络编程。Torch是一个经典的对多维矩阵数据进行操作的张量（tensor）库，在机器学习和其他数学密集型应用有广泛应用。PyTorch由低层到上层主要有三大块功能模块，分别为：张量计算引擎、自动求导机制、神经网络高层库。与Tensorflow的静态计算图不同，pytorch的计算图是动态的，可以根据计算需要实时改变计算图。</w:t>
      </w:r>
    </w:p>
    <w:p>
      <w:pPr>
        <w:pStyle w:val="11"/>
        <w:jc w:val="left"/>
        <w:rPr>
          <w:rFonts w:ascii="宋体" w:hAnsi="宋体" w:eastAsia="宋体" w:cs="Arial"/>
          <w:kern w:val="0"/>
        </w:rPr>
      </w:pPr>
      <w:r>
        <w:rPr>
          <w:lang w:bidi="en-US"/>
        </w:rPr>
        <w:t>在PyTorch中，内存的使用效率相比Torch 或其它方式都更加高效，它为GPU编写了自定义内存分配器，以保证深度学习模型在运行时有最高的内存效率，这意味着在相同硬件的情况下，可以训练比以前更为复杂的深度学习模型。</w:t>
      </w:r>
      <w:bookmarkStart w:id="5" w:name="_Toc323128054"/>
      <w:bookmarkEnd w:id="5"/>
    </w:p>
    <w:p>
      <w:pPr>
        <w:pStyle w:val="11"/>
        <w:jc w:val="left"/>
        <w:rPr>
          <w:lang w:bidi="en-US"/>
        </w:rPr>
      </w:pPr>
      <w:r>
        <w:rPr>
          <w:lang w:bidi="en-US"/>
        </w:rPr>
        <w:t>Flask是一个用python语言基于Werkzeug工具箱编写的轻量级web开发框架，它主要面向需求简单，项目周期短的小应用。Flask具有以下特点：</w:t>
      </w:r>
    </w:p>
    <w:p>
      <w:pPr>
        <w:pStyle w:val="11"/>
        <w:numPr>
          <w:ilvl w:val="0"/>
          <w:numId w:val="3"/>
        </w:numPr>
        <w:jc w:val="left"/>
        <w:rPr>
          <w:rFonts w:ascii="苹方-简" w:hAnsi="苹方-简" w:eastAsia="苹方-简" w:cs="苹方-简"/>
          <w:lang w:bidi="en-US"/>
        </w:rPr>
      </w:pPr>
      <w:r>
        <w:rPr>
          <w:lang w:bidi="en-US"/>
        </w:rPr>
        <w:t>内置开发服务器和快速调试器</w:t>
      </w:r>
    </w:p>
    <w:p>
      <w:pPr>
        <w:pStyle w:val="11"/>
        <w:numPr>
          <w:ilvl w:val="0"/>
          <w:numId w:val="3"/>
        </w:numPr>
        <w:jc w:val="left"/>
        <w:rPr>
          <w:rFonts w:ascii="苹方-简" w:hAnsi="苹方-简" w:eastAsia="苹方-简" w:cs="苹方-简"/>
          <w:lang w:bidi="en-US"/>
        </w:rPr>
      </w:pPr>
      <w:r>
        <w:rPr>
          <w:lang w:bidi="en-US"/>
        </w:rPr>
        <w:t>集成支持单元测试</w:t>
      </w:r>
    </w:p>
    <w:p>
      <w:pPr>
        <w:pStyle w:val="11"/>
        <w:numPr>
          <w:ilvl w:val="0"/>
          <w:numId w:val="3"/>
        </w:numPr>
        <w:jc w:val="left"/>
        <w:rPr>
          <w:rFonts w:ascii="苹方-简" w:hAnsi="苹方-简" w:eastAsia="苹方-简" w:cs="苹方-简"/>
          <w:lang w:bidi="en-US"/>
        </w:rPr>
      </w:pPr>
      <w:r>
        <w:rPr>
          <w:lang w:bidi="en-US"/>
        </w:rPr>
        <w:t>RESTful可请求调度</w:t>
      </w:r>
    </w:p>
    <w:p>
      <w:pPr>
        <w:pStyle w:val="11"/>
        <w:numPr>
          <w:ilvl w:val="0"/>
          <w:numId w:val="3"/>
        </w:numPr>
        <w:jc w:val="left"/>
        <w:rPr>
          <w:rFonts w:ascii="苹方-简" w:hAnsi="苹方-简" w:eastAsia="苹方-简" w:cs="苹方-简"/>
          <w:lang w:bidi="en-US"/>
        </w:rPr>
      </w:pPr>
      <w:r>
        <w:rPr>
          <w:lang w:bidi="en-US"/>
        </w:rPr>
        <w:t>Jinja2模板</w:t>
      </w:r>
    </w:p>
    <w:p>
      <w:pPr>
        <w:pStyle w:val="11"/>
        <w:numPr>
          <w:ilvl w:val="0"/>
          <w:numId w:val="3"/>
        </w:numPr>
        <w:jc w:val="left"/>
        <w:rPr>
          <w:rFonts w:ascii="苹方-简" w:hAnsi="苹方-简" w:eastAsia="苹方-简" w:cs="苹方-简"/>
          <w:lang w:bidi="en-US"/>
        </w:rPr>
      </w:pPr>
      <w:r>
        <w:rPr>
          <w:lang w:bidi="en-US"/>
        </w:rPr>
        <w:t>支持安全cookie（客户端会话）</w:t>
      </w:r>
    </w:p>
    <w:p>
      <w:pPr>
        <w:pStyle w:val="11"/>
        <w:numPr>
          <w:ilvl w:val="0"/>
          <w:numId w:val="3"/>
        </w:numPr>
        <w:jc w:val="left"/>
        <w:rPr>
          <w:rFonts w:ascii="苹方-简" w:hAnsi="苹方-简" w:eastAsia="苹方-简" w:cs="苹方-简"/>
          <w:lang w:bidi="en-US"/>
        </w:rPr>
      </w:pPr>
      <w:r>
        <w:rPr>
          <w:lang w:bidi="en-US"/>
        </w:rPr>
        <w:t>符合WSGI 1.0</w:t>
      </w:r>
    </w:p>
    <w:p>
      <w:pPr>
        <w:pStyle w:val="11"/>
        <w:numPr>
          <w:ilvl w:val="0"/>
          <w:numId w:val="3"/>
        </w:numPr>
        <w:jc w:val="left"/>
        <w:rPr>
          <w:rFonts w:ascii="宋体" w:hAnsi="宋体" w:eastAsia="宋体" w:cs="Arial"/>
          <w:kern w:val="0"/>
        </w:rPr>
      </w:pPr>
      <w:r>
        <w:rPr>
          <w:lang w:bidi="en-US"/>
        </w:rPr>
        <w:t>基于Unicode</w:t>
      </w:r>
      <w:bookmarkStart w:id="6" w:name="_Toc323128055"/>
      <w:bookmarkEnd w:id="6"/>
    </w:p>
    <w:p>
      <w:pPr>
        <w:pStyle w:val="11"/>
        <w:jc w:val="left"/>
        <w:rPr>
          <w:lang w:bidi="en-US"/>
        </w:rPr>
      </w:pPr>
      <w:r>
        <w:rPr>
          <w:lang w:bidi="en-US"/>
        </w:rPr>
        <w:t>Vue是一套构建用户界面的渐进式框架。与其他重量级框架不同的是，Vue 采用自底向上增量开发的设计。Vue的核心库只关注视图层，并且非常容易学习，非常容易与其它库或已有项目整合。另一方面，Vue完全有能力驱动采用单文件组件和Vue生态系统支持的库开发的复杂单页应用。</w:t>
      </w:r>
    </w:p>
    <w:p>
      <w:pPr>
        <w:pStyle w:val="11"/>
        <w:jc w:val="left"/>
        <w:rPr>
          <w:lang w:bidi="en-US"/>
        </w:rPr>
      </w:pPr>
      <w:r>
        <w:rPr>
          <w:lang w:bidi="en-US"/>
        </w:rPr>
        <w:t>Vue的核心主要包括以下两个部分：</w:t>
      </w:r>
    </w:p>
    <w:p>
      <w:pPr>
        <w:pStyle w:val="11"/>
        <w:jc w:val="left"/>
        <w:rPr>
          <w:lang w:bidi="en-US"/>
        </w:rPr>
      </w:pPr>
      <w:r>
        <w:rPr>
          <w:lang w:bidi="en-US"/>
        </w:rPr>
        <w:t>（1）Vue的数据驱动：数据改变驱动了视图的自动更新，传统的做法你得手动改变DOM来改变视图，vuejs只需要改变数据，就会自动改变视图；</w:t>
      </w:r>
    </w:p>
    <w:p>
      <w:pPr>
        <w:pStyle w:val="11"/>
        <w:jc w:val="left"/>
        <w:rPr>
          <w:lang w:bidi="en-US"/>
        </w:rPr>
      </w:pPr>
      <w:r>
        <w:rPr>
          <w:lang w:bidi="en-US"/>
        </w:rPr>
        <w:t>（2）视图组件化：把整一个网页的拆分成一个个区块，每个区块我们可以看作成一个组件。网页由多个组件拼接或者嵌套组成（可维护、可重用）。</w:t>
      </w:r>
    </w:p>
    <w:p>
      <w:pPr>
        <w:pStyle w:val="5"/>
        <w:rPr>
          <w:rFonts w:hint="eastAsia" w:ascii="宋体" w:hAnsi="宋体" w:eastAsia="宋体" w:cs="Arial"/>
          <w:kern w:val="0"/>
          <w:lang w:val="en-US" w:eastAsia="zh-CN"/>
        </w:rPr>
      </w:pPr>
      <w:bookmarkStart w:id="7" w:name="_Toc323128056"/>
      <w:bookmarkEnd w:id="7"/>
      <w:r>
        <w:rPr>
          <w:rFonts w:hint="eastAsia" w:ascii="宋体" w:hAnsi="宋体" w:eastAsia="宋体" w:cs="Arial"/>
          <w:lang w:val="en-US" w:eastAsia="zh-CN"/>
        </w:rPr>
        <w:t>2</w:t>
      </w:r>
      <w:r>
        <w:rPr>
          <w:rFonts w:ascii="宋体" w:hAnsi="宋体" w:eastAsia="宋体" w:cs="Arial"/>
        </w:rPr>
        <w:t>、</w:t>
      </w:r>
      <w:r>
        <w:rPr>
          <w:rFonts w:hint="eastAsia" w:ascii="宋体" w:hAnsi="宋体" w:eastAsia="宋体" w:cs="Arial"/>
          <w:lang w:val="en-US" w:eastAsia="zh-CN"/>
        </w:rPr>
        <w:t>业务类</w:t>
      </w:r>
    </w:p>
    <w:p>
      <w:pPr>
        <w:pBdr>
          <w:top w:val="none" w:color="auto" w:sz="0" w:space="0"/>
          <w:left w:val="none" w:color="auto" w:sz="0" w:space="0"/>
          <w:bottom w:val="none" w:color="auto" w:sz="0" w:space="0"/>
          <w:right w:val="none" w:color="auto" w:sz="0" w:space="0"/>
        </w:pBdr>
        <w:spacing w:line="300" w:lineRule="auto"/>
        <w:ind w:firstLine="480" w:firstLineChars="200"/>
        <w:rPr>
          <w:sz w:val="24"/>
        </w:rPr>
      </w:pPr>
      <w:r>
        <w:rPr>
          <w:rFonts w:ascii="宋体" w:hAnsi="宋体" w:cs="&quot;Times New Roman&quot;"/>
          <w:color w:val="000000"/>
          <w:sz w:val="24"/>
        </w:rPr>
        <w:t>目标检测</w:t>
      </w:r>
      <w:r>
        <w:rPr>
          <w:color w:val="000000"/>
          <w:sz w:val="24"/>
        </w:rPr>
        <w:t>（Object Detection）</w:t>
      </w:r>
      <w:r>
        <w:rPr>
          <w:rFonts w:ascii="宋体" w:hAnsi="宋体" w:cs="&quot;Times New Roman&quot;"/>
          <w:color w:val="000000"/>
          <w:sz w:val="24"/>
        </w:rPr>
        <w:t>是一种与计算机视觉和图像处理相关的计算机技术，用于检测数字图像和视频中某一类语义对象(如人、建筑物或汽车)的实例。目标检测的研究领域包括多类别检测、边缘检测、突出目标检测、姿势检测、场景文本检测、人脸检测、行人检测等。其任务是找出图像中所有感兴趣的目标（物体），确定它们的类别和位置，是计算机视觉领域的核心问题之一。其输入通常为具有一个或者多个对象的图片或视频，其输出为一个或者多个边界框，以及每个边界框对应的类别标签。由于各类物体有不同的外观、形状和姿态，加上成像时光照、遮挡等因素的干扰，目标检测一直是计算机视觉领域最具有挑战性的问题。</w:t>
      </w:r>
    </w:p>
    <w:p>
      <w:pPr>
        <w:pBdr>
          <w:top w:val="none" w:color="auto" w:sz="0" w:space="0"/>
          <w:left w:val="none" w:color="auto" w:sz="0" w:space="0"/>
          <w:bottom w:val="none" w:color="auto" w:sz="0" w:space="0"/>
          <w:right w:val="none" w:color="auto" w:sz="0" w:space="0"/>
        </w:pBdr>
        <w:spacing w:line="300" w:lineRule="auto"/>
        <w:ind w:firstLine="480" w:firstLineChars="200"/>
        <w:rPr>
          <w:color w:val="000000"/>
          <w:sz w:val="24"/>
          <w:lang w:bidi="en-US"/>
        </w:rPr>
      </w:pPr>
      <w:bookmarkStart w:id="8" w:name="_Toc428303641"/>
      <w:bookmarkEnd w:id="8"/>
    </w:p>
    <w:p>
      <w:pPr>
        <w:pBdr>
          <w:top w:val="none" w:color="auto" w:sz="0" w:space="0"/>
          <w:left w:val="none" w:color="auto" w:sz="0" w:space="0"/>
          <w:bottom w:val="none" w:color="auto" w:sz="0" w:space="0"/>
          <w:right w:val="none" w:color="auto" w:sz="0" w:space="0"/>
        </w:pBdr>
        <w:spacing w:line="300" w:lineRule="auto"/>
        <w:ind w:firstLine="480" w:firstLineChars="200"/>
        <w:rPr>
          <w:color w:val="000000"/>
          <w:sz w:val="24"/>
          <w:lang w:bidi="en-US"/>
        </w:rPr>
      </w:pPr>
      <w:r>
        <w:rPr>
          <w:color w:val="000000"/>
          <w:sz w:val="24"/>
          <w:lang w:bidi="en-US"/>
        </w:rPr>
        <w:t>小目标的定义主要有两种定义方法，分别是基于相对尺度的定义与基于绝对尺度的定义。（a）基于相对尺寸的定义。如果目标尺寸的长宽是原图像尺寸的0.1倍，或者目标的面积与源图像的面积比值开方后小于0.03，那么可以认定该目标为小目标。（b）基于绝对尺寸的定义。如果目标尺寸小于32×32像素，即可认定为小目标。本项目主要检测的小目标是无人机。</w:t>
      </w:r>
    </w:p>
    <w:p>
      <w:pPr>
        <w:numPr>
          <w:ilvl w:val="0"/>
          <w:numId w:val="0"/>
        </w:numPr>
        <w:rPr>
          <w:rFonts w:hint="default"/>
          <w:lang w:val="en-US" w:eastAsia="zh-CN"/>
        </w:rPr>
      </w:pPr>
    </w:p>
    <w:p>
      <w:pPr>
        <w:pStyle w:val="4"/>
        <w:rPr>
          <w:rFonts w:ascii="宋体" w:hAnsi="宋体" w:cs="Arial"/>
        </w:rPr>
      </w:pPr>
      <w:r>
        <w:rPr>
          <w:rFonts w:hint="eastAsia" w:ascii="宋体" w:hAnsi="宋体" w:cs="Arial"/>
          <w:lang w:val="en-US" w:eastAsia="zh-CN"/>
        </w:rPr>
        <w:t>四</w:t>
      </w:r>
      <w:r>
        <w:rPr>
          <w:rFonts w:ascii="宋体" w:hAnsi="宋体" w:cs="Arial"/>
        </w:rPr>
        <w:t>、</w:t>
      </w:r>
      <w:bookmarkEnd w:id="3"/>
      <w:bookmarkStart w:id="9" w:name="_Toc323127527"/>
      <w:r>
        <w:rPr>
          <w:rFonts w:hint="eastAsia" w:ascii="宋体" w:hAnsi="宋体" w:cs="Arial"/>
        </w:rPr>
        <w:t>参考资料</w:t>
      </w:r>
      <w:bookmarkEnd w:id="9"/>
    </w:p>
    <w:p>
      <w:pPr>
        <w:pStyle w:val="11"/>
        <w:ind w:firstLine="0"/>
        <w:rPr>
          <w:lang w:bidi="en-US"/>
        </w:rPr>
      </w:pPr>
      <w:r>
        <w:rPr>
          <w:rFonts w:hint="eastAsia"/>
          <w:lang w:bidi="en-US"/>
        </w:rPr>
        <w:t>列出有关的参考资料，如：</w:t>
      </w:r>
    </w:p>
    <w:p>
      <w:pPr>
        <w:pStyle w:val="11"/>
        <w:numPr>
          <w:ilvl w:val="0"/>
          <w:numId w:val="4"/>
        </w:numPr>
        <w:ind w:left="0" w:firstLine="0"/>
        <w:rPr>
          <w:szCs w:val="21"/>
          <w:lang w:bidi="en-US"/>
        </w:rPr>
      </w:pPr>
      <w:r>
        <w:rPr>
          <w:rFonts w:hint="eastAsia"/>
          <w:lang w:bidi="en-US"/>
        </w:rPr>
        <w:t>本项目的经核准的计划任务书或合同、上级机关的批文；</w:t>
      </w:r>
    </w:p>
    <w:p>
      <w:pPr>
        <w:pStyle w:val="11"/>
        <w:ind w:firstLineChars="175"/>
        <w:rPr>
          <w:szCs w:val="21"/>
          <w:lang w:bidi="en-US"/>
        </w:rPr>
      </w:pPr>
      <w:r>
        <w:rPr>
          <w:rFonts w:hint="eastAsia"/>
          <w:lang w:bidi="en-US"/>
        </w:rPr>
        <w:t>《你这模型不队-里程碑计划》</w:t>
      </w:r>
    </w:p>
    <w:p>
      <w:pPr>
        <w:pStyle w:val="11"/>
        <w:numPr>
          <w:ilvl w:val="0"/>
          <w:numId w:val="4"/>
        </w:numPr>
        <w:ind w:left="0" w:firstLine="0"/>
        <w:rPr>
          <w:szCs w:val="21"/>
          <w:lang w:bidi="en-US"/>
        </w:rPr>
      </w:pPr>
      <w:r>
        <w:rPr>
          <w:rFonts w:hint="eastAsia"/>
          <w:lang w:bidi="en-US"/>
        </w:rPr>
        <w:t>属于本项目的其他已发表的文件；</w:t>
      </w:r>
    </w:p>
    <w:p>
      <w:pPr>
        <w:pStyle w:val="11"/>
        <w:ind w:firstLineChars="175"/>
        <w:rPr>
          <w:szCs w:val="21"/>
          <w:lang w:bidi="en-US"/>
        </w:rPr>
      </w:pPr>
      <w:r>
        <w:rPr>
          <w:rFonts w:hint="eastAsia"/>
          <w:lang w:bidi="en-US"/>
        </w:rPr>
        <w:t>《小目标无人机检测系统项目需求说明》</w:t>
      </w:r>
    </w:p>
    <w:p>
      <w:pPr>
        <w:pStyle w:val="11"/>
        <w:ind w:firstLineChars="175"/>
        <w:rPr>
          <w:szCs w:val="21"/>
          <w:lang w:bidi="en-US"/>
        </w:rPr>
      </w:pPr>
      <w:r>
        <w:rPr>
          <w:rFonts w:hint="eastAsia"/>
          <w:lang w:bidi="en-US"/>
        </w:rPr>
        <w:t>《小目标无人机检测系统概要设计》</w:t>
      </w:r>
    </w:p>
    <w:p>
      <w:pPr>
        <w:widowControl/>
        <w:jc w:val="left"/>
        <w:rPr>
          <w:rFonts w:ascii="宋体" w:hAnsi="宋体" w:cs="Arial"/>
        </w:rPr>
      </w:pPr>
      <w:r>
        <w:rPr>
          <w:rFonts w:ascii="宋体" w:hAnsi="宋体" w:cs="Arial"/>
        </w:rPr>
        <w:br w:type="page"/>
      </w:r>
    </w:p>
    <w:p>
      <w:pPr>
        <w:pStyle w:val="32"/>
        <w:rPr>
          <w:rFonts w:ascii="宋体" w:hAnsi="宋体" w:cs="Arial"/>
        </w:rPr>
      </w:pPr>
      <w:bookmarkStart w:id="10" w:name="_Toc323127528"/>
      <w:r>
        <w:t>第二部分 项目概述</w:t>
      </w:r>
      <w:bookmarkEnd w:id="10"/>
    </w:p>
    <w:p>
      <w:pPr>
        <w:pStyle w:val="11"/>
        <w:jc w:val="left"/>
        <w:rPr>
          <w:lang w:bidi="en-US"/>
        </w:rPr>
      </w:pPr>
      <w:r>
        <w:rPr>
          <w:lang w:bidi="en-US"/>
        </w:rPr>
        <w:t>近年来，低空慢速小目标无人机发展迅速，在测绘、农业、物流、救援等领域得到了广泛的应用，因为其数量的爆炸式增长和其空中摄像、凌空飞抵、实时图传、运输投放等能力，给保密、安防和反恐等工作带来了许多困扰，包括无人机威胁航空器安全、无人机导致航班起降延误、无人机导致机密信息泄露等。因此对无人机入侵检测技术的研究具有非常重大的实际意义。</w:t>
      </w:r>
    </w:p>
    <w:p>
      <w:pPr>
        <w:pStyle w:val="11"/>
        <w:jc w:val="left"/>
        <w:rPr>
          <w:lang w:bidi="en-US"/>
        </w:rPr>
      </w:pPr>
      <w:r>
        <w:rPr>
          <w:lang w:bidi="en-US"/>
        </w:rPr>
        <w:t>基于以上背景和存在的现实问题，此项目构建小目标无人机检测系统，系统将采用YOLOv5作为主要识别技术，</w:t>
      </w:r>
      <w:r>
        <w:rPr>
          <w:rFonts w:hint="eastAsia"/>
          <w:lang w:bidi="en-US"/>
        </w:rPr>
        <w:t>系统将主要包括两大功能模块：</w:t>
      </w:r>
      <w:r>
        <w:rPr>
          <w:lang w:bidi="en-US"/>
        </w:rPr>
        <w:t>无人机检测和识别记录。其中无人机检测部分为项目的核心功能模块，用户可输入图片、视频或摄像头三种类型数据，系统对用户输入进行识别，将检测结果实时反馈至用户界面。除常规无人机检测功能外，还包含三个附加功能：模型选择、动态调整置信度、实时滑动帧间延迟。识别记录模块主要包含三个功能模块：历史识别记录查询、识别记录编辑与存储、重新识别。</w:t>
      </w:r>
    </w:p>
    <w:p>
      <w:pPr>
        <w:pStyle w:val="11"/>
        <w:jc w:val="left"/>
      </w:pPr>
      <w:r>
        <w:rPr>
          <w:lang w:bidi="en-US"/>
        </w:rPr>
        <w:t>构建此基于YOLOv5的小目标无人检测系统，通过实时定位小目标无人机，有效检测小目标无人机情况，以帮助用户及时对无人机入侵或其他异常复杂情况做出及时响应。同时系统能够在复杂环境背景或特定任务场景下做到无人机的准确检测，以满足快速、准确、高效的响应。</w:t>
      </w:r>
    </w:p>
    <w:p>
      <w:pPr>
        <w:pStyle w:val="11"/>
        <w:ind w:firstLine="0"/>
        <w:jc w:val="center"/>
      </w:pPr>
      <w:r>
        <w:drawing>
          <wp:inline distT="0" distB="0" distL="0" distR="0">
            <wp:extent cx="5641975" cy="3060065"/>
            <wp:effectExtent l="3175" t="3175" r="3174" b="3174"/>
            <wp:docPr id="7"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a:blip r:embed="rId6"/>
                    <a:stretch>
                      <a:fillRect/>
                    </a:stretch>
                  </pic:blipFill>
                  <pic:spPr>
                    <a:xfrm>
                      <a:off x="0" y="0"/>
                      <a:ext cx="5642552" cy="3060657"/>
                    </a:xfrm>
                    <a:prstGeom prst="rect">
                      <a:avLst/>
                    </a:prstGeom>
                  </pic:spPr>
                </pic:pic>
              </a:graphicData>
            </a:graphic>
          </wp:inline>
        </w:drawing>
      </w:r>
    </w:p>
    <w:p>
      <w:pPr>
        <w:pStyle w:val="11"/>
        <w:ind w:firstLine="0"/>
        <w:jc w:val="center"/>
        <w:rPr>
          <w:sz w:val="21"/>
          <w:szCs w:val="21"/>
        </w:rPr>
      </w:pPr>
      <w:r>
        <w:rPr>
          <w:sz w:val="21"/>
          <w:szCs w:val="21"/>
        </w:rPr>
        <w:t>图1 小目标无人机检测系统项目核心概述</w:t>
      </w:r>
      <w:r>
        <w:rPr>
          <w:rFonts w:ascii="宋体" w:hAnsi="宋体" w:cs="Arial"/>
        </w:rPr>
        <w:br w:type="page"/>
      </w:r>
    </w:p>
    <w:p>
      <w:pPr>
        <w:pStyle w:val="32"/>
        <w:rPr>
          <w:rFonts w:ascii="宋体" w:hAnsi="宋体" w:cs="Arial"/>
        </w:rPr>
      </w:pPr>
      <w:bookmarkStart w:id="11" w:name="_Toc323127529"/>
      <w:r>
        <w:t>第三部分 总体设计</w:t>
      </w:r>
      <w:bookmarkEnd w:id="11"/>
    </w:p>
    <w:p>
      <w:pPr>
        <w:pStyle w:val="4"/>
        <w:rPr>
          <w:rFonts w:ascii="宋体" w:hAnsi="宋体" w:cs="Arial"/>
        </w:rPr>
      </w:pPr>
      <w:bookmarkStart w:id="12" w:name="_Toc323127530"/>
      <w:r>
        <w:rPr>
          <w:rFonts w:ascii="宋体" w:hAnsi="宋体" w:cs="Arial"/>
        </w:rPr>
        <w:t>一、</w:t>
      </w:r>
      <w:r>
        <w:rPr>
          <w:rFonts w:hint="eastAsia" w:ascii="宋体" w:hAnsi="宋体" w:cs="Arial"/>
        </w:rPr>
        <w:t>技术架构设计</w:t>
      </w:r>
      <w:bookmarkEnd w:id="12"/>
    </w:p>
    <w:p>
      <w:pPr>
        <w:jc w:val="center"/>
      </w:pPr>
      <w:r>
        <w:drawing>
          <wp:inline distT="0" distB="0" distL="0" distR="0">
            <wp:extent cx="4952365" cy="4702175"/>
            <wp:effectExtent l="3175" t="3175" r="3174" b="3174"/>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7"/>
                    <a:stretch>
                      <a:fillRect/>
                    </a:stretch>
                  </pic:blipFill>
                  <pic:spPr>
                    <a:xfrm>
                      <a:off x="0" y="0"/>
                      <a:ext cx="4952999" cy="4702215"/>
                    </a:xfrm>
                    <a:prstGeom prst="rect">
                      <a:avLst/>
                    </a:prstGeom>
                  </pic:spPr>
                </pic:pic>
              </a:graphicData>
            </a:graphic>
          </wp:inline>
        </w:drawing>
      </w:r>
    </w:p>
    <w:p>
      <w:pPr>
        <w:pStyle w:val="11"/>
        <w:jc w:val="center"/>
        <w:rPr>
          <w:szCs w:val="21"/>
          <w:lang w:bidi="en-US"/>
        </w:rPr>
      </w:pPr>
      <w:r>
        <w:rPr>
          <w:szCs w:val="21"/>
          <w:lang w:bidi="en-US"/>
        </w:rPr>
        <w:t>图2 技术架构设计图</w:t>
      </w:r>
    </w:p>
    <w:p>
      <w:pPr>
        <w:pStyle w:val="11"/>
        <w:jc w:val="left"/>
        <w:rPr>
          <w:rFonts w:ascii="微软雅黑 Light" w:hAnsi="微软雅黑 Light" w:eastAsia="微软雅黑 Light" w:cs="微软雅黑 Light"/>
          <w:lang w:bidi="en-US"/>
        </w:rPr>
      </w:pPr>
      <w:r>
        <w:rPr>
          <w:lang w:bidi="en-US"/>
        </w:rPr>
        <w:t>MVC全名是Model View Controller，是模型(model)－视图(view)－控制器(controller)的缩写，一种软件设计典范，用一种业务逻辑、数据、界面显示分离的方法组织代码，将业务逻辑聚集到一个部件里面，在改进和个性化定制界面及用户交互的同时，不需要重新编写业务逻辑。MVC被独特的发展起来用于映射传统的输入、处理和输出功能在一个逻辑的图形化用户界面的结构中。</w:t>
      </w:r>
    </w:p>
    <w:p>
      <w:pPr>
        <w:pStyle w:val="11"/>
        <w:jc w:val="left"/>
        <w:rPr>
          <w:lang w:bidi="en-US"/>
        </w:rPr>
      </w:pPr>
      <w:r>
        <w:rPr>
          <w:lang w:bidi="en-US"/>
        </w:rPr>
        <w:t>MVC包含三个部分，其中Model（模型）是应用程序中用于处理应用程序数据逻辑的部分，通常模型对象负责在数据库中存取数据。View（视图）是应用程序中处理数据显示的部分，通常视图是依据模型数据创建的。Controller（控制器）是应用程序中处理用户交互的部分，通常控制器负责从视图读取数据，控制用户输入，并向模型发送数据。</w:t>
      </w:r>
    </w:p>
    <w:p>
      <w:pPr>
        <w:pStyle w:val="11"/>
        <w:jc w:val="left"/>
        <w:rPr>
          <w:lang w:bidi="en-US"/>
        </w:rPr>
      </w:pPr>
      <w:r>
        <w:rPr>
          <w:lang w:bidi="en-US"/>
        </w:rPr>
        <w:t>在架构的Dao层中，我们编写各个实体类的数据操作对象，用于对数据库实体对象定义一系列持久化方法，提供对数据进行操作的方法。</w:t>
      </w:r>
    </w:p>
    <w:p>
      <w:pPr>
        <w:pStyle w:val="11"/>
        <w:jc w:val="left"/>
        <w:rPr>
          <w:lang w:bidi="en-US"/>
        </w:rPr>
      </w:pPr>
      <w:r>
        <w:rPr>
          <w:lang w:bidi="en-US"/>
        </w:rPr>
        <w:t>在架构的Service层中，我们编写整个系统的业务逻辑和数据接口，使用dao对象对数据进行操作，并提供对外的接口，供前端页面调用，查询数据，对数据进行对应的业务操作。</w:t>
      </w:r>
    </w:p>
    <w:p>
      <w:pPr>
        <w:pStyle w:val="11"/>
        <w:jc w:val="left"/>
        <w:rPr>
          <w:lang w:bidi="en-US"/>
        </w:rPr>
      </w:pPr>
      <w:r>
        <w:rPr>
          <w:lang w:bidi="en-US"/>
        </w:rPr>
        <w:t>在架构的View层中，我们构建了两个前端显示界面，包括由Vue实现的Web端界面和PYQT实现的客户端界面，访问Service层提供的接口来获取数据，并对业务数据进行呈现，同时对用户的非法操作进行适当的控制。</w:t>
      </w:r>
    </w:p>
    <w:p>
      <w:pPr>
        <w:pStyle w:val="4"/>
        <w:rPr>
          <w:rFonts w:ascii="宋体" w:hAnsi="宋体" w:cs="Arial"/>
        </w:rPr>
      </w:pPr>
      <w:bookmarkStart w:id="13" w:name="_Toc323128052"/>
      <w:bookmarkEnd w:id="13"/>
      <w:bookmarkStart w:id="14" w:name="_Toc323127531"/>
      <w:r>
        <w:rPr>
          <w:rFonts w:hint="eastAsia" w:ascii="宋体" w:hAnsi="宋体" w:cs="Arial"/>
          <w:lang w:val="en-US" w:eastAsia="zh-CN"/>
        </w:rPr>
        <w:t>二</w:t>
      </w:r>
      <w:r>
        <w:rPr>
          <w:rFonts w:ascii="宋体" w:hAnsi="宋体" w:cs="Arial"/>
        </w:rPr>
        <w:t>、</w:t>
      </w:r>
      <w:r>
        <w:rPr>
          <w:rFonts w:hint="eastAsia" w:ascii="宋体" w:hAnsi="宋体" w:cs="Arial"/>
        </w:rPr>
        <w:t>核心控制流程</w:t>
      </w:r>
      <w:bookmarkEnd w:id="14"/>
    </w:p>
    <w:p>
      <w:pPr>
        <w:pStyle w:val="5"/>
        <w:rPr>
          <w:rFonts w:ascii="宋体" w:hAnsi="宋体" w:eastAsia="宋体" w:cs="Arial"/>
          <w:kern w:val="0"/>
        </w:rPr>
      </w:pPr>
      <w:bookmarkStart w:id="15" w:name="_Toc323127532"/>
      <w:r>
        <w:rPr>
          <w:rFonts w:ascii="宋体" w:hAnsi="宋体" w:eastAsia="宋体" w:cs="Arial"/>
        </w:rPr>
        <w:t>1、</w:t>
      </w:r>
      <w:r>
        <w:rPr>
          <w:rFonts w:hint="eastAsia" w:ascii="宋体" w:hAnsi="宋体" w:eastAsia="宋体" w:cs="Arial"/>
          <w:kern w:val="0"/>
        </w:rPr>
        <w:t>核心控制流程图</w:t>
      </w:r>
      <w:bookmarkEnd w:id="15"/>
    </w:p>
    <w:p>
      <w:pPr>
        <w:jc w:val="center"/>
      </w:pPr>
      <w:r>
        <w:drawing>
          <wp:inline distT="0" distB="0" distL="0" distR="0">
            <wp:extent cx="5715000" cy="3057525"/>
            <wp:effectExtent l="0" t="0" r="0" b="0"/>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8"/>
                    <a:stretch>
                      <a:fillRect/>
                    </a:stretch>
                  </pic:blipFill>
                  <pic:spPr>
                    <a:xfrm>
                      <a:off x="0" y="0"/>
                      <a:ext cx="5715000" cy="3057525"/>
                    </a:xfrm>
                    <a:prstGeom prst="rect">
                      <a:avLst/>
                    </a:prstGeom>
                  </pic:spPr>
                </pic:pic>
              </a:graphicData>
            </a:graphic>
          </wp:inline>
        </w:drawing>
      </w:r>
    </w:p>
    <w:p>
      <w:pPr>
        <w:jc w:val="center"/>
        <w:rPr>
          <w:rFonts w:ascii="宋体" w:hAnsi="宋体"/>
        </w:rPr>
      </w:pPr>
      <w:r>
        <w:t>图3 核心控制流程图</w:t>
      </w:r>
    </w:p>
    <w:p>
      <w:pPr>
        <w:pStyle w:val="5"/>
        <w:rPr>
          <w:rFonts w:ascii="宋体" w:hAnsi="宋体" w:eastAsia="宋体" w:cs="Arial"/>
        </w:rPr>
      </w:pPr>
      <w:bookmarkStart w:id="16" w:name="_Toc323127533"/>
      <w:r>
        <w:rPr>
          <w:rFonts w:hint="eastAsia" w:ascii="宋体" w:hAnsi="宋体" w:eastAsia="宋体" w:cs="Arial"/>
        </w:rPr>
        <w:t>2</w:t>
      </w:r>
      <w:r>
        <w:rPr>
          <w:rFonts w:ascii="宋体" w:hAnsi="宋体" w:eastAsia="宋体" w:cs="Arial"/>
        </w:rPr>
        <w:t>、</w:t>
      </w:r>
      <w:r>
        <w:rPr>
          <w:rFonts w:hint="eastAsia" w:ascii="宋体" w:hAnsi="宋体" w:eastAsia="宋体" w:cs="Arial"/>
        </w:rPr>
        <w:t>核心控制流程说明</w:t>
      </w:r>
      <w:bookmarkEnd w:id="16"/>
    </w:p>
    <w:p>
      <w:pPr>
        <w:rPr>
          <w:rFonts w:ascii="宋体" w:hAnsi="宋体"/>
        </w:rPr>
      </w:pPr>
      <w:r>
        <w:rPr>
          <w:rFonts w:hint="eastAsia" w:ascii="宋体" w:hAnsi="宋体"/>
        </w:rPr>
        <w:t>结合上图，针对每一个消息请求，按照消息请求/回复顺序，作如下说明。</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3260"/>
        <w:gridCol w:w="4977"/>
      </w:tblGrid>
      <w:tr>
        <w:tc>
          <w:tcPr>
            <w:tcW w:w="751" w:type="dxa"/>
          </w:tcPr>
          <w:p>
            <w:pPr>
              <w:jc w:val="center"/>
              <w:rPr>
                <w:rFonts w:ascii="宋体" w:hAnsi="宋体"/>
                <w:b/>
              </w:rPr>
            </w:pPr>
            <w:r>
              <w:rPr>
                <w:rFonts w:hint="eastAsia" w:ascii="宋体" w:hAnsi="宋体"/>
                <w:b/>
              </w:rPr>
              <w:t>编号</w:t>
            </w:r>
          </w:p>
        </w:tc>
        <w:tc>
          <w:tcPr>
            <w:tcW w:w="3260" w:type="dxa"/>
          </w:tcPr>
          <w:p>
            <w:pPr>
              <w:jc w:val="center"/>
              <w:rPr>
                <w:rFonts w:ascii="宋体" w:hAnsi="宋体"/>
                <w:b/>
              </w:rPr>
            </w:pPr>
            <w:r>
              <w:rPr>
                <w:rFonts w:hint="eastAsia" w:ascii="宋体" w:hAnsi="宋体"/>
                <w:b/>
              </w:rPr>
              <w:t>消息名称</w:t>
            </w:r>
          </w:p>
        </w:tc>
        <w:tc>
          <w:tcPr>
            <w:tcW w:w="4977" w:type="dxa"/>
          </w:tcPr>
          <w:p>
            <w:pPr>
              <w:jc w:val="center"/>
              <w:rPr>
                <w:rFonts w:ascii="宋体" w:hAnsi="宋体"/>
                <w:b/>
              </w:rPr>
            </w:pPr>
            <w:r>
              <w:rPr>
                <w:rFonts w:hint="eastAsia" w:ascii="宋体" w:hAnsi="宋体"/>
                <w:b/>
              </w:rPr>
              <w:t>消息说明</w:t>
            </w:r>
          </w:p>
        </w:tc>
      </w:tr>
      <w:tr>
        <w:tc>
          <w:tcPr>
            <w:tcW w:w="751" w:type="dxa"/>
          </w:tcPr>
          <w:p>
            <w:pPr>
              <w:jc w:val="center"/>
              <w:rPr>
                <w:rFonts w:ascii="宋体" w:hAnsi="宋体"/>
              </w:rPr>
            </w:pPr>
            <w:r>
              <w:rPr>
                <w:rFonts w:ascii="宋体" w:hAnsi="宋体"/>
              </w:rPr>
              <w:t>1</w:t>
            </w:r>
          </w:p>
        </w:tc>
        <w:tc>
          <w:tcPr>
            <w:tcW w:w="3260" w:type="dxa"/>
          </w:tcPr>
          <w:p>
            <w:pPr>
              <w:jc w:val="center"/>
              <w:rPr>
                <w:rFonts w:ascii="宋体" w:hAnsi="宋体"/>
              </w:rPr>
            </w:pPr>
            <w:r>
              <w:rPr>
                <w:rFonts w:ascii="宋体" w:hAnsi="宋体"/>
              </w:rPr>
              <w:t>Request</w:t>
            </w:r>
          </w:p>
        </w:tc>
        <w:tc>
          <w:tcPr>
            <w:tcW w:w="4977" w:type="dxa"/>
          </w:tcPr>
          <w:p>
            <w:pPr>
              <w:jc w:val="left"/>
              <w:rPr>
                <w:rFonts w:ascii="宋体" w:hAnsi="宋体"/>
              </w:rPr>
            </w:pPr>
            <w:r>
              <w:rPr>
                <w:rFonts w:hint="eastAsia" w:ascii="宋体" w:hAnsi="宋体"/>
              </w:rPr>
              <w:t>浏览器发送</w:t>
            </w:r>
            <w:r>
              <w:rPr>
                <w:rFonts w:ascii="宋体" w:hAnsi="宋体"/>
              </w:rPr>
              <w:t>Request</w:t>
            </w:r>
            <w:r>
              <w:rPr>
                <w:rFonts w:hint="eastAsia" w:ascii="宋体" w:hAnsi="宋体"/>
              </w:rPr>
              <w:t xml:space="preserve"> 请求</w:t>
            </w:r>
          </w:p>
        </w:tc>
      </w:tr>
      <w:tr>
        <w:tc>
          <w:tcPr>
            <w:tcW w:w="751" w:type="dxa"/>
          </w:tcPr>
          <w:p>
            <w:pPr>
              <w:jc w:val="center"/>
              <w:rPr>
                <w:rFonts w:ascii="宋体" w:hAnsi="宋体"/>
              </w:rPr>
            </w:pPr>
            <w:r>
              <w:rPr>
                <w:rFonts w:ascii="宋体" w:hAnsi="宋体"/>
              </w:rPr>
              <w:t>2</w:t>
            </w:r>
          </w:p>
        </w:tc>
        <w:tc>
          <w:tcPr>
            <w:tcW w:w="3260" w:type="dxa"/>
          </w:tcPr>
          <w:p>
            <w:pPr>
              <w:jc w:val="center"/>
              <w:rPr>
                <w:rFonts w:ascii="宋体" w:hAnsi="宋体"/>
              </w:rPr>
            </w:pPr>
            <w:r>
              <w:rPr>
                <w:rFonts w:ascii="宋体" w:hAnsi="宋体"/>
              </w:rPr>
              <w:t>Import</w:t>
            </w:r>
          </w:p>
        </w:tc>
        <w:tc>
          <w:tcPr>
            <w:tcW w:w="4977" w:type="dxa"/>
          </w:tcPr>
          <w:p>
            <w:pPr>
              <w:jc w:val="left"/>
              <w:rPr>
                <w:rFonts w:ascii="宋体" w:hAnsi="宋体"/>
              </w:rPr>
            </w:pPr>
            <w:r>
              <w:rPr>
                <w:rFonts w:ascii="宋体" w:hAnsi="宋体" w:cs="&quot;Times New Roman&quot;"/>
                <w:color w:val="000000"/>
              </w:rPr>
              <w:t>创建model对象进行数据操作</w:t>
            </w:r>
          </w:p>
        </w:tc>
      </w:tr>
      <w:tr>
        <w:tc>
          <w:tcPr>
            <w:tcW w:w="751" w:type="dxa"/>
          </w:tcPr>
          <w:p>
            <w:pPr>
              <w:jc w:val="center"/>
              <w:rPr>
                <w:rFonts w:ascii="宋体" w:hAnsi="宋体"/>
              </w:rPr>
            </w:pPr>
            <w:r>
              <w:rPr>
                <w:rFonts w:ascii="宋体" w:hAnsi="宋体"/>
              </w:rPr>
              <w:t>3</w:t>
            </w:r>
          </w:p>
        </w:tc>
        <w:tc>
          <w:tcPr>
            <w:tcW w:w="3260" w:type="dxa"/>
          </w:tcPr>
          <w:p>
            <w:pPr>
              <w:jc w:val="center"/>
              <w:rPr>
                <w:rFonts w:ascii="宋体" w:hAnsi="宋体"/>
              </w:rPr>
            </w:pPr>
            <w:r>
              <w:rPr>
                <w:rFonts w:ascii="宋体" w:hAnsi="宋体"/>
              </w:rPr>
              <w:t>Dao method</w:t>
            </w:r>
          </w:p>
        </w:tc>
        <w:tc>
          <w:tcPr>
            <w:tcW w:w="4977" w:type="dxa"/>
          </w:tcPr>
          <w:p>
            <w:pPr>
              <w:jc w:val="left"/>
              <w:rPr>
                <w:rFonts w:ascii="宋体" w:hAnsi="宋体"/>
              </w:rPr>
            </w:pPr>
            <w:r>
              <w:rPr>
                <w:rFonts w:ascii="宋体" w:hAnsi="宋体" w:cs="&quot;Times New Roman&quot;"/>
                <w:color w:val="000000"/>
              </w:rPr>
              <w:t>调用Dao方法，执行数据库操作</w:t>
            </w:r>
          </w:p>
        </w:tc>
      </w:tr>
      <w:tr>
        <w:trPr>
          <w:trHeight w:val="304" w:hRule="atLeast"/>
        </w:trPr>
        <w:tc>
          <w:tcPr>
            <w:tcW w:w="751" w:type="dxa"/>
          </w:tcPr>
          <w:p>
            <w:pPr>
              <w:jc w:val="center"/>
              <w:rPr>
                <w:rFonts w:ascii="宋体" w:hAnsi="宋体"/>
              </w:rPr>
            </w:pPr>
            <w:r>
              <w:rPr>
                <w:rFonts w:ascii="宋体" w:hAnsi="宋体"/>
              </w:rPr>
              <w:t>4</w:t>
            </w:r>
          </w:p>
        </w:tc>
        <w:tc>
          <w:tcPr>
            <w:tcW w:w="3260" w:type="dxa"/>
          </w:tcPr>
          <w:p>
            <w:pPr>
              <w:jc w:val="center"/>
              <w:rPr>
                <w:rFonts w:ascii="宋体" w:hAnsi="宋体"/>
              </w:rPr>
            </w:pPr>
            <w:r>
              <w:rPr>
                <w:rFonts w:ascii="宋体" w:hAnsi="宋体"/>
                <w:lang w:bidi="en-US"/>
              </w:rPr>
              <w:t>return execution rsesult</w:t>
            </w:r>
          </w:p>
        </w:tc>
        <w:tc>
          <w:tcPr>
            <w:tcW w:w="4977" w:type="dxa"/>
          </w:tcPr>
          <w:p>
            <w:pPr>
              <w:jc w:val="left"/>
              <w:rPr>
                <w:rFonts w:ascii="宋体" w:hAnsi="宋体"/>
              </w:rPr>
            </w:pPr>
            <w:r>
              <w:rPr>
                <w:rFonts w:ascii="宋体" w:hAnsi="宋体" w:cs="&quot;Times New Roman&quot;"/>
                <w:color w:val="000000"/>
              </w:rPr>
              <w:t>返回Dao执行结果，给Business</w:t>
            </w:r>
          </w:p>
        </w:tc>
      </w:tr>
      <w:tr>
        <w:tc>
          <w:tcPr>
            <w:tcW w:w="751" w:type="dxa"/>
          </w:tcPr>
          <w:p>
            <w:pPr>
              <w:jc w:val="center"/>
              <w:rPr>
                <w:rFonts w:ascii="宋体" w:hAnsi="宋体"/>
              </w:rPr>
            </w:pPr>
            <w:r>
              <w:rPr>
                <w:rFonts w:ascii="宋体" w:hAnsi="宋体"/>
              </w:rPr>
              <w:t>5</w:t>
            </w:r>
          </w:p>
        </w:tc>
        <w:tc>
          <w:tcPr>
            <w:tcW w:w="3260" w:type="dxa"/>
          </w:tcPr>
          <w:p>
            <w:pPr>
              <w:jc w:val="center"/>
              <w:rPr>
                <w:rFonts w:ascii="宋体" w:hAnsi="宋体"/>
              </w:rPr>
            </w:pPr>
            <w:r>
              <w:rPr>
                <w:rFonts w:ascii="宋体" w:hAnsi="宋体"/>
              </w:rPr>
              <w:t>Response</w:t>
            </w:r>
          </w:p>
        </w:tc>
        <w:tc>
          <w:tcPr>
            <w:tcW w:w="4977" w:type="dxa"/>
          </w:tcPr>
          <w:p>
            <w:pPr>
              <w:jc w:val="left"/>
              <w:rPr>
                <w:rFonts w:ascii="宋体" w:hAnsi="宋体"/>
              </w:rPr>
            </w:pPr>
            <w:r>
              <w:rPr>
                <w:rFonts w:hint="eastAsia" w:ascii="宋体" w:hAnsi="宋体"/>
              </w:rPr>
              <w:t>返回处理结果给浏览器</w:t>
            </w:r>
          </w:p>
        </w:tc>
      </w:tr>
    </w:tbl>
    <w:p>
      <w:pPr>
        <w:rPr>
          <w:rFonts w:ascii="宋体" w:hAnsi="宋体"/>
        </w:rPr>
      </w:pPr>
    </w:p>
    <w:p>
      <w:pPr>
        <w:widowControl/>
        <w:jc w:val="left"/>
        <w:rPr>
          <w:rFonts w:ascii="宋体" w:hAnsi="宋体" w:cs="Arial"/>
        </w:rPr>
      </w:pPr>
      <w:r>
        <w:rPr>
          <w:rFonts w:ascii="宋体" w:hAnsi="宋体" w:cs="Arial"/>
        </w:rPr>
        <w:br w:type="page"/>
      </w:r>
    </w:p>
    <w:p>
      <w:pPr>
        <w:pStyle w:val="32"/>
        <w:rPr>
          <w:rFonts w:ascii="宋体" w:hAnsi="宋体" w:cs="Arial"/>
        </w:rPr>
      </w:pPr>
      <w:bookmarkStart w:id="17" w:name="_Toc323127539"/>
      <w:r>
        <w:t>第四部分 界面和业务单设计</w:t>
      </w:r>
      <w:bookmarkEnd w:id="17"/>
    </w:p>
    <w:p>
      <w:pPr>
        <w:pStyle w:val="11"/>
        <w:jc w:val="left"/>
        <w:rPr>
          <w:rFonts w:ascii="宋体" w:hAnsi="宋体"/>
          <w:lang w:bidi="en-US"/>
        </w:rPr>
      </w:pPr>
      <w:r>
        <w:rPr>
          <w:rFonts w:hint="eastAsia"/>
          <w:lang w:bidi="en-US"/>
        </w:rPr>
        <w:t>项目采用PyQt5桌面端 + Web端两种界面模式，其中PyQt是Qt框架的Python语言实现，由Riverbank Computing开发，是最强大的GUI库之一。它提供了一个设计良好的窗口控件集合，根据这些窗口控件实现桌面可视化界面。Web端主要采用Vue进行开发，它是一套构建用户界面的渐进式框架，不仅做到了数据双向绑定，而且也是一款相对比较轻量级的js库，API非常简洁。</w:t>
      </w:r>
    </w:p>
    <w:p>
      <w:pPr>
        <w:pStyle w:val="11"/>
        <w:jc w:val="left"/>
        <w:rPr>
          <w:lang w:bidi="en-US"/>
        </w:rPr>
      </w:pPr>
      <w:r>
        <w:rPr>
          <w:rFonts w:hint="eastAsia"/>
          <w:lang w:bidi="en-US"/>
        </w:rPr>
        <w:t>PyQt</w:t>
      </w:r>
      <w:r>
        <w:rPr>
          <w:lang w:bidi="en-US"/>
        </w:rPr>
        <w:t>5桌面端界面主要使用于特定用户需求场景，在离线情况下使用桌面程序进行识别，因此主要由一个主界面构成，主界面中包含输入和预览区域、功能按钮、以及结果显示区域。</w:t>
      </w:r>
    </w:p>
    <w:p>
      <w:pPr>
        <w:pStyle w:val="11"/>
        <w:jc w:val="left"/>
        <w:rPr>
          <w:rFonts w:ascii="宋体" w:hAnsi="宋体"/>
          <w:lang w:bidi="en-US"/>
        </w:rPr>
      </w:pPr>
      <w:r>
        <w:rPr>
          <w:lang w:bidi="en-US"/>
        </w:rPr>
        <w:t>Web端主要使用于常规用户需求场景，包括在线登录注册界面、修改密码界面、查看历史记录界面、快速使用界面、详细设置界面。</w:t>
      </w:r>
    </w:p>
    <w:p>
      <w:pPr>
        <w:pStyle w:val="4"/>
        <w:rPr>
          <w:b w:val="0"/>
        </w:rPr>
      </w:pPr>
      <w:bookmarkStart w:id="18" w:name="_Toc323128041"/>
      <w:bookmarkEnd w:id="18"/>
      <w:r>
        <w:rPr>
          <w:rFonts w:hint="eastAsia"/>
        </w:rPr>
        <w:t>一、</w:t>
      </w:r>
      <w:r>
        <w:t>Web端</w:t>
      </w:r>
      <w:r>
        <w:rPr>
          <w:rFonts w:hint="eastAsia"/>
        </w:rPr>
        <w:t>桌面</w:t>
      </w:r>
      <w:r>
        <w:t>布局设计</w:t>
      </w:r>
    </w:p>
    <w:p>
      <w:pPr>
        <w:pStyle w:val="5"/>
        <w:rPr>
          <w:rFonts w:ascii="宋体" w:hAnsi="宋体" w:eastAsia="宋体"/>
          <w:b w:val="0"/>
        </w:rPr>
      </w:pPr>
      <w:bookmarkStart w:id="19" w:name="_Toc323128042"/>
      <w:bookmarkEnd w:id="19"/>
      <w:r>
        <w:rPr>
          <w:rFonts w:ascii="宋体" w:hAnsi="宋体" w:eastAsia="宋体"/>
          <w:b w:val="0"/>
        </w:rPr>
        <w:t>1</w:t>
      </w:r>
      <w:r>
        <w:rPr>
          <w:rFonts w:hint="eastAsia" w:ascii="宋体" w:hAnsi="宋体" w:eastAsia="宋体"/>
          <w:b w:val="0"/>
        </w:rPr>
        <w:t>、</w:t>
      </w:r>
      <w:r>
        <w:rPr>
          <w:rFonts w:ascii="宋体" w:hAnsi="宋体" w:eastAsia="宋体"/>
          <w:b w:val="0"/>
        </w:rPr>
        <w:t>登录</w:t>
      </w:r>
      <w:r>
        <w:rPr>
          <w:rFonts w:hint="eastAsia" w:ascii="宋体" w:hAnsi="宋体" w:eastAsia="宋体"/>
          <w:b w:val="0"/>
        </w:rPr>
        <w:t>界面</w:t>
      </w:r>
      <w:r>
        <w:rPr>
          <w:rFonts w:ascii="宋体" w:hAnsi="宋体" w:eastAsia="宋体"/>
          <w:b w:val="0"/>
        </w:rPr>
        <w:t xml:space="preserve"> </w:t>
      </w:r>
    </w:p>
    <w:p>
      <w:pPr>
        <w:pStyle w:val="11"/>
        <w:ind w:firstLine="0"/>
        <w:jc w:val="center"/>
      </w:pPr>
      <w:r>
        <w:drawing>
          <wp:inline distT="0" distB="0" distL="0" distR="0">
            <wp:extent cx="5532755" cy="3606800"/>
            <wp:effectExtent l="3175" t="3175" r="3174" b="3174"/>
            <wp:docPr id="13"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pic:cNvPicPr>
                      <a:picLocks noChangeAspect="1"/>
                    </pic:cNvPicPr>
                  </pic:nvPicPr>
                  <pic:blipFill>
                    <a:blip r:embed="rId9"/>
                    <a:stretch>
                      <a:fillRect/>
                    </a:stretch>
                  </pic:blipFill>
                  <pic:spPr>
                    <a:xfrm>
                      <a:off x="0" y="0"/>
                      <a:ext cx="5532864" cy="3607427"/>
                    </a:xfrm>
                    <a:prstGeom prst="rect">
                      <a:avLst/>
                    </a:prstGeom>
                  </pic:spPr>
                </pic:pic>
              </a:graphicData>
            </a:graphic>
          </wp:inline>
        </w:drawing>
      </w:r>
    </w:p>
    <w:p>
      <w:pPr>
        <w:pStyle w:val="11"/>
        <w:ind w:firstLine="0"/>
        <w:jc w:val="center"/>
      </w:pPr>
      <w:r>
        <w:drawing>
          <wp:inline distT="0" distB="0" distL="0" distR="0">
            <wp:extent cx="5715000" cy="3208020"/>
            <wp:effectExtent l="0" t="0" r="0" b="0"/>
            <wp:docPr id="15"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pic:cNvPicPr>
                      <a:picLocks noChangeAspect="1"/>
                    </pic:cNvPicPr>
                  </pic:nvPicPr>
                  <pic:blipFill>
                    <a:blip r:embed="rId10"/>
                    <a:stretch>
                      <a:fillRect/>
                    </a:stretch>
                  </pic:blipFill>
                  <pic:spPr>
                    <a:xfrm>
                      <a:off x="0" y="0"/>
                      <a:ext cx="5715000" cy="3208020"/>
                    </a:xfrm>
                    <a:prstGeom prst="rect">
                      <a:avLst/>
                    </a:prstGeom>
                  </pic:spPr>
                </pic:pic>
              </a:graphicData>
            </a:graphic>
          </wp:inline>
        </w:drawing>
      </w:r>
    </w:p>
    <w:p>
      <w:pPr>
        <w:pStyle w:val="11"/>
        <w:jc w:val="left"/>
        <w:rPr>
          <w:lang w:bidi="en-US"/>
        </w:rPr>
      </w:pPr>
      <w:r>
        <w:rPr>
          <w:lang w:bidi="en-US"/>
        </w:rPr>
        <w:t>登录界面分为上中下三个部分，最上方是登录的标题，中间部分是用户输入账户密码的表单输入框，并包含有登录按钮和注册链接，最下方是第三方登录的模块，用户可以点击不同的Icon来跳转到对应的第三方登录界面。</w:t>
      </w:r>
    </w:p>
    <w:p>
      <w:pPr>
        <w:pStyle w:val="5"/>
        <w:rPr>
          <w:rFonts w:ascii="宋体" w:hAnsi="宋体" w:eastAsia="宋体"/>
          <w:b w:val="0"/>
        </w:rPr>
      </w:pPr>
      <w:bookmarkStart w:id="20" w:name="_Toc323128057"/>
      <w:bookmarkEnd w:id="20"/>
      <w:r>
        <w:rPr>
          <w:rFonts w:ascii="宋体" w:hAnsi="宋体" w:eastAsia="宋体"/>
          <w:b w:val="0"/>
        </w:rPr>
        <w:t>2</w:t>
      </w:r>
      <w:r>
        <w:rPr>
          <w:rFonts w:hint="eastAsia" w:ascii="宋体" w:hAnsi="宋体" w:eastAsia="宋体"/>
          <w:b w:val="0"/>
        </w:rPr>
        <w:t>、注册界面</w:t>
      </w:r>
    </w:p>
    <w:p>
      <w:pPr>
        <w:jc w:val="center"/>
      </w:pPr>
      <w:r>
        <w:drawing>
          <wp:inline distT="0" distB="0" distL="0" distR="0">
            <wp:extent cx="5418455" cy="3554095"/>
            <wp:effectExtent l="3175" t="3175" r="3174" b="3174"/>
            <wp:docPr id="17"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7"/>
                    <pic:cNvPicPr>
                      <a:picLocks noChangeAspect="1"/>
                    </pic:cNvPicPr>
                  </pic:nvPicPr>
                  <pic:blipFill>
                    <a:blip r:embed="rId11"/>
                    <a:stretch>
                      <a:fillRect/>
                    </a:stretch>
                  </pic:blipFill>
                  <pic:spPr>
                    <a:xfrm>
                      <a:off x="0" y="0"/>
                      <a:ext cx="5418543" cy="3554564"/>
                    </a:xfrm>
                    <a:prstGeom prst="rect">
                      <a:avLst/>
                    </a:prstGeom>
                  </pic:spPr>
                </pic:pic>
              </a:graphicData>
            </a:graphic>
          </wp:inline>
        </w:drawing>
      </w:r>
    </w:p>
    <w:p>
      <w:pPr>
        <w:jc w:val="center"/>
      </w:pPr>
      <w:r>
        <w:drawing>
          <wp:inline distT="0" distB="0" distL="0" distR="0">
            <wp:extent cx="5347970" cy="3001645"/>
            <wp:effectExtent l="3175" t="3175" r="3174" b="3174"/>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a:blip r:embed="rId12"/>
                    <a:stretch>
                      <a:fillRect/>
                    </a:stretch>
                  </pic:blipFill>
                  <pic:spPr>
                    <a:xfrm>
                      <a:off x="0" y="0"/>
                      <a:ext cx="5348287" cy="3002172"/>
                    </a:xfrm>
                    <a:prstGeom prst="rect">
                      <a:avLst/>
                    </a:prstGeom>
                  </pic:spPr>
                </pic:pic>
              </a:graphicData>
            </a:graphic>
          </wp:inline>
        </w:drawing>
      </w:r>
    </w:p>
    <w:p>
      <w:pPr>
        <w:pStyle w:val="11"/>
        <w:jc w:val="left"/>
        <w:rPr>
          <w:lang w:bidi="en-US"/>
        </w:rPr>
      </w:pPr>
      <w:r>
        <w:rPr>
          <w:lang w:bidi="en-US"/>
        </w:rPr>
        <w:t>注册界面与登录界面类似，分为上中下三个部分，最上方是注册的标题，中间部分是用户输入账户密码的表单输入框，并包含有注册按钮和登录链接，最下方是第三方登录的模块，用户可以点击不同的Icon来跳转到对应的第三方登录界面。</w:t>
      </w:r>
    </w:p>
    <w:p>
      <w:pPr>
        <w:pStyle w:val="5"/>
        <w:rPr>
          <w:rFonts w:ascii="宋体" w:hAnsi="宋体" w:eastAsia="宋体"/>
          <w:b w:val="0"/>
        </w:rPr>
      </w:pPr>
      <w:bookmarkStart w:id="21" w:name="_Toc323128044"/>
      <w:bookmarkEnd w:id="21"/>
      <w:r>
        <w:rPr>
          <w:rFonts w:ascii="宋体" w:hAnsi="宋体" w:eastAsia="宋体"/>
          <w:b w:val="0"/>
        </w:rPr>
        <w:t>3</w:t>
      </w:r>
      <w:r>
        <w:rPr>
          <w:rFonts w:hint="eastAsia" w:ascii="宋体" w:hAnsi="宋体" w:eastAsia="宋体"/>
          <w:b w:val="0"/>
        </w:rPr>
        <w:t>、修改密码对话框</w:t>
      </w:r>
    </w:p>
    <w:p>
      <w:pPr>
        <w:jc w:val="center"/>
      </w:pPr>
      <w:r>
        <w:drawing>
          <wp:inline distT="0" distB="0" distL="0" distR="0">
            <wp:extent cx="5332730" cy="2822575"/>
            <wp:effectExtent l="3175" t="3175" r="3174" b="3174"/>
            <wp:docPr id="21"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pic:cNvPicPr>
                      <a:picLocks noChangeAspect="1"/>
                    </pic:cNvPicPr>
                  </pic:nvPicPr>
                  <pic:blipFill>
                    <a:blip r:embed="rId13"/>
                    <a:stretch>
                      <a:fillRect/>
                    </a:stretch>
                  </pic:blipFill>
                  <pic:spPr>
                    <a:xfrm>
                      <a:off x="0" y="0"/>
                      <a:ext cx="5333207" cy="2823044"/>
                    </a:xfrm>
                    <a:prstGeom prst="rect">
                      <a:avLst/>
                    </a:prstGeom>
                  </pic:spPr>
                </pic:pic>
              </a:graphicData>
            </a:graphic>
          </wp:inline>
        </w:drawing>
      </w:r>
    </w:p>
    <w:p>
      <w:pPr>
        <w:pStyle w:val="11"/>
        <w:jc w:val="left"/>
      </w:pPr>
      <w:r>
        <w:t>用户点击修改密码按钮后可以弹出修改密码的对话框，在修改密码的对话框中，用户输入旧密码和新密码，并提供了确认按钮和取消按钮。</w:t>
      </w:r>
    </w:p>
    <w:p>
      <w:pPr>
        <w:pStyle w:val="5"/>
        <w:rPr>
          <w:rFonts w:ascii="宋体" w:hAnsi="宋体" w:eastAsia="宋体"/>
          <w:b w:val="0"/>
        </w:rPr>
      </w:pPr>
      <w:bookmarkStart w:id="22" w:name="_Toc323128045"/>
      <w:bookmarkEnd w:id="22"/>
      <w:r>
        <w:rPr>
          <w:rFonts w:ascii="宋体" w:hAnsi="宋体" w:eastAsia="宋体"/>
          <w:b w:val="0"/>
        </w:rPr>
        <w:t>4</w:t>
      </w:r>
      <w:r>
        <w:rPr>
          <w:rFonts w:hint="eastAsia" w:ascii="宋体" w:hAnsi="宋体" w:eastAsia="宋体"/>
          <w:b w:val="0"/>
        </w:rPr>
        <w:t>、查看历史记录对话框</w:t>
      </w:r>
    </w:p>
    <w:p>
      <w:pPr>
        <w:jc w:val="center"/>
      </w:pPr>
      <w:r>
        <w:drawing>
          <wp:inline distT="0" distB="0" distL="0" distR="0">
            <wp:extent cx="5020310" cy="3192780"/>
            <wp:effectExtent l="3175" t="3175" r="3174" b="3174"/>
            <wp:docPr id="23"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3"/>
                    <pic:cNvPicPr>
                      <a:picLocks noChangeAspect="1"/>
                    </pic:cNvPicPr>
                  </pic:nvPicPr>
                  <pic:blipFill>
                    <a:blip r:embed="rId14"/>
                    <a:stretch>
                      <a:fillRect/>
                    </a:stretch>
                  </pic:blipFill>
                  <pic:spPr>
                    <a:xfrm>
                      <a:off x="0" y="0"/>
                      <a:ext cx="5020493" cy="3193033"/>
                    </a:xfrm>
                    <a:prstGeom prst="rect">
                      <a:avLst/>
                    </a:prstGeom>
                  </pic:spPr>
                </pic:pic>
              </a:graphicData>
            </a:graphic>
          </wp:inline>
        </w:drawing>
      </w:r>
    </w:p>
    <w:p>
      <w:pPr>
        <w:jc w:val="center"/>
      </w:pPr>
      <w:r>
        <w:drawing>
          <wp:inline distT="0" distB="0" distL="0" distR="0">
            <wp:extent cx="4855845" cy="1995805"/>
            <wp:effectExtent l="3175" t="3175" r="3174" b="3175"/>
            <wp:docPr id="25"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5"/>
                    <pic:cNvPicPr>
                      <a:picLocks noChangeAspect="1"/>
                    </pic:cNvPicPr>
                  </pic:nvPicPr>
                  <pic:blipFill>
                    <a:blip r:embed="rId15"/>
                    <a:stretch>
                      <a:fillRect/>
                    </a:stretch>
                  </pic:blipFill>
                  <pic:spPr>
                    <a:xfrm>
                      <a:off x="0" y="0"/>
                      <a:ext cx="4855991" cy="1996072"/>
                    </a:xfrm>
                    <a:prstGeom prst="rect">
                      <a:avLst/>
                    </a:prstGeom>
                  </pic:spPr>
                </pic:pic>
              </a:graphicData>
            </a:graphic>
          </wp:inline>
        </w:drawing>
      </w:r>
    </w:p>
    <w:p>
      <w:pPr>
        <w:pStyle w:val="11"/>
        <w:jc w:val="left"/>
      </w:pPr>
      <w:r>
        <w:t>用户点击查看历史记录按钮后，将弹出历史记录对话框，显示了相应的信息，并进行了分页查询显示效果，提供了查看按钮，用户点击查看按钮后将跳转到对应的“详细设置界面”查看显示效果</w:t>
      </w:r>
    </w:p>
    <w:p>
      <w:pPr>
        <w:pStyle w:val="4"/>
      </w:pPr>
      <w:bookmarkStart w:id="23" w:name="_Toc323128046"/>
      <w:bookmarkEnd w:id="23"/>
      <w:r>
        <w:rPr>
          <w:rFonts w:hint="eastAsia"/>
        </w:rPr>
        <w:t>二、业务界面</w:t>
      </w:r>
      <w:r>
        <w:t>风格展示</w:t>
      </w:r>
    </w:p>
    <w:p>
      <w:pPr>
        <w:pStyle w:val="5"/>
        <w:rPr>
          <w:rFonts w:ascii="宋体" w:hAnsi="宋体" w:eastAsia="宋体" w:cs="Arial"/>
          <w:b w:val="0"/>
        </w:rPr>
      </w:pPr>
      <w:bookmarkStart w:id="24" w:name="_Toc323128058"/>
      <w:bookmarkEnd w:id="24"/>
      <w:r>
        <w:rPr>
          <w:rFonts w:ascii="宋体" w:hAnsi="宋体" w:eastAsia="宋体" w:cs="Arial"/>
          <w:b w:val="0"/>
        </w:rPr>
        <w:t>1、PyQt5桌面端界面</w:t>
      </w:r>
    </w:p>
    <w:p>
      <w:pPr>
        <w:pStyle w:val="6"/>
      </w:pPr>
      <w:bookmarkStart w:id="25" w:name="_Toc323128059"/>
      <w:bookmarkEnd w:id="25"/>
      <w:r>
        <w:t>a、主界面</w:t>
      </w:r>
    </w:p>
    <w:p>
      <w:pPr>
        <w:jc w:val="center"/>
      </w:pPr>
      <w:r>
        <w:drawing>
          <wp:inline distT="0" distB="0" distL="0" distR="0">
            <wp:extent cx="4457700" cy="2393950"/>
            <wp:effectExtent l="3175" t="3175" r="3174" b="3174"/>
            <wp:docPr id="27"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7"/>
                    <pic:cNvPicPr>
                      <a:picLocks noChangeAspect="1"/>
                    </pic:cNvPicPr>
                  </pic:nvPicPr>
                  <pic:blipFill>
                    <a:blip r:embed="rId16"/>
                    <a:stretch>
                      <a:fillRect/>
                    </a:stretch>
                  </pic:blipFill>
                  <pic:spPr>
                    <a:xfrm>
                      <a:off x="0" y="0"/>
                      <a:ext cx="4457890" cy="2394201"/>
                    </a:xfrm>
                    <a:prstGeom prst="rect">
                      <a:avLst/>
                    </a:prstGeom>
                  </pic:spPr>
                </pic:pic>
              </a:graphicData>
            </a:graphic>
          </wp:inline>
        </w:drawing>
      </w:r>
    </w:p>
    <w:p>
      <w:pPr>
        <w:pStyle w:val="11"/>
        <w:spacing w:before="120"/>
        <w:ind w:firstLineChars="175"/>
        <w:jc w:val="left"/>
      </w:pPr>
      <w:r>
        <w:t>主页面最上方为logo、标题显示以及窗口管理部分（最小化、最大化、关闭）。</w:t>
      </w:r>
    </w:p>
    <w:p>
      <w:pPr>
        <w:pStyle w:val="11"/>
        <w:spacing w:before="120"/>
        <w:ind w:firstLineChars="175"/>
        <w:jc w:val="left"/>
      </w:pPr>
      <w:r>
        <w:t>主页面布局从上到下、从左到右依次为：模型选择模块、结果自动保存模块、数据输入选择模块、参数设置模块、检测结果统计模块、检测结果显示区域。其中参数设置模块包括IoU设定滑块、置信度设定滑块、帧间延迟选择按钮三部分。通过左侧设置的功能参数将输入数据利用算法预测结果后展示到右侧的显示框中。</w:t>
      </w:r>
    </w:p>
    <w:p>
      <w:pPr>
        <w:pStyle w:val="6"/>
      </w:pPr>
      <w:bookmarkStart w:id="26" w:name="_Toc323128109"/>
      <w:bookmarkEnd w:id="26"/>
      <w:r>
        <w:t>b、多监控视角界面</w:t>
      </w:r>
    </w:p>
    <w:p>
      <w:pPr>
        <w:jc w:val="center"/>
      </w:pPr>
      <w:r>
        <w:drawing>
          <wp:inline distT="0" distB="0" distL="0" distR="0">
            <wp:extent cx="4623435" cy="2488565"/>
            <wp:effectExtent l="3175" t="3175" r="3174" b="3174"/>
            <wp:docPr id="29"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9"/>
                    <pic:cNvPicPr>
                      <a:picLocks noChangeAspect="1"/>
                    </pic:cNvPicPr>
                  </pic:nvPicPr>
                  <pic:blipFill>
                    <a:blip r:embed="rId17"/>
                    <a:stretch>
                      <a:fillRect/>
                    </a:stretch>
                  </pic:blipFill>
                  <pic:spPr>
                    <a:xfrm>
                      <a:off x="0" y="0"/>
                      <a:ext cx="4623757" cy="2489122"/>
                    </a:xfrm>
                    <a:prstGeom prst="rect">
                      <a:avLst/>
                    </a:prstGeom>
                  </pic:spPr>
                </pic:pic>
              </a:graphicData>
            </a:graphic>
          </wp:inline>
        </w:drawing>
      </w:r>
    </w:p>
    <w:p>
      <w:pPr>
        <w:pStyle w:val="11"/>
        <w:spacing w:before="120"/>
        <w:ind w:firstLineChars="175"/>
        <w:jc w:val="left"/>
      </w:pPr>
      <w:r>
        <w:t>多监控视角界面最上方同主界面，为logo、标题显示以及窗口管理部分（最小化、最大化、关闭）。主页面布局从上到下依次为：参数设置模块、检测结果显示区域和检测结果统计模块。其中参数设置模块包括IoU设定滑块、置信度设定滑块、帧间延迟选择按钮三部分。通过上方设置的功能参数将两个监控视频利用算法预测结果后实时展示到下方的显示框中，在结果统计模块将实时更新统计的无人机数量。</w:t>
      </w:r>
    </w:p>
    <w:p>
      <w:pPr>
        <w:pStyle w:val="5"/>
        <w:rPr>
          <w:rFonts w:ascii="宋体" w:hAnsi="宋体" w:eastAsia="宋体" w:cs="Arial"/>
          <w:b w:val="0"/>
          <w:lang w:bidi="en-US"/>
        </w:rPr>
      </w:pPr>
      <w:bookmarkStart w:id="27" w:name="_Toc323128060"/>
      <w:bookmarkEnd w:id="27"/>
      <w:r>
        <w:rPr>
          <w:rFonts w:ascii="宋体" w:hAnsi="宋体" w:eastAsia="宋体" w:cs="Arial"/>
          <w:b w:val="0"/>
          <w:lang w:bidi="en-US"/>
        </w:rPr>
        <w:t>2、Web端界面</w:t>
      </w:r>
    </w:p>
    <w:p>
      <w:pPr>
        <w:pStyle w:val="6"/>
      </w:pPr>
      <w:bookmarkStart w:id="28" w:name="_Toc323128061"/>
      <w:bookmarkEnd w:id="28"/>
      <w:r>
        <w:t>a、快速使用页面</w:t>
      </w:r>
    </w:p>
    <w:p>
      <w:pPr>
        <w:jc w:val="center"/>
      </w:pPr>
      <w:r>
        <w:drawing>
          <wp:inline distT="0" distB="0" distL="0" distR="0">
            <wp:extent cx="5725160" cy="3824605"/>
            <wp:effectExtent l="3175" t="3175" r="3174" b="3174"/>
            <wp:docPr id="31"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1"/>
                    <pic:cNvPicPr>
                      <a:picLocks noChangeAspect="1"/>
                    </pic:cNvPicPr>
                  </pic:nvPicPr>
                  <pic:blipFill>
                    <a:blip r:embed="rId18"/>
                    <a:stretch>
                      <a:fillRect/>
                    </a:stretch>
                  </pic:blipFill>
                  <pic:spPr>
                    <a:xfrm>
                      <a:off x="0" y="0"/>
                      <a:ext cx="5725619" cy="3824713"/>
                    </a:xfrm>
                    <a:prstGeom prst="rect">
                      <a:avLst/>
                    </a:prstGeom>
                  </pic:spPr>
                </pic:pic>
              </a:graphicData>
            </a:graphic>
          </wp:inline>
        </w:drawing>
      </w:r>
    </w:p>
    <w:p>
      <w:pPr>
        <w:jc w:val="center"/>
      </w:pPr>
      <w:r>
        <w:drawing>
          <wp:inline distT="0" distB="0" distL="0" distR="0">
            <wp:extent cx="5131435" cy="2613660"/>
            <wp:effectExtent l="3175" t="3175" r="3174" b="3174"/>
            <wp:docPr id="33"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3"/>
                    <pic:cNvPicPr>
                      <a:picLocks noChangeAspect="1"/>
                    </pic:cNvPicPr>
                  </pic:nvPicPr>
                  <pic:blipFill>
                    <a:blip r:embed="rId19"/>
                    <a:stretch>
                      <a:fillRect/>
                    </a:stretch>
                  </pic:blipFill>
                  <pic:spPr>
                    <a:xfrm>
                      <a:off x="0" y="0"/>
                      <a:ext cx="5131957" cy="2613876"/>
                    </a:xfrm>
                    <a:prstGeom prst="rect">
                      <a:avLst/>
                    </a:prstGeom>
                  </pic:spPr>
                </pic:pic>
              </a:graphicData>
            </a:graphic>
          </wp:inline>
        </w:drawing>
      </w:r>
    </w:p>
    <w:p>
      <w:pPr>
        <w:pStyle w:val="11"/>
        <w:jc w:val="left"/>
      </w:pPr>
      <w:r>
        <w:t>在快速使用页面，用户不需要对一些详细的参数进行调整设置，他们只是想试用一下应用，测试查看一下应用的效果，因此在该界面中，只提供了简单的一种上传视频的方式，在用户点击上传后便会调用后端算法进行运算，最后将对比的视频效果显示在下方，并提供进度条，供用户查看使用。</w:t>
      </w:r>
    </w:p>
    <w:p>
      <w:pPr>
        <w:pStyle w:val="6"/>
      </w:pPr>
      <w:bookmarkStart w:id="29" w:name="_Toc323128062"/>
      <w:bookmarkEnd w:id="29"/>
      <w:r>
        <w:t>b、详细设置页面</w:t>
      </w:r>
    </w:p>
    <w:p>
      <w:pPr>
        <w:jc w:val="center"/>
      </w:pPr>
      <w:r>
        <w:drawing>
          <wp:inline distT="0" distB="0" distL="0" distR="0">
            <wp:extent cx="4716780" cy="3088005"/>
            <wp:effectExtent l="3175" t="3175" r="3174" b="3174"/>
            <wp:docPr id="35"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5"/>
                    <pic:cNvPicPr>
                      <a:picLocks noChangeAspect="1"/>
                    </pic:cNvPicPr>
                  </pic:nvPicPr>
                  <pic:blipFill>
                    <a:blip r:embed="rId20"/>
                    <a:stretch>
                      <a:fillRect/>
                    </a:stretch>
                  </pic:blipFill>
                  <pic:spPr>
                    <a:xfrm>
                      <a:off x="0" y="0"/>
                      <a:ext cx="4717231" cy="3088214"/>
                    </a:xfrm>
                    <a:prstGeom prst="rect">
                      <a:avLst/>
                    </a:prstGeom>
                  </pic:spPr>
                </pic:pic>
              </a:graphicData>
            </a:graphic>
          </wp:inline>
        </w:drawing>
      </w:r>
    </w:p>
    <w:p>
      <w:pPr>
        <w:jc w:val="center"/>
      </w:pPr>
      <w:r>
        <w:drawing>
          <wp:inline distT="0" distB="0" distL="0" distR="0">
            <wp:extent cx="5715000" cy="3208020"/>
            <wp:effectExtent l="0" t="0" r="0" b="0"/>
            <wp:docPr id="37"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7"/>
                    <pic:cNvPicPr>
                      <a:picLocks noChangeAspect="1"/>
                    </pic:cNvPicPr>
                  </pic:nvPicPr>
                  <pic:blipFill>
                    <a:blip r:embed="rId21"/>
                    <a:stretch>
                      <a:fillRect/>
                    </a:stretch>
                  </pic:blipFill>
                  <pic:spPr>
                    <a:xfrm>
                      <a:off x="0" y="0"/>
                      <a:ext cx="5715000" cy="3208020"/>
                    </a:xfrm>
                    <a:prstGeom prst="rect">
                      <a:avLst/>
                    </a:prstGeom>
                  </pic:spPr>
                </pic:pic>
              </a:graphicData>
            </a:graphic>
          </wp:inline>
        </w:drawing>
      </w:r>
    </w:p>
    <w:p>
      <w:pPr>
        <w:ind w:firstLine="425"/>
      </w:pPr>
    </w:p>
    <w:p>
      <w:pPr>
        <w:pStyle w:val="11"/>
        <w:jc w:val="left"/>
      </w:pPr>
      <w:r>
        <w:t>在详细设置页面，用户可以对模型参数进行动态调整，并且可以选择摄像头数据作为输入信息，在用户点击上传后便会调用后端算法进行运算，最后将对比的视频效果显示在下方，并提供进度条，供用户查看使用。同时，系统会将模型得到的一些实时的统计数据显示在右上方，以供用户对模型运算结果有一个更加直观的认识。</w:t>
      </w:r>
    </w:p>
    <w:p>
      <w:pPr>
        <w:pStyle w:val="6"/>
      </w:pPr>
      <w:bookmarkStart w:id="30" w:name="_Toc323128106"/>
      <w:bookmarkEnd w:id="30"/>
      <w:r>
        <w:t>c、无人机信息查询页面</w:t>
      </w:r>
    </w:p>
    <w:p>
      <w:pPr>
        <w:jc w:val="center"/>
        <w:rPr>
          <w:rFonts w:ascii="宋体" w:hAnsi="宋体" w:cs="Arial"/>
        </w:rPr>
      </w:pPr>
      <w:bookmarkStart w:id="31" w:name="_Toc323128107"/>
      <w:bookmarkEnd w:id="31"/>
      <w:r>
        <w:drawing>
          <wp:inline distT="0" distB="0" distL="0" distR="0">
            <wp:extent cx="5238750" cy="2703195"/>
            <wp:effectExtent l="3175" t="3175" r="3174" b="3174"/>
            <wp:docPr id="39"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9"/>
                    <pic:cNvPicPr>
                      <a:picLocks noChangeAspect="1"/>
                    </pic:cNvPicPr>
                  </pic:nvPicPr>
                  <pic:blipFill>
                    <a:blip r:embed="rId22"/>
                    <a:stretch>
                      <a:fillRect/>
                    </a:stretch>
                  </pic:blipFill>
                  <pic:spPr>
                    <a:xfrm>
                      <a:off x="0" y="0"/>
                      <a:ext cx="5238750" cy="2703195"/>
                    </a:xfrm>
                    <a:prstGeom prst="rect">
                      <a:avLst/>
                    </a:prstGeom>
                  </pic:spPr>
                </pic:pic>
              </a:graphicData>
            </a:graphic>
          </wp:inline>
        </w:drawing>
      </w:r>
    </w:p>
    <w:p>
      <w:pPr>
        <w:spacing w:line="360" w:lineRule="auto"/>
        <w:ind w:firstLine="480"/>
        <w:rPr>
          <w:sz w:val="24"/>
        </w:rPr>
      </w:pPr>
      <w:r>
        <w:rPr>
          <w:sz w:val="24"/>
        </w:rPr>
        <w:t>该界面列出了主要的无人机品牌的不同型号的无人机，供用户进行查询，并对优缺点进行了总结，供用户查阅。</w:t>
      </w:r>
    </w:p>
    <w:p>
      <w:pPr>
        <w:pStyle w:val="6"/>
      </w:pPr>
      <w:bookmarkStart w:id="32" w:name="_Toc323128108"/>
      <w:bookmarkEnd w:id="32"/>
      <w:r>
        <w:t>d、禁飞区查询页面</w:t>
      </w:r>
    </w:p>
    <w:p>
      <w:pPr>
        <w:jc w:val="center"/>
        <w:rPr>
          <w:rFonts w:ascii="宋体" w:hAnsi="宋体" w:cs="Arial"/>
        </w:rPr>
      </w:pPr>
      <w:r>
        <w:drawing>
          <wp:inline distT="0" distB="0" distL="0" distR="0">
            <wp:extent cx="4972050" cy="2776220"/>
            <wp:effectExtent l="0" t="0" r="0" b="5080"/>
            <wp:docPr id="41"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1"/>
                    <pic:cNvPicPr>
                      <a:picLocks noChangeAspect="1"/>
                    </pic:cNvPicPr>
                  </pic:nvPicPr>
                  <pic:blipFill>
                    <a:blip r:embed="rId23"/>
                    <a:stretch>
                      <a:fillRect/>
                    </a:stretch>
                  </pic:blipFill>
                  <pic:spPr>
                    <a:xfrm>
                      <a:off x="0" y="0"/>
                      <a:ext cx="4985360" cy="2783971"/>
                    </a:xfrm>
                    <a:prstGeom prst="rect">
                      <a:avLst/>
                    </a:prstGeom>
                  </pic:spPr>
                </pic:pic>
              </a:graphicData>
            </a:graphic>
          </wp:inline>
        </w:drawing>
      </w:r>
    </w:p>
    <w:p>
      <w:pPr>
        <w:rPr>
          <w:rFonts w:ascii="宋体" w:hAnsi="宋体" w:cs="Arial"/>
        </w:rPr>
      </w:pPr>
    </w:p>
    <w:p>
      <w:pPr>
        <w:spacing w:line="360" w:lineRule="auto"/>
        <w:ind w:firstLine="420"/>
        <w:rPr>
          <w:rFonts w:ascii="宋体" w:hAnsi="宋体" w:cs="Arial"/>
          <w:sz w:val="24"/>
        </w:rPr>
      </w:pPr>
      <w:r>
        <w:rPr>
          <w:rFonts w:ascii="宋体" w:hAnsi="宋体" w:cs="Arial"/>
          <w:sz w:val="24"/>
          <w:lang w:bidi="en-US"/>
        </w:rPr>
        <w:t>禁飞区又称禁航区，指某一领地的上空禁止任何未经特别申请许可的飞行器飞入或飞越的空域。对于无人机来说，进入禁飞区往往会惹上不必要的麻烦，甚至造成严重的后果，因此设置了禁飞区查询界面，以警示用户。</w:t>
      </w:r>
    </w:p>
    <w:p>
      <w:r>
        <w:br w:type="page"/>
      </w:r>
    </w:p>
    <w:p>
      <w:pPr>
        <w:pStyle w:val="32"/>
      </w:pPr>
      <w:bookmarkStart w:id="33" w:name="_Toc323127564"/>
      <w:r>
        <w:t>第五部分 单元模块设计</w:t>
      </w:r>
      <w:bookmarkEnd w:id="33"/>
    </w:p>
    <w:p>
      <w:pPr>
        <w:pStyle w:val="4"/>
        <w:rPr>
          <w:rFonts w:ascii="宋体" w:hAnsi="宋体" w:cs="Arial"/>
        </w:rPr>
      </w:pPr>
      <w:bookmarkStart w:id="34" w:name="_Toc323128088"/>
      <w:bookmarkEnd w:id="34"/>
      <w:r>
        <w:rPr>
          <w:rFonts w:ascii="宋体" w:hAnsi="宋体" w:cs="Arial"/>
        </w:rPr>
        <w:t>一、数据采集与标注</w:t>
      </w:r>
    </w:p>
    <w:p>
      <w:pPr>
        <w:pStyle w:val="5"/>
        <w:spacing w:before="160" w:after="170"/>
        <w:rPr>
          <w:rFonts w:ascii="宋体" w:hAnsi="宋体" w:eastAsia="宋体"/>
          <w:b w:val="0"/>
        </w:rPr>
      </w:pPr>
      <w:bookmarkStart w:id="35" w:name="_Toc323128049"/>
      <w:bookmarkEnd w:id="35"/>
      <w:r>
        <w:rPr>
          <w:rFonts w:hint="eastAsia" w:ascii="宋体" w:hAnsi="宋体" w:eastAsia="宋体"/>
          <w:b w:val="0"/>
          <w:lang w:bidi="en-US"/>
        </w:rPr>
        <w:t>1、数据采集设计</w:t>
      </w:r>
    </w:p>
    <w:p>
      <w:pPr>
        <w:spacing w:line="360" w:lineRule="auto"/>
        <w:ind w:firstLine="484" w:firstLineChars="202"/>
        <w:rPr>
          <w:sz w:val="24"/>
          <w:lang w:bidi="en-US"/>
        </w:rPr>
      </w:pPr>
      <w:r>
        <w:rPr>
          <w:sz w:val="24"/>
          <w:lang w:bidi="en-US"/>
        </w:rPr>
        <w:t>本项目由于没有公开</w:t>
      </w:r>
      <w:r>
        <w:rPr>
          <w:sz w:val="24"/>
        </w:rPr>
        <w:t>的</w:t>
      </w:r>
      <w:r>
        <w:rPr>
          <w:sz w:val="24"/>
          <w:lang w:bidi="en-US"/>
        </w:rPr>
        <w:t>数据集，所以需要制作专门的数据集</w:t>
      </w:r>
      <w:r>
        <w:rPr>
          <w:sz w:val="24"/>
        </w:rPr>
        <w:t>来适应小目标检测任务，同时不能忽略正常大小的无人机目标的检测，鉴于此，本项目</w:t>
      </w:r>
      <w:r>
        <w:rPr>
          <w:sz w:val="24"/>
          <w:lang w:bidi="en-US"/>
        </w:rPr>
        <w:t>数据集的制作采用网上图片爬取+视频截帧</w:t>
      </w:r>
      <w:r>
        <w:rPr>
          <w:sz w:val="24"/>
        </w:rPr>
        <w:t>两种方式相结合的方法进行。</w:t>
      </w:r>
    </w:p>
    <w:p>
      <w:pPr>
        <w:spacing w:before="120" w:after="120" w:line="360" w:lineRule="auto"/>
        <w:rPr>
          <w:b/>
          <w:sz w:val="24"/>
        </w:rPr>
      </w:pPr>
      <w:r>
        <w:rPr>
          <w:b/>
          <w:sz w:val="24"/>
        </w:rPr>
        <w:t>(A) 网上图片爬取</w:t>
      </w:r>
    </w:p>
    <w:p>
      <w:pPr>
        <w:spacing w:line="360" w:lineRule="auto"/>
        <w:ind w:firstLine="484" w:firstLineChars="202"/>
        <w:rPr>
          <w:sz w:val="24"/>
          <w:lang w:bidi="en-US"/>
        </w:rPr>
      </w:pPr>
      <w:r>
        <w:rPr>
          <w:sz w:val="24"/>
          <w:lang w:bidi="en-US"/>
        </w:rPr>
        <w:t>要从网上爬取无人机的图片，可以遵循以下步骤：</w:t>
      </w:r>
    </w:p>
    <w:p>
      <w:pPr>
        <w:pStyle w:val="46"/>
        <w:numPr>
          <w:ilvl w:val="0"/>
          <w:numId w:val="5"/>
        </w:numPr>
        <w:spacing w:line="360" w:lineRule="auto"/>
        <w:ind w:firstLineChars="0"/>
        <w:rPr>
          <w:kern w:val="2"/>
          <w:sz w:val="24"/>
          <w:szCs w:val="24"/>
          <w:lang w:eastAsia="zh-CN" w:bidi="en-US"/>
        </w:rPr>
      </w:pPr>
      <w:r>
        <w:rPr>
          <w:kern w:val="2"/>
          <w:sz w:val="24"/>
          <w:szCs w:val="24"/>
          <w:lang w:eastAsia="zh-CN" w:bidi="en-US"/>
        </w:rPr>
        <w:t>确定爬取目标：确定要从哪些网站爬取无人机的图片。可以通过搜索引擎、图片网站、社交媒体等途径进行搜索和筛选。</w:t>
      </w:r>
    </w:p>
    <w:p>
      <w:pPr>
        <w:pStyle w:val="46"/>
        <w:numPr>
          <w:ilvl w:val="0"/>
          <w:numId w:val="5"/>
        </w:numPr>
        <w:spacing w:line="360" w:lineRule="auto"/>
        <w:ind w:firstLineChars="0"/>
        <w:rPr>
          <w:kern w:val="2"/>
          <w:sz w:val="24"/>
          <w:szCs w:val="24"/>
          <w:lang w:eastAsia="zh-CN" w:bidi="en-US"/>
        </w:rPr>
      </w:pPr>
      <w:r>
        <w:rPr>
          <w:kern w:val="2"/>
          <w:sz w:val="24"/>
          <w:szCs w:val="24"/>
          <w:lang w:eastAsia="zh-CN" w:bidi="en-US"/>
        </w:rPr>
        <w:t>编写爬虫代码：通过Python，使用相应的网络爬虫库（如Requests和BeautifulSoup）编写爬虫程序。在程序中指定要爬取的网站和相关的搜索条件（例如关键词“无人机”），并设置相关的请求头信息和代理。</w:t>
      </w:r>
    </w:p>
    <w:p>
      <w:pPr>
        <w:pStyle w:val="46"/>
        <w:numPr>
          <w:ilvl w:val="0"/>
          <w:numId w:val="5"/>
        </w:numPr>
        <w:spacing w:line="360" w:lineRule="auto"/>
        <w:ind w:firstLineChars="0"/>
        <w:rPr>
          <w:kern w:val="2"/>
          <w:sz w:val="24"/>
          <w:szCs w:val="24"/>
          <w:lang w:eastAsia="zh-CN" w:bidi="en-US"/>
        </w:rPr>
      </w:pPr>
      <w:r>
        <w:rPr>
          <w:kern w:val="2"/>
          <w:sz w:val="24"/>
          <w:szCs w:val="24"/>
          <w:lang w:eastAsia="zh-CN" w:bidi="en-US"/>
        </w:rPr>
        <w:t>爬取网站数据：使用编写的爬虫程序向目标网站发送请求，获取相应的网页数据，并解析网页中的图片链接或图片URL。</w:t>
      </w:r>
    </w:p>
    <w:p>
      <w:pPr>
        <w:pStyle w:val="46"/>
        <w:numPr>
          <w:ilvl w:val="0"/>
          <w:numId w:val="5"/>
        </w:numPr>
        <w:spacing w:line="360" w:lineRule="auto"/>
        <w:ind w:firstLineChars="0"/>
        <w:rPr>
          <w:kern w:val="2"/>
          <w:sz w:val="24"/>
          <w:szCs w:val="24"/>
          <w:lang w:bidi="en-US"/>
        </w:rPr>
      </w:pPr>
      <w:r>
        <w:rPr>
          <w:kern w:val="2"/>
          <w:sz w:val="24"/>
          <w:szCs w:val="24"/>
          <w:lang w:eastAsia="zh-CN" w:bidi="en-US"/>
        </w:rPr>
        <w:t>下载图片：将解析到的图片链接或图片URL下载到本地计算机。</w:t>
      </w:r>
      <w:r>
        <w:rPr>
          <w:kern w:val="2"/>
          <w:sz w:val="24"/>
          <w:szCs w:val="24"/>
          <w:lang w:bidi="en-US"/>
        </w:rPr>
        <w:t>可以使用Python的Requests库或第三方下载工具（如wget或curl）来下载图片。</w:t>
      </w:r>
    </w:p>
    <w:p>
      <w:pPr>
        <w:pStyle w:val="46"/>
        <w:numPr>
          <w:ilvl w:val="0"/>
          <w:numId w:val="5"/>
        </w:numPr>
        <w:spacing w:line="360" w:lineRule="auto"/>
        <w:ind w:firstLineChars="0"/>
        <w:rPr>
          <w:kern w:val="2"/>
          <w:sz w:val="24"/>
          <w:szCs w:val="24"/>
          <w:lang w:eastAsia="zh-CN" w:bidi="en-US"/>
        </w:rPr>
      </w:pPr>
      <w:r>
        <w:rPr>
          <w:kern w:val="2"/>
          <w:sz w:val="24"/>
          <w:szCs w:val="24"/>
          <w:lang w:eastAsia="zh-CN" w:bidi="en-US"/>
        </w:rPr>
        <w:t>数据清理：对下载的图片进行清理，去除低质量的图片、重复的图片等。</w:t>
      </w:r>
    </w:p>
    <w:p>
      <w:pPr>
        <w:pStyle w:val="46"/>
        <w:numPr>
          <w:ilvl w:val="0"/>
          <w:numId w:val="5"/>
        </w:numPr>
        <w:spacing w:line="360" w:lineRule="auto"/>
        <w:ind w:firstLineChars="0"/>
        <w:rPr>
          <w:kern w:val="2"/>
          <w:sz w:val="24"/>
          <w:szCs w:val="24"/>
          <w:lang w:eastAsia="zh-CN" w:bidi="en-US"/>
        </w:rPr>
      </w:pPr>
      <w:r>
        <w:rPr>
          <w:kern w:val="2"/>
          <w:sz w:val="24"/>
          <w:szCs w:val="24"/>
          <w:lang w:eastAsia="zh-CN" w:bidi="en-US"/>
        </w:rPr>
        <w:t>存储数据：将清理后的图片保存到本地或云端存储设备中，可以使用数据库或文件系统来管理和存储数据。</w:t>
      </w:r>
    </w:p>
    <w:p>
      <w:pPr>
        <w:spacing w:line="360" w:lineRule="auto"/>
        <w:ind w:firstLine="480"/>
        <w:rPr>
          <w:sz w:val="24"/>
          <w:lang w:bidi="en-US"/>
        </w:rPr>
      </w:pPr>
      <w:r>
        <w:rPr>
          <w:sz w:val="24"/>
          <w:lang w:bidi="en-US"/>
        </w:rPr>
        <w:t>本项目的数据爬取详细要求如下：</w:t>
      </w:r>
    </w:p>
    <w:p>
      <w:pPr>
        <w:spacing w:line="360" w:lineRule="auto"/>
        <w:ind w:firstLine="480"/>
        <w:rPr>
          <w:sz w:val="24"/>
          <w:lang w:bidi="en-US"/>
        </w:rPr>
      </w:pPr>
    </w:p>
    <w:p>
      <w:pPr>
        <w:spacing w:line="360" w:lineRule="auto"/>
        <w:ind w:firstLine="480"/>
        <w:rPr>
          <w:sz w:val="24"/>
          <w:lang w:bidi="en-US"/>
        </w:rPr>
      </w:pPr>
    </w:p>
    <w:p>
      <w:pPr>
        <w:spacing w:line="360" w:lineRule="auto"/>
        <w:ind w:firstLine="480"/>
        <w:rPr>
          <w:sz w:val="24"/>
          <w:lang w:bidi="en-US"/>
        </w:rPr>
      </w:pPr>
    </w:p>
    <w:p>
      <w:pPr>
        <w:spacing w:line="360" w:lineRule="auto"/>
        <w:rPr>
          <w:rFonts w:hint="eastAsia"/>
          <w:sz w:val="24"/>
          <w:lang w:bidi="en-US"/>
        </w:rPr>
      </w:pPr>
    </w:p>
    <w:p>
      <w:pPr>
        <w:spacing w:line="360" w:lineRule="auto"/>
        <w:ind w:firstLine="480"/>
        <w:rPr>
          <w:sz w:val="24"/>
          <w:lang w:bidi="en-US"/>
        </w:rPr>
      </w:pPr>
    </w:p>
    <w:p>
      <w:pPr>
        <w:spacing w:line="360" w:lineRule="auto"/>
        <w:ind w:firstLine="480"/>
        <w:jc w:val="center"/>
        <w:rPr>
          <w:szCs w:val="21"/>
          <w:lang w:bidi="en-US"/>
        </w:rPr>
      </w:pPr>
      <w:r>
        <w:rPr>
          <w:szCs w:val="21"/>
          <w:lang w:bidi="en-US"/>
        </w:rPr>
        <w:t>表1 数据爬取的详细设置</w:t>
      </w:r>
    </w:p>
    <w:tbl>
      <w:tblPr>
        <w:tblStyle w:val="34"/>
        <w:tblW w:w="8947" w:type="dxa"/>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276"/>
        <w:gridCol w:w="2126"/>
        <w:gridCol w:w="4270"/>
      </w:tblGrid>
      <w:tr>
        <w:tc>
          <w:tcPr>
            <w:tcW w:w="1275" w:type="dxa"/>
            <w:vAlign w:val="center"/>
          </w:tcPr>
          <w:p>
            <w:pPr>
              <w:jc w:val="center"/>
              <w:rPr>
                <w:b/>
                <w:szCs w:val="21"/>
              </w:rPr>
            </w:pPr>
            <w:r>
              <w:rPr>
                <w:b/>
                <w:szCs w:val="21"/>
              </w:rPr>
              <w:t>爬取要求</w:t>
            </w:r>
          </w:p>
        </w:tc>
        <w:tc>
          <w:tcPr>
            <w:tcW w:w="1276" w:type="dxa"/>
            <w:vAlign w:val="center"/>
          </w:tcPr>
          <w:p>
            <w:pPr>
              <w:spacing w:line="360" w:lineRule="auto"/>
              <w:jc w:val="center"/>
              <w:rPr>
                <w:b/>
                <w:szCs w:val="21"/>
                <w:lang w:bidi="en-US"/>
              </w:rPr>
            </w:pPr>
            <w:r>
              <w:rPr>
                <w:b/>
                <w:szCs w:val="21"/>
              </w:rPr>
              <w:t>详细参数</w:t>
            </w:r>
          </w:p>
        </w:tc>
        <w:tc>
          <w:tcPr>
            <w:tcW w:w="2126" w:type="dxa"/>
            <w:vAlign w:val="center"/>
          </w:tcPr>
          <w:p>
            <w:pPr>
              <w:jc w:val="center"/>
              <w:rPr>
                <w:b/>
                <w:szCs w:val="21"/>
              </w:rPr>
            </w:pPr>
            <w:r>
              <w:rPr>
                <w:b/>
                <w:szCs w:val="21"/>
              </w:rPr>
              <w:t>说明</w:t>
            </w:r>
          </w:p>
        </w:tc>
        <w:tc>
          <w:tcPr>
            <w:tcW w:w="4270" w:type="dxa"/>
            <w:vAlign w:val="center"/>
          </w:tcPr>
          <w:p>
            <w:pPr>
              <w:spacing w:line="360" w:lineRule="auto"/>
              <w:ind w:firstLine="480"/>
              <w:jc w:val="center"/>
              <w:rPr>
                <w:b/>
                <w:szCs w:val="21"/>
                <w:lang w:bidi="en-US"/>
              </w:rPr>
            </w:pPr>
            <w:r>
              <w:rPr>
                <w:b/>
                <w:szCs w:val="21"/>
                <w:lang w:bidi="en-US"/>
              </w:rPr>
              <w:t>具体内容</w:t>
            </w:r>
          </w:p>
        </w:tc>
      </w:tr>
      <w:tr>
        <w:tc>
          <w:tcPr>
            <w:tcW w:w="1275" w:type="dxa"/>
            <w:vMerge w:val="restart"/>
            <w:vAlign w:val="center"/>
          </w:tcPr>
          <w:p>
            <w:pPr>
              <w:jc w:val="center"/>
              <w:rPr>
                <w:b/>
                <w:szCs w:val="21"/>
              </w:rPr>
            </w:pPr>
            <w:r>
              <w:rPr>
                <w:b/>
                <w:szCs w:val="21"/>
              </w:rPr>
              <w:t>内容覆盖</w:t>
            </w:r>
          </w:p>
        </w:tc>
        <w:tc>
          <w:tcPr>
            <w:tcW w:w="1276" w:type="dxa"/>
            <w:vAlign w:val="center"/>
          </w:tcPr>
          <w:p>
            <w:pPr>
              <w:spacing w:line="360" w:lineRule="auto"/>
              <w:jc w:val="center"/>
              <w:rPr>
                <w:szCs w:val="21"/>
                <w:lang w:bidi="en-US"/>
              </w:rPr>
            </w:pPr>
            <w:r>
              <w:rPr>
                <w:szCs w:val="21"/>
                <w:lang w:bidi="en-US"/>
              </w:rPr>
              <w:t>国内网站</w:t>
            </w:r>
          </w:p>
        </w:tc>
        <w:tc>
          <w:tcPr>
            <w:tcW w:w="2126" w:type="dxa"/>
            <w:vAlign w:val="center"/>
          </w:tcPr>
          <w:p>
            <w:pPr>
              <w:jc w:val="center"/>
              <w:rPr>
                <w:szCs w:val="21"/>
              </w:rPr>
            </w:pPr>
            <w:r>
              <w:rPr>
                <w:szCs w:val="21"/>
              </w:rPr>
              <w:t>在这些国内的网站上爬取无人机图片</w:t>
            </w:r>
          </w:p>
        </w:tc>
        <w:tc>
          <w:tcPr>
            <w:tcW w:w="4270" w:type="dxa"/>
            <w:vAlign w:val="center"/>
          </w:tcPr>
          <w:p>
            <w:pPr>
              <w:jc w:val="left"/>
              <w:rPr>
                <w:szCs w:val="21"/>
              </w:rPr>
            </w:pPr>
            <w:r>
              <w:rPr>
                <w:szCs w:val="21"/>
                <w:lang w:bidi="en-US"/>
              </w:rPr>
              <w:t>百度图片：https://image.baidu.com/</w:t>
            </w:r>
          </w:p>
          <w:p>
            <w:pPr>
              <w:jc w:val="left"/>
              <w:rPr>
                <w:szCs w:val="21"/>
                <w:lang w:bidi="en-US"/>
              </w:rPr>
            </w:pPr>
            <w:r>
              <w:rPr>
                <w:szCs w:val="21"/>
                <w:lang w:bidi="en-US"/>
              </w:rPr>
              <w:t>360图片：https://image.so.com/</w:t>
            </w:r>
          </w:p>
          <w:p>
            <w:pPr>
              <w:jc w:val="left"/>
              <w:rPr>
                <w:szCs w:val="21"/>
                <w:lang w:bidi="en-US"/>
              </w:rPr>
            </w:pPr>
            <w:r>
              <w:rPr>
                <w:szCs w:val="21"/>
                <w:lang w:bidi="en-US"/>
              </w:rPr>
              <w:t>搜狗图片：https://pic.sogou.com/</w:t>
            </w:r>
          </w:p>
          <w:p>
            <w:pPr>
              <w:jc w:val="left"/>
              <w:rPr>
                <w:szCs w:val="21"/>
                <w:lang w:bidi="en-US"/>
              </w:rPr>
            </w:pPr>
            <w:r>
              <w:rPr>
                <w:szCs w:val="21"/>
                <w:lang w:bidi="en-US"/>
              </w:rPr>
              <w:t>腾讯图片：https://image.qq.com/</w:t>
            </w:r>
          </w:p>
        </w:tc>
      </w:tr>
      <w:tr>
        <w:tc>
          <w:tcPr>
            <w:tcW w:w="1275" w:type="dxa"/>
            <w:vMerge w:val="continue"/>
          </w:tcPr>
          <w:p/>
        </w:tc>
        <w:tc>
          <w:tcPr>
            <w:tcW w:w="1276" w:type="dxa"/>
            <w:vAlign w:val="center"/>
          </w:tcPr>
          <w:p>
            <w:pPr>
              <w:spacing w:line="360" w:lineRule="auto"/>
              <w:jc w:val="center"/>
              <w:rPr>
                <w:szCs w:val="21"/>
                <w:lang w:bidi="en-US"/>
              </w:rPr>
            </w:pPr>
            <w:r>
              <w:rPr>
                <w:szCs w:val="21"/>
                <w:lang w:bidi="en-US"/>
              </w:rPr>
              <w:t>国外网站</w:t>
            </w:r>
          </w:p>
        </w:tc>
        <w:tc>
          <w:tcPr>
            <w:tcW w:w="2126" w:type="dxa"/>
            <w:vAlign w:val="center"/>
          </w:tcPr>
          <w:p>
            <w:pPr>
              <w:jc w:val="center"/>
              <w:rPr>
                <w:szCs w:val="21"/>
              </w:rPr>
            </w:pPr>
            <w:r>
              <w:rPr>
                <w:szCs w:val="21"/>
              </w:rPr>
              <w:t>在这些国外的网上上爬取无人机图片</w:t>
            </w:r>
          </w:p>
        </w:tc>
        <w:tc>
          <w:tcPr>
            <w:tcW w:w="4270" w:type="dxa"/>
            <w:vAlign w:val="center"/>
          </w:tcPr>
          <w:p>
            <w:pPr>
              <w:jc w:val="left"/>
              <w:rPr>
                <w:szCs w:val="21"/>
              </w:rPr>
            </w:pPr>
            <w:r>
              <w:rPr>
                <w:szCs w:val="21"/>
                <w:lang w:bidi="en-US"/>
              </w:rPr>
              <w:t>Getty Images</w:t>
            </w:r>
            <w:r>
              <w:rPr>
                <w:szCs w:val="21"/>
              </w:rPr>
              <w:t>：</w:t>
            </w:r>
            <w:r>
              <w:rPr>
                <w:szCs w:val="21"/>
                <w:lang w:bidi="en-US"/>
              </w:rPr>
              <w:t>https://www.gettyimages.com/</w:t>
            </w:r>
          </w:p>
          <w:p>
            <w:pPr>
              <w:jc w:val="left"/>
              <w:rPr>
                <w:szCs w:val="21"/>
                <w:lang w:bidi="en-US"/>
              </w:rPr>
            </w:pPr>
            <w:r>
              <w:rPr>
                <w:szCs w:val="21"/>
                <w:lang w:bidi="en-US"/>
              </w:rPr>
              <w:t>Shutterstock：https://www.shutterstock.com/</w:t>
            </w:r>
          </w:p>
          <w:p>
            <w:pPr>
              <w:jc w:val="left"/>
              <w:rPr>
                <w:szCs w:val="21"/>
                <w:lang w:bidi="en-US"/>
              </w:rPr>
            </w:pPr>
            <w:r>
              <w:rPr>
                <w:szCs w:val="21"/>
                <w:lang w:bidi="en-US"/>
              </w:rPr>
              <w:t>Adobe Stock：https://stock.adobe.com/</w:t>
            </w:r>
          </w:p>
          <w:p>
            <w:pPr>
              <w:jc w:val="left"/>
              <w:rPr>
                <w:szCs w:val="21"/>
                <w:lang w:bidi="en-US"/>
              </w:rPr>
            </w:pPr>
            <w:r>
              <w:rPr>
                <w:szCs w:val="21"/>
                <w:lang w:bidi="en-US"/>
              </w:rPr>
              <w:t>Unsplash：https://unsplash.com/</w:t>
            </w:r>
          </w:p>
          <w:p>
            <w:pPr>
              <w:jc w:val="left"/>
              <w:rPr>
                <w:szCs w:val="21"/>
                <w:lang w:bidi="en-US"/>
              </w:rPr>
            </w:pPr>
            <w:r>
              <w:rPr>
                <w:szCs w:val="21"/>
                <w:lang w:bidi="en-US"/>
              </w:rPr>
              <w:t>Pixabay：https://pixabay.com/</w:t>
            </w:r>
          </w:p>
        </w:tc>
      </w:tr>
      <w:tr>
        <w:tc>
          <w:tcPr>
            <w:tcW w:w="1275" w:type="dxa"/>
            <w:vMerge w:val="continue"/>
          </w:tcPr>
          <w:p/>
        </w:tc>
        <w:tc>
          <w:tcPr>
            <w:tcW w:w="1276" w:type="dxa"/>
            <w:vAlign w:val="center"/>
          </w:tcPr>
          <w:p>
            <w:pPr>
              <w:spacing w:line="360" w:lineRule="auto"/>
              <w:jc w:val="center"/>
              <w:rPr>
                <w:szCs w:val="21"/>
                <w:lang w:bidi="en-US"/>
              </w:rPr>
            </w:pPr>
            <w:r>
              <w:rPr>
                <w:szCs w:val="21"/>
              </w:rPr>
              <w:t>关键词</w:t>
            </w:r>
          </w:p>
        </w:tc>
        <w:tc>
          <w:tcPr>
            <w:tcW w:w="2126" w:type="dxa"/>
            <w:vAlign w:val="center"/>
          </w:tcPr>
          <w:p>
            <w:pPr>
              <w:jc w:val="center"/>
              <w:rPr>
                <w:szCs w:val="21"/>
              </w:rPr>
            </w:pPr>
            <w:r>
              <w:rPr>
                <w:szCs w:val="21"/>
              </w:rPr>
              <w:t>爬取时填写的关键词</w:t>
            </w:r>
          </w:p>
        </w:tc>
        <w:tc>
          <w:tcPr>
            <w:tcW w:w="4270" w:type="dxa"/>
            <w:vAlign w:val="center"/>
          </w:tcPr>
          <w:p>
            <w:pPr>
              <w:rPr>
                <w:szCs w:val="21"/>
                <w:lang w:bidi="en-US"/>
              </w:rPr>
            </w:pPr>
            <w:r>
              <w:rPr>
                <w:szCs w:val="21"/>
              </w:rPr>
              <w:t>Drone、无人机、</w:t>
            </w:r>
            <w:r>
              <w:rPr>
                <w:szCs w:val="21"/>
                <w:lang w:bidi="en-US"/>
              </w:rPr>
              <w:t>Unmanned Aerial Vehicle (UAV)</w:t>
            </w:r>
          </w:p>
        </w:tc>
      </w:tr>
      <w:tr>
        <w:tc>
          <w:tcPr>
            <w:tcW w:w="1275" w:type="dxa"/>
            <w:vMerge w:val="restart"/>
            <w:vAlign w:val="center"/>
          </w:tcPr>
          <w:p>
            <w:pPr>
              <w:jc w:val="center"/>
              <w:rPr>
                <w:b/>
                <w:szCs w:val="21"/>
              </w:rPr>
            </w:pPr>
            <w:r>
              <w:rPr>
                <w:b/>
                <w:szCs w:val="21"/>
              </w:rPr>
              <w:t>参数设计</w:t>
            </w:r>
          </w:p>
        </w:tc>
        <w:tc>
          <w:tcPr>
            <w:tcW w:w="1276" w:type="dxa"/>
            <w:vAlign w:val="center"/>
          </w:tcPr>
          <w:p>
            <w:pPr>
              <w:spacing w:line="360" w:lineRule="auto"/>
              <w:jc w:val="center"/>
              <w:rPr>
                <w:szCs w:val="21"/>
                <w:lang w:bidi="en-US"/>
              </w:rPr>
            </w:pPr>
            <w:r>
              <w:rPr>
                <w:szCs w:val="21"/>
                <w:lang w:bidi="en-US"/>
              </w:rPr>
              <w:t>User-Agent</w:t>
            </w:r>
          </w:p>
        </w:tc>
        <w:tc>
          <w:tcPr>
            <w:tcW w:w="2126" w:type="dxa"/>
            <w:vAlign w:val="center"/>
          </w:tcPr>
          <w:p>
            <w:pPr>
              <w:jc w:val="center"/>
              <w:rPr>
                <w:szCs w:val="21"/>
                <w:lang w:bidi="en-US"/>
              </w:rPr>
            </w:pPr>
            <w:r>
              <w:rPr>
                <w:szCs w:val="21"/>
                <w:lang w:bidi="en-US"/>
              </w:rPr>
              <w:t>伪装浏览器类型，防止服务器识别出你的爬虫程序</w:t>
            </w:r>
          </w:p>
        </w:tc>
        <w:tc>
          <w:tcPr>
            <w:tcW w:w="4270" w:type="dxa"/>
            <w:vAlign w:val="center"/>
          </w:tcPr>
          <w:p>
            <w:pPr>
              <w:jc w:val="left"/>
              <w:rPr>
                <w:szCs w:val="21"/>
                <w:lang w:bidi="en-US"/>
              </w:rPr>
            </w:pPr>
            <w:r>
              <w:rPr>
                <w:szCs w:val="21"/>
                <w:lang w:bidi="en-US"/>
              </w:rPr>
              <w:t>常见的User-Agent有Chrome、Firefox、Safari、IE、Opera等，也可以自己手动构造</w:t>
            </w:r>
          </w:p>
        </w:tc>
      </w:tr>
      <w:tr>
        <w:trPr>
          <w:trHeight w:val="312" w:hRule="atLeast"/>
        </w:trPr>
        <w:tc>
          <w:tcPr>
            <w:tcW w:w="1275" w:type="dxa"/>
            <w:vMerge w:val="continue"/>
          </w:tcPr>
          <w:p/>
        </w:tc>
        <w:tc>
          <w:tcPr>
            <w:tcW w:w="1276" w:type="dxa"/>
            <w:vMerge w:val="restart"/>
            <w:vAlign w:val="center"/>
          </w:tcPr>
          <w:p>
            <w:pPr>
              <w:spacing w:line="360" w:lineRule="auto"/>
              <w:jc w:val="center"/>
              <w:rPr>
                <w:szCs w:val="21"/>
              </w:rPr>
            </w:pPr>
            <w:r>
              <w:rPr>
                <w:szCs w:val="21"/>
                <w:lang w:bidi="en-US"/>
              </w:rPr>
              <w:t>Referer</w:t>
            </w:r>
          </w:p>
        </w:tc>
        <w:tc>
          <w:tcPr>
            <w:tcW w:w="2126" w:type="dxa"/>
            <w:vMerge w:val="restart"/>
            <w:vAlign w:val="center"/>
          </w:tcPr>
          <w:p>
            <w:pPr>
              <w:jc w:val="center"/>
              <w:rPr>
                <w:szCs w:val="21"/>
                <w:lang w:bidi="en-US"/>
              </w:rPr>
            </w:pPr>
            <w:r>
              <w:rPr>
                <w:szCs w:val="21"/>
                <w:lang w:bidi="en-US"/>
              </w:rPr>
              <w:t>模拟用户从某个网页点击进入当前网页的行为</w:t>
            </w:r>
          </w:p>
        </w:tc>
        <w:tc>
          <w:tcPr>
            <w:tcW w:w="4270" w:type="dxa"/>
            <w:vMerge w:val="restart"/>
            <w:vAlign w:val="center"/>
          </w:tcPr>
          <w:p>
            <w:pPr>
              <w:jc w:val="left"/>
              <w:rPr>
                <w:szCs w:val="21"/>
                <w:lang w:bidi="en-US"/>
              </w:rPr>
            </w:pPr>
            <w:r>
              <w:rPr>
                <w:szCs w:val="21"/>
                <w:lang w:bidi="en-US"/>
              </w:rPr>
              <w:t>可以设置为空、设置为当前网站的首页、设置为上一个网页等，也可以手动构造为其他任意URL。</w:t>
            </w:r>
          </w:p>
        </w:tc>
      </w:tr>
      <w:tr>
        <w:trPr>
          <w:trHeight w:val="509" w:hRule="atLeast"/>
        </w:trPr>
        <w:tc>
          <w:tcPr>
            <w:tcW w:w="1275" w:type="dxa"/>
            <w:vMerge w:val="continue"/>
          </w:tcPr>
          <w:p/>
        </w:tc>
        <w:tc>
          <w:tcPr>
            <w:tcW w:w="1276" w:type="dxa"/>
            <w:vMerge w:val="restart"/>
            <w:vAlign w:val="center"/>
          </w:tcPr>
          <w:p>
            <w:pPr>
              <w:spacing w:line="360" w:lineRule="auto"/>
              <w:jc w:val="center"/>
              <w:rPr>
                <w:szCs w:val="21"/>
              </w:rPr>
            </w:pPr>
            <w:r>
              <w:rPr>
                <w:szCs w:val="21"/>
                <w:lang w:bidi="en-US"/>
              </w:rPr>
              <w:t>Proxy</w:t>
            </w:r>
          </w:p>
        </w:tc>
        <w:tc>
          <w:tcPr>
            <w:tcW w:w="2126" w:type="dxa"/>
            <w:vMerge w:val="restart"/>
            <w:vAlign w:val="center"/>
          </w:tcPr>
          <w:p>
            <w:pPr>
              <w:jc w:val="center"/>
              <w:rPr>
                <w:szCs w:val="21"/>
                <w:lang w:bidi="en-US"/>
              </w:rPr>
            </w:pPr>
            <w:r>
              <w:rPr>
                <w:szCs w:val="21"/>
                <w:lang w:bidi="en-US"/>
              </w:rPr>
              <w:t>请求头信息</w:t>
            </w:r>
          </w:p>
        </w:tc>
        <w:tc>
          <w:tcPr>
            <w:tcW w:w="4270" w:type="dxa"/>
            <w:vMerge w:val="restart"/>
            <w:vAlign w:val="center"/>
          </w:tcPr>
          <w:p>
            <w:pPr>
              <w:jc w:val="left"/>
              <w:rPr>
                <w:szCs w:val="21"/>
                <w:lang w:bidi="en-US"/>
              </w:rPr>
            </w:pPr>
            <w:r>
              <w:rPr>
                <w:szCs w:val="21"/>
                <w:lang w:bidi="en-US"/>
              </w:rPr>
              <w:t>包括Accept、Accept-Encoding、Accept-Language、Cookie等，需要根据目标网站的具体要求进行设置。</w:t>
            </w:r>
          </w:p>
        </w:tc>
      </w:tr>
      <w:tr>
        <w:trPr>
          <w:trHeight w:val="557" w:hRule="atLeast"/>
        </w:trPr>
        <w:tc>
          <w:tcPr>
            <w:tcW w:w="1275" w:type="dxa"/>
            <w:vMerge w:val="continue"/>
          </w:tcPr>
          <w:p/>
        </w:tc>
        <w:tc>
          <w:tcPr>
            <w:tcW w:w="1276" w:type="dxa"/>
            <w:vMerge w:val="restart"/>
            <w:vAlign w:val="center"/>
          </w:tcPr>
          <w:p>
            <w:pPr>
              <w:spacing w:line="360" w:lineRule="auto"/>
              <w:jc w:val="center"/>
              <w:rPr>
                <w:szCs w:val="21"/>
              </w:rPr>
            </w:pPr>
            <w:r>
              <w:rPr>
                <w:szCs w:val="21"/>
                <w:lang w:bidi="en-US"/>
              </w:rPr>
              <w:t>Timeout</w:t>
            </w:r>
          </w:p>
        </w:tc>
        <w:tc>
          <w:tcPr>
            <w:tcW w:w="2126" w:type="dxa"/>
            <w:vMerge w:val="restart"/>
            <w:vAlign w:val="center"/>
          </w:tcPr>
          <w:p>
            <w:pPr>
              <w:jc w:val="center"/>
              <w:rPr>
                <w:szCs w:val="21"/>
                <w:lang w:bidi="en-US"/>
              </w:rPr>
            </w:pPr>
            <w:r>
              <w:rPr>
                <w:szCs w:val="21"/>
                <w:lang w:bidi="en-US"/>
              </w:rPr>
              <w:t>请求超时时间</w:t>
            </w:r>
          </w:p>
        </w:tc>
        <w:tc>
          <w:tcPr>
            <w:tcW w:w="4270" w:type="dxa"/>
            <w:vMerge w:val="restart"/>
            <w:vAlign w:val="center"/>
          </w:tcPr>
          <w:p>
            <w:pPr>
              <w:jc w:val="left"/>
              <w:rPr>
                <w:szCs w:val="21"/>
                <w:lang w:bidi="en-US"/>
              </w:rPr>
            </w:pPr>
            <w:r>
              <w:rPr>
                <w:szCs w:val="21"/>
                <w:lang w:bidi="en-US"/>
              </w:rPr>
              <w:t>通常可以设置几秒到几十秒不等的超时时间，具体取决于目标网站的响应速度和网络状况</w:t>
            </w:r>
          </w:p>
        </w:tc>
      </w:tr>
      <w:tr>
        <w:trPr>
          <w:trHeight w:val="557" w:hRule="atLeast"/>
        </w:trPr>
        <w:tc>
          <w:tcPr>
            <w:tcW w:w="1275" w:type="dxa"/>
            <w:vMerge w:val="continue"/>
          </w:tcPr>
          <w:p/>
        </w:tc>
        <w:tc>
          <w:tcPr>
            <w:tcW w:w="1276" w:type="dxa"/>
            <w:vMerge w:val="restart"/>
            <w:vAlign w:val="center"/>
          </w:tcPr>
          <w:p>
            <w:pPr>
              <w:spacing w:line="360" w:lineRule="auto"/>
              <w:jc w:val="center"/>
              <w:rPr>
                <w:szCs w:val="21"/>
              </w:rPr>
            </w:pPr>
            <w:r>
              <w:rPr>
                <w:szCs w:val="21"/>
                <w:lang w:bidi="en-US"/>
              </w:rPr>
              <w:t>Retry</w:t>
            </w:r>
          </w:p>
        </w:tc>
        <w:tc>
          <w:tcPr>
            <w:tcW w:w="2126" w:type="dxa"/>
            <w:vMerge w:val="restart"/>
            <w:vAlign w:val="center"/>
          </w:tcPr>
          <w:p>
            <w:pPr>
              <w:jc w:val="center"/>
              <w:rPr>
                <w:szCs w:val="21"/>
                <w:lang w:bidi="en-US"/>
              </w:rPr>
            </w:pPr>
            <w:r>
              <w:rPr>
                <w:szCs w:val="21"/>
                <w:lang w:bidi="en-US"/>
              </w:rPr>
              <w:t>设置重试次数和重试延迟时间</w:t>
            </w:r>
          </w:p>
        </w:tc>
        <w:tc>
          <w:tcPr>
            <w:tcW w:w="4270" w:type="dxa"/>
            <w:vMerge w:val="restart"/>
            <w:vAlign w:val="center"/>
          </w:tcPr>
          <w:p>
            <w:pPr>
              <w:jc w:val="left"/>
              <w:rPr>
                <w:szCs w:val="21"/>
                <w:lang w:bidi="en-US"/>
              </w:rPr>
            </w:pPr>
            <w:r>
              <w:rPr>
                <w:szCs w:val="21"/>
                <w:lang w:bidi="en-US"/>
              </w:rPr>
              <w:t>可以设置重试次数和重试延迟时间，通常为几次到几十次不等，重试延迟时间通常为几百毫秒到几秒钟不等。</w:t>
            </w:r>
          </w:p>
        </w:tc>
      </w:tr>
      <w:tr>
        <w:trPr>
          <w:trHeight w:val="557" w:hRule="atLeast"/>
        </w:trPr>
        <w:tc>
          <w:tcPr>
            <w:tcW w:w="1275" w:type="dxa"/>
            <w:vMerge w:val="continue"/>
          </w:tcPr>
          <w:p/>
        </w:tc>
        <w:tc>
          <w:tcPr>
            <w:tcW w:w="1276" w:type="dxa"/>
            <w:vMerge w:val="restart"/>
            <w:vAlign w:val="center"/>
          </w:tcPr>
          <w:p>
            <w:pPr>
              <w:spacing w:line="360" w:lineRule="auto"/>
              <w:jc w:val="center"/>
              <w:rPr>
                <w:szCs w:val="21"/>
              </w:rPr>
            </w:pPr>
            <w:r>
              <w:rPr>
                <w:szCs w:val="21"/>
                <w:lang w:bidi="en-US"/>
              </w:rPr>
              <w:t>Filters</w:t>
            </w:r>
          </w:p>
        </w:tc>
        <w:tc>
          <w:tcPr>
            <w:tcW w:w="2126" w:type="dxa"/>
            <w:vMerge w:val="restart"/>
            <w:vAlign w:val="center"/>
          </w:tcPr>
          <w:p>
            <w:pPr>
              <w:jc w:val="center"/>
              <w:rPr>
                <w:szCs w:val="21"/>
                <w:lang w:bidi="en-US"/>
              </w:rPr>
            </w:pPr>
            <w:r>
              <w:rPr>
                <w:szCs w:val="21"/>
                <w:lang w:bidi="en-US"/>
              </w:rPr>
              <w:t>请求过滤条件</w:t>
            </w:r>
          </w:p>
        </w:tc>
        <w:tc>
          <w:tcPr>
            <w:tcW w:w="4270" w:type="dxa"/>
            <w:vMerge w:val="restart"/>
            <w:vAlign w:val="center"/>
          </w:tcPr>
          <w:p>
            <w:pPr>
              <w:jc w:val="left"/>
              <w:rPr>
                <w:szCs w:val="21"/>
                <w:lang w:bidi="en-US"/>
              </w:rPr>
            </w:pPr>
            <w:r>
              <w:rPr>
                <w:szCs w:val="21"/>
                <w:lang w:bidi="en-US"/>
              </w:rPr>
              <w:t>可以设置特定的图片格式、图片大小、图片日期等过滤条件，以确保只爬取目标图片。</w:t>
            </w:r>
          </w:p>
        </w:tc>
      </w:tr>
      <w:tr>
        <w:trPr>
          <w:trHeight w:val="437" w:hRule="atLeast"/>
        </w:trPr>
        <w:tc>
          <w:tcPr>
            <w:tcW w:w="1275" w:type="dxa"/>
            <w:vMerge w:val="restart"/>
            <w:vAlign w:val="center"/>
          </w:tcPr>
          <w:p>
            <w:pPr>
              <w:jc w:val="center"/>
              <w:rPr>
                <w:b/>
                <w:szCs w:val="21"/>
              </w:rPr>
            </w:pPr>
            <w:r>
              <w:rPr>
                <w:b/>
                <w:szCs w:val="21"/>
              </w:rPr>
              <w:t>协作要求</w:t>
            </w:r>
          </w:p>
        </w:tc>
        <w:tc>
          <w:tcPr>
            <w:tcW w:w="7672" w:type="dxa"/>
            <w:gridSpan w:val="3"/>
            <w:vMerge w:val="restart"/>
            <w:vAlign w:val="center"/>
          </w:tcPr>
          <w:p>
            <w:pPr>
              <w:jc w:val="left"/>
              <w:rPr>
                <w:szCs w:val="21"/>
              </w:rPr>
            </w:pPr>
            <w:r>
              <w:rPr>
                <w:szCs w:val="21"/>
              </w:rPr>
              <w:t>相关人员将数据集存在东大网盘，协作目录之中</w:t>
            </w:r>
          </w:p>
        </w:tc>
      </w:tr>
      <w:tr>
        <w:trPr>
          <w:trHeight w:val="437" w:hRule="atLeast"/>
        </w:trPr>
        <w:tc>
          <w:tcPr>
            <w:tcW w:w="1275" w:type="dxa"/>
            <w:vAlign w:val="center"/>
          </w:tcPr>
          <w:p>
            <w:pPr>
              <w:jc w:val="center"/>
              <w:rPr>
                <w:b/>
                <w:szCs w:val="21"/>
                <w:lang w:bidi="en-US"/>
              </w:rPr>
            </w:pPr>
            <w:r>
              <w:rPr>
                <w:b/>
                <w:szCs w:val="21"/>
                <w:lang w:bidi="en-US"/>
              </w:rPr>
              <w:t>道德约束</w:t>
            </w:r>
          </w:p>
        </w:tc>
        <w:tc>
          <w:tcPr>
            <w:tcW w:w="7672" w:type="dxa"/>
            <w:gridSpan w:val="3"/>
            <w:vAlign w:val="center"/>
          </w:tcPr>
          <w:p>
            <w:pPr>
              <w:jc w:val="left"/>
              <w:rPr>
                <w:sz w:val="24"/>
                <w:szCs w:val="21"/>
                <w:lang w:bidi="en-US"/>
              </w:rPr>
            </w:pPr>
            <w:r>
              <w:rPr>
                <w:szCs w:val="21"/>
                <w:lang w:bidi="en-US"/>
              </w:rPr>
              <w:t>在爬取无人机图片时需要注意不侵犯他人的版权和隐私权，并遵守相关法律法规和网站规定。同时，要注意合理设置请求频率和请求头信息，以免对目标网站造成过大的压力和影响。</w:t>
            </w:r>
          </w:p>
        </w:tc>
      </w:tr>
    </w:tbl>
    <w:p>
      <w:pPr>
        <w:spacing w:line="360" w:lineRule="auto"/>
        <w:ind w:firstLine="484" w:firstLineChars="202"/>
        <w:rPr>
          <w:sz w:val="24"/>
        </w:rPr>
      </w:pPr>
    </w:p>
    <w:p>
      <w:pPr>
        <w:spacing w:line="360" w:lineRule="auto"/>
        <w:ind w:firstLine="480"/>
        <w:rPr>
          <w:sz w:val="24"/>
        </w:rPr>
      </w:pPr>
      <w:r>
        <w:rPr>
          <w:sz w:val="24"/>
        </w:rPr>
        <w:t>使用网络爬取的方法共获得大小各异的无人机图片共1168张。其数据集示意图如下所示：</w:t>
      </w:r>
    </w:p>
    <w:p>
      <w:pPr>
        <w:spacing w:line="360" w:lineRule="auto"/>
        <w:ind w:firstLine="480"/>
        <w:jc w:val="center"/>
      </w:pPr>
      <w:r>
        <w:drawing>
          <wp:inline distT="0" distB="0" distL="0" distR="0">
            <wp:extent cx="4177030" cy="2886075"/>
            <wp:effectExtent l="3175" t="3175" r="3174" b="3174"/>
            <wp:docPr id="43"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3"/>
                    <pic:cNvPicPr>
                      <a:picLocks noChangeAspect="1"/>
                    </pic:cNvPicPr>
                  </pic:nvPicPr>
                  <pic:blipFill>
                    <a:blip r:embed="rId24"/>
                    <a:stretch>
                      <a:fillRect/>
                    </a:stretch>
                  </pic:blipFill>
                  <pic:spPr>
                    <a:xfrm>
                      <a:off x="0" y="0"/>
                      <a:ext cx="4177434" cy="2886227"/>
                    </a:xfrm>
                    <a:prstGeom prst="rect">
                      <a:avLst/>
                    </a:prstGeom>
                    <a:ln w="3175" cap="flat" cmpd="sng" algn="ctr">
                      <a:noFill/>
                      <a:prstDash val="solid"/>
                      <a:miter/>
                      <a:headEnd type="none"/>
                      <a:tailEnd type="none"/>
                    </a:ln>
                  </pic:spPr>
                </pic:pic>
              </a:graphicData>
            </a:graphic>
          </wp:inline>
        </w:drawing>
      </w:r>
    </w:p>
    <w:p>
      <w:pPr>
        <w:spacing w:line="360" w:lineRule="auto"/>
        <w:ind w:firstLine="480"/>
        <w:jc w:val="center"/>
        <w:rPr>
          <w:szCs w:val="21"/>
        </w:rPr>
      </w:pPr>
      <w:r>
        <w:rPr>
          <w:szCs w:val="21"/>
        </w:rPr>
        <w:t>图4 图片爬虫数据集示意图</w:t>
      </w:r>
    </w:p>
    <w:p>
      <w:pPr>
        <w:spacing w:before="120" w:after="120" w:line="360" w:lineRule="auto"/>
        <w:rPr>
          <w:b/>
          <w:sz w:val="24"/>
        </w:rPr>
      </w:pPr>
      <w:r>
        <w:rPr>
          <w:b/>
          <w:sz w:val="24"/>
        </w:rPr>
        <w:t>(B) 视频截帧</w:t>
      </w:r>
    </w:p>
    <w:p>
      <w:pPr>
        <w:spacing w:line="360" w:lineRule="auto"/>
        <w:ind w:firstLine="480"/>
        <w:rPr>
          <w:sz w:val="24"/>
          <w:lang w:bidi="en-US"/>
        </w:rPr>
      </w:pPr>
      <w:r>
        <w:rPr>
          <w:sz w:val="24"/>
          <w:lang w:bidi="en-US"/>
        </w:rPr>
        <w:t>由于本项目的应用场景是小目标检测，网上爬取的图片大多数大目标与中等目标，无法符合小目标检测这样一个应用场景，鉴于此，本项目拟从网上找到部分小目标无人机的视频，然后使用FFmpeg工具将视频按照一定的帧率截取成一系列图片，具体步骤如下：</w:t>
      </w:r>
    </w:p>
    <w:p>
      <w:pPr>
        <w:pStyle w:val="46"/>
        <w:numPr>
          <w:ilvl w:val="0"/>
          <w:numId w:val="6"/>
        </w:numPr>
        <w:spacing w:line="360" w:lineRule="auto"/>
        <w:ind w:firstLineChars="0"/>
        <w:rPr>
          <w:rFonts w:ascii="微软雅黑 Light" w:hAnsi="微软雅黑 Light" w:eastAsia="微软雅黑 Light" w:cs="微软雅黑 Light"/>
          <w:sz w:val="24"/>
          <w:lang w:eastAsia="zh-CN"/>
        </w:rPr>
      </w:pPr>
      <w:r>
        <w:rPr>
          <w:sz w:val="24"/>
          <w:lang w:eastAsia="zh-CN" w:bidi="en-US"/>
        </w:rPr>
        <w:t>下载FFmpeg工具并安装到电脑上（可以在官网 https://ffmpeg.org/download.html 下载相应版本的FFmpeg）。</w:t>
      </w:r>
    </w:p>
    <w:p>
      <w:pPr>
        <w:pStyle w:val="46"/>
        <w:numPr>
          <w:ilvl w:val="0"/>
          <w:numId w:val="6"/>
        </w:numPr>
        <w:spacing w:line="360" w:lineRule="auto"/>
        <w:ind w:firstLineChars="0"/>
        <w:rPr>
          <w:rFonts w:ascii="微软雅黑 Light" w:hAnsi="微软雅黑 Light" w:eastAsia="微软雅黑 Light" w:cs="微软雅黑 Light"/>
          <w:sz w:val="24"/>
          <w:lang w:eastAsia="zh-CN"/>
        </w:rPr>
      </w:pPr>
      <w:r>
        <w:rPr>
          <w:sz w:val="24"/>
          <w:lang w:eastAsia="zh-CN" w:bidi="en-US"/>
        </w:rPr>
        <w:t>打开命令行工具（Windows下是cmd.exe，Linux下是终端），进入到要截取的视频所在的目录。</w:t>
      </w:r>
    </w:p>
    <w:p>
      <w:pPr>
        <w:pStyle w:val="46"/>
        <w:numPr>
          <w:ilvl w:val="0"/>
          <w:numId w:val="6"/>
        </w:numPr>
        <w:spacing w:line="360" w:lineRule="auto"/>
        <w:ind w:firstLineChars="0"/>
        <w:rPr>
          <w:sz w:val="24"/>
          <w:szCs w:val="24"/>
        </w:rPr>
      </w:pPr>
      <w:r>
        <w:rPr>
          <w:sz w:val="24"/>
          <w:lang w:bidi="en-US"/>
        </w:rPr>
        <w:t>输入以下命令：</w:t>
      </w:r>
    </w:p>
    <w:p>
      <w:pPr>
        <w:spacing w:line="360" w:lineRule="auto"/>
        <w:ind w:left="840" w:leftChars="400"/>
        <w:rPr>
          <w:rFonts w:ascii="微软雅黑 Light" w:hAnsi="微软雅黑 Light" w:eastAsia="微软雅黑 Light" w:cs="微软雅黑 Light"/>
          <w:sz w:val="24"/>
        </w:rPr>
      </w:pPr>
      <w:r>
        <w:rPr>
          <w:sz w:val="24"/>
        </w:rPr>
        <w:t>css</w:t>
      </w:r>
    </w:p>
    <w:p>
      <w:pPr>
        <w:spacing w:line="360" w:lineRule="auto"/>
        <w:ind w:left="840" w:leftChars="400"/>
        <w:rPr>
          <w:rFonts w:ascii="微软雅黑 Light" w:hAnsi="微软雅黑 Light" w:eastAsia="微软雅黑 Light" w:cs="微软雅黑 Light"/>
          <w:sz w:val="24"/>
        </w:rPr>
      </w:pPr>
      <w:r>
        <w:rPr>
          <w:sz w:val="24"/>
        </w:rPr>
        <w:t>Copy code</w:t>
      </w:r>
    </w:p>
    <w:p>
      <w:pPr>
        <w:spacing w:line="360" w:lineRule="auto"/>
        <w:ind w:left="840" w:leftChars="400"/>
        <w:rPr>
          <w:rFonts w:ascii="微软雅黑 Light" w:hAnsi="微软雅黑 Light" w:eastAsia="微软雅黑 Light" w:cs="微软雅黑 Light"/>
          <w:sz w:val="24"/>
        </w:rPr>
      </w:pPr>
      <w:r>
        <w:rPr>
          <w:sz w:val="24"/>
        </w:rPr>
        <w:t>ffmpeg -i [video_path] -r 5 -f image2 [image_prefix]%04d.jpg</w:t>
      </w:r>
    </w:p>
    <w:p>
      <w:pPr>
        <w:spacing w:line="360" w:lineRule="auto"/>
        <w:ind w:left="420" w:leftChars="200"/>
        <w:rPr>
          <w:sz w:val="24"/>
        </w:rPr>
      </w:pPr>
      <w:r>
        <w:rPr>
          <w:sz w:val="24"/>
        </w:rPr>
        <w:t>其中，[video_path]是要截取的视频的路径，-r参数表示截取的帧率，这里设为5，-f参数表示输出格式，这里设为image2，[image_prefix]%04d.jpg表示输出图片的前缀和编号格式，%04d表示图片编号使用4位数字，例如0001.jpg、0002.jpg等。</w:t>
      </w:r>
    </w:p>
    <w:p>
      <w:pPr>
        <w:spacing w:line="360" w:lineRule="auto"/>
        <w:rPr>
          <w:sz w:val="24"/>
        </w:rPr>
      </w:pPr>
      <w:r>
        <w:rPr>
          <w:sz w:val="24"/>
        </w:rPr>
        <w:t> </w:t>
      </w:r>
    </w:p>
    <w:p>
      <w:pPr>
        <w:spacing w:line="360" w:lineRule="auto"/>
        <w:ind w:left="420"/>
        <w:rPr>
          <w:sz w:val="24"/>
          <w:lang w:bidi="en-US"/>
        </w:rPr>
      </w:pPr>
    </w:p>
    <w:p>
      <w:pPr>
        <w:pStyle w:val="46"/>
        <w:numPr>
          <w:ilvl w:val="0"/>
          <w:numId w:val="6"/>
        </w:numPr>
        <w:spacing w:line="360" w:lineRule="auto"/>
        <w:ind w:firstLineChars="0"/>
        <w:rPr>
          <w:rFonts w:ascii="微软雅黑 Light" w:hAnsi="微软雅黑 Light" w:eastAsia="微软雅黑 Light" w:cs="微软雅黑 Light"/>
          <w:sz w:val="24"/>
          <w:lang w:eastAsia="zh-CN" w:bidi="en-US"/>
        </w:rPr>
      </w:pPr>
      <w:r>
        <w:rPr>
          <w:sz w:val="24"/>
          <w:lang w:eastAsia="zh-CN" w:bidi="en-US"/>
        </w:rPr>
        <w:t>执行命令后，FFmpeg会将视频截取成一系列图片，并保存在当前目录下。图片的前缀和编号格式可以根据需要进行调整。</w:t>
      </w:r>
    </w:p>
    <w:p>
      <w:pPr>
        <w:spacing w:line="360" w:lineRule="auto"/>
        <w:ind w:left="420"/>
        <w:rPr>
          <w:sz w:val="24"/>
          <w:lang w:bidi="en-US"/>
        </w:rPr>
      </w:pPr>
      <w:r>
        <w:rPr>
          <w:sz w:val="24"/>
          <w:lang w:bidi="en-US"/>
        </w:rPr>
        <w:t>通过视频截帧获得的数据集</w:t>
      </w:r>
      <w:r>
        <w:rPr>
          <w:sz w:val="24"/>
        </w:rPr>
        <w:t>9603</w:t>
      </w:r>
      <w:r>
        <w:rPr>
          <w:sz w:val="24"/>
          <w:lang w:bidi="en-US"/>
        </w:rPr>
        <w:t>张图片，其数据集示意图如下所示：</w:t>
      </w:r>
    </w:p>
    <w:p>
      <w:pPr>
        <w:spacing w:line="360" w:lineRule="auto"/>
        <w:ind w:left="420"/>
        <w:jc w:val="center"/>
      </w:pPr>
      <w:r>
        <w:drawing>
          <wp:inline distT="0" distB="0" distL="0" distR="0">
            <wp:extent cx="4885055" cy="2242820"/>
            <wp:effectExtent l="3175" t="3175" r="3174" b="3175"/>
            <wp:docPr id="45"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5"/>
                    <pic:cNvPicPr>
                      <a:picLocks noChangeAspect="1"/>
                    </pic:cNvPicPr>
                  </pic:nvPicPr>
                  <pic:blipFill>
                    <a:blip r:embed="rId25"/>
                    <a:stretch>
                      <a:fillRect/>
                    </a:stretch>
                  </pic:blipFill>
                  <pic:spPr>
                    <a:xfrm>
                      <a:off x="0" y="0"/>
                      <a:ext cx="4885459" cy="2242869"/>
                    </a:xfrm>
                    <a:prstGeom prst="rect">
                      <a:avLst/>
                    </a:prstGeom>
                  </pic:spPr>
                </pic:pic>
              </a:graphicData>
            </a:graphic>
          </wp:inline>
        </w:drawing>
      </w:r>
    </w:p>
    <w:p>
      <w:pPr>
        <w:spacing w:line="360" w:lineRule="auto"/>
        <w:ind w:firstLine="480"/>
        <w:jc w:val="center"/>
        <w:rPr>
          <w:szCs w:val="21"/>
        </w:rPr>
      </w:pPr>
      <w:r>
        <w:rPr>
          <w:szCs w:val="21"/>
        </w:rPr>
        <w:t>图5 视频截帧示意图</w:t>
      </w:r>
    </w:p>
    <w:p>
      <w:pPr>
        <w:pStyle w:val="5"/>
        <w:spacing w:before="160" w:after="170"/>
        <w:rPr>
          <w:rFonts w:ascii="宋体" w:hAnsi="宋体" w:eastAsia="宋体"/>
          <w:b w:val="0"/>
        </w:rPr>
      </w:pPr>
      <w:bookmarkStart w:id="36" w:name="_Toc323128063"/>
      <w:bookmarkEnd w:id="36"/>
      <w:r>
        <w:rPr>
          <w:rFonts w:ascii="宋体" w:hAnsi="宋体" w:eastAsia="宋体"/>
          <w:b w:val="0"/>
        </w:rPr>
        <w:t>2</w:t>
      </w:r>
      <w:r>
        <w:rPr>
          <w:rFonts w:hint="eastAsia" w:ascii="宋体" w:hAnsi="宋体" w:eastAsia="宋体"/>
          <w:b w:val="0"/>
        </w:rPr>
        <w:t>、数据采集协作要求</w:t>
      </w:r>
    </w:p>
    <w:p>
      <w:pPr>
        <w:spacing w:line="360" w:lineRule="auto"/>
        <w:ind w:firstLine="480" w:firstLineChars="200"/>
        <w:rPr>
          <w:sz w:val="24"/>
        </w:rPr>
      </w:pPr>
      <w:r>
        <w:rPr>
          <w:sz w:val="24"/>
        </w:rPr>
        <w:t>在网上爬取完无人机图片后需要进行筛选，筛选过程中需要注意的点如下表所示：</w:t>
      </w:r>
    </w:p>
    <w:p>
      <w:pPr>
        <w:spacing w:line="360" w:lineRule="auto"/>
        <w:ind w:firstLine="480"/>
        <w:jc w:val="center"/>
        <w:rPr>
          <w:szCs w:val="21"/>
        </w:rPr>
      </w:pPr>
      <w:r>
        <w:rPr>
          <w:szCs w:val="21"/>
        </w:rPr>
        <w:t>表2 筛选注意点说明表</w:t>
      </w:r>
    </w:p>
    <w:tbl>
      <w:tblPr>
        <w:tblStyle w:val="34"/>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6963"/>
      </w:tblGrid>
      <w:tr>
        <w:tc>
          <w:tcPr>
            <w:tcW w:w="1559" w:type="dxa"/>
            <w:vAlign w:val="center"/>
          </w:tcPr>
          <w:p>
            <w:pPr>
              <w:spacing w:line="360" w:lineRule="auto"/>
              <w:jc w:val="center"/>
              <w:rPr>
                <w:b/>
                <w:szCs w:val="21"/>
              </w:rPr>
            </w:pPr>
            <w:r>
              <w:rPr>
                <w:b/>
                <w:szCs w:val="21"/>
              </w:rPr>
              <w:t>注意点及要求</w:t>
            </w:r>
          </w:p>
        </w:tc>
        <w:tc>
          <w:tcPr>
            <w:tcW w:w="6963" w:type="dxa"/>
            <w:vAlign w:val="center"/>
          </w:tcPr>
          <w:p>
            <w:pPr>
              <w:spacing w:line="360" w:lineRule="auto"/>
              <w:jc w:val="center"/>
              <w:rPr>
                <w:b/>
                <w:szCs w:val="21"/>
              </w:rPr>
            </w:pPr>
            <w:r>
              <w:rPr>
                <w:b/>
                <w:szCs w:val="21"/>
              </w:rPr>
              <w:t>详细内容</w:t>
            </w:r>
          </w:p>
        </w:tc>
      </w:tr>
      <w:tr>
        <w:trPr>
          <w:trHeight w:val="946" w:hRule="atLeast"/>
        </w:trPr>
        <w:tc>
          <w:tcPr>
            <w:tcW w:w="1559" w:type="dxa"/>
            <w:vAlign w:val="center"/>
          </w:tcPr>
          <w:p>
            <w:pPr>
              <w:spacing w:line="360" w:lineRule="auto"/>
              <w:jc w:val="center"/>
              <w:rPr>
                <w:szCs w:val="21"/>
              </w:rPr>
            </w:pPr>
            <w:r>
              <w:rPr>
                <w:szCs w:val="21"/>
              </w:rPr>
              <w:t>版权问题</w:t>
            </w:r>
          </w:p>
        </w:tc>
        <w:tc>
          <w:tcPr>
            <w:tcW w:w="6963" w:type="dxa"/>
            <w:vAlign w:val="center"/>
          </w:tcPr>
          <w:p>
            <w:pPr>
              <w:spacing w:line="360" w:lineRule="auto"/>
              <w:jc w:val="left"/>
              <w:rPr>
                <w:szCs w:val="21"/>
              </w:rPr>
            </w:pPr>
            <w:r>
              <w:rPr>
                <w:szCs w:val="21"/>
              </w:rPr>
              <w:t>在筛选无人机图片时，需要注意图片的版权问题，不要随意下载、使用未经授权的图片，以免侵犯他人的版权。</w:t>
            </w:r>
          </w:p>
        </w:tc>
      </w:tr>
      <w:tr>
        <w:tc>
          <w:tcPr>
            <w:tcW w:w="1559" w:type="dxa"/>
            <w:vAlign w:val="center"/>
          </w:tcPr>
          <w:p>
            <w:pPr>
              <w:spacing w:line="360" w:lineRule="auto"/>
              <w:jc w:val="center"/>
              <w:rPr>
                <w:szCs w:val="21"/>
              </w:rPr>
            </w:pPr>
            <w:r>
              <w:rPr>
                <w:szCs w:val="21"/>
              </w:rPr>
              <w:t>筛选标准</w:t>
            </w:r>
          </w:p>
        </w:tc>
        <w:tc>
          <w:tcPr>
            <w:tcW w:w="6963" w:type="dxa"/>
            <w:vAlign w:val="center"/>
          </w:tcPr>
          <w:p>
            <w:pPr>
              <w:spacing w:line="360" w:lineRule="auto"/>
              <w:jc w:val="left"/>
              <w:rPr>
                <w:szCs w:val="21"/>
              </w:rPr>
            </w:pPr>
            <w:r>
              <w:rPr>
                <w:szCs w:val="21"/>
              </w:rPr>
              <w:t>需要根据实际需求设置筛选标准，并在筛选过程中严格按照标准进行筛选，以确保筛选结果的准确性和精度。</w:t>
            </w:r>
          </w:p>
        </w:tc>
      </w:tr>
      <w:tr>
        <w:tc>
          <w:tcPr>
            <w:tcW w:w="1559" w:type="dxa"/>
            <w:vAlign w:val="center"/>
          </w:tcPr>
          <w:p>
            <w:pPr>
              <w:spacing w:line="360" w:lineRule="auto"/>
              <w:jc w:val="center"/>
              <w:rPr>
                <w:szCs w:val="21"/>
              </w:rPr>
            </w:pPr>
            <w:r>
              <w:rPr>
                <w:szCs w:val="21"/>
              </w:rPr>
              <w:t>数据量</w:t>
            </w:r>
          </w:p>
        </w:tc>
        <w:tc>
          <w:tcPr>
            <w:tcW w:w="6963" w:type="dxa"/>
            <w:vAlign w:val="center"/>
          </w:tcPr>
          <w:p>
            <w:pPr>
              <w:spacing w:line="360" w:lineRule="auto"/>
              <w:jc w:val="left"/>
              <w:rPr>
                <w:szCs w:val="21"/>
              </w:rPr>
            </w:pPr>
            <w:r>
              <w:rPr>
                <w:szCs w:val="21"/>
              </w:rPr>
              <w:t>数据量较大，需要合理安排筛选时间和筛选人员，以提高筛选效率和质量</w:t>
            </w:r>
          </w:p>
        </w:tc>
      </w:tr>
      <w:tr>
        <w:trPr>
          <w:trHeight w:val="468" w:hRule="atLeast"/>
        </w:trPr>
        <w:tc>
          <w:tcPr>
            <w:tcW w:w="1559" w:type="dxa"/>
            <w:vAlign w:val="center"/>
          </w:tcPr>
          <w:p>
            <w:pPr>
              <w:spacing w:line="360" w:lineRule="auto"/>
              <w:jc w:val="center"/>
              <w:rPr>
                <w:szCs w:val="21"/>
              </w:rPr>
            </w:pPr>
            <w:r>
              <w:rPr>
                <w:szCs w:val="21"/>
              </w:rPr>
              <w:t>数据管理</w:t>
            </w:r>
          </w:p>
        </w:tc>
        <w:tc>
          <w:tcPr>
            <w:tcW w:w="6963" w:type="dxa"/>
            <w:vAlign w:val="center"/>
          </w:tcPr>
          <w:p>
            <w:pPr>
              <w:spacing w:line="360" w:lineRule="auto"/>
              <w:jc w:val="left"/>
              <w:rPr>
                <w:szCs w:val="21"/>
              </w:rPr>
            </w:pPr>
            <w:r>
              <w:rPr>
                <w:szCs w:val="21"/>
              </w:rPr>
              <w:t>在进行筛选时，需要对数据进行合理管理，包括建立数据存储库、分类、整理等，以便后续使用和管理。</w:t>
            </w:r>
          </w:p>
        </w:tc>
      </w:tr>
    </w:tbl>
    <w:p>
      <w:pPr>
        <w:spacing w:before="120" w:after="120" w:line="360" w:lineRule="auto"/>
        <w:rPr>
          <w:b/>
          <w:sz w:val="24"/>
        </w:rPr>
      </w:pPr>
    </w:p>
    <w:p>
      <w:pPr>
        <w:spacing w:line="360" w:lineRule="auto"/>
        <w:ind w:firstLine="484" w:firstLineChars="202"/>
        <w:rPr>
          <w:sz w:val="24"/>
        </w:rPr>
      </w:pPr>
      <w:r>
        <w:rPr>
          <w:sz w:val="24"/>
        </w:rPr>
        <w:t>除此之外，数据的筛选标准如下表所示：</w:t>
      </w:r>
    </w:p>
    <w:p>
      <w:pPr>
        <w:spacing w:line="360" w:lineRule="auto"/>
        <w:ind w:firstLine="480"/>
        <w:jc w:val="center"/>
        <w:rPr>
          <w:szCs w:val="21"/>
        </w:rPr>
      </w:pPr>
      <w:r>
        <w:rPr>
          <w:szCs w:val="21"/>
        </w:rPr>
        <w:t>表3 筛选标准说明表</w:t>
      </w:r>
    </w:p>
    <w:tbl>
      <w:tblPr>
        <w:tblStyle w:val="34"/>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6963"/>
      </w:tblGrid>
      <w:tr>
        <w:tc>
          <w:tcPr>
            <w:tcW w:w="1559" w:type="dxa"/>
            <w:vAlign w:val="center"/>
          </w:tcPr>
          <w:p>
            <w:pPr>
              <w:spacing w:line="360" w:lineRule="auto"/>
              <w:jc w:val="center"/>
              <w:rPr>
                <w:b/>
                <w:szCs w:val="21"/>
              </w:rPr>
            </w:pPr>
            <w:r>
              <w:rPr>
                <w:b/>
                <w:szCs w:val="21"/>
              </w:rPr>
              <w:t>筛选标准</w:t>
            </w:r>
          </w:p>
        </w:tc>
        <w:tc>
          <w:tcPr>
            <w:tcW w:w="6963" w:type="dxa"/>
            <w:vAlign w:val="center"/>
          </w:tcPr>
          <w:p>
            <w:pPr>
              <w:spacing w:line="360" w:lineRule="auto"/>
              <w:jc w:val="center"/>
              <w:rPr>
                <w:b/>
                <w:szCs w:val="21"/>
              </w:rPr>
            </w:pPr>
            <w:r>
              <w:rPr>
                <w:b/>
                <w:szCs w:val="21"/>
              </w:rPr>
              <w:t>具体要求</w:t>
            </w:r>
          </w:p>
        </w:tc>
      </w:tr>
      <w:tr>
        <w:tc>
          <w:tcPr>
            <w:tcW w:w="1559" w:type="dxa"/>
            <w:vAlign w:val="center"/>
          </w:tcPr>
          <w:p>
            <w:pPr>
              <w:spacing w:line="360" w:lineRule="auto"/>
              <w:jc w:val="center"/>
              <w:rPr>
                <w:szCs w:val="21"/>
              </w:rPr>
            </w:pPr>
            <w:r>
              <w:rPr>
                <w:szCs w:val="21"/>
                <w:lang w:bidi="en-US"/>
              </w:rPr>
              <w:t>尺寸筛选</w:t>
            </w:r>
          </w:p>
        </w:tc>
        <w:tc>
          <w:tcPr>
            <w:tcW w:w="6963" w:type="dxa"/>
            <w:vAlign w:val="center"/>
          </w:tcPr>
          <w:p>
            <w:pPr>
              <w:jc w:val="left"/>
              <w:rPr>
                <w:szCs w:val="21"/>
                <w:lang w:bidi="en-US"/>
              </w:rPr>
            </w:pPr>
            <w:r>
              <w:rPr>
                <w:szCs w:val="21"/>
                <w:lang w:bidi="en-US"/>
              </w:rPr>
              <w:t>首先需要确定需要提取的图片尺寸范围，可以选择高、中、低三档标准，例如：</w:t>
            </w:r>
          </w:p>
          <w:p>
            <w:pPr>
              <w:jc w:val="left"/>
              <w:rPr>
                <w:szCs w:val="21"/>
                <w:lang w:bidi="en-US"/>
              </w:rPr>
            </w:pPr>
            <w:r>
              <w:rPr>
                <w:szCs w:val="21"/>
                <w:lang w:bidi="en-US"/>
              </w:rPr>
              <w:t>高：长或宽均大于1000像素；</w:t>
            </w:r>
          </w:p>
          <w:p>
            <w:pPr>
              <w:jc w:val="left"/>
              <w:rPr>
                <w:szCs w:val="21"/>
                <w:lang w:bidi="en-US"/>
              </w:rPr>
            </w:pPr>
            <w:r>
              <w:rPr>
                <w:szCs w:val="21"/>
                <w:lang w:bidi="en-US"/>
              </w:rPr>
              <w:t>中：长或宽均在500到1000 像素之间；</w:t>
            </w:r>
          </w:p>
          <w:p>
            <w:pPr>
              <w:jc w:val="left"/>
              <w:rPr>
                <w:szCs w:val="21"/>
                <w:lang w:bidi="en-US"/>
              </w:rPr>
            </w:pPr>
            <w:r>
              <w:rPr>
                <w:szCs w:val="21"/>
                <w:lang w:bidi="en-US"/>
              </w:rPr>
              <w:t>低：长或宽均小于500像素。</w:t>
            </w:r>
          </w:p>
          <w:p>
            <w:pPr>
              <w:jc w:val="left"/>
              <w:rPr>
                <w:szCs w:val="21"/>
              </w:rPr>
            </w:pPr>
            <w:r>
              <w:rPr>
                <w:szCs w:val="21"/>
              </w:rPr>
              <w:t>本项目拟选取中、高尺度的图片。</w:t>
            </w:r>
          </w:p>
        </w:tc>
      </w:tr>
      <w:tr>
        <w:tc>
          <w:tcPr>
            <w:tcW w:w="1559" w:type="dxa"/>
            <w:vAlign w:val="center"/>
          </w:tcPr>
          <w:p>
            <w:pPr>
              <w:spacing w:line="360" w:lineRule="auto"/>
              <w:jc w:val="center"/>
              <w:rPr>
                <w:szCs w:val="21"/>
              </w:rPr>
            </w:pPr>
            <w:r>
              <w:rPr>
                <w:szCs w:val="21"/>
              </w:rPr>
              <w:t>内容筛选</w:t>
            </w:r>
          </w:p>
        </w:tc>
        <w:tc>
          <w:tcPr>
            <w:tcW w:w="6963" w:type="dxa"/>
            <w:vAlign w:val="center"/>
          </w:tcPr>
          <w:p>
            <w:pPr>
              <w:jc w:val="left"/>
              <w:rPr>
                <w:szCs w:val="21"/>
                <w:lang w:bidi="en-US"/>
              </w:rPr>
            </w:pPr>
            <w:r>
              <w:rPr>
                <w:szCs w:val="21"/>
              </w:rPr>
              <w:t>图片的内容包含了森林，海洋，天空，市区，草地等场景，包含了单翼、双翼等各种各样的无人机类型，包含了阴天、雨天等等各种天气环境，本项目的图片筛选尽量包含上述所有内容。</w:t>
            </w:r>
          </w:p>
        </w:tc>
      </w:tr>
      <w:tr>
        <w:trPr>
          <w:trHeight w:val="468" w:hRule="atLeast"/>
        </w:trPr>
        <w:tc>
          <w:tcPr>
            <w:tcW w:w="1559" w:type="dxa"/>
            <w:vAlign w:val="center"/>
          </w:tcPr>
          <w:p>
            <w:pPr>
              <w:spacing w:line="360" w:lineRule="auto"/>
              <w:jc w:val="center"/>
              <w:rPr>
                <w:szCs w:val="21"/>
              </w:rPr>
            </w:pPr>
            <w:r>
              <w:rPr>
                <w:szCs w:val="21"/>
              </w:rPr>
              <w:t>质量筛选</w:t>
            </w:r>
          </w:p>
        </w:tc>
        <w:tc>
          <w:tcPr>
            <w:tcW w:w="6963" w:type="dxa"/>
            <w:vAlign w:val="center"/>
          </w:tcPr>
          <w:p>
            <w:pPr>
              <w:jc w:val="left"/>
              <w:rPr>
                <w:szCs w:val="21"/>
                <w:lang w:bidi="en-US"/>
              </w:rPr>
            </w:pPr>
            <w:r>
              <w:rPr>
                <w:szCs w:val="21"/>
              </w:rPr>
              <w:t>参考图片</w:t>
            </w:r>
            <w:r>
              <w:rPr>
                <w:szCs w:val="21"/>
                <w:lang w:bidi="en-US"/>
              </w:rPr>
              <w:t>的行清晰度、噪声、失真等质量指标，选择高质量的图片。</w:t>
            </w:r>
          </w:p>
        </w:tc>
      </w:tr>
    </w:tbl>
    <w:p>
      <w:pPr>
        <w:spacing w:line="360" w:lineRule="auto"/>
        <w:ind w:firstLine="480" w:firstLineChars="200"/>
        <w:rPr>
          <w:sz w:val="24"/>
        </w:rPr>
      </w:pPr>
    </w:p>
    <w:p>
      <w:pPr>
        <w:spacing w:line="360" w:lineRule="auto"/>
        <w:ind w:firstLine="480" w:firstLineChars="200"/>
        <w:rPr>
          <w:sz w:val="24"/>
        </w:rPr>
      </w:pPr>
      <w:r>
        <w:rPr>
          <w:sz w:val="24"/>
        </w:rPr>
        <w:t>数据集的协作存储，本项目采用东大所使用的爱数AnyShare 5.0平台，在协作目录下的Drone Picture文件夹中，分为无人机标注、无人机视频、无人机原图三个子文件夹。无人机标注文件夹中存放了yolo格式的标注图及对应的label，无人机视频文件夹存放了视频原件，无人机原图存放了网上爬取的图片原件。</w:t>
      </w:r>
    </w:p>
    <w:p>
      <w:pPr>
        <w:spacing w:line="360" w:lineRule="auto"/>
        <w:ind w:firstLine="480"/>
        <w:jc w:val="center"/>
        <w:rPr>
          <w:sz w:val="24"/>
          <w:lang w:bidi="en-US"/>
        </w:rPr>
      </w:pPr>
      <w:r>
        <w:drawing>
          <wp:inline distT="0" distB="0" distL="0" distR="0">
            <wp:extent cx="4107815" cy="777875"/>
            <wp:effectExtent l="3175" t="3175" r="3174" b="3174"/>
            <wp:docPr id="47"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7"/>
                    <pic:cNvPicPr>
                      <a:picLocks noChangeAspect="1"/>
                    </pic:cNvPicPr>
                  </pic:nvPicPr>
                  <pic:blipFill>
                    <a:blip r:embed="rId26"/>
                    <a:stretch>
                      <a:fillRect/>
                    </a:stretch>
                  </pic:blipFill>
                  <pic:spPr>
                    <a:xfrm>
                      <a:off x="0" y="0"/>
                      <a:ext cx="4108161" cy="778060"/>
                    </a:xfrm>
                    <a:prstGeom prst="rect">
                      <a:avLst/>
                    </a:prstGeom>
                  </pic:spPr>
                </pic:pic>
              </a:graphicData>
            </a:graphic>
          </wp:inline>
        </w:drawing>
      </w:r>
    </w:p>
    <w:p>
      <w:pPr>
        <w:spacing w:line="360" w:lineRule="auto"/>
        <w:ind w:firstLine="480"/>
        <w:jc w:val="center"/>
        <w:rPr>
          <w:szCs w:val="21"/>
        </w:rPr>
      </w:pPr>
      <w:r>
        <w:rPr>
          <w:szCs w:val="21"/>
        </w:rPr>
        <w:t>图6 协作任务说明图</w:t>
      </w:r>
    </w:p>
    <w:p>
      <w:pPr>
        <w:spacing w:line="360" w:lineRule="auto"/>
        <w:ind w:firstLine="484" w:firstLineChars="202"/>
        <w:rPr>
          <w:sz w:val="24"/>
        </w:rPr>
      </w:pPr>
      <w:r>
        <w:rPr>
          <w:sz w:val="24"/>
        </w:rPr>
        <w:t>未筛选前，图片爬取供获得1168张图片，视频截帧共同获得9603张图片。经过筛选之后，总共得900+9656=10556张图片，按照9：1的比例划分数据集，即分配9603张图片做训练集，953张图片做验证集。</w:t>
      </w:r>
    </w:p>
    <w:p>
      <w:pPr>
        <w:pStyle w:val="5"/>
        <w:rPr>
          <w:rFonts w:ascii="宋体" w:hAnsi="宋体" w:eastAsia="宋体"/>
          <w:b w:val="0"/>
        </w:rPr>
      </w:pPr>
      <w:bookmarkStart w:id="37" w:name="_Toc323128050"/>
      <w:bookmarkEnd w:id="37"/>
      <w:r>
        <w:rPr>
          <w:rFonts w:ascii="宋体" w:hAnsi="宋体" w:eastAsia="宋体"/>
          <w:b w:val="0"/>
        </w:rPr>
        <w:t>3</w:t>
      </w:r>
      <w:r>
        <w:rPr>
          <w:rFonts w:hint="eastAsia" w:ascii="宋体" w:hAnsi="宋体" w:eastAsia="宋体"/>
          <w:b w:val="0"/>
        </w:rPr>
        <w:t>、数据集工程设计</w:t>
      </w:r>
    </w:p>
    <w:p>
      <w:pPr>
        <w:spacing w:line="360" w:lineRule="auto"/>
        <w:ind w:firstLine="484" w:firstLineChars="202"/>
        <w:rPr>
          <w:sz w:val="24"/>
        </w:rPr>
      </w:pPr>
      <w:r>
        <w:rPr>
          <w:rFonts w:hint="eastAsia"/>
          <w:sz w:val="24"/>
        </w:rPr>
        <w:t>在得到数据集之后，就需要对数据集进行标注，在 YOLO 中，每个训练样本（image）的注释数据都需要存储在一个文本文件中，文件名通常是与样本图片文件名相同，但是扩展名为 .txt。这些注释文件存储每个目标（object）的位置和类别信息。注释文件的格式如下：</w:t>
      </w:r>
    </w:p>
    <w:p>
      <w:pPr>
        <w:spacing w:line="360" w:lineRule="auto"/>
        <w:ind w:firstLine="484" w:firstLineChars="202"/>
        <w:jc w:val="center"/>
        <w:rPr>
          <w:sz w:val="24"/>
        </w:rPr>
      </w:pPr>
      <w:r>
        <w:rPr>
          <w:sz w:val="24"/>
        </w:rPr>
        <w:t>&lt;object-class&gt; &lt;x&gt; &lt;y&gt; &lt;width&gt; &lt;height&gt;</w:t>
      </w:r>
    </w:p>
    <w:p>
      <w:pPr>
        <w:spacing w:line="360" w:lineRule="auto"/>
        <w:ind w:firstLine="484" w:firstLineChars="202"/>
        <w:rPr>
          <w:sz w:val="24"/>
        </w:rPr>
      </w:pPr>
      <w:r>
        <w:rPr>
          <w:rFonts w:hint="eastAsia"/>
          <w:sz w:val="24"/>
        </w:rPr>
        <w:t>其中 &lt;object-class&gt; 表示目标的类别（如人、车、狗等），&lt;x&gt; 和 &lt;y&gt; 是目标中心点在图像中的归一化坐标（即坐标值除以图像宽和高），&lt;width&gt; 和 &lt;height&gt; 则是目标框的宽度和高度，同样是归一化值。每个目标在注释文件中占一行，如果图像中有多个目标，则在文件中有多行注释。</w:t>
      </w:r>
    </w:p>
    <w:p>
      <w:pPr>
        <w:spacing w:line="360" w:lineRule="auto"/>
        <w:ind w:firstLine="484" w:firstLineChars="202"/>
        <w:rPr>
          <w:sz w:val="24"/>
        </w:rPr>
      </w:pPr>
      <w:r>
        <w:rPr>
          <w:rFonts w:hint="eastAsia"/>
          <w:sz w:val="24"/>
        </w:rPr>
        <w:t>需要注意的是，YOLO 采用的坐标系是图像坐标系，即左上角是坐标原点。因此，目标的中心点坐标和框的宽高都是相对于图像左上角的坐标值。</w:t>
      </w:r>
    </w:p>
    <w:p>
      <w:pPr>
        <w:spacing w:line="300" w:lineRule="auto"/>
        <w:jc w:val="center"/>
      </w:pPr>
      <w:r>
        <w:drawing>
          <wp:inline distT="0" distB="0" distL="0" distR="0">
            <wp:extent cx="3962400" cy="1969135"/>
            <wp:effectExtent l="3175" t="3175" r="3174" b="3175"/>
            <wp:docPr id="49"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9"/>
                    <pic:cNvPicPr>
                      <a:picLocks noChangeAspect="1"/>
                    </pic:cNvPicPr>
                  </pic:nvPicPr>
                  <pic:blipFill>
                    <a:blip r:embed="rId27"/>
                    <a:stretch>
                      <a:fillRect/>
                    </a:stretch>
                  </pic:blipFill>
                  <pic:spPr>
                    <a:xfrm>
                      <a:off x="0" y="0"/>
                      <a:ext cx="3962630" cy="1969307"/>
                    </a:xfrm>
                    <a:prstGeom prst="rect">
                      <a:avLst/>
                    </a:prstGeom>
                  </pic:spPr>
                </pic:pic>
              </a:graphicData>
            </a:graphic>
          </wp:inline>
        </w:drawing>
      </w:r>
    </w:p>
    <w:p>
      <w:pPr>
        <w:spacing w:line="300" w:lineRule="auto"/>
        <w:ind w:firstLine="424" w:firstLineChars="202"/>
        <w:jc w:val="center"/>
      </w:pPr>
      <w:r>
        <w:t>图7 数据格式说明示意图</w:t>
      </w:r>
    </w:p>
    <w:p>
      <w:pPr>
        <w:spacing w:line="360" w:lineRule="auto"/>
        <w:ind w:firstLine="480" w:firstLineChars="200"/>
        <w:rPr>
          <w:sz w:val="24"/>
          <w:lang w:bidi="en-US"/>
        </w:rPr>
      </w:pPr>
      <w:r>
        <w:rPr>
          <w:rFonts w:hint="eastAsia"/>
          <w:sz w:val="24"/>
          <w:lang w:bidi="en-US"/>
        </w:rPr>
        <w:t>在训练时，YOLO 模型还需要知道所有可能的目标类别及其对应的整数编号，这些信息需要存储在一个单独的文本文件中，每个类别占一行，行号即为类别编号。这个文件通常被称为类别名称文件。在数据制作过程中，通常需要进行数据格式转换，其具体过程如下：假设图像的宽和高（真实宽高）分别为 w、h，bbox的左上角坐标为(x1, y2)，右下角坐标为(x2, y2)，则可求得bbox中心坐标(x', y')为：</w:t>
      </w:r>
    </w:p>
    <w:p>
      <w:pPr>
        <w:spacing w:line="360" w:lineRule="auto"/>
        <w:ind w:firstLine="480" w:firstLineChars="200"/>
        <w:jc w:val="center"/>
        <w:rPr>
          <w:sz w:val="24"/>
          <w:lang w:bidi="en-US"/>
        </w:rPr>
      </w:pPr>
      <w:r>
        <w:rPr>
          <w:rFonts w:hint="eastAsia"/>
          <w:sz w:val="24"/>
          <w:lang w:bidi="en-US"/>
        </w:rPr>
        <w:t>x' = x1 + (x2 - x1)/2 = (x1 + x2)/2</w:t>
      </w:r>
    </w:p>
    <w:p>
      <w:pPr>
        <w:spacing w:line="360" w:lineRule="auto"/>
        <w:ind w:firstLine="480" w:firstLineChars="200"/>
        <w:jc w:val="center"/>
        <w:rPr>
          <w:sz w:val="24"/>
          <w:lang w:bidi="en-US"/>
        </w:rPr>
      </w:pPr>
      <w:r>
        <w:rPr>
          <w:rFonts w:hint="eastAsia"/>
          <w:sz w:val="24"/>
          <w:lang w:bidi="en-US"/>
        </w:rPr>
        <w:t>y' = y1 + (y2 - y1)/2 = (y1 + y2)/2</w:t>
      </w:r>
    </w:p>
    <w:p>
      <w:pPr>
        <w:spacing w:line="360" w:lineRule="auto"/>
        <w:ind w:firstLine="480" w:firstLineChars="200"/>
        <w:rPr>
          <w:sz w:val="24"/>
          <w:lang w:bidi="en-US"/>
        </w:rPr>
      </w:pPr>
      <w:r>
        <w:rPr>
          <w:rFonts w:hint="eastAsia"/>
          <w:sz w:val="24"/>
          <w:lang w:bidi="en-US"/>
        </w:rPr>
        <w:t>LabelImg工具使用说明：本项目要求使用LabelImg进行部分数据标注，LabelImg是一个用于创建Pascal VOC格式或YOLO格式数据集的图形界面注释工具。使用LabelImg的使用过程说明如下所示，示意图如图4所示：</w:t>
      </w:r>
    </w:p>
    <w:p>
      <w:pPr>
        <w:numPr>
          <w:ilvl w:val="1"/>
          <w:numId w:val="7"/>
        </w:numPr>
        <w:spacing w:line="360" w:lineRule="auto"/>
        <w:ind w:left="0" w:firstLine="480" w:firstLineChars="200"/>
        <w:rPr>
          <w:sz w:val="24"/>
          <w:lang w:bidi="en-US"/>
        </w:rPr>
      </w:pPr>
      <w:r>
        <w:rPr>
          <w:rFonts w:hint="eastAsia"/>
          <w:sz w:val="24"/>
          <w:lang w:bidi="en-US"/>
        </w:rPr>
        <w:t>安装LabelImg：使用pip install命令在命令行中安装LabelImg。</w:t>
      </w:r>
    </w:p>
    <w:p>
      <w:pPr>
        <w:numPr>
          <w:ilvl w:val="1"/>
          <w:numId w:val="7"/>
        </w:numPr>
        <w:spacing w:line="360" w:lineRule="auto"/>
        <w:ind w:left="0" w:firstLine="480" w:firstLineChars="200"/>
        <w:rPr>
          <w:sz w:val="24"/>
          <w:lang w:bidi="en-US"/>
        </w:rPr>
      </w:pPr>
      <w:r>
        <w:rPr>
          <w:rFonts w:hint="eastAsia"/>
          <w:sz w:val="24"/>
          <w:lang w:bidi="en-US"/>
        </w:rPr>
        <w:t>打开LabelImg：在命令行中运行labelimg命令，或者双击启动应用程序。</w:t>
      </w:r>
    </w:p>
    <w:p>
      <w:pPr>
        <w:numPr>
          <w:ilvl w:val="1"/>
          <w:numId w:val="7"/>
        </w:numPr>
        <w:spacing w:line="360" w:lineRule="auto"/>
        <w:ind w:left="0" w:firstLine="480" w:firstLineChars="200"/>
        <w:rPr>
          <w:sz w:val="24"/>
          <w:lang w:bidi="en-US"/>
        </w:rPr>
      </w:pPr>
      <w:r>
        <w:rPr>
          <w:rFonts w:hint="eastAsia"/>
          <w:sz w:val="24"/>
          <w:lang w:bidi="en-US"/>
        </w:rPr>
        <w:t>打开图像文件：使用File-&gt;Open或Ctrl+O打开需要标注的图像文件。</w:t>
      </w:r>
    </w:p>
    <w:p>
      <w:pPr>
        <w:numPr>
          <w:ilvl w:val="1"/>
          <w:numId w:val="7"/>
        </w:numPr>
        <w:spacing w:line="360" w:lineRule="auto"/>
        <w:ind w:left="0" w:firstLine="480" w:firstLineChars="200"/>
        <w:rPr>
          <w:sz w:val="24"/>
          <w:lang w:bidi="en-US"/>
        </w:rPr>
      </w:pPr>
      <w:r>
        <w:rPr>
          <w:rFonts w:hint="eastAsia"/>
          <w:sz w:val="24"/>
          <w:lang w:bidi="en-US"/>
        </w:rPr>
        <w:t>创建或加载注释文件：使用Create RectBo或Open Annotation File来创建或加载已有的注释文件。</w:t>
      </w:r>
    </w:p>
    <w:p>
      <w:pPr>
        <w:numPr>
          <w:ilvl w:val="1"/>
          <w:numId w:val="7"/>
        </w:numPr>
        <w:spacing w:line="360" w:lineRule="auto"/>
        <w:ind w:left="0" w:firstLine="480" w:firstLineChars="200"/>
        <w:rPr>
          <w:sz w:val="24"/>
          <w:lang w:bidi="en-US"/>
        </w:rPr>
      </w:pPr>
      <w:r>
        <w:rPr>
          <w:rFonts w:hint="eastAsia"/>
          <w:sz w:val="24"/>
          <w:lang w:bidi="en-US"/>
        </w:rPr>
        <w:t>开始标注：使用左侧工具栏中的框选工具、多边形工具、标记工具等，在图像上选择需要注释的目标，选择一个类别，用鼠标框选该目标，保存标注结果。</w:t>
      </w:r>
    </w:p>
    <w:p>
      <w:pPr>
        <w:numPr>
          <w:ilvl w:val="1"/>
          <w:numId w:val="7"/>
        </w:numPr>
        <w:spacing w:line="360" w:lineRule="auto"/>
        <w:ind w:left="0" w:firstLine="480" w:firstLineChars="200"/>
        <w:rPr>
          <w:sz w:val="24"/>
          <w:lang w:bidi="en-US"/>
        </w:rPr>
      </w:pPr>
      <w:r>
        <w:rPr>
          <w:rFonts w:hint="eastAsia"/>
          <w:sz w:val="24"/>
          <w:lang w:bidi="en-US"/>
        </w:rPr>
        <w:t>保存标注结果：使用Save或Ctrl+S保存标注结果。</w:t>
      </w:r>
    </w:p>
    <w:p>
      <w:pPr>
        <w:numPr>
          <w:ilvl w:val="1"/>
          <w:numId w:val="7"/>
        </w:numPr>
        <w:spacing w:line="360" w:lineRule="auto"/>
        <w:ind w:left="0" w:firstLine="480" w:firstLineChars="200"/>
        <w:rPr>
          <w:sz w:val="24"/>
          <w:lang w:bidi="en-US"/>
        </w:rPr>
      </w:pPr>
      <w:r>
        <w:rPr>
          <w:rFonts w:hint="eastAsia"/>
          <w:sz w:val="24"/>
          <w:lang w:bidi="en-US"/>
        </w:rPr>
        <w:t>迭代标注：对于数据集中的每个图像重复步骤c到f。</w:t>
      </w:r>
    </w:p>
    <w:p>
      <w:pPr>
        <w:numPr>
          <w:ilvl w:val="1"/>
          <w:numId w:val="7"/>
        </w:numPr>
        <w:spacing w:line="360" w:lineRule="auto"/>
        <w:ind w:left="0" w:firstLine="480" w:firstLineChars="200"/>
        <w:rPr>
          <w:sz w:val="24"/>
          <w:lang w:bidi="en-US"/>
        </w:rPr>
      </w:pPr>
      <w:r>
        <w:rPr>
          <w:rFonts w:hint="eastAsia"/>
          <w:sz w:val="24"/>
          <w:lang w:bidi="en-US"/>
        </w:rPr>
        <w:t>导出数据集：使用File-&gt;Save As或Ctrl+Shift+S导出标注结果到Pascal VOC格式或YOLO格式。</w:t>
      </w:r>
    </w:p>
    <w:p>
      <w:pPr>
        <w:jc w:val="center"/>
      </w:pPr>
      <w:r>
        <w:drawing>
          <wp:inline distT="0" distB="0" distL="0" distR="0">
            <wp:extent cx="4756785" cy="2587625"/>
            <wp:effectExtent l="3175" t="3175" r="3174" b="3174"/>
            <wp:docPr id="51"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1"/>
                    <pic:cNvPicPr>
                      <a:picLocks noChangeAspect="1"/>
                    </pic:cNvPicPr>
                  </pic:nvPicPr>
                  <pic:blipFill>
                    <a:blip r:embed="rId28"/>
                    <a:stretch>
                      <a:fillRect/>
                    </a:stretch>
                  </pic:blipFill>
                  <pic:spPr>
                    <a:xfrm>
                      <a:off x="0" y="0"/>
                      <a:ext cx="4757196" cy="2587626"/>
                    </a:xfrm>
                    <a:prstGeom prst="rect">
                      <a:avLst/>
                    </a:prstGeom>
                  </pic:spPr>
                </pic:pic>
              </a:graphicData>
            </a:graphic>
          </wp:inline>
        </w:drawing>
      </w:r>
    </w:p>
    <w:p>
      <w:pPr>
        <w:spacing w:line="360" w:lineRule="auto"/>
        <w:ind w:left="420" w:leftChars="200"/>
        <w:jc w:val="center"/>
      </w:pPr>
      <w:r>
        <w:t>图8  LabelImg使用示意图</w:t>
      </w:r>
    </w:p>
    <w:p>
      <w:pPr>
        <w:spacing w:line="360" w:lineRule="auto"/>
        <w:ind w:firstLine="480" w:firstLineChars="200"/>
        <w:rPr>
          <w:sz w:val="24"/>
          <w:lang w:bidi="en-US"/>
        </w:rPr>
      </w:pPr>
      <w:r>
        <w:rPr>
          <w:rFonts w:hint="eastAsia"/>
          <w:sz w:val="24"/>
          <w:lang w:bidi="en-US"/>
        </w:rPr>
        <w:t>在使用LabelImg标注之后，得到每个图片的标注文件，文件保存在爱数AnyShare 5.0平台，在协作目录下的Drone Picture文件夹，并且保存在label目录之下。</w:t>
      </w:r>
    </w:p>
    <w:p>
      <w:pPr>
        <w:spacing w:line="360" w:lineRule="auto"/>
        <w:ind w:firstLine="420" w:firstLineChars="200"/>
        <w:jc w:val="center"/>
      </w:pPr>
      <w:r>
        <w:drawing>
          <wp:inline distT="0" distB="0" distL="0" distR="0">
            <wp:extent cx="4180205" cy="3510280"/>
            <wp:effectExtent l="3175" t="3175" r="3174" b="3174"/>
            <wp:docPr id="53"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3"/>
                    <pic:cNvPicPr>
                      <a:picLocks noChangeAspect="1"/>
                    </pic:cNvPicPr>
                  </pic:nvPicPr>
                  <pic:blipFill>
                    <a:blip r:embed="rId29"/>
                    <a:stretch>
                      <a:fillRect/>
                    </a:stretch>
                  </pic:blipFill>
                  <pic:spPr>
                    <a:xfrm>
                      <a:off x="0" y="0"/>
                      <a:ext cx="4180681" cy="3510445"/>
                    </a:xfrm>
                    <a:prstGeom prst="rect">
                      <a:avLst/>
                    </a:prstGeom>
                  </pic:spPr>
                </pic:pic>
              </a:graphicData>
            </a:graphic>
          </wp:inline>
        </w:drawing>
      </w:r>
    </w:p>
    <w:p>
      <w:pPr>
        <w:spacing w:line="360" w:lineRule="auto"/>
        <w:ind w:left="420" w:leftChars="200"/>
        <w:jc w:val="center"/>
      </w:pPr>
      <w:r>
        <w:t>图9 标注完成示意图</w:t>
      </w:r>
    </w:p>
    <w:p>
      <w:pPr>
        <w:pStyle w:val="4"/>
      </w:pPr>
      <w:bookmarkStart w:id="38" w:name="_Toc323128066"/>
      <w:bookmarkEnd w:id="38"/>
      <w:r>
        <w:t>二、人工智能技术方案</w:t>
      </w:r>
    </w:p>
    <w:p>
      <w:pPr>
        <w:pStyle w:val="5"/>
        <w:rPr>
          <w:rFonts w:ascii="宋体" w:hAnsi="宋体" w:eastAsia="宋体"/>
          <w:b w:val="0"/>
          <w:lang w:bidi="en-US"/>
        </w:rPr>
      </w:pPr>
      <w:bookmarkStart w:id="39" w:name="_Toc323128084"/>
      <w:bookmarkEnd w:id="39"/>
      <w:r>
        <w:rPr>
          <w:rFonts w:ascii="宋体" w:hAnsi="宋体" w:eastAsia="宋体"/>
          <w:b w:val="0"/>
          <w:lang w:bidi="en-US"/>
        </w:rPr>
        <w:t>1.技术路线选择</w:t>
      </w:r>
    </w:p>
    <w:p>
      <w:pPr>
        <w:spacing w:line="360" w:lineRule="auto"/>
        <w:ind w:firstLine="480" w:firstLineChars="200"/>
        <w:rPr>
          <w:sz w:val="24"/>
          <w:lang w:bidi="en-US"/>
        </w:rPr>
      </w:pPr>
      <w:r>
        <w:rPr>
          <w:rFonts w:hint="eastAsia"/>
          <w:sz w:val="24"/>
          <w:lang w:bidi="en-US"/>
        </w:rPr>
        <w:t>对于无人机检测任务，目前存在的问题主要有四点：(1)复杂环境非常影响特征提取。(2) 视频检测结果较差。(3)无人机大小尺度不一，造成漏检。(4)没有公开的无人机数据集，数据稀少。</w:t>
      </w:r>
    </w:p>
    <w:p>
      <w:pPr>
        <w:jc w:val="center"/>
      </w:pPr>
      <w:r>
        <w:drawing>
          <wp:inline distT="0" distB="0" distL="0" distR="0">
            <wp:extent cx="3482975" cy="1863725"/>
            <wp:effectExtent l="0" t="0" r="3175" b="3175"/>
            <wp:docPr id="55"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5"/>
                    <pic:cNvPicPr>
                      <a:picLocks noChangeAspect="1"/>
                    </pic:cNvPicPr>
                  </pic:nvPicPr>
                  <pic:blipFill>
                    <a:blip r:embed="rId30"/>
                    <a:stretch>
                      <a:fillRect/>
                    </a:stretch>
                  </pic:blipFill>
                  <pic:spPr>
                    <a:xfrm>
                      <a:off x="0" y="0"/>
                      <a:ext cx="3487335" cy="1866058"/>
                    </a:xfrm>
                    <a:prstGeom prst="rect">
                      <a:avLst/>
                    </a:prstGeom>
                  </pic:spPr>
                </pic:pic>
              </a:graphicData>
            </a:graphic>
          </wp:inline>
        </w:drawing>
      </w:r>
    </w:p>
    <w:p>
      <w:pPr>
        <w:spacing w:line="360" w:lineRule="auto"/>
        <w:ind w:left="420" w:leftChars="200"/>
        <w:jc w:val="center"/>
      </w:pPr>
      <w:r>
        <w:t>图10 无人机检测现存问题</w:t>
      </w:r>
    </w:p>
    <w:p>
      <w:pPr>
        <w:spacing w:line="360" w:lineRule="auto"/>
        <w:ind w:firstLine="480" w:firstLineChars="200"/>
        <w:rPr>
          <w:sz w:val="24"/>
          <w:lang w:bidi="en-US"/>
        </w:rPr>
      </w:pPr>
      <w:r>
        <w:rPr>
          <w:rFonts w:hint="eastAsia"/>
          <w:sz w:val="24"/>
          <w:lang w:bidi="en-US"/>
        </w:rPr>
        <w:t>目前阶段，目标检测算法主要分类两类，单阶段的目标检测算法与双阶段的目标检测算法。单阶段目标检测算法有：YOLO（You Only Look Once）、SSD（Single Shot Detector）。双阶段目标检测算法有：R-CNN（Region-based Convolutional Neural Network）、Fast R-CNN、Faster R-CNN、Mask R-CNN等。</w:t>
      </w:r>
    </w:p>
    <w:p>
      <w:pPr>
        <w:spacing w:line="360" w:lineRule="auto"/>
        <w:ind w:firstLine="480" w:firstLineChars="200"/>
        <w:rPr>
          <w:sz w:val="24"/>
          <w:lang w:bidi="en-US"/>
        </w:rPr>
      </w:pPr>
      <w:r>
        <w:rPr>
          <w:rFonts w:hint="eastAsia"/>
          <w:sz w:val="24"/>
          <w:lang w:bidi="en-US"/>
        </w:rPr>
        <w:t>双阶段目标检测算法相比单阶段目标检测算法，在检测精度上通常有一定的优势，但同时存在以下四个缺点：（</w:t>
      </w:r>
      <w:r>
        <w:rPr>
          <w:sz w:val="24"/>
          <w:lang w:bidi="en-US"/>
        </w:rPr>
        <w:t>1</w:t>
      </w:r>
      <w:r>
        <w:rPr>
          <w:rFonts w:hint="eastAsia"/>
          <w:sz w:val="24"/>
          <w:lang w:bidi="en-US"/>
        </w:rPr>
        <w:t>）较慢检测速度较慢：双阶段目标检测算法通常需要先进行候选框的生成，再对候选框进行分类和回归。这个过程会增加计算量，使得检测速度相对较慢。（</w:t>
      </w:r>
      <w:r>
        <w:rPr>
          <w:sz w:val="24"/>
          <w:lang w:bidi="en-US"/>
        </w:rPr>
        <w:t>2</w:t>
      </w:r>
      <w:r>
        <w:rPr>
          <w:rFonts w:hint="eastAsia"/>
          <w:sz w:val="24"/>
          <w:lang w:bidi="en-US"/>
        </w:rPr>
        <w:t>）模型结构复杂：双阶段目标检测算法通常采用了复杂的模型结构，包括多个子网络的组合，使得模型的训练和部署较为困难。（</w:t>
      </w:r>
      <w:r>
        <w:rPr>
          <w:sz w:val="24"/>
          <w:lang w:bidi="en-US"/>
        </w:rPr>
        <w:t>3</w:t>
      </w:r>
      <w:r>
        <w:rPr>
          <w:rFonts w:hint="eastAsia"/>
          <w:sz w:val="24"/>
          <w:lang w:bidi="en-US"/>
        </w:rPr>
        <w:t>）对小目标的检测效果不佳：双阶段目标检测算法中，候选框的生成通常采用了一些固定尺寸的滑动窗口或锚点框，这对于小目标的检测效果不佳。（</w:t>
      </w:r>
      <w:r>
        <w:rPr>
          <w:sz w:val="24"/>
          <w:lang w:bidi="en-US"/>
        </w:rPr>
        <w:t>4</w:t>
      </w:r>
      <w:r>
        <w:rPr>
          <w:rFonts w:hint="eastAsia"/>
          <w:sz w:val="24"/>
          <w:lang w:bidi="en-US"/>
        </w:rPr>
        <w:t>）目标形变的适应性较差：由于候选框的生成通常采用了一些固定形状和尺寸的框，对于形变较大的目标，检测效果可能会受到一定的影响。</w:t>
      </w:r>
    </w:p>
    <w:p>
      <w:pPr>
        <w:spacing w:line="360" w:lineRule="auto"/>
        <w:ind w:firstLine="480" w:firstLineChars="200"/>
        <w:rPr>
          <w:sz w:val="24"/>
          <w:lang w:bidi="en-US"/>
        </w:rPr>
      </w:pPr>
      <w:r>
        <w:rPr>
          <w:rFonts w:hint="eastAsia"/>
          <w:sz w:val="24"/>
          <w:lang w:bidi="en-US"/>
        </w:rPr>
        <w:t>在单阶段的目标检测算法当中，yolo系列算法相对于SSD算法，yolo算法具有以下优势：</w:t>
      </w:r>
      <w:r>
        <w:rPr>
          <w:sz w:val="24"/>
          <w:lang w:bidi="en-US"/>
        </w:rPr>
        <w:t>(1)</w:t>
      </w:r>
      <w:r>
        <w:rPr>
          <w:rFonts w:hint="eastAsia"/>
          <w:sz w:val="24"/>
          <w:lang w:bidi="en-US"/>
        </w:rPr>
        <w:t>速度更快。</w:t>
      </w:r>
      <w:r>
        <w:rPr>
          <w:sz w:val="24"/>
          <w:lang w:bidi="en-US"/>
        </w:rPr>
        <w:t>(2)</w:t>
      </w:r>
      <w:r>
        <w:rPr>
          <w:rFonts w:hint="eastAsia"/>
          <w:sz w:val="24"/>
          <w:lang w:bidi="en-US"/>
        </w:rPr>
        <w:t>精度更高。</w:t>
      </w:r>
      <w:r>
        <w:rPr>
          <w:sz w:val="24"/>
          <w:lang w:bidi="en-US"/>
        </w:rPr>
        <w:t>(3)</w:t>
      </w:r>
      <w:r>
        <w:rPr>
          <w:rFonts w:hint="eastAsia"/>
          <w:sz w:val="24"/>
          <w:lang w:bidi="en-US"/>
        </w:rPr>
        <w:t>对小目标检测更准确：由于yolo算法将整个图像划分为多个网格，每个网格只负责检测一个目标，因此对于小目标的检测更加准确。</w:t>
      </w:r>
      <w:r>
        <w:rPr>
          <w:sz w:val="24"/>
          <w:lang w:bidi="en-US"/>
        </w:rPr>
        <w:t>(4)</w:t>
      </w:r>
      <w:r>
        <w:rPr>
          <w:rFonts w:hint="eastAsia"/>
          <w:sz w:val="24"/>
          <w:lang w:bidi="en-US"/>
        </w:rPr>
        <w:t>对目标不均匀分布的图像效果更好：yolo算法可以对目标不均匀分布的图像进行有效的检测，而SSD算法对于这种情况效果会有所下降。</w:t>
      </w:r>
      <w:r>
        <w:rPr>
          <w:sz w:val="24"/>
          <w:lang w:bidi="en-US"/>
        </w:rPr>
        <w:t>(5)</w:t>
      </w:r>
      <w:r>
        <w:rPr>
          <w:rFonts w:hint="eastAsia"/>
          <w:sz w:val="24"/>
          <w:lang w:bidi="en-US"/>
        </w:rPr>
        <w:t>网络结构更加简单：相对于SSD算法的复杂结构，yolo算法的网络结构更加简单，易于实现和部署。</w:t>
      </w:r>
    </w:p>
    <w:p>
      <w:pPr>
        <w:spacing w:line="360" w:lineRule="auto"/>
        <w:ind w:firstLine="480" w:firstLineChars="200"/>
        <w:rPr>
          <w:sz w:val="24"/>
        </w:rPr>
      </w:pPr>
      <w:r>
        <w:rPr>
          <w:rFonts w:hint="eastAsia"/>
          <w:sz w:val="24"/>
        </w:rPr>
        <w:t>对比上述所有算法，</w:t>
      </w:r>
      <w:r>
        <w:rPr>
          <w:rFonts w:hint="eastAsia"/>
          <w:sz w:val="24"/>
          <w:lang w:bidi="en-US"/>
        </w:rPr>
        <w:t>YOLO</w:t>
      </w:r>
      <w:r>
        <w:rPr>
          <w:rFonts w:hint="eastAsia"/>
          <w:sz w:val="24"/>
        </w:rPr>
        <w:t>系列</w:t>
      </w:r>
      <w:r>
        <w:rPr>
          <w:rFonts w:hint="eastAsia"/>
          <w:sz w:val="24"/>
          <w:lang w:bidi="en-US"/>
        </w:rPr>
        <w:t>凭借其快速、准确、灵活、简单、易用等特点，在实际应用中具有广泛的应用前景。</w:t>
      </w:r>
      <w:r>
        <w:rPr>
          <w:rFonts w:hint="eastAsia"/>
          <w:sz w:val="24"/>
        </w:rPr>
        <w:t>鉴于此本项目拟采用yolov</w:t>
      </w:r>
      <w:r>
        <w:rPr>
          <w:sz w:val="24"/>
        </w:rPr>
        <w:t>5的架构进行相应的算法开发。</w:t>
      </w:r>
    </w:p>
    <w:p>
      <w:pPr>
        <w:pStyle w:val="5"/>
        <w:rPr>
          <w:rFonts w:ascii="宋体" w:hAnsi="宋体" w:eastAsia="宋体"/>
          <w:b w:val="0"/>
        </w:rPr>
      </w:pPr>
      <w:bookmarkStart w:id="40" w:name="_Toc323128085"/>
      <w:bookmarkEnd w:id="40"/>
      <w:r>
        <w:rPr>
          <w:rFonts w:ascii="宋体" w:hAnsi="宋体" w:eastAsia="宋体"/>
          <w:b w:val="0"/>
        </w:rPr>
        <w:t>2.模型结构选择</w:t>
      </w:r>
    </w:p>
    <w:p>
      <w:pPr>
        <w:spacing w:line="360" w:lineRule="auto"/>
        <w:ind w:firstLine="480" w:firstLineChars="200"/>
        <w:rPr>
          <w:sz w:val="24"/>
          <w:lang w:bidi="en-US"/>
        </w:rPr>
      </w:pPr>
      <w:bookmarkStart w:id="41" w:name="_Toc323128086"/>
      <w:bookmarkEnd w:id="41"/>
      <w:r>
        <w:rPr>
          <w:rFonts w:ascii="宋体" w:hAnsi="宋体"/>
          <w:sz w:val="24"/>
        </w:rPr>
        <w:t xml:space="preserve"> </w:t>
      </w:r>
      <w:r>
        <w:rPr>
          <w:rFonts w:hint="eastAsia"/>
          <w:sz w:val="24"/>
          <w:lang w:bidi="en-US"/>
        </w:rPr>
        <w:t>1）多尺度层级金字塔(FPN)</w:t>
      </w:r>
    </w:p>
    <w:p>
      <w:pPr>
        <w:spacing w:line="360" w:lineRule="auto"/>
        <w:ind w:firstLine="480" w:firstLineChars="200"/>
        <w:rPr>
          <w:sz w:val="24"/>
          <w:lang w:bidi="en-US"/>
        </w:rPr>
      </w:pPr>
      <w:r>
        <w:rPr>
          <w:rFonts w:hint="eastAsia"/>
          <w:sz w:val="24"/>
          <w:lang w:bidi="en-US"/>
        </w:rPr>
        <w:t>为了更好地解决识别过程中，无人机目标大小不一的情况，本项目打算融合多尺度层级金字塔结构（Feature Pyramid Network，简称FPN），它是一种在目标检测广泛使用的神经网络模型，旨在解决目标尺度变化和特征复杂性之间的矛盾。</w:t>
      </w:r>
    </w:p>
    <w:p>
      <w:pPr>
        <w:spacing w:line="360" w:lineRule="auto"/>
        <w:ind w:firstLine="480" w:firstLineChars="200"/>
        <w:rPr>
          <w:sz w:val="24"/>
          <w:lang w:bidi="en-US"/>
        </w:rPr>
      </w:pPr>
      <w:r>
        <w:rPr>
          <w:rFonts w:hint="eastAsia"/>
          <w:sz w:val="24"/>
          <w:lang w:bidi="en-US"/>
        </w:rPr>
        <w:t>FPN的核心思想是在不同层级上构建金字塔式的特征图，然后通过特定的上采样和下采样技术来将这些特征图融合在一起，从而得到一个具有多尺度感受野的特征金字塔。FPN的主要优点是可以解决目标检测中尺度不变性和多尺度感受野的问题，从而提高检测精度和鲁棒性。</w:t>
      </w:r>
    </w:p>
    <w:p>
      <w:pPr>
        <w:spacing w:line="360" w:lineRule="auto"/>
        <w:ind w:firstLine="480" w:firstLineChars="200"/>
        <w:rPr>
          <w:sz w:val="24"/>
        </w:rPr>
      </w:pPr>
      <w:r>
        <w:rPr>
          <w:sz w:val="24"/>
        </w:rPr>
        <w:t>2）SPP</w:t>
      </w:r>
    </w:p>
    <w:p>
      <w:pPr>
        <w:spacing w:line="360" w:lineRule="auto"/>
        <w:ind w:firstLine="480" w:firstLineChars="200"/>
        <w:rPr>
          <w:sz w:val="24"/>
          <w:lang w:bidi="en-US"/>
        </w:rPr>
      </w:pPr>
      <w:r>
        <w:rPr>
          <w:sz w:val="24"/>
          <w:lang w:bidi="en-US"/>
        </w:rPr>
        <w:t>SPP结构是指空间金字塔池化（Spatial Pyramid Pooling）结构，其作用是在不同尺度的特征图上进行池化操作，从而允许模型对不同大小的目标进行检测。具体来说，SPP结构会将输入特征图分别进行不同大小的池化操作（例如1x1、2x2、4x4等），然后将这些池化后的特征图拼接起来，形成一个多尺度的特征表示。这个特征表示可以传递到后续的卷积层中进行处理，从而使模型能够检测不同大小的目标。</w:t>
      </w:r>
    </w:p>
    <w:p>
      <w:pPr>
        <w:spacing w:line="360" w:lineRule="auto"/>
        <w:ind w:firstLine="480" w:firstLineChars="200"/>
        <w:jc w:val="left"/>
        <w:rPr>
          <w:sz w:val="24"/>
          <w:lang w:bidi="en-US"/>
        </w:rPr>
      </w:pPr>
      <w:r>
        <w:rPr>
          <w:sz w:val="24"/>
          <w:lang w:bidi="en-US"/>
        </w:rPr>
        <w:t>SPP结构的主要作用是提高模型的感受野（receptive field），即模型对输入图像中不同位置信息的感知能力。同时，它还能减少特征图的尺寸，降低模型计算量，加速模型运行速度。因此，SPP结构在目标检测任务中被广泛应用。</w:t>
      </w:r>
    </w:p>
    <w:p>
      <w:pPr>
        <w:spacing w:line="360" w:lineRule="auto"/>
        <w:ind w:firstLine="420" w:firstLineChars="200"/>
        <w:jc w:val="center"/>
        <w:rPr>
          <w:sz w:val="24"/>
          <w:lang w:bidi="en-US"/>
        </w:rPr>
      </w:pPr>
      <w:r>
        <w:drawing>
          <wp:inline distT="0" distB="0" distL="0" distR="0">
            <wp:extent cx="4292600" cy="4761230"/>
            <wp:effectExtent l="3175" t="3175" r="3174" b="3174"/>
            <wp:docPr id="57"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7"/>
                    <pic:cNvPicPr>
                      <a:picLocks noChangeAspect="1"/>
                    </pic:cNvPicPr>
                  </pic:nvPicPr>
                  <pic:blipFill>
                    <a:blip r:embed="rId31"/>
                    <a:stretch>
                      <a:fillRect/>
                    </a:stretch>
                  </pic:blipFill>
                  <pic:spPr>
                    <a:xfrm>
                      <a:off x="0" y="0"/>
                      <a:ext cx="4293198" cy="4761547"/>
                    </a:xfrm>
                    <a:prstGeom prst="rect">
                      <a:avLst/>
                    </a:prstGeom>
                  </pic:spPr>
                </pic:pic>
              </a:graphicData>
            </a:graphic>
          </wp:inline>
        </w:drawing>
      </w:r>
    </w:p>
    <w:p>
      <w:pPr>
        <w:pStyle w:val="5"/>
        <w:rPr>
          <w:rFonts w:ascii="宋体" w:hAnsi="宋体" w:eastAsia="宋体"/>
          <w:b w:val="0"/>
          <w:lang w:bidi="en-US"/>
        </w:rPr>
      </w:pPr>
      <w:bookmarkStart w:id="42" w:name="_Toc323128087"/>
      <w:bookmarkEnd w:id="42"/>
      <w:r>
        <w:rPr>
          <w:rFonts w:ascii="宋体" w:hAnsi="宋体" w:eastAsia="宋体"/>
          <w:b w:val="0"/>
          <w:lang w:bidi="en-US"/>
        </w:rPr>
        <w:t>3.数据增强方法选择</w:t>
      </w:r>
    </w:p>
    <w:p>
      <w:pPr>
        <w:spacing w:line="360" w:lineRule="auto"/>
        <w:ind w:firstLine="480" w:firstLineChars="200"/>
        <w:rPr>
          <w:sz w:val="24"/>
        </w:rPr>
      </w:pPr>
      <w:r>
        <w:rPr>
          <w:rFonts w:hint="eastAsia"/>
          <w:sz w:val="24"/>
        </w:rPr>
        <w:t>为了高质量的完成小目标无人机检测这样一个任务，尤其是解决其中的少样本问题，本项目拟使用两种数据增强方法结合的方式</w:t>
      </w:r>
    </w:p>
    <w:p>
      <w:pPr>
        <w:pStyle w:val="46"/>
        <w:numPr>
          <w:ilvl w:val="1"/>
          <w:numId w:val="8"/>
        </w:numPr>
        <w:spacing w:line="360" w:lineRule="auto"/>
        <w:ind w:left="0" w:firstLine="480"/>
        <w:rPr>
          <w:sz w:val="24"/>
          <w:szCs w:val="24"/>
        </w:rPr>
      </w:pPr>
      <w:r>
        <w:rPr>
          <w:sz w:val="24"/>
          <w:szCs w:val="24"/>
        </w:rPr>
        <w:t>Mosaic数据增强方法</w:t>
      </w:r>
    </w:p>
    <w:p>
      <w:pPr>
        <w:spacing w:line="360" w:lineRule="auto"/>
        <w:ind w:firstLine="480" w:firstLineChars="200"/>
        <w:rPr>
          <w:sz w:val="24"/>
        </w:rPr>
      </w:pPr>
      <w:r>
        <w:rPr>
          <w:rFonts w:hint="eastAsia"/>
          <w:sz w:val="24"/>
        </w:rPr>
        <w:t>Mosaic数据增强方法是一种针对目标检测任务的数据增强方法，通过将四张不同的图像拼接成一张大图像，并且对应地将四个目标框拼接成一个大框，从而进行训练。这种方法可以增加训练数据的多样性，提高模型的泛化能力。使用Mosaic数据增强方法可以增加数据的多样性、提高模型的泛化能力、提高模型的鲁棒性。</w:t>
      </w:r>
      <w:r>
        <w:rPr>
          <w:sz w:val="24"/>
        </w:rPr>
        <w:t>4-</w:t>
      </w:r>
      <w:r>
        <w:rPr>
          <w:rFonts w:hint="eastAsia"/>
          <w:sz w:val="24"/>
        </w:rPr>
        <w:t>Mosaic数据增强的预期结果图如下：</w:t>
      </w:r>
    </w:p>
    <w:p>
      <w:pPr>
        <w:spacing w:after="120"/>
        <w:jc w:val="center"/>
      </w:pPr>
      <w:r>
        <w:drawing>
          <wp:inline distT="0" distB="0" distL="0" distR="0">
            <wp:extent cx="2153285" cy="1948815"/>
            <wp:effectExtent l="3175" t="3175" r="3175" b="3175"/>
            <wp:docPr id="59"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9"/>
                    <pic:cNvPicPr>
                      <a:picLocks noChangeAspect="1"/>
                    </pic:cNvPicPr>
                  </pic:nvPicPr>
                  <pic:blipFill>
                    <a:blip r:embed="rId32"/>
                    <a:stretch>
                      <a:fillRect/>
                    </a:stretch>
                  </pic:blipFill>
                  <pic:spPr>
                    <a:xfrm>
                      <a:off x="0" y="0"/>
                      <a:ext cx="2153299" cy="1948902"/>
                    </a:xfrm>
                    <a:prstGeom prst="rect">
                      <a:avLst/>
                    </a:prstGeom>
                  </pic:spPr>
                </pic:pic>
              </a:graphicData>
            </a:graphic>
          </wp:inline>
        </w:drawing>
      </w:r>
    </w:p>
    <w:p>
      <w:pPr>
        <w:spacing w:after="120"/>
        <w:ind w:left="420"/>
        <w:jc w:val="center"/>
        <w:rPr>
          <w:b/>
          <w:sz w:val="24"/>
        </w:rPr>
      </w:pPr>
      <w:r>
        <w:t>图11  4-</w:t>
      </w:r>
      <w:r>
        <w:rPr>
          <w:rFonts w:hint="eastAsia"/>
        </w:rPr>
        <w:t>Mosaic数据增强示意图</w:t>
      </w:r>
    </w:p>
    <w:p>
      <w:pPr>
        <w:pStyle w:val="46"/>
        <w:numPr>
          <w:ilvl w:val="1"/>
          <w:numId w:val="8"/>
        </w:numPr>
        <w:spacing w:after="120" w:line="360" w:lineRule="auto"/>
        <w:ind w:leftChars="200" w:hangingChars="175"/>
        <w:rPr>
          <w:sz w:val="24"/>
          <w:szCs w:val="24"/>
          <w:lang w:eastAsia="zh-CN"/>
        </w:rPr>
      </w:pPr>
      <w:r>
        <w:rPr>
          <w:sz w:val="24"/>
          <w:szCs w:val="24"/>
          <w:lang w:eastAsia="zh-CN"/>
        </w:rPr>
        <w:t>基于网格删除的数据增强方法</w:t>
      </w:r>
    </w:p>
    <w:p>
      <w:pPr>
        <w:spacing w:after="120" w:line="360" w:lineRule="auto"/>
        <w:ind w:firstLine="480" w:firstLineChars="200"/>
        <w:rPr>
          <w:sz w:val="24"/>
        </w:rPr>
      </w:pPr>
      <w:r>
        <w:rPr>
          <w:rFonts w:hint="eastAsia"/>
          <w:sz w:val="24"/>
          <w:lang w:bidi="en-US"/>
        </w:rPr>
        <w:t>基于信息删除的方法的关键在于避免连续图像区域的过度删除以及保留。由于随机删除图像区域的方式容易造成连续区域的过度删除或保留，我们拟选取一种结构化的信息删除方法，例如删除均匀分布的正方形区域，如图</w:t>
      </w:r>
      <w:r>
        <w:rPr>
          <w:sz w:val="24"/>
        </w:rPr>
        <w:t>12</w:t>
      </w:r>
      <w:r>
        <w:rPr>
          <w:rFonts w:hint="eastAsia"/>
          <w:sz w:val="24"/>
        </w:rPr>
        <w:t>所示。通过控制被删除区域的密度和大小，从统计学角度来看，我们可以更好地平衡两种较坏情况，即采用这种方法既不会出现连续大区域被删除的情况，也不会大块区域被过度保留的情况，从而更好地提升数据增强的鲁棒性。在实践中，我可</w:t>
      </w:r>
      <w:r>
        <w:rPr>
          <w:rFonts w:hint="eastAsia"/>
          <w:sz w:val="24"/>
          <w:lang w:bidi="en-US"/>
        </w:rPr>
        <w:t>么以设置一个恒定的概率p，选择性对视频帧应用信息删除方法。同时，被删除区域的大小可以参考视频中无人机目标边界框的平均大小来确定。</w:t>
      </w:r>
      <w:r>
        <w:rPr>
          <w:rFonts w:hint="eastAsia"/>
          <w:sz w:val="24"/>
        </w:rPr>
        <w:t>考虑到基于信息删除的数据增强方法简单便捷，并且只需要在数据输入阶段进行数据增广操作，所以本项目打算采用这种方法进行再次的数据增强。网格删除方法示意图如下所示：</w:t>
      </w:r>
    </w:p>
    <w:p>
      <w:pPr>
        <w:spacing w:line="300" w:lineRule="auto"/>
        <w:jc w:val="center"/>
      </w:pPr>
      <w:r>
        <w:drawing>
          <wp:inline distT="0" distB="0" distL="0" distR="0">
            <wp:extent cx="3333750" cy="1783080"/>
            <wp:effectExtent l="3175" t="3175" r="3174" b="3175"/>
            <wp:docPr id="61" name="Draw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1"/>
                    <pic:cNvPicPr>
                      <a:picLocks noChangeAspect="1"/>
                    </pic:cNvPicPr>
                  </pic:nvPicPr>
                  <pic:blipFill>
                    <a:blip r:embed="rId33"/>
                    <a:stretch>
                      <a:fillRect/>
                    </a:stretch>
                  </pic:blipFill>
                  <pic:spPr>
                    <a:xfrm>
                      <a:off x="0" y="0"/>
                      <a:ext cx="3334240" cy="1783313"/>
                    </a:xfrm>
                    <a:prstGeom prst="rect">
                      <a:avLst/>
                    </a:prstGeom>
                  </pic:spPr>
                </pic:pic>
              </a:graphicData>
            </a:graphic>
          </wp:inline>
        </w:drawing>
      </w:r>
    </w:p>
    <w:p>
      <w:pPr>
        <w:jc w:val="center"/>
      </w:pPr>
      <w:r>
        <w:t>图12 基于网格删除的</w:t>
      </w:r>
      <w:r>
        <w:rPr>
          <w:rFonts w:hint="eastAsia"/>
        </w:rPr>
        <w:t>数据增强示意图</w:t>
      </w:r>
    </w:p>
    <w:p>
      <w:pPr>
        <w:jc w:val="center"/>
      </w:pPr>
    </w:p>
    <w:p>
      <w:pPr>
        <w:pStyle w:val="4"/>
        <w:rPr>
          <w:rFonts w:ascii="宋体" w:hAnsi="宋体" w:cs="Arial"/>
          <w:lang w:bidi="en-US"/>
        </w:rPr>
      </w:pPr>
      <w:bookmarkStart w:id="43" w:name="_Toc323128064"/>
      <w:bookmarkEnd w:id="43"/>
      <w:r>
        <w:t>三</w:t>
      </w:r>
      <w:r>
        <w:rPr>
          <w:rFonts w:ascii="宋体" w:hAnsi="宋体" w:cs="Arial"/>
          <w:lang w:bidi="en-US"/>
        </w:rPr>
        <w:t>、单元UI</w:t>
      </w:r>
    </w:p>
    <w:p>
      <w:pPr>
        <w:pStyle w:val="46"/>
        <w:numPr>
          <w:ilvl w:val="0"/>
          <w:numId w:val="9"/>
        </w:numPr>
        <w:spacing w:line="360" w:lineRule="auto"/>
        <w:ind w:hangingChars="175"/>
        <w:rPr>
          <w:rFonts w:ascii="宋体" w:hAnsi="宋体"/>
          <w:sz w:val="24"/>
        </w:rPr>
      </w:pPr>
      <w:r>
        <w:rPr>
          <w:rFonts w:ascii="宋体" w:hAnsi="宋体"/>
          <w:sz w:val="24"/>
        </w:rPr>
        <w:t>PyQt5 UI类</w:t>
      </w:r>
    </w:p>
    <w:p>
      <w:pPr>
        <w:spacing w:line="360" w:lineRule="auto"/>
        <w:ind w:firstLine="420"/>
        <w:rPr>
          <w:rFonts w:ascii="宋体" w:hAnsi="宋体"/>
          <w:sz w:val="24"/>
        </w:rPr>
      </w:pPr>
      <w:r>
        <w:rPr>
          <w:rFonts w:ascii="宋体" w:hAnsi="宋体"/>
          <w:sz w:val="24"/>
        </w:rPr>
        <w:t>PyQt5拥有620多个类和6000个函数，它是一个跨平台的工具包，可以运行在所有主流的操作系统上，包括Windows、Linux和Mac OS。其具体的类包括：</w:t>
      </w:r>
    </w:p>
    <w:p>
      <w:pPr>
        <w:pStyle w:val="46"/>
        <w:numPr>
          <w:ilvl w:val="0"/>
          <w:numId w:val="10"/>
        </w:numPr>
        <w:spacing w:line="360" w:lineRule="auto"/>
        <w:ind w:left="840" w:leftChars="200" w:hangingChars="175"/>
        <w:rPr>
          <w:rFonts w:ascii="宋体" w:hAnsi="宋体"/>
          <w:sz w:val="24"/>
        </w:rPr>
      </w:pPr>
      <w:r>
        <w:rPr>
          <w:rFonts w:ascii="宋体" w:hAnsi="宋体"/>
          <w:sz w:val="24"/>
        </w:rPr>
        <w:t>QObeject类:</w:t>
      </w:r>
    </w:p>
    <w:p>
      <w:pPr>
        <w:tabs>
          <w:tab w:val="left" w:pos="1950"/>
        </w:tabs>
        <w:spacing w:line="360" w:lineRule="auto"/>
        <w:ind w:left="840" w:leftChars="200" w:hanging="420" w:hangingChars="175"/>
        <w:rPr>
          <w:rFonts w:ascii="宋体" w:hAnsi="宋体"/>
          <w:sz w:val="24"/>
        </w:rPr>
      </w:pPr>
      <w:r>
        <w:rPr>
          <w:rFonts w:ascii="宋体" w:hAnsi="宋体"/>
          <w:sz w:val="24"/>
        </w:rPr>
        <w:tab/>
      </w:r>
      <w:r>
        <w:rPr>
          <w:rFonts w:ascii="宋体" w:hAnsi="宋体"/>
          <w:sz w:val="24"/>
        </w:rPr>
        <w:t>在类层次结构中是顶部类，它是所有PyQt对象的基类。</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QPaintDevice类</w:t>
      </w:r>
    </w:p>
    <w:p>
      <w:pPr>
        <w:tabs>
          <w:tab w:val="left" w:pos="1950"/>
        </w:tabs>
        <w:spacing w:line="360" w:lineRule="auto"/>
        <w:ind w:left="840" w:leftChars="200" w:hanging="420" w:hangingChars="175"/>
        <w:rPr>
          <w:b/>
        </w:rPr>
      </w:pPr>
      <w:r>
        <w:rPr>
          <w:rFonts w:ascii="宋体" w:hAnsi="宋体"/>
          <w:sz w:val="24"/>
        </w:rPr>
        <w:t xml:space="preserve">    该类是所有可绘制对象的基类。当前由QWidget类、QImage类、QPixmap类、QGLPixelBuffer类、QPicture类和QPrinter类实现。</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QApplication类</w:t>
      </w:r>
    </w:p>
    <w:p>
      <w:pPr>
        <w:tabs>
          <w:tab w:val="left" w:pos="1950"/>
        </w:tabs>
        <w:spacing w:line="360" w:lineRule="auto"/>
        <w:ind w:left="840" w:leftChars="200" w:hanging="420" w:hangingChars="175"/>
        <w:rPr>
          <w:rFonts w:ascii="宋体" w:hAnsi="宋体"/>
          <w:sz w:val="24"/>
        </w:rPr>
      </w:pPr>
      <w:r>
        <w:rPr>
          <w:rFonts w:ascii="宋体" w:hAnsi="宋体"/>
          <w:sz w:val="24"/>
        </w:rPr>
        <w:t xml:space="preserve">    用于管理图形用户界面应用程序的控制流和主要设置，包含主事件循环，对来自窗口系统和其他资源的所有事件进行处理和调度，同时也对应用程序的初始化和结束进行处理，并且提供对话管理功能，允许对绝大多数系统范围和应用程序范围的设置进行处理。</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QWidget类</w:t>
      </w:r>
    </w:p>
    <w:p>
      <w:pPr>
        <w:tabs>
          <w:tab w:val="left" w:pos="1950"/>
        </w:tabs>
        <w:spacing w:line="360" w:lineRule="auto"/>
        <w:ind w:left="840" w:leftChars="200" w:hanging="420" w:hangingChars="175"/>
        <w:rPr>
          <w:rFonts w:ascii="宋体" w:hAnsi="宋体"/>
          <w:sz w:val="24"/>
        </w:rPr>
      </w:pPr>
      <w:r>
        <w:rPr>
          <w:rFonts w:ascii="宋体" w:hAnsi="宋体"/>
          <w:sz w:val="24"/>
        </w:rPr>
        <w:t xml:space="preserve">    所有用户界面对象的基类。QDialog类和QFrame类继承自QWidget类，这两个类拥有自己的子类系统。</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QFrame类</w:t>
      </w:r>
    </w:p>
    <w:p>
      <w:pPr>
        <w:tabs>
          <w:tab w:val="left" w:pos="1950"/>
        </w:tabs>
        <w:spacing w:line="360" w:lineRule="auto"/>
        <w:ind w:left="840" w:leftChars="200" w:hanging="420" w:hangingChars="175"/>
        <w:rPr>
          <w:rFonts w:ascii="宋体" w:hAnsi="宋体"/>
          <w:sz w:val="24"/>
        </w:rPr>
      </w:pPr>
      <w:r>
        <w:rPr>
          <w:rFonts w:ascii="宋体" w:hAnsi="宋体"/>
          <w:sz w:val="24"/>
        </w:rPr>
        <w:t xml:space="preserve">    有框架的窗口控件的基类。它也被用来直接创建没有任何内容的简单框架，但是通常要用到QHBox和QVBox，因为它们可以自动布置放到框架中的窗口控件中。</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QMainWindow类</w:t>
      </w:r>
    </w:p>
    <w:p>
      <w:pPr>
        <w:tabs>
          <w:tab w:val="left" w:pos="1950"/>
        </w:tabs>
        <w:spacing w:line="360" w:lineRule="auto"/>
        <w:ind w:left="840" w:leftChars="200" w:hanging="420" w:hangingChars="175"/>
        <w:rPr>
          <w:rFonts w:ascii="宋体" w:hAnsi="宋体"/>
          <w:sz w:val="24"/>
        </w:rPr>
      </w:pPr>
      <w:r>
        <w:rPr>
          <w:rFonts w:ascii="宋体" w:hAnsi="宋体"/>
          <w:sz w:val="24"/>
        </w:rPr>
        <w:t xml:space="preserve">    提供一个有菜单栏、锚接窗口（如工具栏）和状态栏的主应用程序窗口。</w:t>
      </w:r>
    </w:p>
    <w:p>
      <w:pPr>
        <w:pStyle w:val="46"/>
        <w:numPr>
          <w:ilvl w:val="0"/>
          <w:numId w:val="10"/>
        </w:numPr>
        <w:tabs>
          <w:tab w:val="left" w:pos="1950"/>
        </w:tabs>
        <w:spacing w:line="360" w:lineRule="auto"/>
        <w:ind w:left="840" w:leftChars="200" w:hangingChars="175"/>
        <w:rPr>
          <w:rFonts w:ascii="宋体" w:hAnsi="宋体"/>
          <w:sz w:val="24"/>
          <w:szCs w:val="24"/>
        </w:rPr>
      </w:pPr>
      <w:r>
        <w:rPr>
          <w:rFonts w:ascii="宋体" w:hAnsi="宋体"/>
          <w:sz w:val="24"/>
        </w:rPr>
        <w:t>QDialog类</w:t>
      </w:r>
    </w:p>
    <w:p>
      <w:pPr>
        <w:tabs>
          <w:tab w:val="left" w:pos="1950"/>
        </w:tabs>
        <w:spacing w:line="360" w:lineRule="auto"/>
        <w:ind w:left="840" w:leftChars="200" w:hanging="420" w:hangingChars="175"/>
        <w:rPr>
          <w:rFonts w:ascii="宋体" w:hAnsi="宋体"/>
          <w:sz w:val="24"/>
        </w:rPr>
      </w:pPr>
      <w:r>
        <w:rPr>
          <w:rFonts w:ascii="宋体" w:hAnsi="宋体"/>
          <w:sz w:val="24"/>
        </w:rPr>
        <w:t xml:space="preserve">    最普通的顶级窗口。如果一个窗口空间没有被嵌入到父窗口控件中，那么该窗口控件就被称为顶级窗口控件。在通常情况下，顶级窗口空间是有框架和标题栏的窗口。在PyQt中，QMainWindow和不同的QDialog的子类是最普通的顶级窗口。</w:t>
      </w:r>
    </w:p>
    <w:p>
      <w:pPr>
        <w:tabs>
          <w:tab w:val="left" w:pos="1950"/>
        </w:tabs>
        <w:spacing w:line="360" w:lineRule="auto"/>
        <w:ind w:left="420" w:hanging="420" w:hangingChars="175"/>
        <w:rPr>
          <w:rFonts w:ascii="宋体" w:hAnsi="宋体"/>
          <w:sz w:val="24"/>
        </w:rPr>
      </w:pPr>
      <w:r>
        <w:rPr>
          <w:rFonts w:ascii="宋体" w:hAnsi="宋体"/>
          <w:sz w:val="24"/>
        </w:rPr>
        <w:tab/>
      </w:r>
      <w:r>
        <w:rPr>
          <w:rFonts w:ascii="宋体" w:hAnsi="宋体"/>
          <w:sz w:val="24"/>
        </w:rPr>
        <w:t>这些类的主要继承关系如下面的类图所示：</w:t>
      </w:r>
    </w:p>
    <w:p>
      <w:pPr>
        <w:tabs>
          <w:tab w:val="left" w:pos="1950"/>
        </w:tabs>
        <w:spacing w:line="360" w:lineRule="auto"/>
        <w:ind w:left="368" w:hanging="367" w:hangingChars="175"/>
        <w:jc w:val="center"/>
        <w:rPr>
          <w:rFonts w:ascii="宋体" w:hAnsi="宋体"/>
          <w:sz w:val="24"/>
        </w:rPr>
      </w:pPr>
      <w:r>
        <w:drawing>
          <wp:inline distT="0" distB="0" distL="0" distR="0">
            <wp:extent cx="3560445" cy="2755900"/>
            <wp:effectExtent l="3175" t="3175" r="3174" b="3174"/>
            <wp:docPr id="63" name="Draw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3"/>
                    <pic:cNvPicPr>
                      <a:picLocks noChangeAspect="1"/>
                    </pic:cNvPicPr>
                  </pic:nvPicPr>
                  <pic:blipFill>
                    <a:blip r:embed="rId34"/>
                    <a:stretch>
                      <a:fillRect/>
                    </a:stretch>
                  </pic:blipFill>
                  <pic:spPr>
                    <a:xfrm>
                      <a:off x="0" y="0"/>
                      <a:ext cx="3560535" cy="2756118"/>
                    </a:xfrm>
                    <a:prstGeom prst="rect">
                      <a:avLst/>
                    </a:prstGeom>
                  </pic:spPr>
                </pic:pic>
              </a:graphicData>
            </a:graphic>
          </wp:inline>
        </w:drawing>
      </w:r>
    </w:p>
    <w:p>
      <w:pPr>
        <w:tabs>
          <w:tab w:val="left" w:pos="1950"/>
        </w:tabs>
        <w:spacing w:line="360" w:lineRule="auto"/>
        <w:ind w:left="368" w:hanging="367" w:hangingChars="175"/>
        <w:jc w:val="center"/>
      </w:pPr>
      <w:r>
        <w:drawing>
          <wp:inline distT="0" distB="0" distL="0" distR="0">
            <wp:extent cx="4047490" cy="2195830"/>
            <wp:effectExtent l="3175" t="3175" r="3174" b="3175"/>
            <wp:docPr id="65" name="Draw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65"/>
                    <pic:cNvPicPr>
                      <a:picLocks noChangeAspect="1"/>
                    </pic:cNvPicPr>
                  </pic:nvPicPr>
                  <pic:blipFill>
                    <a:blip r:embed="rId35"/>
                    <a:stretch>
                      <a:fillRect/>
                    </a:stretch>
                  </pic:blipFill>
                  <pic:spPr>
                    <a:xfrm>
                      <a:off x="0" y="0"/>
                      <a:ext cx="4048049" cy="2196441"/>
                    </a:xfrm>
                    <a:prstGeom prst="rect">
                      <a:avLst/>
                    </a:prstGeom>
                  </pic:spPr>
                </pic:pic>
              </a:graphicData>
            </a:graphic>
          </wp:inline>
        </w:drawing>
      </w:r>
    </w:p>
    <w:p>
      <w:pPr>
        <w:tabs>
          <w:tab w:val="left" w:pos="1950"/>
        </w:tabs>
        <w:spacing w:line="360" w:lineRule="auto"/>
        <w:ind w:left="368" w:hanging="367" w:hangingChars="175"/>
        <w:jc w:val="center"/>
      </w:pPr>
      <w:r>
        <w:drawing>
          <wp:inline distT="0" distB="0" distL="0" distR="0">
            <wp:extent cx="4452620" cy="1376680"/>
            <wp:effectExtent l="3175" t="3175" r="3174" b="3175"/>
            <wp:docPr id="67" name="Draw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rawing 67"/>
                    <pic:cNvPicPr>
                      <a:picLocks noChangeAspect="1"/>
                    </pic:cNvPicPr>
                  </pic:nvPicPr>
                  <pic:blipFill>
                    <a:blip r:embed="rId36"/>
                    <a:stretch>
                      <a:fillRect/>
                    </a:stretch>
                  </pic:blipFill>
                  <pic:spPr>
                    <a:xfrm>
                      <a:off x="0" y="0"/>
                      <a:ext cx="4453164" cy="1377182"/>
                    </a:xfrm>
                    <a:prstGeom prst="rect">
                      <a:avLst/>
                    </a:prstGeom>
                  </pic:spPr>
                </pic:pic>
              </a:graphicData>
            </a:graphic>
          </wp:inline>
        </w:drawing>
      </w:r>
    </w:p>
    <w:p>
      <w:pPr>
        <w:tabs>
          <w:tab w:val="left" w:pos="1950"/>
        </w:tabs>
        <w:spacing w:line="360" w:lineRule="auto"/>
        <w:ind w:left="368" w:hanging="367" w:hangingChars="175"/>
        <w:jc w:val="center"/>
      </w:pPr>
      <w:r>
        <w:drawing>
          <wp:inline distT="0" distB="0" distL="0" distR="0">
            <wp:extent cx="4235450" cy="1325245"/>
            <wp:effectExtent l="3175" t="3175" r="3174" b="3175"/>
            <wp:docPr id="69" name="Draw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69"/>
                    <pic:cNvPicPr>
                      <a:picLocks noChangeAspect="1"/>
                    </pic:cNvPicPr>
                  </pic:nvPicPr>
                  <pic:blipFill>
                    <a:blip r:embed="rId37"/>
                    <a:stretch>
                      <a:fillRect/>
                    </a:stretch>
                  </pic:blipFill>
                  <pic:spPr>
                    <a:xfrm>
                      <a:off x="0" y="0"/>
                      <a:ext cx="4235450" cy="1325538"/>
                    </a:xfrm>
                    <a:prstGeom prst="rect">
                      <a:avLst/>
                    </a:prstGeom>
                  </pic:spPr>
                </pic:pic>
              </a:graphicData>
            </a:graphic>
          </wp:inline>
        </w:drawing>
      </w:r>
    </w:p>
    <w:p>
      <w:pPr>
        <w:tabs>
          <w:tab w:val="left" w:pos="1950"/>
        </w:tabs>
        <w:spacing w:line="360" w:lineRule="auto"/>
        <w:ind w:left="368" w:hanging="367" w:hangingChars="175"/>
        <w:jc w:val="center"/>
      </w:pPr>
      <w:r>
        <w:drawing>
          <wp:inline distT="0" distB="0" distL="0" distR="0">
            <wp:extent cx="4396740" cy="2181860"/>
            <wp:effectExtent l="3175" t="3175" r="3174" b="3175"/>
            <wp:docPr id="71" name="Draw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71"/>
                    <pic:cNvPicPr>
                      <a:picLocks noChangeAspect="1"/>
                    </pic:cNvPicPr>
                  </pic:nvPicPr>
                  <pic:blipFill>
                    <a:blip r:embed="rId38"/>
                    <a:stretch>
                      <a:fillRect/>
                    </a:stretch>
                  </pic:blipFill>
                  <pic:spPr>
                    <a:xfrm>
                      <a:off x="0" y="0"/>
                      <a:ext cx="4396754" cy="2182092"/>
                    </a:xfrm>
                    <a:prstGeom prst="rect">
                      <a:avLst/>
                    </a:prstGeom>
                  </pic:spPr>
                </pic:pic>
              </a:graphicData>
            </a:graphic>
          </wp:inline>
        </w:drawing>
      </w:r>
    </w:p>
    <w:p>
      <w:pPr>
        <w:tabs>
          <w:tab w:val="left" w:pos="1950"/>
        </w:tabs>
        <w:rPr>
          <w:rFonts w:ascii="宋体" w:hAnsi="宋体"/>
          <w:sz w:val="24"/>
        </w:rPr>
      </w:pPr>
    </w:p>
    <w:p>
      <w:pPr>
        <w:tabs>
          <w:tab w:val="left" w:pos="1950"/>
        </w:tabs>
        <w:spacing w:line="360" w:lineRule="auto"/>
        <w:rPr>
          <w:rFonts w:ascii="宋体" w:hAnsi="宋体"/>
          <w:sz w:val="24"/>
          <w:lang w:bidi="en-US"/>
        </w:rPr>
      </w:pPr>
      <w:r>
        <w:rPr>
          <w:rFonts w:ascii="宋体" w:hAnsi="宋体"/>
          <w:sz w:val="24"/>
          <w:lang w:bidi="en-US"/>
        </w:rPr>
        <w:t>2. 小目标无人机检测系统UI类</w:t>
      </w:r>
    </w:p>
    <w:p>
      <w:pPr>
        <w:tabs>
          <w:tab w:val="left" w:pos="1950"/>
        </w:tabs>
        <w:spacing w:line="360" w:lineRule="auto"/>
        <w:rPr>
          <w:rFonts w:ascii="宋体" w:hAnsi="宋体"/>
          <w:sz w:val="24"/>
          <w:lang w:bidi="en-US"/>
        </w:rPr>
      </w:pPr>
      <w:r>
        <w:rPr>
          <w:rFonts w:ascii="宋体" w:hAnsi="宋体"/>
          <w:sz w:val="24"/>
          <w:lang w:bidi="en-US"/>
        </w:rPr>
        <w:t xml:space="preserve">    主界面主要分为标题栏CaptionBar、设置框SettingBox、设置标签SettingCaption、模型选择框ModelSelectionBox、输入选择框InputSelectionBox、IoU设定滑块IoUSettingBlock、置信度设定滑块ConfidenceBlock、帧间延迟选择按钮DelayButton、信息显示框LogBox、视频显示框VideoBox、视频标题VideoCaption、视频预览框VideoShowBar。这些类的主要关系如下图所示：</w:t>
      </w:r>
    </w:p>
    <w:p>
      <w:pPr>
        <w:tabs>
          <w:tab w:val="left" w:pos="1950"/>
        </w:tabs>
        <w:spacing w:line="360" w:lineRule="auto"/>
        <w:jc w:val="center"/>
      </w:pPr>
      <w:r>
        <w:drawing>
          <wp:inline distT="0" distB="0" distL="0" distR="0">
            <wp:extent cx="4039870" cy="2165350"/>
            <wp:effectExtent l="3175" t="3175" r="3174" b="3175"/>
            <wp:docPr id="73" name="Draw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rawing 73"/>
                    <pic:cNvPicPr>
                      <a:picLocks noChangeAspect="1"/>
                    </pic:cNvPicPr>
                  </pic:nvPicPr>
                  <pic:blipFill>
                    <a:blip r:embed="rId39"/>
                    <a:stretch>
                      <a:fillRect/>
                    </a:stretch>
                  </pic:blipFill>
                  <pic:spPr>
                    <a:xfrm>
                      <a:off x="0" y="0"/>
                      <a:ext cx="4039979" cy="2165878"/>
                    </a:xfrm>
                    <a:prstGeom prst="rect">
                      <a:avLst/>
                    </a:prstGeom>
                  </pic:spPr>
                </pic:pic>
              </a:graphicData>
            </a:graphic>
          </wp:inline>
        </w:drawing>
      </w:r>
    </w:p>
    <w:p>
      <w:pPr>
        <w:tabs>
          <w:tab w:val="left" w:pos="1950"/>
        </w:tabs>
        <w:spacing w:line="360" w:lineRule="auto"/>
        <w:jc w:val="center"/>
        <w:rPr>
          <w:rFonts w:ascii="宋体" w:hAnsi="宋体"/>
          <w:sz w:val="24"/>
          <w:lang w:bidi="en-US"/>
        </w:rPr>
      </w:pPr>
      <w:r>
        <w:drawing>
          <wp:inline distT="0" distB="0" distL="0" distR="0">
            <wp:extent cx="2451735" cy="1281430"/>
            <wp:effectExtent l="3175" t="3175" r="3174" b="3175"/>
            <wp:docPr id="75" name="Draw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rawing 75"/>
                    <pic:cNvPicPr>
                      <a:picLocks noChangeAspect="1"/>
                    </pic:cNvPicPr>
                  </pic:nvPicPr>
                  <pic:blipFill>
                    <a:blip r:embed="rId40"/>
                    <a:stretch>
                      <a:fillRect/>
                    </a:stretch>
                  </pic:blipFill>
                  <pic:spPr>
                    <a:xfrm>
                      <a:off x="0" y="0"/>
                      <a:ext cx="2451922" cy="1281510"/>
                    </a:xfrm>
                    <a:prstGeom prst="rect">
                      <a:avLst/>
                    </a:prstGeom>
                  </pic:spPr>
                </pic:pic>
              </a:graphicData>
            </a:graphic>
          </wp:inline>
        </w:drawing>
      </w:r>
    </w:p>
    <w:p/>
    <w:p>
      <w:pPr>
        <w:pStyle w:val="4"/>
        <w:rPr>
          <w:rFonts w:ascii="宋体" w:hAnsi="宋体" w:eastAsia="等线" w:cs="等线"/>
          <w:sz w:val="21"/>
        </w:rPr>
      </w:pPr>
      <w:bookmarkStart w:id="44" w:name="_Toc323128089"/>
      <w:bookmarkEnd w:id="44"/>
      <w:r>
        <w:t>四、数据访问层设计</w:t>
      </w:r>
    </w:p>
    <w:p>
      <w:pPr>
        <w:pStyle w:val="5"/>
        <w:rPr>
          <w:rFonts w:ascii="宋体" w:hAnsi="宋体" w:eastAsia="宋体"/>
          <w:sz w:val="21"/>
          <w:lang w:bidi="en-US"/>
        </w:rPr>
      </w:pPr>
      <w:bookmarkStart w:id="45" w:name="_Toc323128090"/>
      <w:bookmarkEnd w:id="45"/>
      <w:r>
        <w:rPr>
          <w:rFonts w:hint="eastAsia" w:ascii="宋体" w:hAnsi="宋体" w:eastAsia="宋体"/>
          <w:lang w:bidi="en-US"/>
        </w:rPr>
        <w:t>1、类图设计</w:t>
      </w:r>
    </w:p>
    <w:p>
      <w:pPr>
        <w:widowControl/>
        <w:jc w:val="center"/>
        <w:rPr>
          <w:rFonts w:ascii="宋体" w:hAnsi="宋体" w:eastAsia="等线" w:cs="等线"/>
        </w:rPr>
      </w:pPr>
      <w:r>
        <w:drawing>
          <wp:inline distT="0" distB="0" distL="0" distR="0">
            <wp:extent cx="5715000" cy="2333625"/>
            <wp:effectExtent l="0" t="0" r="0" b="0"/>
            <wp:docPr id="77" name="Draw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rawing 77"/>
                    <pic:cNvPicPr>
                      <a:picLocks noChangeAspect="1"/>
                    </pic:cNvPicPr>
                  </pic:nvPicPr>
                  <pic:blipFill>
                    <a:blip r:embed="rId41"/>
                    <a:stretch>
                      <a:fillRect/>
                    </a:stretch>
                  </pic:blipFill>
                  <pic:spPr>
                    <a:xfrm>
                      <a:off x="0" y="0"/>
                      <a:ext cx="5715000" cy="2333625"/>
                    </a:xfrm>
                    <a:prstGeom prst="rect">
                      <a:avLst/>
                    </a:prstGeom>
                  </pic:spPr>
                </pic:pic>
              </a:graphicData>
            </a:graphic>
          </wp:inline>
        </w:drawing>
      </w:r>
    </w:p>
    <w:p>
      <w:pPr>
        <w:pStyle w:val="5"/>
        <w:rPr>
          <w:rFonts w:ascii="宋体" w:hAnsi="宋体" w:eastAsia="宋体"/>
          <w:sz w:val="24"/>
          <w:lang w:bidi="en-US"/>
        </w:rPr>
      </w:pPr>
      <w:bookmarkStart w:id="46" w:name="_Toc323128091"/>
      <w:bookmarkEnd w:id="46"/>
      <w:r>
        <w:rPr>
          <w:rFonts w:hint="eastAsia" w:ascii="宋体" w:hAnsi="宋体" w:eastAsia="宋体"/>
          <w:lang w:bidi="en-US"/>
        </w:rPr>
        <w:t>2、类的详细设计描述</w:t>
      </w:r>
    </w:p>
    <w:p>
      <w:pPr>
        <w:pStyle w:val="6"/>
        <w:rPr>
          <w:sz w:val="20"/>
        </w:rPr>
      </w:pPr>
      <w:bookmarkStart w:id="47" w:name="_Toc323128092"/>
      <w:bookmarkEnd w:id="47"/>
      <w:r>
        <w:t>2.1 UserDao接口设计</w:t>
      </w:r>
    </w:p>
    <w:p>
      <w:pPr>
        <w:jc w:val="center"/>
        <w:rPr>
          <w:rFonts w:ascii="宋体" w:hAnsi="宋体" w:eastAsia="等线" w:cs="等线"/>
        </w:rPr>
      </w:pPr>
      <w:r>
        <w:drawing>
          <wp:inline distT="0" distB="0" distL="0" distR="0">
            <wp:extent cx="1962150" cy="2238375"/>
            <wp:effectExtent l="0" t="0" r="0" b="0"/>
            <wp:docPr id="79" name="Draw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rawing 79"/>
                    <pic:cNvPicPr>
                      <a:picLocks noChangeAspect="1"/>
                    </pic:cNvPicPr>
                  </pic:nvPicPr>
                  <pic:blipFill>
                    <a:blip r:embed="rId42"/>
                    <a:stretch>
                      <a:fillRect/>
                    </a:stretch>
                  </pic:blipFill>
                  <pic:spPr>
                    <a:xfrm>
                      <a:off x="0" y="0"/>
                      <a:ext cx="1965170" cy="2241820"/>
                    </a:xfrm>
                    <a:prstGeom prst="rect">
                      <a:avLst/>
                    </a:prstGeom>
                  </pic:spPr>
                </pic:pic>
              </a:graphicData>
            </a:graphic>
          </wp:inline>
        </w:drawing>
      </w:r>
    </w:p>
    <w:p>
      <w:pPr>
        <w:jc w:val="center"/>
        <w:rPr>
          <w:rFonts w:ascii="宋体" w:hAnsi="宋体" w:eastAsia="等线" w:cs="等线"/>
        </w:rPr>
      </w:pPr>
      <w:r>
        <w:rPr>
          <w:rFonts w:ascii="&quot;times new roman\,simsun&quot;" w:hAnsi="&quot;times new roman\,simsun&quot;" w:cs="宋体"/>
          <w:color w:val="000000"/>
        </w:rPr>
        <w:t> </w:t>
      </w:r>
    </w:p>
    <w:p>
      <w:pPr>
        <w:rPr>
          <w:rFonts w:ascii="宋体" w:hAnsi="宋体" w:eastAsia="等线" w:cs="等线"/>
        </w:rPr>
      </w:pPr>
      <w:r>
        <w:rPr>
          <w:rFonts w:ascii="宋体" w:hAnsi="宋体" w:eastAsia="等线" w:cs="等线"/>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UserDao用户数据库CRUD操作</w:t>
            </w:r>
          </w:p>
          <w:p>
            <w:pPr>
              <w:rPr>
                <w:rFonts w:ascii="宋体" w:hAnsi="宋体" w:eastAsia="等线" w:cs="等线"/>
              </w:rPr>
            </w:pPr>
            <w:r>
              <w:rPr>
                <w:rFonts w:ascii="宋体" w:hAnsi="宋体" w:eastAsia="等线" w:cs="等线"/>
                <w:color w:val="000000"/>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SaveUser(User user);</w:t>
            </w:r>
          </w:p>
          <w:p>
            <w:pPr>
              <w:rPr>
                <w:rFonts w:ascii="宋体" w:hAnsi="宋体" w:eastAsia="等线" w:cs="等线"/>
              </w:rPr>
            </w:pPr>
            <w:r>
              <w:rPr>
                <w:rFonts w:ascii="宋体" w:hAnsi="宋体" w:eastAsia="等线" w:cs="等线"/>
                <w:color w:val="000000"/>
              </w:rPr>
              <w:t>保存新员工数据</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UpdateUser(User user);</w:t>
            </w:r>
          </w:p>
          <w:p>
            <w:pPr>
              <w:rPr>
                <w:rFonts w:ascii="宋体" w:hAnsi="宋体" w:eastAsia="等线" w:cs="等线"/>
              </w:rPr>
            </w:pPr>
            <w:r>
              <w:rPr>
                <w:rFonts w:ascii="宋体" w:hAnsi="宋体" w:eastAsia="等线" w:cs="等线"/>
                <w:color w:val="000000"/>
              </w:rPr>
              <w:t>更新员工数据</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User GetUser(String uid);</w:t>
            </w:r>
          </w:p>
          <w:p>
            <w:pPr>
              <w:rPr>
                <w:rFonts w:ascii="宋体" w:hAnsi="宋体" w:eastAsia="等线" w:cs="等线"/>
              </w:rPr>
            </w:pPr>
            <w:r>
              <w:rPr>
                <w:rFonts w:ascii="宋体" w:hAnsi="宋体" w:eastAsia="等线" w:cs="等线"/>
                <w:color w:val="000000"/>
              </w:rPr>
              <w:t>根据用户id查询用户</w:t>
            </w:r>
          </w:p>
          <w:p>
            <w:pPr>
              <w:rPr>
                <w:rFonts w:ascii="宋体" w:hAnsi="宋体" w:eastAsia="等线" w:cs="等线"/>
              </w:rPr>
            </w:pPr>
            <w:r>
              <w:rPr>
                <w:rFonts w:ascii="宋体" w:hAnsi="宋体" w:eastAsia="等线" w:cs="等线"/>
                <w:color w:val="000000"/>
              </w:rPr>
              <w:t>事务配置为：@Transactional(readOnly=true)</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List&lt;User&gt; GetUserList(String uid,String username);</w:t>
            </w:r>
          </w:p>
          <w:p>
            <w:pPr>
              <w:rPr>
                <w:rFonts w:ascii="宋体" w:hAnsi="宋体" w:eastAsia="等线" w:cs="等线"/>
              </w:rPr>
            </w:pPr>
            <w:r>
              <w:rPr>
                <w:rFonts w:ascii="宋体" w:hAnsi="宋体" w:eastAsia="等线" w:cs="等线"/>
                <w:color w:val="000000"/>
              </w:rPr>
              <w:t>根据指定条件模糊查询用户</w:t>
            </w:r>
          </w:p>
          <w:p>
            <w:pPr>
              <w:rPr>
                <w:rFonts w:ascii="宋体" w:hAnsi="宋体" w:eastAsia="等线" w:cs="等线"/>
              </w:rPr>
            </w:pPr>
            <w:r>
              <w:rPr>
                <w:rFonts w:ascii="宋体" w:hAnsi="宋体" w:eastAsia="等线" w:cs="等线"/>
                <w:color w:val="000000"/>
              </w:rPr>
              <w:t>事务配置为：@Transactional(readOnly=true)</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deleteUser(String uid) throws Exception;</w:t>
            </w:r>
          </w:p>
          <w:p>
            <w:pPr>
              <w:rPr>
                <w:rFonts w:ascii="宋体" w:hAnsi="宋体" w:eastAsia="等线" w:cs="等线"/>
              </w:rPr>
            </w:pPr>
            <w:r>
              <w:rPr>
                <w:rFonts w:ascii="宋体" w:hAnsi="宋体" w:eastAsia="等线" w:cs="等线"/>
                <w:color w:val="000000"/>
              </w:rPr>
              <w:t>删除用户，将用户状态置为【删除】状态</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User login (String userAccount,String userPwd );</w:t>
            </w:r>
          </w:p>
          <w:p>
            <w:pPr>
              <w:rPr>
                <w:rFonts w:ascii="宋体" w:hAnsi="宋体" w:eastAsia="等线" w:cs="等线"/>
              </w:rPr>
            </w:pPr>
            <w:r>
              <w:rPr>
                <w:rFonts w:ascii="宋体" w:hAnsi="宋体" w:eastAsia="等线" w:cs="等线"/>
                <w:color w:val="000000"/>
              </w:rPr>
              <w:t>用户登录，验证登录帐号和密码</w:t>
            </w:r>
          </w:p>
          <w:p>
            <w:pPr>
              <w:rPr>
                <w:rFonts w:ascii="宋体" w:hAnsi="宋体" w:eastAsia="等线" w:cs="等线"/>
              </w:rPr>
            </w:pPr>
            <w:r>
              <w:rPr>
                <w:rFonts w:ascii="宋体" w:hAnsi="宋体" w:eastAsia="等线" w:cs="等线"/>
                <w:color w:val="000000"/>
              </w:rPr>
              <w:t>事务配置为：@Transactional(readOnly=true)</w:t>
            </w:r>
          </w:p>
        </w:tc>
      </w:tr>
    </w:tbl>
    <w:p>
      <w:pPr>
        <w:widowControl/>
        <w:rPr>
          <w:rFonts w:ascii="宋体" w:hAnsi="宋体" w:eastAsia="等线" w:cs="等线"/>
        </w:rPr>
      </w:pPr>
    </w:p>
    <w:p>
      <w:pPr>
        <w:pStyle w:val="6"/>
        <w:rPr>
          <w:sz w:val="20"/>
        </w:rPr>
      </w:pPr>
      <w:bookmarkStart w:id="48" w:name="_Toc323128093"/>
      <w:bookmarkEnd w:id="48"/>
      <w:r>
        <w:t>2.2 HistoryDao接口设计</w:t>
      </w:r>
    </w:p>
    <w:p>
      <w:pPr>
        <w:widowControl/>
        <w:jc w:val="center"/>
        <w:rPr>
          <w:rFonts w:ascii="宋体" w:hAnsi="宋体" w:eastAsia="等线" w:cs="等线"/>
        </w:rPr>
      </w:pPr>
      <w:r>
        <w:drawing>
          <wp:inline distT="0" distB="0" distL="0" distR="0">
            <wp:extent cx="1962150" cy="2261870"/>
            <wp:effectExtent l="0" t="0" r="0" b="0"/>
            <wp:docPr id="81" name="Draw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rawing 81"/>
                    <pic:cNvPicPr>
                      <a:picLocks noChangeAspect="1"/>
                    </pic:cNvPicPr>
                  </pic:nvPicPr>
                  <pic:blipFill>
                    <a:blip r:embed="rId43"/>
                    <a:stretch>
                      <a:fillRect/>
                    </a:stretch>
                  </pic:blipFill>
                  <pic:spPr>
                    <a:xfrm>
                      <a:off x="0" y="0"/>
                      <a:ext cx="1963761" cy="2264045"/>
                    </a:xfrm>
                    <a:prstGeom prst="rect">
                      <a:avLst/>
                    </a:prstGeom>
                  </pic:spPr>
                </pic:pic>
              </a:graphicData>
            </a:graphic>
          </wp:inline>
        </w:drawing>
      </w:r>
    </w:p>
    <w:p>
      <w:pPr>
        <w:rPr>
          <w:rFonts w:ascii="宋体" w:hAnsi="宋体" w:eastAsia="等线" w:cs="等线"/>
        </w:rPr>
      </w:pPr>
      <w:r>
        <w:rPr>
          <w:rFonts w:ascii="宋体" w:hAnsi="宋体" w:eastAsia="等线" w:cs="等线"/>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HistoryDao用户数据库CRUD操作</w:t>
            </w:r>
          </w:p>
          <w:p>
            <w:pPr>
              <w:rPr>
                <w:rFonts w:ascii="宋体" w:hAnsi="宋体" w:eastAsia="等线" w:cs="等线"/>
              </w:rPr>
            </w:pPr>
            <w:r>
              <w:rPr>
                <w:rFonts w:ascii="宋体" w:hAnsi="宋体" w:eastAsia="等线" w:cs="等线"/>
                <w:color w:val="000000"/>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List&lt;History&gt; GetHistoryList();</w:t>
            </w:r>
          </w:p>
          <w:p>
            <w:pPr>
              <w:rPr>
                <w:rFonts w:ascii="宋体" w:hAnsi="宋体" w:eastAsia="等线" w:cs="等线"/>
              </w:rPr>
            </w:pPr>
            <w:r>
              <w:rPr>
                <w:rFonts w:ascii="宋体" w:hAnsi="宋体" w:eastAsia="等线" w:cs="等线"/>
                <w:color w:val="000000"/>
              </w:rPr>
              <w:t>根据指定条件模糊查询历史记录</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History FindHistory(String HistoryID);</w:t>
            </w:r>
          </w:p>
          <w:p>
            <w:pPr>
              <w:rPr>
                <w:rFonts w:ascii="宋体" w:hAnsi="宋体" w:eastAsia="等线" w:cs="等线"/>
              </w:rPr>
            </w:pPr>
            <w:r>
              <w:rPr>
                <w:rFonts w:ascii="宋体" w:hAnsi="宋体" w:eastAsia="等线" w:cs="等线"/>
                <w:color w:val="000000"/>
              </w:rPr>
              <w:t>根据记录id精确查找历史记录</w:t>
            </w:r>
          </w:p>
          <w:p>
            <w:pPr>
              <w:rPr>
                <w:rFonts w:ascii="宋体" w:hAnsi="宋体" w:eastAsia="等线" w:cs="等线"/>
              </w:rPr>
            </w:pPr>
            <w:r>
              <w:rPr>
                <w:rFonts w:ascii="宋体" w:hAnsi="宋体" w:eastAsia="等线" w:cs="等线"/>
                <w:color w:val="000000"/>
              </w:rPr>
              <w:t>事务配置为：@Transactional(readOnly=true)</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DeleteHistory(String HistoryID);</w:t>
            </w:r>
          </w:p>
          <w:p>
            <w:pPr>
              <w:rPr>
                <w:rFonts w:ascii="宋体" w:hAnsi="宋体" w:eastAsia="等线" w:cs="等线"/>
              </w:rPr>
            </w:pPr>
            <w:r>
              <w:rPr>
                <w:rFonts w:ascii="宋体" w:hAnsi="宋体" w:eastAsia="等线" w:cs="等线"/>
                <w:color w:val="000000"/>
              </w:rPr>
              <w:t>根据历史记录ID删除历史记录</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List&lt;User&gt; RevertHistory(String HistoryID);</w:t>
            </w:r>
          </w:p>
          <w:p>
            <w:pPr>
              <w:rPr>
                <w:rFonts w:ascii="宋体" w:hAnsi="宋体" w:eastAsia="等线" w:cs="等线"/>
              </w:rPr>
            </w:pPr>
            <w:r>
              <w:rPr>
                <w:rFonts w:ascii="宋体" w:hAnsi="宋体" w:eastAsia="等线" w:cs="等线"/>
                <w:color w:val="000000"/>
              </w:rPr>
              <w:t>恢复删除的历史记录</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UpdateHistory(String Historyid);</w:t>
            </w:r>
          </w:p>
          <w:p>
            <w:pPr>
              <w:rPr>
                <w:rFonts w:ascii="宋体" w:hAnsi="宋体" w:eastAsia="等线" w:cs="等线"/>
              </w:rPr>
            </w:pPr>
            <w:r>
              <w:rPr>
                <w:rFonts w:ascii="宋体" w:hAnsi="宋体" w:eastAsia="等线" w:cs="等线"/>
                <w:color w:val="000000"/>
              </w:rPr>
              <w:t>更新历史记录信息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AddHistory(History);</w:t>
            </w:r>
          </w:p>
          <w:p>
            <w:pPr>
              <w:rPr>
                <w:rFonts w:ascii="宋体" w:hAnsi="宋体" w:eastAsia="等线" w:cs="等线"/>
              </w:rPr>
            </w:pPr>
            <w:r>
              <w:rPr>
                <w:rFonts w:ascii="宋体" w:hAnsi="宋体" w:eastAsia="等线" w:cs="等线"/>
                <w:color w:val="000000"/>
              </w:rPr>
              <w:t>添加历史记录信息</w:t>
            </w:r>
          </w:p>
        </w:tc>
      </w:tr>
    </w:tbl>
    <w:p>
      <w:pPr>
        <w:widowControl/>
        <w:rPr>
          <w:rFonts w:ascii="宋体" w:hAnsi="宋体" w:eastAsia="等线" w:cs="等线"/>
        </w:rPr>
      </w:pPr>
    </w:p>
    <w:p>
      <w:pPr>
        <w:pStyle w:val="6"/>
        <w:rPr>
          <w:sz w:val="21"/>
        </w:rPr>
      </w:pPr>
      <w:bookmarkStart w:id="49" w:name="_Toc323128094"/>
      <w:bookmarkEnd w:id="49"/>
      <w:r>
        <w:t>2.3 DetailDao接口设计</w:t>
      </w:r>
    </w:p>
    <w:p>
      <w:pPr>
        <w:widowControl/>
        <w:jc w:val="center"/>
        <w:rPr>
          <w:rFonts w:ascii="宋体" w:hAnsi="宋体" w:eastAsia="等线" w:cs="等线"/>
        </w:rPr>
      </w:pPr>
      <w:r>
        <w:drawing>
          <wp:inline distT="0" distB="0" distL="0" distR="0">
            <wp:extent cx="1828800" cy="1752600"/>
            <wp:effectExtent l="0" t="0" r="0" b="0"/>
            <wp:docPr id="83" name="Draw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 83"/>
                    <pic:cNvPicPr>
                      <a:picLocks noChangeAspect="1"/>
                    </pic:cNvPicPr>
                  </pic:nvPicPr>
                  <pic:blipFill>
                    <a:blip r:embed="rId44"/>
                    <a:stretch>
                      <a:fillRect/>
                    </a:stretch>
                  </pic:blipFill>
                  <pic:spPr>
                    <a:xfrm>
                      <a:off x="0" y="0"/>
                      <a:ext cx="1834624" cy="1758181"/>
                    </a:xfrm>
                    <a:prstGeom prst="rect">
                      <a:avLst/>
                    </a:prstGeom>
                  </pic:spPr>
                </pic:pic>
              </a:graphicData>
            </a:graphic>
          </wp:inline>
        </w:drawing>
      </w:r>
    </w:p>
    <w:p>
      <w:pPr>
        <w:rPr>
          <w:rFonts w:ascii="宋体" w:hAnsi="宋体" w:eastAsia="等线" w:cs="等线"/>
        </w:rPr>
      </w:pPr>
      <w:r>
        <w:rPr>
          <w:rFonts w:ascii="宋体" w:hAnsi="宋体" w:eastAsia="等线" w:cs="等线"/>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DetailDao用户数据库CRUD操作</w:t>
            </w:r>
          </w:p>
          <w:p>
            <w:pPr>
              <w:rPr>
                <w:rFonts w:ascii="宋体" w:hAnsi="宋体" w:eastAsia="等线" w:cs="等线"/>
              </w:rPr>
            </w:pPr>
            <w:r>
              <w:rPr>
                <w:rFonts w:ascii="宋体" w:hAnsi="宋体" w:eastAsia="等线" w:cs="等线"/>
                <w:color w:val="000000"/>
              </w:rPr>
              <w:t>事务定义@Transactional(propagation=Propagation.REQUIRED)，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List&lt;History&gt; FindDetail();</w:t>
            </w:r>
          </w:p>
          <w:p>
            <w:pPr>
              <w:rPr>
                <w:rFonts w:ascii="宋体" w:hAnsi="宋体" w:eastAsia="等线" w:cs="等线"/>
              </w:rPr>
            </w:pPr>
            <w:r>
              <w:rPr>
                <w:rFonts w:ascii="宋体" w:hAnsi="宋体" w:eastAsia="等线" w:cs="等线"/>
                <w:color w:val="000000"/>
              </w:rPr>
              <w:t>查询历史记录详细信息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History UpdateDetail(String HistoryID);</w:t>
            </w:r>
          </w:p>
          <w:p>
            <w:pPr>
              <w:rPr>
                <w:rFonts w:ascii="宋体" w:hAnsi="宋体" w:eastAsia="等线" w:cs="等线"/>
              </w:rPr>
            </w:pPr>
            <w:r>
              <w:rPr>
                <w:rFonts w:ascii="宋体" w:hAnsi="宋体" w:eastAsia="等线" w:cs="等线"/>
                <w:color w:val="000000"/>
              </w:rPr>
              <w:t>更新历史记录详细信息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DeleteDetail(String HistoryID);</w:t>
            </w:r>
          </w:p>
          <w:p>
            <w:pPr>
              <w:rPr>
                <w:rFonts w:ascii="宋体" w:hAnsi="宋体" w:eastAsia="等线" w:cs="等线"/>
              </w:rPr>
            </w:pPr>
            <w:r>
              <w:rPr>
                <w:rFonts w:ascii="宋体" w:hAnsi="宋体" w:eastAsia="等线" w:cs="等线"/>
                <w:color w:val="000000"/>
              </w:rPr>
              <w:t>根据信息ID删除信息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List&lt;User&gt; GetCrood(String HistoryID);</w:t>
            </w:r>
          </w:p>
          <w:p>
            <w:pPr>
              <w:rPr>
                <w:rFonts w:ascii="宋体" w:hAnsi="宋体" w:eastAsia="等线" w:cs="等线"/>
              </w:rPr>
            </w:pPr>
            <w:r>
              <w:rPr>
                <w:rFonts w:ascii="宋体" w:hAnsi="宋体" w:eastAsia="等线" w:cs="等线"/>
                <w:color w:val="000000"/>
              </w:rPr>
              <w:t>查询历史记录相关的检测框信息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等线" w:cs="等线"/>
              </w:rPr>
            </w:pPr>
            <w:r>
              <w:rPr>
                <w:rFonts w:ascii="宋体" w:hAnsi="宋体" w:eastAsia="等线" w:cs="等线"/>
                <w:color w:val="000000"/>
              </w:rPr>
              <w:t>public void AddDetail(Detail);</w:t>
            </w:r>
          </w:p>
          <w:p>
            <w:pPr>
              <w:rPr>
                <w:rFonts w:ascii="宋体" w:hAnsi="宋体" w:eastAsia="等线" w:cs="等线"/>
              </w:rPr>
            </w:pPr>
            <w:r>
              <w:rPr>
                <w:rFonts w:ascii="宋体" w:hAnsi="宋体" w:eastAsia="等线" w:cs="等线"/>
                <w:color w:val="000000"/>
              </w:rPr>
              <w:t>添加信息历史记录信息</w:t>
            </w:r>
          </w:p>
        </w:tc>
      </w:tr>
    </w:tbl>
    <w:p>
      <w:pPr>
        <w:pStyle w:val="6"/>
      </w:pPr>
      <w:bookmarkStart w:id="50" w:name="_Toc323128095"/>
      <w:bookmarkEnd w:id="50"/>
      <w:r>
        <w:t>2.4 DAO接口实现类汇总</w:t>
      </w:r>
    </w:p>
    <w:tbl>
      <w:tblPr>
        <w:tblStyle w:val="34"/>
        <w:tblW w:w="0" w:type="auto"/>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0"/>
        <w:gridCol w:w="3140"/>
      </w:tblGrid>
      <w:tr>
        <w:trPr>
          <w:trHeight w:val="270" w:hRule="atLeast"/>
        </w:trPr>
        <w:tc>
          <w:tcPr>
            <w:tcW w:w="260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pPr>
              <w:widowControl/>
              <w:shd w:val="clear" w:color="auto" w:fill="FF0000"/>
              <w:jc w:val="center"/>
              <w:rPr>
                <w:rFonts w:ascii="宋体" w:hAnsi="宋体" w:eastAsia="等线" w:cs="等线"/>
              </w:rPr>
            </w:pPr>
            <w:r>
              <w:rPr>
                <w:rFonts w:ascii="&quot;times new roman\,simsun&quot;" w:hAnsi="&quot;times new roman\,simsun&quot;" w:cs="宋体"/>
                <w:color w:val="000000"/>
                <w:kern w:val="0"/>
                <w:sz w:val="22"/>
              </w:rPr>
              <w:t>接口</w:t>
            </w:r>
          </w:p>
        </w:tc>
        <w:tc>
          <w:tcPr>
            <w:tcW w:w="3140" w:type="dxa"/>
            <w:tcBorders>
              <w:top w:val="single" w:color="000000" w:sz="4" w:space="0"/>
              <w:left w:val="nil"/>
              <w:bottom w:val="single" w:color="000000" w:sz="4" w:space="0"/>
              <w:right w:val="single" w:color="000000" w:sz="4" w:space="0"/>
            </w:tcBorders>
            <w:shd w:val="clear" w:color="auto" w:fill="FF0000"/>
            <w:tcMar>
              <w:top w:w="0" w:type="dxa"/>
              <w:left w:w="108" w:type="dxa"/>
              <w:bottom w:w="0" w:type="dxa"/>
              <w:right w:w="108" w:type="dxa"/>
            </w:tcMar>
            <w:vAlign w:val="bottom"/>
          </w:tcPr>
          <w:p>
            <w:pPr>
              <w:widowControl/>
              <w:shd w:val="clear" w:color="auto" w:fill="FF0000"/>
              <w:jc w:val="center"/>
              <w:rPr>
                <w:rFonts w:ascii="宋体" w:hAnsi="宋体" w:eastAsia="等线" w:cs="等线"/>
              </w:rPr>
            </w:pPr>
            <w:r>
              <w:rPr>
                <w:rFonts w:ascii="&quot;times new roman\,simsun&quot;" w:hAnsi="&quot;times new roman\,simsun&quot;" w:cs="宋体"/>
                <w:color w:val="000000"/>
                <w:kern w:val="0"/>
                <w:sz w:val="22"/>
              </w:rPr>
              <w:t>实现类</w:t>
            </w:r>
          </w:p>
        </w:tc>
      </w:tr>
      <w:tr>
        <w:trPr>
          <w:trHeight w:val="270" w:hRule="atLeast"/>
        </w:trPr>
        <w:tc>
          <w:tcPr>
            <w:tcW w:w="2600" w:type="dxa"/>
            <w:tcBorders>
              <w:top w:val="nil"/>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UserDao</w:t>
            </w:r>
          </w:p>
        </w:tc>
        <w:tc>
          <w:tcPr>
            <w:tcW w:w="3140" w:type="dxa"/>
            <w:tcBorders>
              <w:top w:val="nil"/>
              <w:left w:val="nil"/>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UserDaoImpl</w:t>
            </w:r>
          </w:p>
        </w:tc>
      </w:tr>
      <w:tr>
        <w:trPr>
          <w:trHeight w:val="270" w:hRule="atLeast"/>
        </w:trPr>
        <w:tc>
          <w:tcPr>
            <w:tcW w:w="2600" w:type="dxa"/>
            <w:tcBorders>
              <w:top w:val="nil"/>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HistoryDao</w:t>
            </w:r>
          </w:p>
        </w:tc>
        <w:tc>
          <w:tcPr>
            <w:tcW w:w="3140" w:type="dxa"/>
            <w:tcBorders>
              <w:top w:val="nil"/>
              <w:left w:val="nil"/>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HistoryDaoImpl</w:t>
            </w:r>
          </w:p>
        </w:tc>
      </w:tr>
      <w:tr>
        <w:trPr>
          <w:trHeight w:val="270" w:hRule="atLeast"/>
        </w:trPr>
        <w:tc>
          <w:tcPr>
            <w:tcW w:w="2600" w:type="dxa"/>
            <w:tcBorders>
              <w:top w:val="nil"/>
              <w:left w:val="single" w:color="000000" w:sz="4" w:space="0"/>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DetailDao</w:t>
            </w:r>
          </w:p>
        </w:tc>
        <w:tc>
          <w:tcPr>
            <w:tcW w:w="3140" w:type="dxa"/>
            <w:tcBorders>
              <w:top w:val="nil"/>
              <w:left w:val="nil"/>
              <w:bottom w:val="single" w:color="000000" w:sz="4" w:space="0"/>
              <w:right w:val="single" w:color="000000" w:sz="4" w:space="0"/>
            </w:tcBorders>
            <w:shd w:val="clear" w:color="auto" w:fill="FFFFFF"/>
            <w:tcMar>
              <w:top w:w="0" w:type="dxa"/>
              <w:left w:w="108" w:type="dxa"/>
              <w:bottom w:w="0" w:type="dxa"/>
              <w:right w:w="108" w:type="dxa"/>
            </w:tcMar>
            <w:vAlign w:val="bottom"/>
          </w:tcPr>
          <w:p>
            <w:pPr>
              <w:widowControl/>
              <w:shd w:val="clear" w:color="auto" w:fill="FFFFFF"/>
              <w:rPr>
                <w:rFonts w:eastAsia="等线"/>
              </w:rPr>
            </w:pPr>
            <w:r>
              <w:rPr>
                <w:color w:val="000000"/>
                <w:kern w:val="0"/>
                <w:sz w:val="22"/>
              </w:rPr>
              <w:t>DetailDaoImpl</w:t>
            </w:r>
          </w:p>
        </w:tc>
      </w:tr>
    </w:tbl>
    <w:p>
      <w:pPr>
        <w:widowControl/>
        <w:rPr>
          <w:rFonts w:ascii="宋体" w:hAnsi="宋体" w:eastAsia="等线" w:cs="等线"/>
        </w:rPr>
      </w:pPr>
    </w:p>
    <w:p>
      <w:pPr>
        <w:pStyle w:val="4"/>
        <w:rPr>
          <w:rFonts w:ascii="宋体" w:hAnsi="宋体" w:eastAsia="等线" w:cs="等线"/>
          <w:sz w:val="21"/>
        </w:rPr>
      </w:pPr>
      <w:bookmarkStart w:id="51" w:name="_Toc323128105"/>
      <w:bookmarkEnd w:id="51"/>
      <w:r>
        <w:t>五、业务逻辑层设计</w:t>
      </w:r>
    </w:p>
    <w:p>
      <w:pPr>
        <w:pStyle w:val="5"/>
        <w:rPr>
          <w:rFonts w:ascii="宋体" w:hAnsi="宋体" w:eastAsia="宋体"/>
          <w:lang w:bidi="en-US"/>
        </w:rPr>
      </w:pPr>
      <w:bookmarkStart w:id="52" w:name="_Toc323128096"/>
      <w:bookmarkEnd w:id="52"/>
      <w:r>
        <w:rPr>
          <w:rFonts w:hint="eastAsia" w:ascii="宋体" w:hAnsi="宋体" w:eastAsia="宋体"/>
          <w:lang w:bidi="en-US"/>
        </w:rPr>
        <w:t>1、类图设计</w:t>
      </w:r>
    </w:p>
    <w:p>
      <w:pPr>
        <w:widowControl/>
        <w:jc w:val="center"/>
        <w:rPr>
          <w:rFonts w:ascii="宋体" w:hAnsi="宋体" w:eastAsia="等线" w:cs="等线"/>
        </w:rPr>
      </w:pPr>
      <w:r>
        <w:drawing>
          <wp:inline distT="0" distB="0" distL="0" distR="0">
            <wp:extent cx="4572000" cy="5353050"/>
            <wp:effectExtent l="0" t="0" r="0" b="0"/>
            <wp:docPr id="85" name="Draw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rawing 85"/>
                    <pic:cNvPicPr>
                      <a:picLocks noChangeAspect="1"/>
                    </pic:cNvPicPr>
                  </pic:nvPicPr>
                  <pic:blipFill>
                    <a:blip r:embed="rId45"/>
                    <a:stretch>
                      <a:fillRect/>
                    </a:stretch>
                  </pic:blipFill>
                  <pic:spPr>
                    <a:xfrm>
                      <a:off x="0" y="0"/>
                      <a:ext cx="4572000" cy="5353050"/>
                    </a:xfrm>
                    <a:prstGeom prst="rect">
                      <a:avLst/>
                    </a:prstGeom>
                  </pic:spPr>
                </pic:pic>
              </a:graphicData>
            </a:graphic>
          </wp:inline>
        </w:drawing>
      </w:r>
    </w:p>
    <w:p>
      <w:pPr>
        <w:pStyle w:val="5"/>
        <w:rPr>
          <w:rFonts w:ascii="宋体" w:hAnsi="宋体" w:eastAsia="宋体"/>
          <w:lang w:bidi="en-US"/>
        </w:rPr>
      </w:pPr>
      <w:bookmarkStart w:id="53" w:name="_Toc323128097"/>
      <w:bookmarkEnd w:id="53"/>
      <w:r>
        <w:rPr>
          <w:rFonts w:hint="eastAsia" w:ascii="宋体" w:hAnsi="宋体" w:eastAsia="宋体"/>
          <w:lang w:bidi="en-US"/>
        </w:rPr>
        <w:t>2、类的详细设计描述</w:t>
      </w:r>
    </w:p>
    <w:p>
      <w:pPr>
        <w:pStyle w:val="6"/>
      </w:pPr>
      <w:bookmarkStart w:id="54" w:name="_Toc323128098"/>
      <w:bookmarkEnd w:id="54"/>
      <w:r>
        <w:t>2.1 UserManagement接口设计</w:t>
      </w:r>
    </w:p>
    <w:p>
      <w:pPr>
        <w:widowControl/>
        <w:jc w:val="center"/>
        <w:rPr>
          <w:rFonts w:ascii="宋体" w:hAnsi="宋体" w:eastAsia="等线" w:cs="等线"/>
        </w:rPr>
      </w:pPr>
      <w:r>
        <w:drawing>
          <wp:inline distT="0" distB="0" distL="0" distR="0">
            <wp:extent cx="1504950" cy="1724025"/>
            <wp:effectExtent l="0" t="0" r="0" b="9525"/>
            <wp:docPr id="87" name="Draw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rawing 87"/>
                    <pic:cNvPicPr>
                      <a:picLocks noChangeAspect="1"/>
                    </pic:cNvPicPr>
                  </pic:nvPicPr>
                  <pic:blipFill>
                    <a:blip r:embed="rId46"/>
                    <a:srcRect l="4194" t="3070" r="4227" b="4944"/>
                    <a:stretch>
                      <a:fillRect/>
                    </a:stretch>
                  </pic:blipFill>
                  <pic:spPr>
                    <a:xfrm>
                      <a:off x="0" y="0"/>
                      <a:ext cx="1508024" cy="1727547"/>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ascii="宋体" w:hAnsi="宋体" w:eastAsia="等线" w:cs="等线"/>
              </w:rPr>
            </w:pPr>
            <w:r>
              <w:rPr>
                <w:rFonts w:eastAsia="EaDefaultFont"/>
                <w:color w:val="000000"/>
              </w:rPr>
              <w:t>UserManagement</w:t>
            </w:r>
            <w:r>
              <w:rPr>
                <w:rFonts w:ascii="&quot;times new roman\,simsun&quot;" w:hAnsi="&quot;times new roman\,simsun&quot;" w:cs="宋体"/>
                <w:color w:val="000000"/>
              </w:rPr>
              <w:t>用户业务接口</w:t>
            </w:r>
          </w:p>
          <w:p>
            <w:pPr>
              <w:widowControl/>
              <w:rPr>
                <w:rFonts w:ascii="宋体" w:hAnsi="宋体" w:eastAsia="等线" w:cs="等线"/>
              </w:rPr>
            </w:pPr>
            <w:r>
              <w:rPr>
                <w:rFonts w:ascii="&quot;times new roman\,simsun&quot;" w:hAnsi="&quot;times new roman\,simsun&quot;" w:cs="宋体"/>
                <w:color w:val="000000"/>
              </w:rPr>
              <w:t>事务定义</w:t>
            </w:r>
            <w:r>
              <w:rPr>
                <w:rFonts w:eastAsia="EaDefaultFont"/>
                <w:color w:val="000000"/>
              </w:rPr>
              <w:t>@Transactional(propagation=Propagation.REQUIRED)</w:t>
            </w:r>
            <w:r>
              <w:rPr>
                <w:rFonts w:ascii="&quot;times new roman\,simsun&quot;" w:hAnsi="&quot;times new roman\,simsun&quot;" w:cs="宋体"/>
                <w:color w:val="000000"/>
              </w:rPr>
              <w:t>，声明在接口名上方，表示本接口内所有的方法如果没有定义事务类型，都以该事务类型执行，该事务为：如果当前没有事务，就新建一个事务，如果已经存在一个事务中，加入到这个事务中</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Login(String id, String password);</w:t>
            </w:r>
          </w:p>
          <w:p>
            <w:pPr>
              <w:widowControl/>
              <w:rPr>
                <w:rFonts w:ascii="宋体" w:hAnsi="宋体" w:eastAsia="等线" w:cs="等线"/>
              </w:rPr>
            </w:pPr>
            <w:r>
              <w:rPr>
                <w:rFonts w:ascii="&quot;times new roman\,simsun&quot;" w:hAnsi="&quot;times new roman\,simsun&quot;" w:cs="宋体"/>
                <w:color w:val="000000"/>
              </w:rPr>
              <w:t>用户登录</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Register(User user);</w:t>
            </w:r>
          </w:p>
          <w:p>
            <w:pPr>
              <w:widowControl/>
              <w:rPr>
                <w:rFonts w:ascii="宋体" w:hAnsi="宋体" w:eastAsia="等线" w:cs="等线"/>
              </w:rPr>
            </w:pPr>
            <w:r>
              <w:rPr>
                <w:rFonts w:ascii="&quot;times new roman\,simsun&quot;" w:hAnsi="&quot;times new roman\,simsun&quot;" w:cs="宋体"/>
                <w:color w:val="000000"/>
              </w:rPr>
              <w:t>用户注册</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UpdateUser(User user);</w:t>
            </w:r>
          </w:p>
          <w:p>
            <w:pPr>
              <w:widowControl/>
              <w:rPr>
                <w:rFonts w:ascii="宋体" w:hAnsi="宋体" w:eastAsia="等线" w:cs="等线"/>
              </w:rPr>
            </w:pPr>
            <w:r>
              <w:rPr>
                <w:rFonts w:ascii="&quot;times new roman\,simsun&quot;" w:hAnsi="&quot;times new roman\,simsun&quot;" w:cs="宋体"/>
                <w:color w:val="000000"/>
              </w:rPr>
              <w:t>更新用户信息</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DeleteUser(String id);</w:t>
            </w:r>
          </w:p>
          <w:p>
            <w:pPr>
              <w:widowControl/>
              <w:rPr>
                <w:rFonts w:eastAsia="等线"/>
                <w:szCs w:val="21"/>
              </w:rPr>
            </w:pPr>
            <w:r>
              <w:rPr>
                <w:rFonts w:ascii="&quot;times new roman\,simsun&quot;" w:hAnsi="&quot;times new roman\,simsun&quot;" w:cs="宋体"/>
                <w:color w:val="000000"/>
                <w:kern w:val="0"/>
                <w:szCs w:val="21"/>
              </w:rPr>
              <w:t>删除用户，将用户删除标记置</w:t>
            </w:r>
            <w:r>
              <w:rPr>
                <w:color w:val="000000"/>
                <w:szCs w:val="21"/>
              </w:rPr>
              <w:t>True</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RevertUser(String id);</w:t>
            </w:r>
          </w:p>
          <w:p>
            <w:pPr>
              <w:widowControl/>
              <w:rPr>
                <w:rFonts w:ascii="宋体" w:hAnsi="宋体" w:eastAsia="等线" w:cs="等线"/>
              </w:rPr>
            </w:pPr>
            <w:r>
              <w:rPr>
                <w:rFonts w:ascii="&quot;times new roman\,simsun&quot;" w:hAnsi="&quot;times new roman\,simsun&quot;" w:cs="宋体"/>
                <w:color w:val="000000"/>
              </w:rPr>
              <w:t>恢复被删除的用户</w:t>
            </w:r>
          </w:p>
        </w:tc>
      </w:tr>
      <w:tr>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EaDefaultFont"/>
                <w:color w:val="000000"/>
                <w:lang w:bidi="en-US"/>
              </w:rPr>
            </w:pPr>
            <w:r>
              <w:rPr>
                <w:rFonts w:eastAsia="EaDefaultFont"/>
                <w:color w:val="000000"/>
                <w:lang w:bidi="en-US"/>
              </w:rPr>
              <w:t>public List&lt;User&gt; FindUserlist();</w:t>
            </w:r>
          </w:p>
          <w:p>
            <w:pPr>
              <w:widowControl/>
              <w:rPr>
                <w:rFonts w:ascii="宋体" w:hAnsi="宋体"/>
                <w:color w:val="000000"/>
                <w:lang w:bidi="en-US"/>
              </w:rPr>
            </w:pPr>
            <w:r>
              <w:rPr>
                <w:rFonts w:ascii="宋体" w:hAnsi="宋体"/>
                <w:color w:val="000000"/>
                <w:lang w:bidi="en-US"/>
              </w:rPr>
              <w:t>模糊查询用户(管理员功能)</w:t>
            </w:r>
          </w:p>
        </w:tc>
      </w:tr>
    </w:tbl>
    <w:p>
      <w:pPr>
        <w:pStyle w:val="6"/>
      </w:pPr>
      <w:bookmarkStart w:id="55" w:name="_Toc323128099"/>
      <w:bookmarkEnd w:id="55"/>
      <w:r>
        <w:t>2.2 HistoryManagement接口设计</w:t>
      </w:r>
    </w:p>
    <w:p>
      <w:pPr>
        <w:widowControl/>
        <w:jc w:val="center"/>
        <w:rPr>
          <w:rFonts w:ascii="宋体" w:hAnsi="宋体" w:eastAsia="等线" w:cs="等线"/>
        </w:rPr>
      </w:pPr>
      <w:r>
        <w:drawing>
          <wp:inline distT="0" distB="0" distL="0" distR="0">
            <wp:extent cx="1657350" cy="1905000"/>
            <wp:effectExtent l="0" t="0" r="0" b="0"/>
            <wp:docPr id="89" name="Draw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rawing 89"/>
                    <pic:cNvPicPr>
                      <a:picLocks noChangeAspect="1"/>
                    </pic:cNvPicPr>
                  </pic:nvPicPr>
                  <pic:blipFill>
                    <a:blip r:embed="rId47"/>
                    <a:stretch>
                      <a:fillRect/>
                    </a:stretch>
                  </pic:blipFill>
                  <pic:spPr>
                    <a:xfrm>
                      <a:off x="0" y="0"/>
                      <a:ext cx="1662410" cy="1910816"/>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ascii="宋体" w:hAnsi="宋体" w:eastAsia="等线" w:cs="等线"/>
              </w:rPr>
            </w:pPr>
            <w:r>
              <w:rPr>
                <w:rFonts w:eastAsia="EaDefaultFont"/>
                <w:color w:val="000000"/>
              </w:rPr>
              <w:t>HistoryManagement</w:t>
            </w:r>
            <w:r>
              <w:rPr>
                <w:rFonts w:ascii="&quot;times new roman\,simsun&quot;" w:hAnsi="&quot;times new roman\,simsun&quot;" w:cs="宋体"/>
                <w:color w:val="000000"/>
              </w:rPr>
              <w:t>用户业务接口</w:t>
            </w:r>
          </w:p>
          <w:p>
            <w:pPr>
              <w:widowControl/>
              <w:rPr>
                <w:rFonts w:ascii="宋体" w:hAnsi="宋体" w:eastAsia="等线" w:cs="等线"/>
              </w:rPr>
            </w:pPr>
            <w:r>
              <w:rPr>
                <w:rFonts w:ascii="&quot;times new roman\,simsun&quot;" w:hAnsi="&quot;times new roman\,simsun&quot;" w:cs="宋体"/>
                <w:color w:val="000000"/>
              </w:rPr>
              <w:t>事务定义</w:t>
            </w:r>
            <w:r>
              <w:rPr>
                <w:rFonts w:eastAsia="EaDefaultFont"/>
                <w:color w:val="000000"/>
              </w:rPr>
              <w:t>@Transactional(propagation=Propagation.REQUIRED)</w:t>
            </w:r>
            <w:r>
              <w:rPr>
                <w:rFonts w:ascii="&quot;times new roman\,simsun&quot;" w:hAnsi="&quot;times new roman\,simsun&quot;" w:cs="宋体"/>
                <w:color w:val="000000"/>
              </w:rPr>
              <w:t>，声明在接口名上方，表示本接口内所有的方法如果没有定义事务类型，都以该事务类型执行，该事务为：如果当前没有事务，就新建一个事务，如果已经存在一个事务中，加入到这个事务中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void AddHistory(History history);</w:t>
            </w:r>
          </w:p>
          <w:p>
            <w:pPr>
              <w:widowControl/>
              <w:rPr>
                <w:rFonts w:ascii="宋体" w:hAnsi="宋体" w:eastAsia="等线" w:cs="等线"/>
                <w:szCs w:val="21"/>
              </w:rPr>
            </w:pPr>
            <w:r>
              <w:rPr>
                <w:rFonts w:ascii="&quot;times new roman\,simsun&quot;" w:hAnsi="&quot;times new roman\,simsun&quot;" w:cs="宋体"/>
                <w:color w:val="000000"/>
                <w:kern w:val="0"/>
                <w:szCs w:val="21"/>
              </w:rPr>
              <w:t>添加历史记录词条</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void GetHistory(String Historyid);</w:t>
            </w:r>
          </w:p>
          <w:p>
            <w:pPr>
              <w:widowControl/>
              <w:rPr>
                <w:rFonts w:ascii="宋体" w:hAnsi="宋体" w:eastAsia="等线" w:cs="等线"/>
                <w:szCs w:val="21"/>
              </w:rPr>
            </w:pPr>
            <w:r>
              <w:rPr>
                <w:rFonts w:ascii="&quot;times new roman\,simsun&quot;" w:hAnsi="&quot;times new roman\,simsun&quot;" w:cs="宋体"/>
                <w:color w:val="000000"/>
                <w:szCs w:val="21"/>
              </w:rPr>
              <w:t>根据历史记录</w:t>
            </w:r>
            <w:r>
              <w:rPr>
                <w:rFonts w:eastAsia="EaDefaultFont"/>
                <w:color w:val="000000"/>
                <w:szCs w:val="21"/>
              </w:rPr>
              <w:t>id</w:t>
            </w:r>
            <w:r>
              <w:rPr>
                <w:rFonts w:ascii="&quot;times new roman\,simsun&quot;" w:hAnsi="&quot;times new roman\,simsun&quot;" w:cs="宋体"/>
                <w:color w:val="000000"/>
                <w:szCs w:val="21"/>
              </w:rPr>
              <w:t>精确查询历史记录条目</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List&lt;History&gt; FindHistoryList();</w:t>
            </w:r>
          </w:p>
          <w:p>
            <w:pPr>
              <w:widowControl/>
              <w:rPr>
                <w:rFonts w:ascii="宋体" w:hAnsi="宋体" w:eastAsia="等线" w:cs="等线"/>
              </w:rPr>
            </w:pPr>
            <w:r>
              <w:rPr>
                <w:rFonts w:ascii="&quot;times new roman\,simsun&quot;" w:hAnsi="&quot;times new roman\,simsun&quot;" w:cs="宋体"/>
                <w:color w:val="000000"/>
              </w:rPr>
              <w:t>模糊查询历史记录列表</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UpdateHistory(History history);</w:t>
            </w:r>
          </w:p>
          <w:p>
            <w:pPr>
              <w:widowControl/>
              <w:rPr>
                <w:rFonts w:ascii="宋体" w:hAnsi="宋体" w:eastAsia="等线" w:cs="等线"/>
              </w:rPr>
            </w:pPr>
            <w:r>
              <w:rPr>
                <w:rFonts w:ascii="&quot;times new roman\,simsun&quot;" w:hAnsi="&quot;times new roman\,simsun&quot;" w:cs="宋体"/>
                <w:color w:val="000000"/>
              </w:rPr>
              <w:t>更新历史记录信息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DeleteHistory(String historyid);</w:t>
            </w:r>
          </w:p>
          <w:p>
            <w:pPr>
              <w:widowControl/>
              <w:rPr>
                <w:rFonts w:ascii="宋体" w:hAnsi="宋体" w:eastAsia="等线" w:cs="等线"/>
              </w:rPr>
            </w:pPr>
            <w:r>
              <w:rPr>
                <w:rFonts w:ascii="&quot;times new roman\,simsun&quot;" w:hAnsi="&quot;times new roman\,simsun&quot;" w:cs="宋体"/>
                <w:color w:val="000000"/>
              </w:rPr>
              <w:t>删除历史记录</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RevertHistory(String historyid);</w:t>
            </w:r>
          </w:p>
          <w:p>
            <w:pPr>
              <w:widowControl/>
              <w:rPr>
                <w:rFonts w:ascii="宋体" w:hAnsi="宋体" w:eastAsia="等线" w:cs="等线"/>
              </w:rPr>
            </w:pPr>
            <w:r>
              <w:rPr>
                <w:rFonts w:ascii="&quot;times new roman\,simsun&quot;" w:hAnsi="&quot;times new roman\,simsun&quot;" w:cs="宋体"/>
                <w:color w:val="000000"/>
              </w:rPr>
              <w:t>回复被删除的历史记录</w:t>
            </w:r>
          </w:p>
        </w:tc>
      </w:tr>
    </w:tbl>
    <w:p>
      <w:pPr>
        <w:rPr>
          <w:rFonts w:ascii="宋体" w:hAnsi="宋体" w:eastAsia="等线" w:cs="等线"/>
        </w:rPr>
      </w:pPr>
      <w:r>
        <w:rPr>
          <w:rFonts w:ascii="宋体" w:hAnsi="宋体" w:eastAsia="等线" w:cs="等线"/>
          <w:color w:val="000000"/>
        </w:rPr>
        <w:t> </w:t>
      </w:r>
    </w:p>
    <w:p>
      <w:pPr>
        <w:pStyle w:val="6"/>
      </w:pPr>
      <w:bookmarkStart w:id="56" w:name="_Toc323128100"/>
      <w:bookmarkEnd w:id="56"/>
      <w:r>
        <w:t>2.3 DetailManagement接口设计</w:t>
      </w:r>
    </w:p>
    <w:p>
      <w:pPr>
        <w:widowControl/>
        <w:jc w:val="center"/>
        <w:rPr>
          <w:rFonts w:ascii="宋体" w:hAnsi="宋体" w:eastAsia="等线" w:cs="等线"/>
        </w:rPr>
      </w:pPr>
      <w:r>
        <w:drawing>
          <wp:inline distT="0" distB="0" distL="0" distR="0">
            <wp:extent cx="1658620" cy="2035175"/>
            <wp:effectExtent l="0" t="0" r="0" b="0"/>
            <wp:docPr id="91" name="Draw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rawing 91"/>
                    <pic:cNvPicPr>
                      <a:picLocks noChangeAspect="1"/>
                    </pic:cNvPicPr>
                  </pic:nvPicPr>
                  <pic:blipFill>
                    <a:blip r:embed="rId48"/>
                    <a:stretch>
                      <a:fillRect/>
                    </a:stretch>
                  </pic:blipFill>
                  <pic:spPr>
                    <a:xfrm>
                      <a:off x="0" y="0"/>
                      <a:ext cx="1660804" cy="2037466"/>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ascii="宋体" w:hAnsi="宋体" w:eastAsia="等线" w:cs="等线"/>
              </w:rPr>
            </w:pPr>
            <w:r>
              <w:rPr>
                <w:rFonts w:eastAsia="EaDefaultFont"/>
                <w:color w:val="000000"/>
              </w:rPr>
              <w:t>HistoryManagement</w:t>
            </w:r>
            <w:r>
              <w:rPr>
                <w:rFonts w:ascii="&quot;times new roman\,simsun&quot;" w:hAnsi="&quot;times new roman\,simsun&quot;" w:cs="宋体"/>
                <w:color w:val="000000"/>
              </w:rPr>
              <w:t>用户业务接口</w:t>
            </w:r>
          </w:p>
          <w:p>
            <w:pPr>
              <w:widowControl/>
              <w:rPr>
                <w:rFonts w:ascii="宋体" w:hAnsi="宋体" w:eastAsia="等线" w:cs="等线"/>
              </w:rPr>
            </w:pPr>
            <w:r>
              <w:rPr>
                <w:rFonts w:ascii="&quot;times new roman\,simsun&quot;" w:hAnsi="&quot;times new roman\,simsun&quot;" w:cs="宋体"/>
                <w:color w:val="000000"/>
              </w:rPr>
              <w:t>事务定义</w:t>
            </w:r>
            <w:r>
              <w:rPr>
                <w:rFonts w:eastAsia="EaDefaultFont"/>
                <w:color w:val="000000"/>
              </w:rPr>
              <w:t>@Transactional(propagation=Propagation.REQUIRED)</w:t>
            </w:r>
            <w:r>
              <w:rPr>
                <w:rFonts w:ascii="&quot;times new roman\,simsun&quot;" w:hAnsi="&quot;times new roman\,simsun&quot;" w:cs="宋体"/>
                <w:color w:val="000000"/>
              </w:rPr>
              <w:t>，声明在接口名上方，表示本接口内所有的方法如果没有定义事务类型，都以该事务类型执行，该事务为：如果当前没有事务，就新建一个事务，如果已经存在一个事务中，加入到这个事务中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AddDetail(History history,Detail detail);</w:t>
            </w:r>
          </w:p>
          <w:p>
            <w:pPr>
              <w:widowControl/>
              <w:rPr>
                <w:rFonts w:ascii="宋体" w:hAnsi="宋体" w:eastAsia="等线" w:cs="等线"/>
                <w:szCs w:val="21"/>
              </w:rPr>
            </w:pPr>
            <w:r>
              <w:rPr>
                <w:rFonts w:ascii="&quot;times new roman\,simsun&quot;" w:hAnsi="&quot;times new roman\,simsun&quot;" w:cs="宋体"/>
                <w:color w:val="000000"/>
                <w:kern w:val="0"/>
                <w:szCs w:val="21"/>
              </w:rPr>
              <w:t>添加历史记录词条的详细信息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GetDetail(String detailid);</w:t>
            </w:r>
          </w:p>
          <w:p>
            <w:pPr>
              <w:widowControl/>
              <w:rPr>
                <w:rFonts w:ascii="宋体" w:hAnsi="宋体" w:eastAsia="等线" w:cs="等线"/>
              </w:rPr>
            </w:pPr>
            <w:r>
              <w:rPr>
                <w:rFonts w:ascii="&quot;times new roman\,simsun&quot;" w:hAnsi="&quot;times new roman\,simsun&quot;" w:cs="宋体"/>
                <w:color w:val="000000"/>
              </w:rPr>
              <w:t>通过</w:t>
            </w:r>
            <w:r>
              <w:rPr>
                <w:rFonts w:eastAsia="EaDefaultFont"/>
                <w:color w:val="000000"/>
              </w:rPr>
              <w:t>id</w:t>
            </w:r>
            <w:r>
              <w:rPr>
                <w:color w:val="000000"/>
              </w:rPr>
              <w:t>精确查询信息信息</w:t>
            </w:r>
            <w:r>
              <w:rPr>
                <w:rFonts w:eastAsia="EaDefaultFont"/>
                <w:color w:val="000000"/>
              </w:rPr>
              <w:t>id</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DeleteDetail(String detailid);</w:t>
            </w:r>
          </w:p>
          <w:p>
            <w:pPr>
              <w:widowControl/>
              <w:rPr>
                <w:rFonts w:ascii="宋体" w:hAnsi="宋体" w:eastAsia="等线" w:cs="等线"/>
              </w:rPr>
            </w:pPr>
            <w:r>
              <w:rPr>
                <w:rFonts w:ascii="&quot;times new roman\,simsun&quot;" w:hAnsi="&quot;times new roman\,simsun&quot;" w:cs="宋体"/>
                <w:color w:val="000000"/>
              </w:rPr>
              <w:t>删除历史记录详细信息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RecvertDetail(String detailid);</w:t>
            </w:r>
          </w:p>
          <w:p>
            <w:pPr>
              <w:widowControl/>
              <w:rPr>
                <w:rFonts w:ascii="宋体" w:hAnsi="宋体" w:eastAsia="等线" w:cs="等线"/>
              </w:rPr>
            </w:pPr>
            <w:r>
              <w:rPr>
                <w:rFonts w:ascii="&quot;times new roman\,simsun&quot;" w:hAnsi="&quot;times new roman\,simsun&quot;" w:cs="宋体"/>
                <w:color w:val="000000"/>
              </w:rPr>
              <w:t>恢复被删除的历史记录详细信息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List&lt;Deatil&gt; FindDetailList();</w:t>
            </w:r>
          </w:p>
          <w:p>
            <w:pPr>
              <w:widowControl/>
              <w:rPr>
                <w:rFonts w:ascii="宋体" w:hAnsi="宋体" w:eastAsia="等线" w:cs="等线"/>
              </w:rPr>
            </w:pPr>
            <w:r>
              <w:rPr>
                <w:rFonts w:ascii="&quot;times new roman\,simsun&quot;" w:hAnsi="&quot;times new roman\,simsun&quot;" w:cs="宋体"/>
                <w:color w:val="000000"/>
              </w:rPr>
              <w:t>模糊查询详细信息</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UpdateDetail(Detail detail);</w:t>
            </w:r>
          </w:p>
          <w:p>
            <w:pPr>
              <w:widowControl/>
              <w:rPr>
                <w:rFonts w:ascii="宋体" w:hAnsi="宋体" w:eastAsia="等线" w:cs="等线"/>
              </w:rPr>
            </w:pPr>
            <w:r>
              <w:rPr>
                <w:rFonts w:ascii="&quot;times new roman\,simsun&quot;" w:hAnsi="&quot;times new roman\,simsun&quot;" w:cs="宋体"/>
                <w:color w:val="000000"/>
              </w:rPr>
              <w:t>更新详细信息</w:t>
            </w:r>
          </w:p>
        </w:tc>
      </w:tr>
    </w:tbl>
    <w:p>
      <w:pPr>
        <w:rPr>
          <w:rFonts w:ascii="宋体" w:hAnsi="宋体" w:eastAsia="等线" w:cs="等线"/>
        </w:rPr>
      </w:pPr>
      <w:r>
        <w:rPr>
          <w:rFonts w:ascii="宋体" w:hAnsi="宋体" w:eastAsia="等线" w:cs="等线"/>
          <w:color w:val="000000"/>
        </w:rPr>
        <w:t> </w:t>
      </w:r>
    </w:p>
    <w:p>
      <w:pPr>
        <w:pStyle w:val="6"/>
      </w:pPr>
      <w:bookmarkStart w:id="57" w:name="_Toc323128101"/>
      <w:bookmarkEnd w:id="57"/>
      <w:r>
        <w:t>2.4 VideoManagement接口设计</w:t>
      </w:r>
    </w:p>
    <w:p>
      <w:pPr>
        <w:widowControl/>
        <w:jc w:val="center"/>
        <w:rPr>
          <w:rFonts w:ascii="宋体" w:hAnsi="宋体" w:eastAsia="等线" w:cs="等线"/>
        </w:rPr>
      </w:pPr>
      <w:r>
        <w:drawing>
          <wp:inline distT="0" distB="0" distL="0" distR="0">
            <wp:extent cx="1692275" cy="1115695"/>
            <wp:effectExtent l="0" t="0" r="0" b="0"/>
            <wp:docPr id="93" name="Drawing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rawing 93"/>
                    <pic:cNvPicPr>
                      <a:picLocks noChangeAspect="1"/>
                    </pic:cNvPicPr>
                  </pic:nvPicPr>
                  <pic:blipFill>
                    <a:blip r:embed="rId49"/>
                    <a:stretch>
                      <a:fillRect/>
                    </a:stretch>
                  </pic:blipFill>
                  <pic:spPr>
                    <a:xfrm>
                      <a:off x="0" y="0"/>
                      <a:ext cx="1700683" cy="1121557"/>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ascii="宋体" w:hAnsi="宋体" w:eastAsia="等线" w:cs="等线"/>
              </w:rPr>
            </w:pPr>
            <w:r>
              <w:rPr>
                <w:rFonts w:eastAsia="EaDefaultFont"/>
                <w:color w:val="000000"/>
              </w:rPr>
              <w:t>VideoManagement</w:t>
            </w:r>
            <w:r>
              <w:rPr>
                <w:rFonts w:ascii="&quot;times new roman\,simsun&quot;" w:hAnsi="&quot;times new roman\,simsun&quot;" w:cs="宋体"/>
                <w:color w:val="000000"/>
              </w:rPr>
              <w:t>用户业务接口</w:t>
            </w:r>
          </w:p>
          <w:p>
            <w:pPr>
              <w:widowControl/>
              <w:rPr>
                <w:rFonts w:ascii="宋体" w:hAnsi="宋体" w:eastAsia="等线" w:cs="等线"/>
              </w:rPr>
            </w:pPr>
            <w:r>
              <w:rPr>
                <w:rFonts w:ascii="&quot;times new roman\,simsun&quot;" w:hAnsi="&quot;times new roman\,simsun&quot;" w:cs="宋体"/>
                <w:color w:val="000000"/>
              </w:rPr>
              <w:t>事务定义</w:t>
            </w:r>
            <w:r>
              <w:rPr>
                <w:rFonts w:eastAsia="EaDefaultFont"/>
                <w:color w:val="000000"/>
              </w:rPr>
              <w:t>@Transactional(propagation=Propagation.REQUIRED)</w:t>
            </w:r>
            <w:r>
              <w:rPr>
                <w:rFonts w:ascii="&quot;times new roman\,simsun&quot;" w:hAnsi="&quot;times new roman\,simsun&quot;" w:cs="宋体"/>
                <w:color w:val="000000"/>
              </w:rPr>
              <w:t>，声明在接口名上方，表示本接口内所有的方法如果没有定义事务类型，都以该事务类型执行，该事务为：如果当前没有事务，就新建一个事务，如果已经存在一个事务中，加入到这个事务中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UploadDetail();</w:t>
            </w:r>
          </w:p>
          <w:p>
            <w:pPr>
              <w:widowControl/>
              <w:rPr>
                <w:rFonts w:ascii="宋体" w:hAnsi="宋体" w:eastAsia="等线" w:cs="等线"/>
                <w:szCs w:val="21"/>
              </w:rPr>
            </w:pPr>
            <w:r>
              <w:rPr>
                <w:rFonts w:ascii="&quot;times new roman\,simsun&quot;" w:hAnsi="&quot;times new roman\,simsun&quot;" w:cs="宋体"/>
                <w:color w:val="000000"/>
                <w:kern w:val="0"/>
                <w:szCs w:val="21"/>
              </w:rPr>
              <w:t>上传视频</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public void DownloadVideo(String url);</w:t>
            </w:r>
          </w:p>
          <w:p>
            <w:pPr>
              <w:widowControl/>
              <w:rPr>
                <w:rFonts w:ascii="宋体" w:hAnsi="宋体" w:eastAsia="等线" w:cs="等线"/>
              </w:rPr>
            </w:pPr>
            <w:r>
              <w:rPr>
                <w:rFonts w:ascii="&quot;times new roman\,simsun&quot;" w:hAnsi="&quot;times new roman\,simsun&quot;" w:cs="宋体"/>
                <w:color w:val="000000"/>
              </w:rPr>
              <w:t>下载标记完的视频</w:t>
            </w:r>
          </w:p>
        </w:tc>
      </w:tr>
    </w:tbl>
    <w:p>
      <w:pPr>
        <w:rPr>
          <w:rFonts w:ascii="宋体" w:hAnsi="宋体" w:eastAsia="等线" w:cs="等线"/>
        </w:rPr>
      </w:pPr>
      <w:r>
        <w:rPr>
          <w:rFonts w:ascii="宋体" w:hAnsi="宋体" w:eastAsia="等线" w:cs="等线"/>
          <w:color w:val="000000"/>
        </w:rPr>
        <w:t>  </w:t>
      </w:r>
    </w:p>
    <w:p>
      <w:pPr>
        <w:pStyle w:val="6"/>
      </w:pPr>
      <w:bookmarkStart w:id="58" w:name="_Toc323128103"/>
      <w:bookmarkEnd w:id="58"/>
      <w:r>
        <w:t>2.5 SelectModelManagement接口设计</w:t>
      </w:r>
    </w:p>
    <w:p>
      <w:pPr>
        <w:widowControl/>
        <w:jc w:val="center"/>
        <w:rPr>
          <w:rFonts w:ascii="宋体" w:hAnsi="宋体" w:eastAsia="等线" w:cs="等线"/>
        </w:rPr>
      </w:pPr>
      <w:r>
        <w:drawing>
          <wp:inline distT="0" distB="0" distL="0" distR="0">
            <wp:extent cx="1758950" cy="1344295"/>
            <wp:effectExtent l="0" t="0" r="0" b="0"/>
            <wp:docPr id="95" name="Drawing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rawing 95"/>
                    <pic:cNvPicPr>
                      <a:picLocks noChangeAspect="1"/>
                    </pic:cNvPicPr>
                  </pic:nvPicPr>
                  <pic:blipFill>
                    <a:blip r:embed="rId50"/>
                    <a:stretch>
                      <a:fillRect/>
                    </a:stretch>
                  </pic:blipFill>
                  <pic:spPr>
                    <a:xfrm>
                      <a:off x="0" y="0"/>
                      <a:ext cx="1761456" cy="1346527"/>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SelectModelManagement</w:t>
            </w:r>
            <w:r>
              <w:rPr>
                <w:color w:val="000000"/>
              </w:rPr>
              <w:t>用户业务接口</w:t>
            </w:r>
          </w:p>
          <w:p>
            <w:pPr>
              <w:widowControl/>
              <w:rPr>
                <w:rFonts w:ascii="宋体" w:hAnsi="宋体" w:eastAsia="等线" w:cs="等线"/>
              </w:rPr>
            </w:pPr>
            <w:r>
              <w:rPr>
                <w:color w:val="000000"/>
              </w:rPr>
              <w:t>事务定义</w:t>
            </w:r>
            <w:r>
              <w:rPr>
                <w:rFonts w:eastAsia="EaDefaultFont"/>
                <w:color w:val="000000"/>
              </w:rPr>
              <w:t>@Transactional(propagation=Propagation.REQUIRED)</w:t>
            </w:r>
            <w:r>
              <w:rPr>
                <w:color w:val="000000"/>
              </w:rPr>
              <w:t>，声</w:t>
            </w:r>
            <w:r>
              <w:rPr>
                <w:rFonts w:ascii="&quot;times new roman\,simsun&quot;" w:hAnsi="&quot;times new roman\,simsun&quot;" w:cs="宋体"/>
                <w:color w:val="000000"/>
              </w:rPr>
              <w:t>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List&lt;String&gt; GetModelList();</w:t>
            </w:r>
          </w:p>
          <w:p>
            <w:pPr>
              <w:widowControl/>
              <w:rPr>
                <w:rFonts w:eastAsia="等线"/>
                <w:szCs w:val="21"/>
              </w:rPr>
            </w:pPr>
            <w:r>
              <w:rPr>
                <w:color w:val="000000"/>
                <w:kern w:val="0"/>
                <w:szCs w:val="21"/>
              </w:rPr>
              <w:t>获取已有模型名列表</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Srting GetmodelDetail(String modelname);</w:t>
            </w:r>
          </w:p>
          <w:p>
            <w:pPr>
              <w:widowControl/>
              <w:rPr>
                <w:rFonts w:eastAsia="等线"/>
                <w:szCs w:val="21"/>
              </w:rPr>
            </w:pPr>
            <w:r>
              <w:rPr>
                <w:color w:val="000000"/>
                <w:szCs w:val="21"/>
              </w:rPr>
              <w:t>获取模型详细描述</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void SelectModel(Stirng modelname);</w:t>
            </w:r>
          </w:p>
          <w:p>
            <w:pPr>
              <w:widowControl/>
              <w:rPr>
                <w:rFonts w:eastAsia="等线"/>
                <w:szCs w:val="21"/>
              </w:rPr>
            </w:pPr>
            <w:r>
              <w:rPr>
                <w:color w:val="000000"/>
                <w:szCs w:val="21"/>
              </w:rPr>
              <w:t>选定模型</w:t>
            </w:r>
          </w:p>
        </w:tc>
      </w:tr>
    </w:tbl>
    <w:p>
      <w:bookmarkStart w:id="59" w:name="_Toc323128104"/>
      <w:bookmarkEnd w:id="59"/>
      <w:r>
        <w:t> </w:t>
      </w:r>
    </w:p>
    <w:p>
      <w:pPr>
        <w:pStyle w:val="6"/>
      </w:pPr>
      <w:bookmarkStart w:id="60" w:name="_Toc323128114"/>
      <w:bookmarkEnd w:id="60"/>
      <w:r>
        <w:t>2.6 UavManagement接口设计</w:t>
      </w:r>
    </w:p>
    <w:p>
      <w:pPr>
        <w:widowControl/>
        <w:jc w:val="center"/>
        <w:rPr>
          <w:rFonts w:ascii="宋体" w:hAnsi="宋体" w:eastAsia="等线" w:cs="等线"/>
        </w:rPr>
      </w:pPr>
      <w:r>
        <w:drawing>
          <wp:inline distT="0" distB="0" distL="0" distR="0">
            <wp:extent cx="1758950" cy="1082675"/>
            <wp:effectExtent l="0" t="0" r="0" b="0"/>
            <wp:docPr id="97" name="Drawing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Drawing 97"/>
                    <pic:cNvPicPr>
                      <a:picLocks noChangeAspect="1"/>
                    </pic:cNvPicPr>
                  </pic:nvPicPr>
                  <pic:blipFill>
                    <a:blip r:embed="rId51"/>
                    <a:stretch>
                      <a:fillRect/>
                    </a:stretch>
                  </pic:blipFill>
                  <pic:spPr>
                    <a:xfrm>
                      <a:off x="0" y="0"/>
                      <a:ext cx="1761806" cy="1084433"/>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UavManagement</w:t>
            </w:r>
            <w:r>
              <w:rPr>
                <w:color w:val="000000"/>
              </w:rPr>
              <w:t>用户业务接口</w:t>
            </w:r>
          </w:p>
          <w:p>
            <w:pPr>
              <w:widowControl/>
              <w:rPr>
                <w:rFonts w:ascii="宋体" w:hAnsi="宋体" w:eastAsia="等线" w:cs="等线"/>
              </w:rPr>
            </w:pPr>
            <w:r>
              <w:rPr>
                <w:color w:val="000000"/>
              </w:rPr>
              <w:t>事务定义</w:t>
            </w:r>
            <w:r>
              <w:rPr>
                <w:rFonts w:eastAsia="EaDefaultFont"/>
                <w:color w:val="000000"/>
              </w:rPr>
              <w:t>@Transactional(propagation=Propagation.REQUIRED)</w:t>
            </w:r>
            <w:r>
              <w:rPr>
                <w:color w:val="000000"/>
              </w:rPr>
              <w:t>，声</w:t>
            </w:r>
            <w:r>
              <w:rPr>
                <w:rFonts w:ascii="&quot;times new roman\,simsun&quot;" w:hAnsi="&quot;times new roman\,simsun&quot;" w:cs="宋体"/>
                <w:color w:val="000000"/>
              </w:rPr>
              <w:t>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List&lt;String&gt; GetBrandList();</w:t>
            </w:r>
          </w:p>
          <w:p>
            <w:pPr>
              <w:widowControl/>
              <w:rPr>
                <w:rFonts w:eastAsia="等线"/>
                <w:szCs w:val="21"/>
              </w:rPr>
            </w:pPr>
            <w:r>
              <w:rPr>
                <w:color w:val="000000"/>
                <w:kern w:val="0"/>
                <w:szCs w:val="21"/>
              </w:rPr>
              <w:t>返回数据库中储存的所有无人机公司品牌</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Srting GetDetailList(String Brand);</w:t>
            </w:r>
          </w:p>
          <w:p>
            <w:pPr>
              <w:widowControl/>
              <w:rPr>
                <w:rFonts w:eastAsia="等线"/>
                <w:szCs w:val="21"/>
              </w:rPr>
            </w:pPr>
            <w:r>
              <w:rPr>
                <w:color w:val="000000"/>
                <w:szCs w:val="21"/>
              </w:rPr>
              <w:t>通过品牌名获得该品牌的所有无人机产品详细信息</w:t>
            </w:r>
          </w:p>
        </w:tc>
      </w:tr>
    </w:tbl>
    <w:p>
      <w:pPr>
        <w:rPr>
          <w:rFonts w:ascii="宋体" w:hAnsi="宋体" w:eastAsia="等线" w:cs="等线"/>
        </w:rPr>
      </w:pPr>
    </w:p>
    <w:p>
      <w:pPr>
        <w:pStyle w:val="6"/>
      </w:pPr>
      <w:bookmarkStart w:id="61" w:name="_Toc323128115"/>
      <w:bookmarkEnd w:id="61"/>
      <w:r>
        <w:t>2.7 DefenseManagement接口设计</w:t>
      </w:r>
    </w:p>
    <w:p>
      <w:pPr>
        <w:widowControl/>
        <w:jc w:val="center"/>
        <w:rPr>
          <w:rFonts w:ascii="宋体" w:hAnsi="宋体" w:eastAsia="等线" w:cs="等线"/>
        </w:rPr>
      </w:pPr>
      <w:r>
        <w:drawing>
          <wp:inline distT="0" distB="0" distL="0" distR="0">
            <wp:extent cx="1642745" cy="1044575"/>
            <wp:effectExtent l="0" t="0" r="0" b="0"/>
            <wp:docPr id="99" name="Drawing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Drawing 99"/>
                    <pic:cNvPicPr>
                      <a:picLocks noChangeAspect="1"/>
                    </pic:cNvPicPr>
                  </pic:nvPicPr>
                  <pic:blipFill>
                    <a:blip r:embed="rId52"/>
                    <a:stretch>
                      <a:fillRect/>
                    </a:stretch>
                  </pic:blipFill>
                  <pic:spPr>
                    <a:xfrm>
                      <a:off x="0" y="0"/>
                      <a:ext cx="1648295" cy="1047902"/>
                    </a:xfrm>
                    <a:prstGeom prst="rect">
                      <a:avLst/>
                    </a:prstGeom>
                  </pic:spPr>
                </pic:pic>
              </a:graphicData>
            </a:graphic>
          </wp:inline>
        </w:drawing>
      </w:r>
    </w:p>
    <w:p>
      <w:pPr>
        <w:widowControl/>
        <w:rPr>
          <w:rFonts w:ascii="宋体" w:hAnsi="宋体" w:eastAsia="等线" w:cs="等线"/>
        </w:rPr>
      </w:pPr>
      <w:r>
        <w:rPr>
          <w:rFonts w:ascii="&quot;times new roman\,simsun&quot;" w:hAnsi="&quot;times new roman\,simsun&quot;" w:cs="宋体"/>
          <w:color w:val="000000"/>
        </w:rPr>
        <w:t>详细描述：</w:t>
      </w:r>
    </w:p>
    <w:tbl>
      <w:tblPr>
        <w:tblStyle w:val="34"/>
        <w:tblW w:w="0" w:type="auto"/>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rPr>
            </w:pPr>
            <w:r>
              <w:rPr>
                <w:rFonts w:eastAsia="EaDefaultFont"/>
                <w:color w:val="000000"/>
              </w:rPr>
              <w:t>DefenseManagement</w:t>
            </w:r>
            <w:r>
              <w:rPr>
                <w:color w:val="000000"/>
              </w:rPr>
              <w:t>用户业务接口</w:t>
            </w:r>
          </w:p>
          <w:p>
            <w:pPr>
              <w:widowControl/>
              <w:rPr>
                <w:rFonts w:ascii="宋体" w:hAnsi="宋体" w:eastAsia="等线" w:cs="等线"/>
              </w:rPr>
            </w:pPr>
            <w:r>
              <w:rPr>
                <w:color w:val="000000"/>
              </w:rPr>
              <w:t>事务定义</w:t>
            </w:r>
            <w:r>
              <w:rPr>
                <w:rFonts w:eastAsia="EaDefaultFont"/>
                <w:color w:val="000000"/>
              </w:rPr>
              <w:t>@Transactional(propagation=Propagation.REQUIRED)</w:t>
            </w:r>
            <w:r>
              <w:rPr>
                <w:color w:val="000000"/>
              </w:rPr>
              <w:t>，声</w:t>
            </w:r>
            <w:r>
              <w:rPr>
                <w:rFonts w:ascii="&quot;times new roman\,simsun&quot;" w:hAnsi="&quot;times new roman\,simsun&quot;" w:cs="宋体"/>
                <w:color w:val="000000"/>
              </w:rPr>
              <w:t>明在接口名上方，表示本接口内所有的方法如果没有定义事务类型，都以该事务类型执行，该事务为：如果当前没有事务，就新建一个事务，如果已经存在一个事务中，加入到这个事务中</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List&lt;String&gt; GetBrandList();</w:t>
            </w:r>
          </w:p>
          <w:p>
            <w:pPr>
              <w:widowControl/>
              <w:rPr>
                <w:rFonts w:eastAsia="等线"/>
                <w:szCs w:val="21"/>
              </w:rPr>
            </w:pPr>
            <w:r>
              <w:rPr>
                <w:color w:val="000000"/>
                <w:kern w:val="0"/>
                <w:szCs w:val="21"/>
              </w:rPr>
              <w:t>返回数据库中储存的所有无人机对抗公司品牌</w:t>
            </w:r>
          </w:p>
        </w:tc>
      </w:tr>
      <w:tr>
        <w:tc>
          <w:tcPr>
            <w:tcW w:w="829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rPr>
                <w:rFonts w:eastAsia="等线"/>
                <w:szCs w:val="21"/>
              </w:rPr>
            </w:pPr>
            <w:r>
              <w:rPr>
                <w:rFonts w:eastAsia="EaDefaultFont"/>
                <w:color w:val="000000"/>
                <w:szCs w:val="21"/>
              </w:rPr>
              <w:t>public Srting GetDefenseDetailList(String Brand);</w:t>
            </w:r>
          </w:p>
          <w:p>
            <w:pPr>
              <w:widowControl/>
              <w:rPr>
                <w:rFonts w:eastAsia="等线"/>
                <w:szCs w:val="21"/>
              </w:rPr>
            </w:pPr>
            <w:r>
              <w:rPr>
                <w:color w:val="000000"/>
                <w:szCs w:val="21"/>
              </w:rPr>
              <w:t>通过公司品牌名获得该公司所有无人机对抗产品详细信息</w:t>
            </w:r>
          </w:p>
        </w:tc>
      </w:tr>
    </w:tbl>
    <w:p>
      <w:pPr>
        <w:rPr>
          <w:rFonts w:hint="eastAsia"/>
        </w:rPr>
      </w:pPr>
    </w:p>
    <w:p>
      <w:pPr>
        <w:pStyle w:val="6"/>
      </w:pPr>
      <w:bookmarkStart w:id="62" w:name="_Toc323128116"/>
      <w:bookmarkEnd w:id="62"/>
      <w:r>
        <w:t>2.8 业务接口实现类汇总</w:t>
      </w:r>
    </w:p>
    <w:tbl>
      <w:tblPr>
        <w:tblStyle w:val="34"/>
        <w:tblW w:w="7340" w:type="dxa"/>
        <w:tblInd w:w="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0"/>
        <w:gridCol w:w="3940"/>
      </w:tblGrid>
      <w:tr>
        <w:trPr>
          <w:trHeight w:val="270" w:hRule="atLeast"/>
        </w:trPr>
        <w:tc>
          <w:tcPr>
            <w:tcW w:w="3400" w:type="dxa"/>
            <w:tcBorders>
              <w:top w:val="single" w:color="000000" w:sz="4" w:space="0"/>
              <w:left w:val="single" w:color="000000" w:sz="4" w:space="0"/>
              <w:bottom w:val="single" w:color="000000" w:sz="4" w:space="0"/>
              <w:right w:val="single" w:color="000000" w:sz="4" w:space="0"/>
            </w:tcBorders>
            <w:shd w:val="clear" w:color="auto" w:fill="FF0000"/>
            <w:tcMar>
              <w:top w:w="0" w:type="dxa"/>
              <w:left w:w="108" w:type="dxa"/>
              <w:bottom w:w="0" w:type="dxa"/>
              <w:right w:w="108" w:type="dxa"/>
            </w:tcMar>
            <w:vAlign w:val="bottom"/>
          </w:tcPr>
          <w:p>
            <w:pPr>
              <w:widowControl/>
              <w:shd w:val="clear" w:color="auto" w:fill="FF0000"/>
              <w:jc w:val="center"/>
            </w:pPr>
            <w:r>
              <w:rPr>
                <w:rFonts w:ascii="宋体" w:hAnsi="宋体" w:cs="宋体"/>
                <w:color w:val="000000"/>
                <w:kern w:val="0"/>
                <w:sz w:val="22"/>
              </w:rPr>
              <w:t>接口</w:t>
            </w:r>
          </w:p>
        </w:tc>
        <w:tc>
          <w:tcPr>
            <w:tcW w:w="3940" w:type="dxa"/>
            <w:tcBorders>
              <w:top w:val="single" w:color="000000" w:sz="4" w:space="0"/>
              <w:left w:val="nil"/>
              <w:bottom w:val="single" w:color="000000" w:sz="4" w:space="0"/>
              <w:right w:val="single" w:color="000000" w:sz="4" w:space="0"/>
            </w:tcBorders>
            <w:shd w:val="clear" w:color="auto" w:fill="FF0000"/>
            <w:tcMar>
              <w:top w:w="0" w:type="dxa"/>
              <w:left w:w="108" w:type="dxa"/>
              <w:bottom w:w="0" w:type="dxa"/>
              <w:right w:w="108" w:type="dxa"/>
            </w:tcMar>
            <w:vAlign w:val="bottom"/>
          </w:tcPr>
          <w:p>
            <w:pPr>
              <w:widowControl/>
              <w:shd w:val="clear" w:color="auto" w:fill="FF0000"/>
              <w:jc w:val="center"/>
            </w:pPr>
            <w:r>
              <w:rPr>
                <w:rFonts w:ascii="宋体" w:hAnsi="宋体" w:cs="宋体"/>
                <w:color w:val="000000"/>
                <w:kern w:val="0"/>
                <w:sz w:val="22"/>
              </w:rPr>
              <w:t>实现类</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UserManagement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UserManagementImpl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HistoryManagement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HistoryManagementImpl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DetailManagement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DetailManagementImpl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VideoManagement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VideoManagementImpl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SelectModelManagement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SelectModelManagement</w:t>
            </w:r>
            <w:r>
              <w: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UavManagement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UavManagement</w:t>
            </w:r>
            <w:r>
              <w:t>Impl</w:t>
            </w:r>
          </w:p>
        </w:tc>
      </w:tr>
      <w:tr>
        <w:trPr>
          <w:trHeight w:val="270" w:hRule="atLeast"/>
        </w:trPr>
        <w:tc>
          <w:tcPr>
            <w:tcW w:w="3400" w:type="dxa"/>
            <w:tcBorders>
              <w:top w:val="nil"/>
              <w:left w:val="single" w:color="000000" w:sz="4" w:space="0"/>
              <w:bottom w:val="single" w:color="000000" w:sz="4" w:space="0"/>
              <w:right w:val="single" w:color="000000" w:sz="4" w:space="0"/>
            </w:tcBorders>
            <w:tcMar>
              <w:top w:w="0" w:type="dxa"/>
              <w:left w:w="108" w:type="dxa"/>
              <w:bottom w:w="0" w:type="dxa"/>
              <w:right w:w="108" w:type="dxa"/>
            </w:tcMar>
            <w:vAlign w:val="bottom"/>
          </w:tcPr>
          <w:p>
            <w:r>
              <w:rPr>
                <w:lang w:bidi="en-US"/>
              </w:rPr>
              <w:t>DefenseManagement</w:t>
            </w:r>
          </w:p>
        </w:tc>
        <w:tc>
          <w:tcPr>
            <w:tcW w:w="3940" w:type="dxa"/>
            <w:tcBorders>
              <w:top w:val="nil"/>
              <w:left w:val="nil"/>
              <w:bottom w:val="single" w:color="000000" w:sz="4" w:space="0"/>
              <w:right w:val="single" w:color="000000" w:sz="4" w:space="0"/>
            </w:tcBorders>
            <w:tcMar>
              <w:top w:w="0" w:type="dxa"/>
              <w:left w:w="108" w:type="dxa"/>
              <w:bottom w:w="0" w:type="dxa"/>
              <w:right w:w="108" w:type="dxa"/>
            </w:tcMar>
            <w:vAlign w:val="bottom"/>
          </w:tcPr>
          <w:p>
            <w:r>
              <w:rPr>
                <w:lang w:bidi="en-US"/>
              </w:rPr>
              <w:t>DefenseManagementImpl</w:t>
            </w:r>
          </w:p>
        </w:tc>
      </w:tr>
    </w:tbl>
    <w:p/>
    <w:p>
      <w:r>
        <w:br w:type="page"/>
      </w:r>
    </w:p>
    <w:p>
      <w:pPr>
        <w:pStyle w:val="32"/>
      </w:pPr>
      <w:bookmarkStart w:id="63" w:name="_Toc323128001"/>
      <w:r>
        <w:t>第六部分 数据库设计</w:t>
      </w:r>
      <w:bookmarkEnd w:id="63"/>
    </w:p>
    <w:p>
      <w:pPr>
        <w:pStyle w:val="4"/>
        <w:rPr>
          <w:rFonts w:ascii="宋体" w:hAnsi="宋体"/>
        </w:rPr>
      </w:pPr>
      <w:bookmarkStart w:id="64" w:name="_Toc308601754"/>
      <w:bookmarkStart w:id="65" w:name="_Toc323128002"/>
      <w:r>
        <w:rPr>
          <w:rFonts w:hint="eastAsia" w:ascii="宋体" w:hAnsi="宋体" w:cs="Arial"/>
        </w:rPr>
        <w:t>一、数据库整体结构图</w:t>
      </w:r>
      <w:bookmarkEnd w:id="64"/>
      <w:bookmarkEnd w:id="65"/>
    </w:p>
    <w:p>
      <w:pPr>
        <w:widowControl/>
        <w:jc w:val="center"/>
        <w:rPr>
          <w:rFonts w:ascii="宋体" w:hAnsi="宋体" w:cs="宋体"/>
          <w:kern w:val="0"/>
        </w:rPr>
      </w:pPr>
      <w:r>
        <w:drawing>
          <wp:inline distT="0" distB="0" distL="0" distR="0">
            <wp:extent cx="5715000" cy="4143375"/>
            <wp:effectExtent l="0" t="0" r="0" b="0"/>
            <wp:docPr id="101" name="Draw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rawing 101"/>
                    <pic:cNvPicPr>
                      <a:picLocks noChangeAspect="1"/>
                    </pic:cNvPicPr>
                  </pic:nvPicPr>
                  <pic:blipFill>
                    <a:blip r:embed="rId53"/>
                    <a:stretch>
                      <a:fillRect/>
                    </a:stretch>
                  </pic:blipFill>
                  <pic:spPr>
                    <a:xfrm>
                      <a:off x="0" y="0"/>
                      <a:ext cx="5715000" cy="4143375"/>
                    </a:xfrm>
                    <a:prstGeom prst="rect">
                      <a:avLst/>
                    </a:prstGeom>
                  </pic:spPr>
                </pic:pic>
              </a:graphicData>
            </a:graphic>
          </wp:inline>
        </w:drawing>
      </w:r>
    </w:p>
    <w:p>
      <w:pPr>
        <w:rPr>
          <w:rFonts w:ascii="宋体" w:hAnsi="宋体"/>
        </w:rPr>
      </w:pPr>
    </w:p>
    <w:p>
      <w:pPr>
        <w:pStyle w:val="4"/>
        <w:spacing w:line="550" w:lineRule="atLeast"/>
      </w:pPr>
      <w:bookmarkStart w:id="66" w:name="_Toc323128067"/>
      <w:bookmarkEnd w:id="66"/>
      <w:r>
        <w:rPr>
          <w:rFonts w:ascii="宋体" w:hAnsi="宋体" w:cs="Arial"/>
          <w:color w:val="000000"/>
        </w:rPr>
        <w:t>二、用户管理</w:t>
      </w:r>
    </w:p>
    <w:p>
      <w:pPr>
        <w:jc w:val="center"/>
        <w:rPr>
          <w:color w:val="494949"/>
        </w:rPr>
      </w:pPr>
      <w:r>
        <w:drawing>
          <wp:inline distT="0" distB="0" distL="0" distR="0">
            <wp:extent cx="2867025" cy="2943225"/>
            <wp:effectExtent l="0" t="0" r="0" b="0"/>
            <wp:docPr id="103" name="Drawing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rawing 103"/>
                    <pic:cNvPicPr>
                      <a:picLocks noChangeAspect="1"/>
                    </pic:cNvPicPr>
                  </pic:nvPicPr>
                  <pic:blipFill>
                    <a:blip r:embed="rId54"/>
                    <a:stretch>
                      <a:fillRect/>
                    </a:stretch>
                  </pic:blipFill>
                  <pic:spPr>
                    <a:xfrm>
                      <a:off x="0" y="0"/>
                      <a:ext cx="2867025" cy="2943225"/>
                    </a:xfrm>
                    <a:prstGeom prst="rect">
                      <a:avLst/>
                    </a:prstGeom>
                  </pic:spPr>
                </pic:pic>
              </a:graphicData>
            </a:graphic>
          </wp:inline>
        </w:drawing>
      </w:r>
    </w:p>
    <w:p>
      <w:pPr>
        <w:jc w:val="center"/>
        <w:rPr>
          <w:color w:val="494949"/>
          <w:szCs w:val="21"/>
        </w:rPr>
      </w:pPr>
      <w:r>
        <w:rPr>
          <w:rFonts w:ascii="宋体" w:hAnsi="宋体" w:cs="Arial"/>
          <w:color w:val="494949"/>
          <w:szCs w:val="21"/>
        </w:rPr>
        <w:t>用户管理ER图</w:t>
      </w:r>
    </w:p>
    <w:p>
      <w:r>
        <w:rPr>
          <w:rFonts w:ascii="宋体" w:hAnsi="宋体" w:cs="Arial"/>
          <w:color w:val="000000"/>
        </w:rPr>
        <w:t> </w:t>
      </w:r>
    </w:p>
    <w:p>
      <w:pPr>
        <w:rPr>
          <w:sz w:val="24"/>
        </w:rPr>
      </w:pPr>
      <w:r>
        <w:rPr>
          <w:rFonts w:ascii="宋体" w:hAnsi="宋体" w:cs="Arial"/>
          <w:color w:val="000000"/>
          <w:sz w:val="24"/>
        </w:rPr>
        <w:t>客户管理表格清单</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3116"/>
        <w:gridCol w:w="3541"/>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311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名称</w:t>
            </w:r>
          </w:p>
        </w:tc>
        <w:tc>
          <w:tcPr>
            <w:tcW w:w="3544"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311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USER</w:t>
            </w:r>
          </w:p>
        </w:tc>
        <w:tc>
          <w:tcPr>
            <w:tcW w:w="3544"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用户</w:t>
            </w:r>
          </w:p>
        </w:tc>
      </w:tr>
    </w:tbl>
    <w:p>
      <w:pPr>
        <w:jc w:val="center"/>
      </w:pPr>
      <w:r>
        <w:rPr>
          <w:rFonts w:ascii="宋体" w:hAnsi="宋体" w:cs="Arial"/>
          <w:color w:val="000000"/>
        </w:rPr>
        <w:t> </w:t>
      </w:r>
    </w:p>
    <w:p>
      <w:pPr>
        <w:pStyle w:val="5"/>
        <w:spacing w:line="434" w:lineRule="atLeast"/>
      </w:pPr>
      <w:bookmarkStart w:id="67" w:name="_Toc323128068"/>
      <w:bookmarkEnd w:id="67"/>
      <w:r>
        <w:rPr>
          <w:rFonts w:ascii="宋体" w:hAnsi="宋体" w:eastAsia="宋体" w:cs="Arial"/>
          <w:color w:val="000000"/>
        </w:rPr>
        <w:t>1、USER表结构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userID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用户编号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2</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name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用户昵称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3</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password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登录密码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4</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tel</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固话号码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5</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mobile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手机号码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6</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email</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VARCHAR(60)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邮箱</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7</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sex</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性别</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8</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note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NVARCHAR2(512)</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备注</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9</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authority</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SMALLINT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权限等级</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10</w:t>
            </w:r>
          </w:p>
        </w:tc>
        <w:tc>
          <w:tcPr>
            <w:tcW w:w="1843" w:type="dxa"/>
            <w:vMerge w:val="restart"/>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edit_time</w:t>
            </w:r>
          </w:p>
        </w:tc>
        <w:tc>
          <w:tcPr>
            <w:tcW w:w="2409" w:type="dxa"/>
            <w:vMerge w:val="restart"/>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DATE</w:t>
            </w:r>
          </w:p>
        </w:tc>
        <w:tc>
          <w:tcPr>
            <w:tcW w:w="2410" w:type="dxa"/>
            <w:vMerge w:val="restart"/>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最后编辑时间</w:t>
            </w:r>
          </w:p>
        </w:tc>
      </w:tr>
      <w:tr>
        <w:trPr>
          <w:trHeight w:val="90"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11</w:t>
            </w:r>
          </w:p>
        </w:tc>
        <w:tc>
          <w:tcPr>
            <w:tcW w:w="1843"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statue</w:t>
            </w:r>
          </w:p>
        </w:tc>
        <w:tc>
          <w:tcPr>
            <w:tcW w:w="2409"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SMALLINT</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账号状态</w:t>
            </w:r>
          </w:p>
        </w:tc>
      </w:tr>
    </w:tbl>
    <w:p>
      <w:r>
        <w:rPr>
          <w:rFonts w:ascii="宋体" w:hAnsi="宋体" w:cs="Arial"/>
          <w:color w:val="000000"/>
        </w:rPr>
        <w:t> </w:t>
      </w:r>
    </w:p>
    <w:p>
      <w:pPr>
        <w:pStyle w:val="4"/>
        <w:spacing w:line="550" w:lineRule="atLeast"/>
      </w:pPr>
      <w:bookmarkStart w:id="68" w:name="_Toc323128069"/>
      <w:bookmarkEnd w:id="68"/>
      <w:r>
        <w:rPr>
          <w:rFonts w:ascii="宋体" w:hAnsi="宋体" w:cs="Arial"/>
          <w:color w:val="000000"/>
        </w:rPr>
        <w:t>三、检测任务储存管理</w:t>
      </w:r>
    </w:p>
    <w:p>
      <w:pPr>
        <w:jc w:val="center"/>
      </w:pPr>
      <w:r>
        <w:drawing>
          <wp:inline distT="0" distB="0" distL="0" distR="0">
            <wp:extent cx="5162550" cy="3983355"/>
            <wp:effectExtent l="3175" t="3175" r="3174" b="3174"/>
            <wp:docPr id="105" name="Draw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rawing 105"/>
                    <pic:cNvPicPr>
                      <a:picLocks noChangeAspect="1"/>
                    </pic:cNvPicPr>
                  </pic:nvPicPr>
                  <pic:blipFill>
                    <a:blip r:embed="rId55"/>
                    <a:stretch>
                      <a:fillRect/>
                    </a:stretch>
                  </pic:blipFill>
                  <pic:spPr>
                    <a:xfrm>
                      <a:off x="0" y="0"/>
                      <a:ext cx="5162550" cy="3983767"/>
                    </a:xfrm>
                    <a:prstGeom prst="rect">
                      <a:avLst/>
                    </a:prstGeom>
                  </pic:spPr>
                </pic:pic>
              </a:graphicData>
            </a:graphic>
          </wp:inline>
        </w:drawing>
      </w:r>
    </w:p>
    <w:p>
      <w:pPr>
        <w:jc w:val="center"/>
        <w:rPr>
          <w:color w:val="494949"/>
        </w:rPr>
      </w:pPr>
      <w:r>
        <w:rPr>
          <w:rFonts w:ascii="宋体" w:hAnsi="宋体" w:cs="Arial"/>
          <w:color w:val="494949"/>
        </w:rPr>
        <w:t>检测任务储存管理ER图</w:t>
      </w:r>
    </w:p>
    <w:p>
      <w:pPr>
        <w:rPr>
          <w:rFonts w:ascii="宋体" w:hAnsi="宋体" w:cs="Arial"/>
          <w:color w:val="000000"/>
          <w:sz w:val="24"/>
        </w:rPr>
      </w:pPr>
    </w:p>
    <w:p>
      <w:pPr>
        <w:rPr>
          <w:rFonts w:ascii="宋体" w:hAnsi="宋体" w:cs="Arial"/>
          <w:color w:val="000000"/>
          <w:sz w:val="24"/>
        </w:rPr>
      </w:pPr>
      <w:r>
        <w:rPr>
          <w:rFonts w:ascii="宋体" w:hAnsi="宋体" w:cs="Arial"/>
          <w:color w:val="494949"/>
        </w:rPr>
        <w:t>检</w:t>
      </w:r>
      <w:r>
        <w:rPr>
          <w:rFonts w:ascii="宋体" w:hAnsi="宋体" w:cs="Arial"/>
          <w:color w:val="494949"/>
          <w:sz w:val="24"/>
        </w:rPr>
        <w:t>测任务</w:t>
      </w:r>
      <w:r>
        <w:rPr>
          <w:rFonts w:ascii="宋体" w:hAnsi="宋体" w:cs="Arial"/>
          <w:color w:val="000000"/>
          <w:sz w:val="24"/>
        </w:rPr>
        <w:t>储存管理表格清单</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7"/>
        <w:gridCol w:w="3117"/>
        <w:gridCol w:w="3541"/>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序号</w:t>
            </w:r>
          </w:p>
        </w:tc>
        <w:tc>
          <w:tcPr>
            <w:tcW w:w="311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名称</w:t>
            </w:r>
          </w:p>
        </w:tc>
        <w:tc>
          <w:tcPr>
            <w:tcW w:w="3544"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1</w:t>
            </w:r>
          </w:p>
        </w:tc>
        <w:tc>
          <w:tcPr>
            <w:tcW w:w="3118" w:type="dxa"/>
            <w:tcBorders>
              <w:top w:val="nil"/>
              <w:left w:val="single" w:color="000000" w:sz="4" w:space="0"/>
              <w:bottom w:val="nil"/>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HISTORY_TASK</w:t>
            </w:r>
          </w:p>
        </w:tc>
        <w:tc>
          <w:tcPr>
            <w:tcW w:w="3544"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历史任务列表</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2</w:t>
            </w:r>
          </w:p>
        </w:tc>
        <w:tc>
          <w:tcPr>
            <w:tcW w:w="3118" w:type="dxa"/>
            <w:vMerge w:val="restart"/>
            <w:tcBorders>
              <w:top w:val="nil"/>
              <w:left w:val="single" w:color="000000" w:sz="4" w:space="0"/>
              <w:bottom w:val="nil"/>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TASK_DETAILS</w:t>
            </w:r>
          </w:p>
        </w:tc>
        <w:tc>
          <w:tcPr>
            <w:tcW w:w="3544" w:type="dxa"/>
            <w:vMerge w:val="restart"/>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检测任务详细信息</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3</w:t>
            </w:r>
          </w:p>
        </w:tc>
        <w:tc>
          <w:tcPr>
            <w:tcW w:w="311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BOX_CROOD</w:t>
            </w:r>
          </w:p>
        </w:tc>
        <w:tc>
          <w:tcPr>
            <w:tcW w:w="3544"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计策得到的box详细信息</w:t>
            </w:r>
          </w:p>
        </w:tc>
      </w:tr>
    </w:tbl>
    <w:p/>
    <w:p>
      <w:pPr>
        <w:pStyle w:val="5"/>
        <w:spacing w:line="434" w:lineRule="atLeast"/>
      </w:pPr>
      <w:bookmarkStart w:id="69" w:name="_Toc323128070"/>
      <w:bookmarkEnd w:id="69"/>
      <w:r>
        <w:rPr>
          <w:rFonts w:ascii="宋体" w:hAnsi="宋体" w:eastAsia="宋体" w:cs="Arial"/>
          <w:color w:val="000000"/>
        </w:rPr>
        <w:t>1、HISTORY_TASK表结构</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3"/>
        <w:gridCol w:w="2409"/>
        <w:gridCol w:w="2410"/>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historyID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任务记录系统编号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2</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userID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用户编号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3</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state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VARCHAR(24)</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任务状态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4</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date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任务创建时间</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5</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note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NVARCHAR2(512)</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备注</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6</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edit_time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最后编辑时间</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7</w:t>
            </w:r>
          </w:p>
        </w:tc>
        <w:tc>
          <w:tcPr>
            <w:tcW w:w="1843"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is_del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SMALLINT</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是否已被删除</w:t>
            </w:r>
          </w:p>
        </w:tc>
      </w:tr>
    </w:tbl>
    <w:p>
      <w:r>
        <w:rPr>
          <w:rFonts w:ascii="宋体" w:hAnsi="宋体" w:cs="Arial"/>
          <w:color w:val="000000"/>
        </w:rPr>
        <w:t> </w:t>
      </w:r>
    </w:p>
    <w:p>
      <w:pPr>
        <w:pStyle w:val="5"/>
        <w:spacing w:line="434" w:lineRule="atLeast"/>
      </w:pPr>
      <w:bookmarkStart w:id="70" w:name="_Toc323128071"/>
      <w:bookmarkEnd w:id="70"/>
      <w:r>
        <w:rPr>
          <w:rFonts w:ascii="宋体" w:hAnsi="宋体" w:eastAsia="宋体" w:cs="Arial"/>
          <w:color w:val="000000"/>
        </w:rPr>
        <w:t>2、TASK_DETAILS表结构</w:t>
      </w:r>
    </w:p>
    <w:tbl>
      <w:tblPr>
        <w:tblStyle w:val="34"/>
        <w:tblW w:w="84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7"/>
        <w:gridCol w:w="2127"/>
        <w:gridCol w:w="2127"/>
        <w:gridCol w:w="3424"/>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序号</w:t>
            </w:r>
          </w:p>
        </w:tc>
        <w:tc>
          <w:tcPr>
            <w:tcW w:w="2126"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列名</w:t>
            </w:r>
          </w:p>
        </w:tc>
        <w:tc>
          <w:tcPr>
            <w:tcW w:w="2126"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数据类型</w:t>
            </w:r>
          </w:p>
        </w:tc>
        <w:tc>
          <w:tcPr>
            <w:tcW w:w="3423"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1</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taskID</w:t>
            </w:r>
          </w:p>
        </w:tc>
        <w:tc>
          <w:tcPr>
            <w:tcW w:w="2126" w:type="dxa"/>
            <w:tcBorders>
              <w:top w:val="nil"/>
              <w:left w:val="single" w:color="000000" w:sz="4" w:space="0"/>
              <w:bottom w:val="nil"/>
              <w:right w:val="nil"/>
            </w:tcBorders>
            <w:tcMar>
              <w:top w:w="0" w:type="dxa"/>
              <w:left w:w="113" w:type="dxa"/>
              <w:bottom w:w="0" w:type="dxa"/>
              <w:right w:w="113" w:type="dxa"/>
            </w:tcMar>
          </w:tcPr>
          <w:p>
            <w:pPr>
              <w:jc w:val="center"/>
            </w:pPr>
            <w:r>
              <w:rPr>
                <w:color w:val="000000"/>
              </w:rPr>
              <w:t>INT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任务编号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2</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historyID</w:t>
            </w:r>
          </w:p>
        </w:tc>
        <w:tc>
          <w:tcPr>
            <w:tcW w:w="2126" w:type="dxa"/>
            <w:tcBorders>
              <w:top w:val="nil"/>
              <w:left w:val="single" w:color="000000" w:sz="4" w:space="0"/>
              <w:bottom w:val="nil"/>
              <w:right w:val="nil"/>
            </w:tcBorders>
            <w:tcMar>
              <w:top w:w="0" w:type="dxa"/>
              <w:left w:w="113" w:type="dxa"/>
              <w:bottom w:w="0" w:type="dxa"/>
              <w:right w:w="113" w:type="dxa"/>
            </w:tcMar>
          </w:tcPr>
          <w:p>
            <w:pPr>
              <w:jc w:val="center"/>
            </w:pPr>
            <w:r>
              <w:rPr>
                <w:color w:val="000000"/>
              </w:rPr>
              <w:t>INT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历史任务系统编号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3</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video_url</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VARCHAR(60)</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视频url</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rPr>
              <w:t>4</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state</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VARCHAR(16)</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任务状态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rPr>
              <w:t>5</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box_num</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INTEGER</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大致检测框数量</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rPr>
              <w:t>6</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edit_time</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DATE</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最后编辑时间</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rPr>
              <w:t>7</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is_repeat</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SMALLINT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是否为同一个视频的重复检测</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rPr>
              <w:t>8</w:t>
            </w:r>
          </w:p>
        </w:tc>
        <w:tc>
          <w:tcPr>
            <w:tcW w:w="2126"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is_del</w:t>
            </w:r>
          </w:p>
        </w:tc>
        <w:tc>
          <w:tcPr>
            <w:tcW w:w="2126"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SMALLINT</w:t>
            </w:r>
          </w:p>
        </w:tc>
        <w:tc>
          <w:tcPr>
            <w:tcW w:w="3423"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是否已被删除</w:t>
            </w:r>
          </w:p>
        </w:tc>
      </w:tr>
    </w:tbl>
    <w:p>
      <w:r>
        <w:rPr>
          <w:rFonts w:ascii="宋体" w:hAnsi="宋体" w:cs="Arial"/>
          <w:color w:val="000000"/>
        </w:rPr>
        <w:t> </w:t>
      </w:r>
    </w:p>
    <w:p>
      <w:pPr>
        <w:pStyle w:val="5"/>
        <w:spacing w:line="434" w:lineRule="atLeast"/>
      </w:pPr>
      <w:bookmarkStart w:id="71" w:name="_Toc323128072"/>
      <w:bookmarkEnd w:id="71"/>
      <w:r>
        <w:rPr>
          <w:rFonts w:ascii="宋体" w:hAnsi="宋体" w:eastAsia="宋体" w:cs="Arial"/>
          <w:color w:val="000000"/>
        </w:rPr>
        <w:t>3、BOX_CROOD表结构</w:t>
      </w:r>
    </w:p>
    <w:tbl>
      <w:tblPr>
        <w:tblStyle w:val="34"/>
        <w:tblW w:w="84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7"/>
        <w:gridCol w:w="2127"/>
        <w:gridCol w:w="2127"/>
        <w:gridCol w:w="3424"/>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序号</w:t>
            </w:r>
          </w:p>
        </w:tc>
        <w:tc>
          <w:tcPr>
            <w:tcW w:w="2126"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列名</w:t>
            </w:r>
          </w:p>
        </w:tc>
        <w:tc>
          <w:tcPr>
            <w:tcW w:w="2126"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数据类型</w:t>
            </w:r>
          </w:p>
        </w:tc>
        <w:tc>
          <w:tcPr>
            <w:tcW w:w="3423"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lang w:bidi="en-US"/>
              </w:rPr>
              <w:t>1</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taskI</w:t>
            </w:r>
            <w:r>
              <w:rPr>
                <w:color w:val="000000"/>
              </w:rPr>
              <w:t>D</w:t>
            </w:r>
          </w:p>
        </w:tc>
        <w:tc>
          <w:tcPr>
            <w:tcW w:w="2126" w:type="dxa"/>
            <w:tcBorders>
              <w:top w:val="nil"/>
              <w:left w:val="single" w:color="000000" w:sz="4" w:space="0"/>
              <w:bottom w:val="nil"/>
              <w:right w:val="nil"/>
            </w:tcBorders>
            <w:tcMar>
              <w:top w:w="0" w:type="dxa"/>
              <w:left w:w="113" w:type="dxa"/>
              <w:bottom w:w="0" w:type="dxa"/>
              <w:right w:w="113" w:type="dxa"/>
            </w:tcMar>
          </w:tcPr>
          <w:p>
            <w:pPr>
              <w:jc w:val="center"/>
            </w:pPr>
            <w:r>
              <w:rPr>
                <w:color w:val="000000"/>
              </w:rPr>
              <w:t>INT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任务编号</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2</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boxID</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pPr>
            <w:r>
              <w:rPr>
                <w:color w:val="000000"/>
              </w:rPr>
              <w:t>INT</w:t>
            </w:r>
          </w:p>
        </w:tc>
        <w:tc>
          <w:tcPr>
            <w:tcW w:w="3423" w:type="dxa"/>
            <w:vMerge w:val="restart"/>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rPr>
            </w:pPr>
            <w:r>
              <w:rPr>
                <w:color w:val="000000"/>
              </w:rPr>
              <w:t>检测框编号</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3</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url</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VARCHAR(60)</w:t>
            </w:r>
          </w:p>
        </w:tc>
        <w:tc>
          <w:tcPr>
            <w:tcW w:w="3423" w:type="dxa"/>
            <w:vMerge w:val="restart"/>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rPr>
            </w:pPr>
            <w:r>
              <w:rPr>
                <w:color w:val="000000"/>
              </w:rPr>
              <w:t>视频url</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4</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x</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FLOAT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中心x坐标</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5</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y</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FLOAT</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中心y坐标</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6</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h</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FLOAT</w:t>
            </w:r>
          </w:p>
        </w:tc>
        <w:tc>
          <w:tcPr>
            <w:tcW w:w="3423" w:type="dxa"/>
            <w:vMerge w:val="restart"/>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rPr>
            </w:pPr>
            <w:r>
              <w:rPr>
                <w:color w:val="000000"/>
              </w:rPr>
              <w:t>高</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7</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w</w:t>
            </w:r>
          </w:p>
        </w:tc>
        <w:tc>
          <w:tcPr>
            <w:tcW w:w="2126" w:type="dxa"/>
            <w:vMerge w:val="restart"/>
            <w:tcBorders>
              <w:top w:val="nil"/>
              <w:left w:val="single" w:color="000000" w:sz="4" w:space="0"/>
              <w:bottom w:val="nil"/>
              <w:right w:val="nil"/>
            </w:tcBorders>
            <w:tcMar>
              <w:top w:w="0" w:type="dxa"/>
              <w:left w:w="113" w:type="dxa"/>
              <w:bottom w:w="0" w:type="dxa"/>
              <w:right w:w="113" w:type="dxa"/>
            </w:tcMar>
          </w:tcPr>
          <w:p>
            <w:pPr>
              <w:jc w:val="center"/>
              <w:rPr>
                <w:color w:val="000000"/>
              </w:rPr>
            </w:pPr>
            <w:r>
              <w:rPr>
                <w:color w:val="000000"/>
              </w:rPr>
              <w:t>FLOAT</w:t>
            </w:r>
          </w:p>
        </w:tc>
        <w:tc>
          <w:tcPr>
            <w:tcW w:w="3423" w:type="dxa"/>
            <w:vMerge w:val="restart"/>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rPr>
            </w:pPr>
            <w:r>
              <w:rPr>
                <w:color w:val="000000"/>
              </w:rPr>
              <w:t>宽</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8</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type</w:t>
            </w:r>
          </w:p>
        </w:tc>
        <w:tc>
          <w:tcPr>
            <w:tcW w:w="2126" w:type="dxa"/>
            <w:tcBorders>
              <w:top w:val="nil"/>
              <w:left w:val="single" w:color="000000" w:sz="4" w:space="0"/>
              <w:bottom w:val="nil"/>
              <w:right w:val="nil"/>
            </w:tcBorders>
            <w:tcMar>
              <w:top w:w="0" w:type="dxa"/>
              <w:left w:w="113" w:type="dxa"/>
              <w:bottom w:w="0" w:type="dxa"/>
              <w:right w:w="113" w:type="dxa"/>
            </w:tcMar>
          </w:tcPr>
          <w:p>
            <w:pPr>
              <w:jc w:val="center"/>
              <w:rPr>
                <w:color w:val="000000"/>
                <w:lang w:bidi="en-US"/>
              </w:rPr>
            </w:pPr>
            <w:r>
              <w:rPr>
                <w:color w:val="000000"/>
                <w:lang w:bidi="en-US"/>
              </w:rPr>
              <w:t>VARCHAR(24)</w:t>
            </w:r>
          </w:p>
        </w:tc>
        <w:tc>
          <w:tcPr>
            <w:tcW w:w="342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color w:val="000000"/>
                <w:lang w:bidi="en-US"/>
              </w:rPr>
            </w:pPr>
            <w:r>
              <w:rPr>
                <w:color w:val="000000"/>
                <w:lang w:bidi="en-US"/>
              </w:rPr>
              <w:t>类型</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9</w:t>
            </w:r>
          </w:p>
        </w:tc>
        <w:tc>
          <w:tcPr>
            <w:tcW w:w="2126"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is_del</w:t>
            </w:r>
          </w:p>
        </w:tc>
        <w:tc>
          <w:tcPr>
            <w:tcW w:w="2126" w:type="dxa"/>
            <w:tcBorders>
              <w:top w:val="nil"/>
              <w:left w:val="single" w:color="000000" w:sz="4" w:space="0"/>
              <w:bottom w:val="single" w:color="000000" w:sz="4" w:space="0"/>
              <w:right w:val="nil"/>
            </w:tcBorders>
            <w:tcMar>
              <w:top w:w="0" w:type="dxa"/>
              <w:left w:w="113" w:type="dxa"/>
              <w:bottom w:w="0" w:type="dxa"/>
              <w:right w:w="113" w:type="dxa"/>
            </w:tcMar>
          </w:tcPr>
          <w:p>
            <w:pPr>
              <w:jc w:val="center"/>
              <w:rPr>
                <w:color w:val="000000"/>
                <w:lang w:bidi="en-US"/>
              </w:rPr>
            </w:pPr>
            <w:r>
              <w:rPr>
                <w:color w:val="000000"/>
                <w:lang w:bidi="en-US"/>
              </w:rPr>
              <w:t>SMALLINT</w:t>
            </w:r>
          </w:p>
        </w:tc>
        <w:tc>
          <w:tcPr>
            <w:tcW w:w="3423"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color w:val="000000"/>
                <w:lang w:bidi="en-US"/>
              </w:rPr>
            </w:pPr>
            <w:r>
              <w:rPr>
                <w:color w:val="000000"/>
                <w:lang w:bidi="en-US"/>
              </w:rPr>
              <w:t>是否已被删除</w:t>
            </w:r>
          </w:p>
        </w:tc>
      </w:tr>
    </w:tbl>
    <w:p>
      <w:r>
        <w:rPr>
          <w:rFonts w:ascii="宋体" w:hAnsi="宋体" w:cs="Arial"/>
          <w:color w:val="000000"/>
        </w:rPr>
        <w:t> </w:t>
      </w:r>
    </w:p>
    <w:p>
      <w:pPr>
        <w:pStyle w:val="5"/>
        <w:rPr>
          <w:rFonts w:ascii="宋体" w:hAnsi="宋体" w:eastAsia="宋体"/>
          <w:sz w:val="21"/>
        </w:rPr>
      </w:pPr>
      <w:bookmarkStart w:id="72" w:name="_Toc323128081"/>
      <w:bookmarkEnd w:id="72"/>
      <w:r>
        <w:rPr>
          <w:rFonts w:ascii="宋体" w:hAnsi="宋体" w:eastAsia="宋体"/>
        </w:rPr>
        <w:t>4</w:t>
      </w:r>
      <w:r>
        <w:rPr>
          <w:rFonts w:ascii="Times New Roman" w:hAnsi="Times New Roman" w:eastAsia="宋体"/>
        </w:rPr>
        <w:t>、</w:t>
      </w:r>
      <w:r>
        <w:rPr>
          <w:rFonts w:ascii="宋体" w:hAnsi="宋体" w:eastAsia="宋体"/>
        </w:rPr>
        <w:t>储存管理外键清单</w:t>
      </w:r>
    </w:p>
    <w:tbl>
      <w:tblPr>
        <w:tblStyle w:val="34"/>
        <w:tblW w:w="82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542"/>
        <w:gridCol w:w="1693"/>
        <w:gridCol w:w="1080"/>
        <w:gridCol w:w="1693"/>
        <w:gridCol w:w="820"/>
        <w:gridCol w:w="595"/>
        <w:gridCol w:w="797"/>
      </w:tblGrid>
      <w:tr>
        <w:trPr>
          <w:jc w:val="center"/>
        </w:trPr>
        <w:tc>
          <w:tcPr>
            <w:tcW w:w="138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外键名称</w:t>
            </w:r>
          </w:p>
        </w:tc>
        <w:tc>
          <w:tcPr>
            <w:tcW w:w="148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父表</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父键列</w:t>
            </w:r>
          </w:p>
        </w:tc>
        <w:tc>
          <w:tcPr>
            <w:tcW w:w="1496"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子表</w:t>
            </w:r>
          </w:p>
        </w:tc>
        <w:tc>
          <w:tcPr>
            <w:tcW w:w="85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外键列</w:t>
            </w:r>
          </w:p>
        </w:tc>
        <w:tc>
          <w:tcPr>
            <w:tcW w:w="651"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关系</w:t>
            </w:r>
          </w:p>
        </w:tc>
        <w:tc>
          <w:tcPr>
            <w:tcW w:w="1175"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说明</w:t>
            </w:r>
          </w:p>
        </w:tc>
      </w:tr>
      <w:tr>
        <w:trPr>
          <w:jc w:val="center"/>
        </w:trPr>
        <w:tc>
          <w:tcPr>
            <w:tcW w:w="1382"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USER_TASKS</w:t>
            </w:r>
          </w:p>
        </w:tc>
        <w:tc>
          <w:tcPr>
            <w:tcW w:w="1487"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w:t>
            </w:r>
          </w:p>
        </w:tc>
        <w:tc>
          <w:tcPr>
            <w:tcW w:w="1172"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userID</w:t>
            </w:r>
          </w:p>
        </w:tc>
        <w:tc>
          <w:tcPr>
            <w:tcW w:w="1496"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HISTORY_TASK</w:t>
            </w:r>
          </w:p>
        </w:tc>
        <w:tc>
          <w:tcPr>
            <w:tcW w:w="857"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userID</w:t>
            </w:r>
          </w:p>
        </w:tc>
        <w:tc>
          <w:tcPr>
            <w:tcW w:w="651"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1..*</w:t>
            </w:r>
          </w:p>
        </w:tc>
        <w:tc>
          <w:tcPr>
            <w:tcW w:w="1175"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一个用户可以发起多个检测任务</w:t>
            </w:r>
          </w:p>
        </w:tc>
      </w:tr>
      <w:tr>
        <w:trPr>
          <w:trHeight w:val="312" w:hRule="atLeast"/>
          <w:jc w:val="center"/>
        </w:trPr>
        <w:tc>
          <w:tcPr>
            <w:tcW w:w="1382"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TASK_DETAIL</w:t>
            </w:r>
          </w:p>
        </w:tc>
        <w:tc>
          <w:tcPr>
            <w:tcW w:w="1487"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HISTORY_TASK</w:t>
            </w:r>
          </w:p>
        </w:tc>
        <w:tc>
          <w:tcPr>
            <w:tcW w:w="1172"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historyID</w:t>
            </w:r>
          </w:p>
        </w:tc>
        <w:tc>
          <w:tcPr>
            <w:tcW w:w="1496"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TASK_DETAILS</w:t>
            </w:r>
          </w:p>
        </w:tc>
        <w:tc>
          <w:tcPr>
            <w:tcW w:w="857"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taskID</w:t>
            </w:r>
          </w:p>
        </w:tc>
        <w:tc>
          <w:tcPr>
            <w:tcW w:w="651" w:type="dxa"/>
            <w:vMerge w:val="restart"/>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1..1</w:t>
            </w:r>
          </w:p>
        </w:tc>
        <w:tc>
          <w:tcPr>
            <w:tcW w:w="1175" w:type="dxa"/>
            <w:vMerge w:val="restart"/>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rPr>
            </w:pPr>
            <w:r>
              <w:rPr>
                <w:rFonts w:ascii="宋体" w:hAnsi="宋体" w:cs="Arial"/>
                <w:color w:val="000000"/>
              </w:rPr>
              <w:t>一个历史任务记录对应一个详细任务内容录</w:t>
            </w:r>
          </w:p>
          <w:p>
            <w:pPr>
              <w:jc w:val="center"/>
              <w:rPr>
                <w:rFonts w:ascii="宋体" w:hAnsi="宋体" w:cs="Arial"/>
                <w:color w:val="000000"/>
              </w:rPr>
            </w:pPr>
          </w:p>
        </w:tc>
      </w:tr>
      <w:tr>
        <w:trPr>
          <w:jc w:val="center"/>
        </w:trPr>
        <w:tc>
          <w:tcPr>
            <w:tcW w:w="138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TASK_CROOD</w:t>
            </w:r>
          </w:p>
        </w:tc>
        <w:tc>
          <w:tcPr>
            <w:tcW w:w="148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TASK_DETAILS</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taskID</w:t>
            </w:r>
          </w:p>
        </w:tc>
        <w:tc>
          <w:tcPr>
            <w:tcW w:w="1496"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BOX_CROOD</w:t>
            </w:r>
          </w:p>
        </w:tc>
        <w:tc>
          <w:tcPr>
            <w:tcW w:w="85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boxID</w:t>
            </w:r>
          </w:p>
          <w:p>
            <w:pPr>
              <w:jc w:val="center"/>
              <w:rPr>
                <w:rFonts w:ascii="宋体" w:hAnsi="宋体" w:cs="Arial"/>
                <w:color w:val="000000"/>
                <w:lang w:bidi="en-US"/>
              </w:rPr>
            </w:pPr>
            <w:r>
              <w:rPr>
                <w:rFonts w:ascii="宋体" w:hAnsi="宋体" w:cs="Arial"/>
                <w:color w:val="000000"/>
                <w:lang w:bidi="en-US"/>
              </w:rPr>
              <w:t> </w:t>
            </w:r>
          </w:p>
        </w:tc>
        <w:tc>
          <w:tcPr>
            <w:tcW w:w="651"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1..*</w:t>
            </w:r>
          </w:p>
        </w:tc>
        <w:tc>
          <w:tcPr>
            <w:tcW w:w="1175"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一个检测任务包含多个检测框</w:t>
            </w:r>
          </w:p>
        </w:tc>
      </w:tr>
    </w:tbl>
    <w:p>
      <w:pPr>
        <w:pStyle w:val="4"/>
      </w:pPr>
      <w:bookmarkStart w:id="73" w:name="_Toc323128110"/>
      <w:bookmarkEnd w:id="73"/>
      <w:r>
        <w:t>四、无人机信息查询</w:t>
      </w:r>
    </w:p>
    <w:p>
      <w:pPr>
        <w:jc w:val="center"/>
      </w:pPr>
      <w:r>
        <w:drawing>
          <wp:inline distT="0" distB="0" distL="0" distR="0">
            <wp:extent cx="2566670" cy="1385570"/>
            <wp:effectExtent l="0" t="0" r="0" b="0"/>
            <wp:docPr id="107" name="Draw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Drawing 107"/>
                    <pic:cNvPicPr>
                      <a:picLocks noChangeAspect="1"/>
                    </pic:cNvPicPr>
                  </pic:nvPicPr>
                  <pic:blipFill>
                    <a:blip r:embed="rId56"/>
                    <a:stretch>
                      <a:fillRect/>
                    </a:stretch>
                  </pic:blipFill>
                  <pic:spPr>
                    <a:xfrm>
                      <a:off x="0" y="0"/>
                      <a:ext cx="2572425" cy="1388823"/>
                    </a:xfrm>
                    <a:prstGeom prst="rect">
                      <a:avLst/>
                    </a:prstGeom>
                  </pic:spPr>
                </pic:pic>
              </a:graphicData>
            </a:graphic>
          </wp:inline>
        </w:drawing>
      </w:r>
    </w:p>
    <w:p>
      <w:pPr>
        <w:jc w:val="center"/>
        <w:rPr>
          <w:rFonts w:ascii="宋体" w:hAnsi="宋体" w:cs="Arial"/>
          <w:color w:val="494949"/>
          <w:lang w:bidi="en-US"/>
        </w:rPr>
      </w:pPr>
      <w:r>
        <w:rPr>
          <w:rFonts w:ascii="宋体" w:hAnsi="宋体" w:cs="Arial"/>
          <w:color w:val="494949"/>
          <w:lang w:bidi="en-US"/>
        </w:rPr>
        <w:t>无人机信息ER图</w:t>
      </w:r>
    </w:p>
    <w:p>
      <w:pPr>
        <w:rPr>
          <w:rFonts w:ascii="宋体" w:hAnsi="宋体" w:cs="Arial"/>
          <w:color w:val="000000"/>
          <w:sz w:val="24"/>
        </w:rPr>
      </w:pPr>
    </w:p>
    <w:p>
      <w:pPr>
        <w:rPr>
          <w:sz w:val="24"/>
        </w:rPr>
      </w:pPr>
      <w:r>
        <w:rPr>
          <w:rFonts w:ascii="宋体" w:hAnsi="宋体" w:cs="Arial"/>
          <w:color w:val="000000"/>
          <w:sz w:val="24"/>
        </w:rPr>
        <w:t>无人机信息表格清单</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3116"/>
        <w:gridCol w:w="3541"/>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311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名称</w:t>
            </w:r>
          </w:p>
        </w:tc>
        <w:tc>
          <w:tcPr>
            <w:tcW w:w="3544"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trHeight w:val="203"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311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uav_list</w:t>
            </w:r>
          </w:p>
        </w:tc>
        <w:tc>
          <w:tcPr>
            <w:tcW w:w="3544"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无人机信息</w:t>
            </w:r>
          </w:p>
        </w:tc>
      </w:tr>
    </w:tbl>
    <w:p>
      <w:pPr>
        <w:jc w:val="center"/>
      </w:pPr>
      <w:r>
        <w:rPr>
          <w:rFonts w:ascii="宋体" w:hAnsi="宋体" w:cs="Arial"/>
          <w:color w:val="000000"/>
        </w:rPr>
        <w:t> </w:t>
      </w:r>
    </w:p>
    <w:p>
      <w:pPr>
        <w:pStyle w:val="5"/>
        <w:spacing w:line="434" w:lineRule="atLeast"/>
      </w:pPr>
      <w:bookmarkStart w:id="74" w:name="_Toc323128111"/>
      <w:bookmarkEnd w:id="74"/>
      <w:r>
        <w:rPr>
          <w:rFonts w:ascii="宋体" w:hAnsi="宋体" w:eastAsia="宋体" w:cs="Arial"/>
          <w:color w:val="000000"/>
        </w:rPr>
        <w:t>1、uav_list表结构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uavid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uav编号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2</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brand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无人机品牌</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3</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application</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无人机用途</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4</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uavname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具体无人机名称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5</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characteristic</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特点</w:t>
            </w:r>
          </w:p>
        </w:tc>
      </w:tr>
      <w:tr>
        <w:trPr>
          <w:trHeight w:val="90" w:hRule="atLeast"/>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6</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shortcoming</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缺点</w:t>
            </w:r>
          </w:p>
        </w:tc>
      </w:tr>
      <w:tr>
        <w:trPr>
          <w:trHeight w:val="211"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11</w:t>
            </w:r>
          </w:p>
        </w:tc>
        <w:tc>
          <w:tcPr>
            <w:tcW w:w="1843"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url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图片url链接</w:t>
            </w:r>
          </w:p>
        </w:tc>
      </w:tr>
    </w:tbl>
    <w:p/>
    <w:p>
      <w:pPr>
        <w:pStyle w:val="4"/>
      </w:pPr>
      <w:bookmarkStart w:id="75" w:name="_Toc323128112"/>
      <w:bookmarkEnd w:id="75"/>
      <w:r>
        <w:t>五、无人机对抗信息查询</w:t>
      </w:r>
    </w:p>
    <w:p>
      <w:pPr>
        <w:jc w:val="center"/>
      </w:pPr>
      <w:r>
        <w:drawing>
          <wp:inline distT="0" distB="0" distL="0" distR="0">
            <wp:extent cx="2266950" cy="1471295"/>
            <wp:effectExtent l="0" t="0" r="0" b="0"/>
            <wp:docPr id="109" name="Drawing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Drawing 109"/>
                    <pic:cNvPicPr>
                      <a:picLocks noChangeAspect="1"/>
                    </pic:cNvPicPr>
                  </pic:nvPicPr>
                  <pic:blipFill>
                    <a:blip r:embed="rId57"/>
                    <a:stretch>
                      <a:fillRect/>
                    </a:stretch>
                  </pic:blipFill>
                  <pic:spPr>
                    <a:xfrm>
                      <a:off x="0" y="0"/>
                      <a:ext cx="2271372" cy="1474483"/>
                    </a:xfrm>
                    <a:prstGeom prst="rect">
                      <a:avLst/>
                    </a:prstGeom>
                  </pic:spPr>
                </pic:pic>
              </a:graphicData>
            </a:graphic>
          </wp:inline>
        </w:drawing>
      </w:r>
    </w:p>
    <w:p>
      <w:pPr>
        <w:jc w:val="center"/>
        <w:rPr>
          <w:rFonts w:ascii="宋体" w:hAnsi="宋体" w:cs="Arial"/>
          <w:color w:val="494949"/>
        </w:rPr>
      </w:pPr>
      <w:r>
        <w:rPr>
          <w:rFonts w:ascii="宋体" w:hAnsi="宋体" w:cs="Arial"/>
          <w:color w:val="494949"/>
        </w:rPr>
        <w:t>无人机对抗信息ER图</w:t>
      </w:r>
    </w:p>
    <w:p>
      <w:pPr>
        <w:rPr>
          <w:rFonts w:ascii="宋体" w:hAnsi="宋体" w:cs="Arial"/>
          <w:color w:val="000000"/>
          <w:sz w:val="24"/>
        </w:rPr>
      </w:pPr>
    </w:p>
    <w:p>
      <w:pPr>
        <w:rPr>
          <w:sz w:val="24"/>
        </w:rPr>
      </w:pPr>
      <w:r>
        <w:rPr>
          <w:rFonts w:ascii="宋体" w:hAnsi="宋体" w:cs="Arial"/>
          <w:color w:val="000000"/>
          <w:sz w:val="24"/>
        </w:rPr>
        <w:t>无人机信息表格清单</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3116"/>
        <w:gridCol w:w="3541"/>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311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名称</w:t>
            </w:r>
          </w:p>
        </w:tc>
        <w:tc>
          <w:tcPr>
            <w:tcW w:w="3544"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trHeight w:val="203"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311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defense</w:t>
            </w:r>
          </w:p>
        </w:tc>
        <w:tc>
          <w:tcPr>
            <w:tcW w:w="3544"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无人机对抗信息</w:t>
            </w:r>
          </w:p>
        </w:tc>
      </w:tr>
    </w:tbl>
    <w:p>
      <w:pPr>
        <w:jc w:val="center"/>
      </w:pPr>
      <w:r>
        <w:rPr>
          <w:rFonts w:ascii="宋体" w:hAnsi="宋体" w:cs="Arial"/>
          <w:color w:val="000000"/>
        </w:rPr>
        <w:t> </w:t>
      </w:r>
    </w:p>
    <w:p>
      <w:pPr>
        <w:pStyle w:val="5"/>
        <w:spacing w:line="434" w:lineRule="atLeast"/>
      </w:pPr>
      <w:bookmarkStart w:id="76" w:name="_Toc323128113"/>
      <w:bookmarkEnd w:id="76"/>
      <w:r>
        <w:rPr>
          <w:rFonts w:ascii="宋体" w:hAnsi="宋体" w:eastAsia="宋体" w:cs="Arial"/>
          <w:color w:val="000000"/>
        </w:rPr>
        <w:t>1、defense表结构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1</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defenseid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对抗信息编号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2</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brand</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对抗系统品牌</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3</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application</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用途</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4</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defensename</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系统具体名称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5</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characteristic</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特点</w:t>
            </w:r>
          </w:p>
        </w:tc>
      </w:tr>
      <w:tr>
        <w:trPr>
          <w:trHeight w:val="90" w:hRule="atLeast"/>
          <w:jc w:val="center"/>
        </w:trPr>
        <w:tc>
          <w:tcPr>
            <w:tcW w:w="738"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6</w:t>
            </w:r>
          </w:p>
        </w:tc>
        <w:tc>
          <w:tcPr>
            <w:tcW w:w="1843"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shortcoming</w:t>
            </w:r>
          </w:p>
        </w:tc>
        <w:tc>
          <w:tcPr>
            <w:tcW w:w="2409" w:type="dxa"/>
            <w:tcBorders>
              <w:top w:val="nil"/>
              <w:left w:val="single" w:color="000000" w:sz="4" w:space="0"/>
              <w:bottom w:val="nil"/>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nil"/>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缺点</w:t>
            </w:r>
          </w:p>
        </w:tc>
      </w:tr>
      <w:tr>
        <w:trPr>
          <w:trHeight w:val="211"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11</w:t>
            </w:r>
          </w:p>
        </w:tc>
        <w:tc>
          <w:tcPr>
            <w:tcW w:w="1843"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url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pPr>
            <w:r>
              <w:rPr>
                <w:rFonts w:ascii="宋体" w:hAnsi="宋体" w:cs="Arial"/>
                <w:color w:val="000000"/>
              </w:rPr>
              <w:t>NVARCHAR(255)</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pPr>
            <w:r>
              <w:rPr>
                <w:rFonts w:ascii="宋体" w:hAnsi="宋体" w:cs="Arial"/>
                <w:color w:val="000000"/>
              </w:rPr>
              <w:t>图片url链接</w:t>
            </w:r>
          </w:p>
        </w:tc>
      </w:tr>
    </w:tbl>
    <w:p>
      <w:pPr>
        <w:pStyle w:val="4"/>
      </w:pPr>
      <w:r>
        <w:t>六、数据库管理</w:t>
      </w:r>
      <w:bookmarkStart w:id="77" w:name="_Toc323128082"/>
      <w:bookmarkEnd w:id="77"/>
    </w:p>
    <w:p>
      <w:pPr>
        <w:jc w:val="center"/>
      </w:pPr>
      <w:r>
        <w:drawing>
          <wp:inline distT="0" distB="0" distL="0" distR="0">
            <wp:extent cx="4065905" cy="5628005"/>
            <wp:effectExtent l="3175" t="3175" r="3174" b="3174"/>
            <wp:docPr id="111" name="Drawing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Drawing 111"/>
                    <pic:cNvPicPr>
                      <a:picLocks noChangeAspect="1"/>
                    </pic:cNvPicPr>
                  </pic:nvPicPr>
                  <pic:blipFill>
                    <a:blip r:embed="rId58"/>
                    <a:stretch>
                      <a:fillRect/>
                    </a:stretch>
                  </pic:blipFill>
                  <pic:spPr>
                    <a:xfrm>
                      <a:off x="0" y="0"/>
                      <a:ext cx="4065934" cy="5628508"/>
                    </a:xfrm>
                    <a:prstGeom prst="rect">
                      <a:avLst/>
                    </a:prstGeom>
                  </pic:spPr>
                </pic:pic>
              </a:graphicData>
            </a:graphic>
          </wp:inline>
        </w:drawing>
      </w:r>
    </w:p>
    <w:p>
      <w:pPr>
        <w:jc w:val="center"/>
        <w:rPr>
          <w:color w:val="494949"/>
        </w:rPr>
      </w:pPr>
      <w:r>
        <w:rPr>
          <w:rFonts w:ascii="宋体" w:hAnsi="宋体" w:cs="Arial"/>
          <w:color w:val="494949"/>
        </w:rPr>
        <w:t>数据库管理ER图</w:t>
      </w:r>
    </w:p>
    <w:p>
      <w:pPr>
        <w:rPr>
          <w:sz w:val="24"/>
        </w:rPr>
      </w:pPr>
    </w:p>
    <w:p>
      <w:pPr>
        <w:rPr>
          <w:sz w:val="24"/>
        </w:rPr>
      </w:pPr>
      <w:r>
        <w:rPr>
          <w:rFonts w:ascii="宋体" w:hAnsi="宋体" w:cs="Arial"/>
          <w:color w:val="000000"/>
          <w:sz w:val="24"/>
        </w:rPr>
        <w:t>数据库管理表格清单</w:t>
      </w:r>
    </w:p>
    <w:tbl>
      <w:tblPr>
        <w:tblStyle w:val="34"/>
        <w:tblW w:w="73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08"/>
        <w:gridCol w:w="3377"/>
        <w:gridCol w:w="3280"/>
      </w:tblGrid>
      <w:tr>
        <w:trPr>
          <w:jc w:val="center"/>
        </w:trPr>
        <w:tc>
          <w:tcPr>
            <w:tcW w:w="7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337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表名</w:t>
            </w:r>
          </w:p>
        </w:tc>
        <w:tc>
          <w:tcPr>
            <w:tcW w:w="3283"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DB_NEATEN</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数据库维护记录</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ENUM_D</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枚举数据值</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ENUM_T</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枚举数据类型</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用户组</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PERM_GROUP</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用户组权限分配表</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6</w:t>
            </w:r>
          </w:p>
        </w:tc>
        <w:tc>
          <w:tcPr>
            <w:tcW w:w="337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PERMISSION</w:t>
            </w:r>
          </w:p>
        </w:tc>
        <w:tc>
          <w:tcPr>
            <w:tcW w:w="3283"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系统权限</w:t>
            </w:r>
          </w:p>
        </w:tc>
      </w:tr>
      <w:tr>
        <w:trPr>
          <w:jc w:val="center"/>
        </w:trPr>
        <w:tc>
          <w:tcPr>
            <w:tcW w:w="7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7</w:t>
            </w:r>
          </w:p>
        </w:tc>
        <w:tc>
          <w:tcPr>
            <w:tcW w:w="337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U_G</w:t>
            </w:r>
          </w:p>
        </w:tc>
        <w:tc>
          <w:tcPr>
            <w:tcW w:w="3283"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用户-用户组关系表</w:t>
            </w:r>
          </w:p>
        </w:tc>
      </w:tr>
    </w:tbl>
    <w:p>
      <w:r>
        <w:rPr>
          <w:rFonts w:ascii="宋体" w:hAnsi="宋体" w:cs="Arial"/>
          <w:color w:val="000000"/>
        </w:rPr>
        <w:t> </w:t>
      </w:r>
    </w:p>
    <w:p>
      <w:pPr>
        <w:pStyle w:val="5"/>
        <w:spacing w:line="434" w:lineRule="atLeast"/>
        <w:rPr>
          <w:rFonts w:ascii="宋体" w:hAnsi="宋体" w:eastAsia="宋体" w:cs="Arial"/>
          <w:color w:val="000000"/>
          <w:lang w:bidi="en-US"/>
        </w:rPr>
      </w:pPr>
      <w:bookmarkStart w:id="78" w:name="_Toc323128083"/>
      <w:bookmarkEnd w:id="78"/>
      <w:r>
        <w:rPr>
          <w:rFonts w:ascii="宋体" w:hAnsi="宋体" w:eastAsia="宋体" w:cs="Arial"/>
          <w:color w:val="000000"/>
          <w:lang w:bidi="en-US"/>
        </w:rPr>
        <w:t>1、DB_NEATEN表结构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dnID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记录编号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userID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维护员编号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dnTime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维护时间</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dnNote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NVARCHAR2(512)</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备注</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dnPath</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NVARCHAR2(200)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备份文件路径</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6</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dnState</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备份状态</w:t>
            </w:r>
          </w:p>
        </w:tc>
      </w:tr>
    </w:tbl>
    <w:p>
      <w:r>
        <w:rPr>
          <w:rFonts w:ascii="宋体" w:hAnsi="宋体" w:cs="Arial"/>
          <w:color w:val="000000"/>
        </w:rPr>
        <w:t> </w:t>
      </w:r>
    </w:p>
    <w:p>
      <w:pPr>
        <w:pStyle w:val="5"/>
        <w:spacing w:line="434" w:lineRule="atLeast"/>
      </w:pPr>
      <w:bookmarkStart w:id="79" w:name="_Toc323128074"/>
      <w:bookmarkEnd w:id="79"/>
      <w:r>
        <w:rPr>
          <w:rFonts w:ascii="宋体" w:hAnsi="宋体" w:eastAsia="宋体" w:cs="Arial"/>
          <w:color w:val="000000"/>
        </w:rPr>
        <w:t>2、ENUM_D表结构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7"/>
        <w:gridCol w:w="1843"/>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enumdCode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枚举值编码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enumtCode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枚举类型编码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enumdName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枚举值</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enumdNote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NVARCHAR2(200)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枚举值描述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enumdSeq</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INTEGER</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页面显示顺序</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6</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enumdEditTime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最后编辑时间</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7</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enumdIsDel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SMALLINT</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是否已被删除</w:t>
            </w:r>
          </w:p>
        </w:tc>
      </w:tr>
    </w:tbl>
    <w:p>
      <w:r>
        <w:rPr>
          <w:rFonts w:ascii="宋体" w:hAnsi="宋体" w:cs="Arial"/>
          <w:color w:val="000000"/>
        </w:rPr>
        <w:t> </w:t>
      </w:r>
    </w:p>
    <w:p>
      <w:pPr>
        <w:pStyle w:val="5"/>
        <w:spacing w:line="434" w:lineRule="atLeast"/>
      </w:pPr>
      <w:bookmarkStart w:id="80" w:name="_Toc323128075"/>
      <w:bookmarkEnd w:id="80"/>
      <w:r>
        <w:rPr>
          <w:rFonts w:ascii="宋体" w:hAnsi="宋体" w:eastAsia="宋体" w:cs="Arial"/>
          <w:color w:val="000000"/>
        </w:rPr>
        <w:t>3、ENUM_T表结构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enumtCode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枚举类型编码</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enumtName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枚举类型名称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enumtNote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NVARCHAR2(200)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枚举类型描述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enumtSeq</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INTEGER</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显示顺序</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enumtEditable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SMALLINT</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用户是否可增减枚举值</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6</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enumtEditTime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最后编辑时间</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7</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enumtIsDel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SMALLINT</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是否已被删除</w:t>
            </w:r>
          </w:p>
        </w:tc>
      </w:tr>
    </w:tbl>
    <w:p>
      <w:r>
        <w:rPr>
          <w:rFonts w:ascii="宋体" w:hAnsi="宋体" w:cs="Arial"/>
          <w:color w:val="000000"/>
        </w:rPr>
        <w:t> </w:t>
      </w:r>
    </w:p>
    <w:p>
      <w:pPr>
        <w:pStyle w:val="5"/>
        <w:spacing w:line="434" w:lineRule="atLeast"/>
      </w:pPr>
      <w:bookmarkStart w:id="81" w:name="_Toc323128076"/>
      <w:bookmarkEnd w:id="81"/>
      <w:r>
        <w:rPr>
          <w:rFonts w:ascii="宋体" w:hAnsi="宋体" w:eastAsia="宋体" w:cs="Arial"/>
          <w:color w:val="000000"/>
        </w:rPr>
        <w:t>4、GROUP表结构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用户组编号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groupName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用户组名称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groupNote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NVARCHAR2(200)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描述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groupEditTime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最后编辑日期</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groupIsDel</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SMALLINT</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是否已被删除</w:t>
            </w:r>
          </w:p>
        </w:tc>
      </w:tr>
    </w:tbl>
    <w:p>
      <w:r>
        <w:rPr>
          <w:rFonts w:ascii="宋体" w:hAnsi="宋体" w:cs="Arial"/>
          <w:color w:val="000000"/>
        </w:rPr>
        <w:t> </w:t>
      </w:r>
    </w:p>
    <w:p>
      <w:pPr>
        <w:pStyle w:val="5"/>
        <w:spacing w:line="434" w:lineRule="atLeast"/>
      </w:pPr>
      <w:bookmarkStart w:id="82" w:name="_Toc323128077"/>
      <w:bookmarkEnd w:id="82"/>
      <w:r>
        <w:rPr>
          <w:rFonts w:ascii="宋体" w:hAnsi="宋体" w:eastAsia="宋体" w:cs="Arial"/>
          <w:color w:val="000000"/>
        </w:rPr>
        <w:t>5、PERM_GROUP表结构</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3"/>
        <w:gridCol w:w="2409"/>
        <w:gridCol w:w="2410"/>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pgID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groupID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权限编号</w:t>
            </w:r>
          </w:p>
        </w:tc>
      </w:tr>
      <w:tr>
        <w:trPr>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pgDate</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分配时间</w:t>
            </w:r>
          </w:p>
        </w:tc>
      </w:tr>
    </w:tbl>
    <w:p>
      <w:r>
        <w:rPr>
          <w:rFonts w:ascii="宋体" w:hAnsi="宋体" w:cs="Arial"/>
          <w:color w:val="000000"/>
        </w:rPr>
        <w:t> </w:t>
      </w:r>
    </w:p>
    <w:p>
      <w:pPr>
        <w:pStyle w:val="5"/>
        <w:spacing w:line="434" w:lineRule="atLeast"/>
      </w:pPr>
      <w:bookmarkStart w:id="83" w:name="_Toc323128078"/>
      <w:bookmarkEnd w:id="83"/>
      <w:r>
        <w:rPr>
          <w:rFonts w:ascii="宋体" w:hAnsi="宋体" w:eastAsia="宋体" w:cs="Arial"/>
          <w:color w:val="000000"/>
        </w:rPr>
        <w:t>6、PERMISSION表结构</w:t>
      </w:r>
    </w:p>
    <w:tbl>
      <w:tblPr>
        <w:tblStyle w:val="34"/>
        <w:tblW w:w="73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38"/>
        <w:gridCol w:w="1842"/>
        <w:gridCol w:w="2408"/>
        <w:gridCol w:w="2407"/>
      </w:tblGrid>
      <w:tr>
        <w:trPr>
          <w:jc w:val="center"/>
        </w:trPr>
        <w:tc>
          <w:tcPr>
            <w:tcW w:w="738"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权限编号</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permName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NVARCHAR2(60)</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功能名称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permNote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NVARCHAR2(512)</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描述</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parentPermID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父级功能</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5</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permLimitWay</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限制方式</w:t>
            </w:r>
          </w:p>
        </w:tc>
      </w:tr>
      <w:tr>
        <w:trPr>
          <w:jc w:val="center"/>
        </w:trPr>
        <w:tc>
          <w:tcPr>
            <w:tcW w:w="738"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6</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permEditTime</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最后编辑日期</w:t>
            </w:r>
          </w:p>
        </w:tc>
      </w:tr>
      <w:tr>
        <w:trPr>
          <w:trHeight w:val="312" w:hRule="atLeast"/>
          <w:jc w:val="center"/>
        </w:trPr>
        <w:tc>
          <w:tcPr>
            <w:tcW w:w="738" w:type="dxa"/>
            <w:vMerge w:val="restart"/>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7</w:t>
            </w:r>
          </w:p>
        </w:tc>
        <w:tc>
          <w:tcPr>
            <w:tcW w:w="1843" w:type="dxa"/>
            <w:vMerge w:val="restart"/>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permIsDel</w:t>
            </w:r>
          </w:p>
        </w:tc>
        <w:tc>
          <w:tcPr>
            <w:tcW w:w="2409" w:type="dxa"/>
            <w:vMerge w:val="restart"/>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SMALLINT</w:t>
            </w:r>
          </w:p>
        </w:tc>
        <w:tc>
          <w:tcPr>
            <w:tcW w:w="2410" w:type="dxa"/>
            <w:vMerge w:val="restart"/>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是否已被删除</w:t>
            </w:r>
          </w:p>
        </w:tc>
      </w:tr>
      <w:tr>
        <w:trPr>
          <w:trHeight w:val="312" w:hRule="atLeast"/>
          <w:jc w:val="center"/>
        </w:trPr>
        <w:tc>
          <w:tcPr>
            <w:tcW w:w="738"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8</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engName</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NVARCHAR2(60)</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rPr>
            </w:pPr>
            <w:r>
              <w:rPr>
                <w:rFonts w:ascii="宋体" w:hAnsi="宋体" w:cs="Arial"/>
                <w:color w:val="000000"/>
              </w:rPr>
              <w:t>权限英文名称</w:t>
            </w:r>
          </w:p>
        </w:tc>
      </w:tr>
    </w:tbl>
    <w:p>
      <w:r>
        <w:rPr>
          <w:rFonts w:ascii="宋体" w:hAnsi="宋体" w:cs="Arial"/>
          <w:color w:val="000000"/>
        </w:rPr>
        <w:t> </w:t>
      </w:r>
    </w:p>
    <w:p>
      <w:pPr>
        <w:pStyle w:val="5"/>
        <w:spacing w:line="434" w:lineRule="atLeast"/>
      </w:pPr>
      <w:bookmarkStart w:id="84" w:name="_Toc323128079"/>
      <w:bookmarkEnd w:id="84"/>
      <w:r>
        <w:rPr>
          <w:rFonts w:ascii="宋体" w:hAnsi="宋体" w:eastAsia="宋体" w:cs="Arial"/>
          <w:color w:val="000000"/>
        </w:rPr>
        <w:t>7、U_G表结构</w:t>
      </w:r>
    </w:p>
    <w:tbl>
      <w:tblPr>
        <w:tblStyle w:val="34"/>
        <w:tblW w:w="73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708"/>
        <w:gridCol w:w="1842"/>
        <w:gridCol w:w="2408"/>
        <w:gridCol w:w="2407"/>
      </w:tblGrid>
      <w:tr>
        <w:trPr>
          <w:jc w:val="center"/>
        </w:trPr>
        <w:tc>
          <w:tcPr>
            <w:tcW w:w="7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序号</w:t>
            </w:r>
          </w:p>
        </w:tc>
        <w:tc>
          <w:tcPr>
            <w:tcW w:w="1843"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列名</w:t>
            </w:r>
          </w:p>
        </w:tc>
        <w:tc>
          <w:tcPr>
            <w:tcW w:w="2409" w:type="dxa"/>
            <w:tcBorders>
              <w:top w:val="single" w:color="000000" w:sz="4" w:space="0"/>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数据类型</w:t>
            </w:r>
          </w:p>
        </w:tc>
        <w:tc>
          <w:tcPr>
            <w:tcW w:w="2410"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注释</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1</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ugID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编号</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2</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ugGroupId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用户组编号</w:t>
            </w:r>
          </w:p>
        </w:tc>
      </w:tr>
      <w:tr>
        <w:trPr>
          <w:jc w:val="center"/>
        </w:trPr>
        <w:tc>
          <w:tcPr>
            <w:tcW w:w="7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3</w:t>
            </w:r>
          </w:p>
        </w:tc>
        <w:tc>
          <w:tcPr>
            <w:tcW w:w="1843"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ugUserId</w:t>
            </w:r>
          </w:p>
        </w:tc>
        <w:tc>
          <w:tcPr>
            <w:tcW w:w="2409" w:type="dxa"/>
            <w:tcBorders>
              <w:top w:val="nil"/>
              <w:left w:val="single" w:color="000000" w:sz="4" w:space="0"/>
              <w:bottom w:val="nil"/>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VARCHAR(16)</w:t>
            </w:r>
          </w:p>
        </w:tc>
        <w:tc>
          <w:tcPr>
            <w:tcW w:w="2410" w:type="dxa"/>
            <w:tcBorders>
              <w:top w:val="nil"/>
              <w:left w:val="single" w:color="000000" w:sz="4" w:space="0"/>
              <w:bottom w:val="nil"/>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用户编号</w:t>
            </w:r>
          </w:p>
        </w:tc>
      </w:tr>
      <w:tr>
        <w:trPr>
          <w:jc w:val="center"/>
        </w:trPr>
        <w:tc>
          <w:tcPr>
            <w:tcW w:w="7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4</w:t>
            </w:r>
          </w:p>
        </w:tc>
        <w:tc>
          <w:tcPr>
            <w:tcW w:w="1843"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ugDate</w:t>
            </w:r>
          </w:p>
        </w:tc>
        <w:tc>
          <w:tcPr>
            <w:tcW w:w="2409" w:type="dxa"/>
            <w:tcBorders>
              <w:top w:val="nil"/>
              <w:left w:val="single" w:color="000000" w:sz="4" w:space="0"/>
              <w:bottom w:val="single" w:color="000000" w:sz="4" w:space="0"/>
              <w:right w:val="nil"/>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DATE</w:t>
            </w:r>
          </w:p>
        </w:tc>
        <w:tc>
          <w:tcPr>
            <w:tcW w:w="2410" w:type="dxa"/>
            <w:tcBorders>
              <w:top w:val="nil"/>
              <w:left w:val="single" w:color="000000" w:sz="4" w:space="0"/>
              <w:bottom w:val="single" w:color="000000" w:sz="4" w:space="0"/>
              <w:right w:val="single" w:color="000000" w:sz="4" w:space="0"/>
            </w:tcBorders>
            <w:tcMar>
              <w:top w:w="0" w:type="dxa"/>
              <w:left w:w="113" w:type="dxa"/>
              <w:bottom w:w="0" w:type="dxa"/>
              <w:right w:w="113" w:type="dxa"/>
            </w:tcMar>
          </w:tcPr>
          <w:p>
            <w:pPr>
              <w:jc w:val="center"/>
              <w:rPr>
                <w:rFonts w:ascii="宋体" w:hAnsi="宋体" w:cs="Arial"/>
                <w:color w:val="000000"/>
                <w:lang w:bidi="en-US"/>
              </w:rPr>
            </w:pPr>
            <w:r>
              <w:rPr>
                <w:rFonts w:ascii="宋体" w:hAnsi="宋体" w:cs="Arial"/>
                <w:color w:val="000000"/>
                <w:lang w:bidi="en-US"/>
              </w:rPr>
              <w:t>关系建立时间</w:t>
            </w:r>
          </w:p>
        </w:tc>
      </w:tr>
    </w:tbl>
    <w:p>
      <w:r>
        <w:rPr>
          <w:rFonts w:ascii="宋体" w:hAnsi="宋体" w:cs="Arial"/>
          <w:color w:val="000000"/>
        </w:rPr>
        <w:t> </w:t>
      </w:r>
    </w:p>
    <w:p>
      <w:pPr>
        <w:pStyle w:val="5"/>
        <w:spacing w:line="434" w:lineRule="atLeast"/>
      </w:pPr>
      <w:bookmarkStart w:id="85" w:name="_Toc323128080"/>
      <w:bookmarkEnd w:id="85"/>
      <w:r>
        <w:rPr>
          <w:rFonts w:ascii="宋体" w:hAnsi="宋体" w:eastAsia="宋体" w:cs="Arial"/>
          <w:color w:val="000000"/>
        </w:rPr>
        <w:t>8、系统管理外键清单</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2145"/>
        <w:gridCol w:w="1402"/>
        <w:gridCol w:w="1168"/>
        <w:gridCol w:w="1553"/>
        <w:gridCol w:w="1167"/>
        <w:gridCol w:w="614"/>
        <w:gridCol w:w="1177"/>
      </w:tblGrid>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外键名称</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父表</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父键列</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子表</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外键列</w:t>
            </w:r>
          </w:p>
        </w:tc>
        <w:tc>
          <w:tcPr>
            <w:tcW w:w="64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关系</w:t>
            </w:r>
          </w:p>
        </w:tc>
        <w:tc>
          <w:tcPr>
            <w:tcW w:w="1413" w:type="dxa"/>
            <w:tcBorders>
              <w:top w:val="single" w:color="000000" w:sz="4"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说明</w:t>
            </w:r>
          </w:p>
        </w:tc>
      </w:tr>
      <w:tr>
        <w:trPr>
          <w:jc w:val="center"/>
        </w:trPr>
        <w:tc>
          <w:tcPr>
            <w:tcW w:w="1802"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U_REFERENCE_GR</w:t>
            </w:r>
          </w:p>
        </w:tc>
        <w:tc>
          <w:tcPr>
            <w:tcW w:w="1277"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GROUP</w:t>
            </w:r>
          </w:p>
        </w:tc>
        <w:tc>
          <w:tcPr>
            <w:tcW w:w="1173"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groupID</w:t>
            </w:r>
          </w:p>
        </w:tc>
        <w:tc>
          <w:tcPr>
            <w:tcW w:w="1277"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U_G</w:t>
            </w:r>
          </w:p>
        </w:tc>
        <w:tc>
          <w:tcPr>
            <w:tcW w:w="1172"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ugGroupId</w:t>
            </w:r>
          </w:p>
        </w:tc>
        <w:tc>
          <w:tcPr>
            <w:tcW w:w="647" w:type="dxa"/>
            <w:tcBorders>
              <w:top w:val="nil"/>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0..*</w:t>
            </w:r>
          </w:p>
        </w:tc>
        <w:tc>
          <w:tcPr>
            <w:tcW w:w="1413" w:type="dxa"/>
            <w:tcBorders>
              <w:top w:val="nil"/>
              <w:left w:val="single" w:color="000000" w:sz="4" w:space="0"/>
              <w:bottom w:val="single" w:color="000000" w:sz="6"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一个用户可属于多个用户组，一个用户组下可有多个用户</w:t>
            </w:r>
          </w:p>
        </w:tc>
      </w:tr>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EN_REFERENCE_EN</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ENUM_T</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enumtCode</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ENUM_D</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enumtCode</w:t>
            </w:r>
          </w:p>
        </w:tc>
        <w:tc>
          <w:tcPr>
            <w:tcW w:w="647" w:type="dxa"/>
            <w:tcBorders>
              <w:top w:val="single" w:color="000000" w:sz="4" w:space="0"/>
              <w:left w:val="single" w:color="000000" w:sz="4" w:space="0"/>
              <w:bottom w:val="single" w:color="000000" w:sz="4"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1..*</w:t>
            </w:r>
          </w:p>
        </w:tc>
        <w:tc>
          <w:tcPr>
            <w:tcW w:w="1413" w:type="dxa"/>
            <w:tcBorders>
              <w:top w:val="single" w:color="000000" w:sz="6" w:space="0"/>
              <w:left w:val="single" w:color="000000" w:sz="6" w:space="0"/>
              <w:bottom w:val="single" w:color="000000" w:sz="6"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一个枚举类型下有多个枚举值(一个枚举值只属于一种类型)</w:t>
            </w:r>
          </w:p>
        </w:tc>
      </w:tr>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DB_REFERENCE_US</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userID</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DB_NEATEN</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userID</w:t>
            </w:r>
          </w:p>
        </w:tc>
        <w:tc>
          <w:tcPr>
            <w:tcW w:w="647" w:type="dxa"/>
            <w:tcBorders>
              <w:top w:val="single" w:color="000000" w:sz="4" w:space="0"/>
              <w:left w:val="single" w:color="000000" w:sz="4" w:space="0"/>
              <w:bottom w:val="single" w:color="000000" w:sz="4"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1..*</w:t>
            </w:r>
          </w:p>
        </w:tc>
        <w:tc>
          <w:tcPr>
            <w:tcW w:w="1413" w:type="dxa"/>
            <w:tcBorders>
              <w:top w:val="single" w:color="000000" w:sz="6" w:space="0"/>
              <w:left w:val="single" w:color="000000" w:sz="6" w:space="0"/>
              <w:bottom w:val="single" w:color="000000" w:sz="6"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一个用户可进行多次数据库维护(一次数据库维护仅由一个用户完成)</w:t>
            </w:r>
          </w:p>
        </w:tc>
      </w:tr>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PE_REFERENCE_GR</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GROUP</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groupID</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PERM_GROUP</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groupID</w:t>
            </w:r>
          </w:p>
        </w:tc>
        <w:tc>
          <w:tcPr>
            <w:tcW w:w="647" w:type="dxa"/>
            <w:tcBorders>
              <w:top w:val="single" w:color="000000" w:sz="4" w:space="0"/>
              <w:left w:val="single" w:color="000000" w:sz="4" w:space="0"/>
              <w:bottom w:val="single" w:color="000000" w:sz="4"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0..*</w:t>
            </w:r>
          </w:p>
        </w:tc>
        <w:tc>
          <w:tcPr>
            <w:tcW w:w="1413" w:type="dxa"/>
            <w:tcBorders>
              <w:top w:val="single" w:color="000000" w:sz="6" w:space="0"/>
              <w:left w:val="single" w:color="000000" w:sz="6" w:space="0"/>
              <w:bottom w:val="single" w:color="000000" w:sz="6"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一个用户组可拥有多个权限，一个权限可分配给多个用户组</w:t>
            </w:r>
          </w:p>
        </w:tc>
      </w:tr>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PE_REFERENCE_PE</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PERMISSION</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permID</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PERM_GROUP</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permID</w:t>
            </w:r>
          </w:p>
        </w:tc>
        <w:tc>
          <w:tcPr>
            <w:tcW w:w="647" w:type="dxa"/>
            <w:tcBorders>
              <w:top w:val="single" w:color="000000" w:sz="4" w:space="0"/>
              <w:left w:val="single" w:color="000000" w:sz="4" w:space="0"/>
              <w:bottom w:val="single" w:color="000000" w:sz="4"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0..*</w:t>
            </w:r>
          </w:p>
        </w:tc>
        <w:tc>
          <w:tcPr>
            <w:tcW w:w="1413" w:type="dxa"/>
            <w:tcBorders>
              <w:top w:val="single" w:color="000000" w:sz="6" w:space="0"/>
              <w:left w:val="single" w:color="000000" w:sz="6" w:space="0"/>
              <w:bottom w:val="single" w:color="000000" w:sz="6" w:space="0"/>
              <w:right w:val="single" w:color="000000" w:sz="6"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一个用户组可拥有多个权限，一个权限可分配给多个用户组</w:t>
            </w:r>
          </w:p>
        </w:tc>
      </w:tr>
      <w:tr>
        <w:trPr>
          <w:jc w:val="center"/>
        </w:trPr>
        <w:tc>
          <w:tcPr>
            <w:tcW w:w="180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U_WMS_USER_ U_WMS_US</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w:t>
            </w:r>
          </w:p>
        </w:tc>
        <w:tc>
          <w:tcPr>
            <w:tcW w:w="1173"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userID</w:t>
            </w:r>
          </w:p>
        </w:tc>
        <w:tc>
          <w:tcPr>
            <w:tcW w:w="127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U_G</w:t>
            </w:r>
          </w:p>
        </w:tc>
        <w:tc>
          <w:tcPr>
            <w:tcW w:w="1172"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ugUserId</w:t>
            </w:r>
          </w:p>
        </w:tc>
        <w:tc>
          <w:tcPr>
            <w:tcW w:w="647" w:type="dxa"/>
            <w:tcBorders>
              <w:top w:val="single" w:color="000000" w:sz="4" w:space="0"/>
              <w:left w:val="single" w:color="000000" w:sz="4" w:space="0"/>
              <w:bottom w:val="single" w:color="000000" w:sz="4" w:space="0"/>
              <w:right w:val="nil"/>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0..*</w:t>
            </w:r>
          </w:p>
        </w:tc>
        <w:tc>
          <w:tcPr>
            <w:tcW w:w="1413" w:type="dxa"/>
            <w:tcBorders>
              <w:top w:val="single" w:color="000000" w:sz="6" w:space="0"/>
              <w:left w:val="single" w:color="000000" w:sz="4" w:space="0"/>
              <w:bottom w:val="single" w:color="000000" w:sz="4" w:space="0"/>
              <w:right w:val="single" w:color="000000" w:sz="4" w:space="0"/>
            </w:tcBorders>
            <w:tcMar>
              <w:top w:w="0" w:type="dxa"/>
              <w:left w:w="113" w:type="dxa"/>
              <w:bottom w:w="0" w:type="dxa"/>
              <w:right w:w="113" w:type="dxa"/>
            </w:tcMar>
            <w:vAlign w:val="center"/>
          </w:tcPr>
          <w:p>
            <w:pPr>
              <w:jc w:val="center"/>
              <w:rPr>
                <w:rFonts w:ascii="宋体" w:hAnsi="宋体" w:cs="Arial"/>
                <w:color w:val="000000"/>
                <w:lang w:bidi="en-US"/>
              </w:rPr>
            </w:pPr>
            <w:r>
              <w:rPr>
                <w:rFonts w:ascii="宋体" w:hAnsi="宋体" w:cs="Arial"/>
                <w:color w:val="000000"/>
                <w:lang w:bidi="en-US"/>
              </w:rPr>
              <w:t>一个用户可属于多个用户组，一个用户组下可有多个用户</w:t>
            </w:r>
          </w:p>
        </w:tc>
      </w:tr>
    </w:tbl>
    <w:p>
      <w:pPr>
        <w:rPr>
          <w:rFonts w:ascii="宋体" w:hAnsi="宋体"/>
        </w:rPr>
      </w:pPr>
    </w:p>
    <w:p>
      <w:pPr>
        <w:rPr>
          <w:rFonts w:ascii="宋体" w:hAnsi="宋体"/>
        </w:rPr>
      </w:pPr>
    </w:p>
    <w:p>
      <w:pPr>
        <w:rPr>
          <w:rFonts w:ascii="宋体" w:hAnsi="宋体"/>
        </w:rPr>
      </w:pPr>
    </w:p>
    <w:p>
      <w:r>
        <w:br w:type="page"/>
      </w:r>
    </w:p>
    <w:p>
      <w:pPr>
        <w:pStyle w:val="32"/>
      </w:pPr>
      <w:bookmarkStart w:id="86" w:name="_Toc323128036"/>
      <w:r>
        <w:t>第七部分 补充设计和说明</w:t>
      </w:r>
      <w:bookmarkEnd w:id="86"/>
    </w:p>
    <w:p>
      <w:pPr>
        <w:pStyle w:val="4"/>
        <w:rPr>
          <w:rFonts w:ascii="宋体" w:hAnsi="宋体" w:cs="Arial"/>
        </w:rPr>
      </w:pPr>
      <w:bookmarkStart w:id="87" w:name="_Toc323128037"/>
      <w:r>
        <w:rPr>
          <w:rFonts w:ascii="宋体" w:hAnsi="宋体" w:cs="Arial"/>
        </w:rPr>
        <w:t>一、</w:t>
      </w:r>
      <w:r>
        <w:rPr>
          <w:rFonts w:hint="eastAsia" w:ascii="宋体" w:hAnsi="宋体" w:cs="Arial"/>
        </w:rPr>
        <w:t>编译运行环境设计</w:t>
      </w:r>
      <w:bookmarkEnd w:id="87"/>
    </w:p>
    <w:p>
      <w:pPr>
        <w:pStyle w:val="5"/>
      </w:pPr>
      <w:bookmarkStart w:id="88" w:name="_Toc323128117"/>
      <w:bookmarkEnd w:id="88"/>
      <w:r>
        <w:t>1. 系统环境</w:t>
      </w:r>
    </w:p>
    <w:p>
      <w:pPr>
        <w:spacing w:line="360" w:lineRule="auto"/>
        <w:ind w:firstLine="480" w:firstLineChars="200"/>
        <w:rPr>
          <w:rFonts w:ascii="宋体" w:hAnsi="宋体"/>
          <w:color w:val="000000"/>
          <w:sz w:val="24"/>
        </w:rPr>
      </w:pPr>
      <w:r>
        <w:rPr>
          <w:rFonts w:ascii="宋体" w:hAnsi="宋体" w:cs="微软雅黑 Light"/>
          <w:color w:val="000000"/>
          <w:sz w:val="24"/>
        </w:rPr>
        <w:t>系统环境是指软件开发过程中所用的硬件设备、操作系统和相关软件等基础设施，例如开发人员使用的计算机、服务器等。系统环境是软件开发过程中的基础，它能够为软件开发人员提供必要的硬件和软件资源支持。本项目系统环境包括前后端开发环境、算法开发平台环境、服务器部署环境、客户使用环境四个系统环境。</w:t>
      </w:r>
    </w:p>
    <w:p>
      <w:pPr>
        <w:pStyle w:val="6"/>
      </w:pPr>
      <w:bookmarkStart w:id="89" w:name="_Toc323128118"/>
      <w:bookmarkEnd w:id="89"/>
      <w:r>
        <w:t>1.1. 前后端开发环境</w:t>
      </w:r>
    </w:p>
    <w:p>
      <w:pPr>
        <w:spacing w:line="360" w:lineRule="auto"/>
        <w:ind w:firstLine="420" w:firstLineChars="175"/>
        <w:rPr>
          <w:rFonts w:ascii="宋体" w:hAnsi="宋体" w:cs="微软雅黑 Light"/>
          <w:color w:val="000000"/>
          <w:sz w:val="24"/>
        </w:rPr>
      </w:pPr>
      <w:r>
        <w:rPr>
          <w:rFonts w:ascii="宋体" w:hAnsi="宋体" w:cs="微软雅黑 Light"/>
          <w:color w:val="000000"/>
          <w:sz w:val="24"/>
        </w:rPr>
        <w:t>前后端开发环境主要是指前端开发人员和后端开发人员在本地同一台机器上进行测试的机器配置信息和物理设备信息，需要能够支持前后端代码运行。具体的配置信息如下表：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配置名称</w:t>
            </w:r>
          </w:p>
        </w:tc>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配置信息</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操作系统</w:t>
            </w:r>
          </w:p>
        </w:tc>
        <w:tc>
          <w:tcPr>
            <w:tcW w:w="4151" w:type="dxa"/>
          </w:tcPr>
          <w:p>
            <w:pPr>
              <w:jc w:val="center"/>
              <w:rPr>
                <w:rFonts w:ascii="宋体" w:hAnsi="宋体" w:cs="微软雅黑 Light"/>
                <w:color w:val="000000"/>
                <w:szCs w:val="21"/>
              </w:rPr>
            </w:pPr>
            <w:r>
              <w:rPr>
                <w:rFonts w:ascii="宋体" w:hAnsi="宋体" w:cs="微软雅黑 Light"/>
                <w:color w:val="000000"/>
                <w:szCs w:val="21"/>
              </w:rPr>
              <w:t>Windows 11 22H2</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CPU</w:t>
            </w:r>
          </w:p>
        </w:tc>
        <w:tc>
          <w:tcPr>
            <w:tcW w:w="4151" w:type="dxa"/>
          </w:tcPr>
          <w:p>
            <w:pPr>
              <w:jc w:val="center"/>
              <w:rPr>
                <w:rFonts w:ascii="宋体" w:hAnsi="宋体" w:cs="微软雅黑 Light"/>
                <w:color w:val="000000"/>
                <w:szCs w:val="21"/>
              </w:rPr>
            </w:pPr>
            <w:r>
              <w:rPr>
                <w:rFonts w:ascii="宋体" w:hAnsi="宋体" w:cs="微软雅黑 Light"/>
                <w:color w:val="000000"/>
                <w:szCs w:val="21"/>
              </w:rPr>
              <w:t>Intel(R) Core(TM) i7-9750H</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GPU</w:t>
            </w:r>
          </w:p>
        </w:tc>
        <w:tc>
          <w:tcPr>
            <w:tcW w:w="4151" w:type="dxa"/>
          </w:tcPr>
          <w:p>
            <w:pPr>
              <w:jc w:val="center"/>
              <w:rPr>
                <w:rFonts w:ascii="宋体" w:hAnsi="宋体" w:cs="微软雅黑 Light"/>
                <w:color w:val="000000"/>
                <w:szCs w:val="21"/>
              </w:rPr>
            </w:pPr>
            <w:r>
              <w:rPr>
                <w:rFonts w:ascii="宋体" w:hAnsi="宋体" w:cs="微软雅黑 Light"/>
                <w:color w:val="000000"/>
                <w:szCs w:val="21"/>
              </w:rPr>
              <w:t>NVIDIA GeForce RTX 2070</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内存</w:t>
            </w:r>
          </w:p>
        </w:tc>
        <w:tc>
          <w:tcPr>
            <w:tcW w:w="4151" w:type="dxa"/>
          </w:tcPr>
          <w:p>
            <w:pPr>
              <w:jc w:val="center"/>
              <w:rPr>
                <w:rFonts w:ascii="宋体" w:hAnsi="宋体" w:cs="微软雅黑 Light"/>
                <w:color w:val="000000"/>
                <w:szCs w:val="21"/>
              </w:rPr>
            </w:pPr>
            <w:r>
              <w:rPr>
                <w:rFonts w:ascii="宋体" w:hAnsi="宋体" w:cs="微软雅黑 Light"/>
                <w:color w:val="000000"/>
                <w:szCs w:val="21"/>
              </w:rPr>
              <w:t>32GB RAM</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硬盘</w:t>
            </w:r>
          </w:p>
        </w:tc>
        <w:tc>
          <w:tcPr>
            <w:tcW w:w="4151" w:type="dxa"/>
          </w:tcPr>
          <w:p>
            <w:pPr>
              <w:jc w:val="center"/>
              <w:rPr>
                <w:rFonts w:ascii="宋体" w:hAnsi="宋体" w:cs="微软雅黑 Light"/>
                <w:color w:val="000000"/>
                <w:szCs w:val="21"/>
              </w:rPr>
            </w:pPr>
            <w:r>
              <w:rPr>
                <w:rFonts w:ascii="宋体" w:hAnsi="宋体" w:cs="微软雅黑 Light"/>
                <w:color w:val="000000"/>
                <w:szCs w:val="21"/>
              </w:rPr>
              <w:t>SAMSUNG SSD 1TB</w:t>
            </w:r>
          </w:p>
        </w:tc>
      </w:tr>
    </w:tbl>
    <w:p>
      <w:pPr>
        <w:spacing w:line="360" w:lineRule="auto"/>
        <w:rPr>
          <w:rFonts w:ascii="宋体" w:hAnsi="宋体" w:cs="微软雅黑 Light"/>
          <w:color w:val="000000"/>
          <w:sz w:val="24"/>
        </w:rPr>
      </w:pPr>
    </w:p>
    <w:p>
      <w:pPr>
        <w:pStyle w:val="6"/>
      </w:pPr>
      <w:bookmarkStart w:id="90" w:name="_Toc323128119"/>
      <w:bookmarkEnd w:id="90"/>
      <w:r>
        <w:t>1.2. 算法开发平台环境</w:t>
      </w:r>
    </w:p>
    <w:p>
      <w:pPr>
        <w:spacing w:line="360" w:lineRule="auto"/>
        <w:rPr>
          <w:rFonts w:ascii="宋体" w:hAnsi="宋体" w:cs="微软雅黑 Light"/>
          <w:color w:val="000000"/>
          <w:sz w:val="24"/>
        </w:rPr>
      </w:pPr>
      <w:r>
        <w:rPr>
          <w:rFonts w:ascii="宋体" w:hAnsi="宋体" w:cs="微软雅黑 Light"/>
          <w:color w:val="000000"/>
          <w:sz w:val="24"/>
        </w:rPr>
        <w:tab/>
      </w:r>
      <w:r>
        <w:rPr>
          <w:rFonts w:ascii="宋体" w:hAnsi="宋体" w:cs="微软雅黑 Light"/>
          <w:color w:val="000000"/>
          <w:sz w:val="24"/>
        </w:rPr>
        <w:t>算法开发平台环境是指基于Yolov5的无人机小目标检测算法开发、训练、测试所依赖的本地机器配置和物理设备信息，一般较前后端开发环境有一定区别，要求GPU性能更好、并行计算能力更强，同时对硬盘的快速读写性能也有相应的要求。具体的配置信息如下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配置名称</w:t>
            </w:r>
          </w:p>
        </w:tc>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配置信息</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操作系统</w:t>
            </w:r>
          </w:p>
        </w:tc>
        <w:tc>
          <w:tcPr>
            <w:tcW w:w="4151" w:type="dxa"/>
          </w:tcPr>
          <w:p>
            <w:pPr>
              <w:jc w:val="center"/>
              <w:rPr>
                <w:rFonts w:ascii="宋体" w:hAnsi="宋体" w:cs="微软雅黑 Light"/>
                <w:color w:val="000000"/>
                <w:szCs w:val="21"/>
              </w:rPr>
            </w:pPr>
            <w:r>
              <w:rPr>
                <w:rFonts w:ascii="宋体" w:hAnsi="宋体" w:cs="微软雅黑 Light"/>
                <w:color w:val="000000"/>
                <w:szCs w:val="21"/>
              </w:rPr>
              <w:t>Windows 11 22H2</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CPU</w:t>
            </w:r>
          </w:p>
        </w:tc>
        <w:tc>
          <w:tcPr>
            <w:tcW w:w="4151" w:type="dxa"/>
          </w:tcPr>
          <w:p>
            <w:pPr>
              <w:jc w:val="center"/>
              <w:rPr>
                <w:rFonts w:ascii="宋体" w:hAnsi="宋体" w:cs="微软雅黑 Light"/>
                <w:color w:val="000000"/>
                <w:szCs w:val="21"/>
              </w:rPr>
            </w:pPr>
            <w:r>
              <w:rPr>
                <w:rFonts w:ascii="宋体" w:hAnsi="宋体" w:cs="微软雅黑 Light"/>
                <w:color w:val="000000"/>
                <w:szCs w:val="21"/>
              </w:rPr>
              <w:t>Intel(R) Xeon(R) Gold 6226R</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GPU</w:t>
            </w:r>
          </w:p>
        </w:tc>
        <w:tc>
          <w:tcPr>
            <w:tcW w:w="4151" w:type="dxa"/>
          </w:tcPr>
          <w:p>
            <w:pPr>
              <w:jc w:val="center"/>
              <w:rPr>
                <w:rFonts w:ascii="宋体" w:hAnsi="宋体" w:cs="微软雅黑 Light"/>
                <w:color w:val="000000"/>
                <w:szCs w:val="21"/>
              </w:rPr>
            </w:pPr>
            <w:r>
              <w:rPr>
                <w:rFonts w:ascii="宋体" w:hAnsi="宋体" w:cs="微软雅黑 Light"/>
                <w:color w:val="000000"/>
                <w:szCs w:val="21"/>
              </w:rPr>
              <w:t>NVIDIA GeForce RTX 3090</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内存</w:t>
            </w:r>
          </w:p>
        </w:tc>
        <w:tc>
          <w:tcPr>
            <w:tcW w:w="4151" w:type="dxa"/>
          </w:tcPr>
          <w:p>
            <w:pPr>
              <w:jc w:val="center"/>
              <w:rPr>
                <w:rFonts w:ascii="宋体" w:hAnsi="宋体" w:cs="微软雅黑 Light"/>
                <w:color w:val="000000"/>
                <w:szCs w:val="21"/>
              </w:rPr>
            </w:pPr>
            <w:r>
              <w:rPr>
                <w:rFonts w:ascii="宋体" w:hAnsi="宋体" w:cs="微软雅黑 Light"/>
                <w:color w:val="000000"/>
                <w:szCs w:val="21"/>
              </w:rPr>
              <w:t>32GB RAM</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硬盘</w:t>
            </w:r>
          </w:p>
        </w:tc>
        <w:tc>
          <w:tcPr>
            <w:tcW w:w="4151" w:type="dxa"/>
          </w:tcPr>
          <w:p>
            <w:pPr>
              <w:jc w:val="center"/>
              <w:rPr>
                <w:rFonts w:ascii="宋体" w:hAnsi="宋体" w:cs="微软雅黑 Light"/>
                <w:color w:val="000000"/>
                <w:szCs w:val="21"/>
              </w:rPr>
            </w:pPr>
            <w:r>
              <w:rPr>
                <w:rFonts w:ascii="宋体" w:hAnsi="宋体" w:cs="微软雅黑 Light"/>
                <w:color w:val="000000"/>
                <w:szCs w:val="21"/>
              </w:rPr>
              <w:t>Kingston SSD 1TB</w:t>
            </w:r>
          </w:p>
        </w:tc>
      </w:tr>
    </w:tbl>
    <w:p>
      <w:pPr>
        <w:spacing w:line="360" w:lineRule="auto"/>
        <w:rPr>
          <w:rFonts w:ascii="宋体" w:hAnsi="宋体" w:cs="微软雅黑 Light"/>
          <w:color w:val="000000"/>
          <w:sz w:val="24"/>
        </w:rPr>
      </w:pPr>
    </w:p>
    <w:p>
      <w:pPr>
        <w:pStyle w:val="6"/>
      </w:pPr>
      <w:bookmarkStart w:id="91" w:name="_Toc323128120"/>
      <w:bookmarkEnd w:id="91"/>
      <w:r>
        <w:t>1.3. 服务器部署环境</w:t>
      </w:r>
    </w:p>
    <w:p>
      <w:pPr>
        <w:spacing w:line="360" w:lineRule="auto"/>
        <w:rPr>
          <w:rFonts w:ascii="宋体" w:hAnsi="宋体" w:cs="微软雅黑 Light"/>
          <w:color w:val="000000"/>
          <w:sz w:val="24"/>
        </w:rPr>
      </w:pPr>
      <w:r>
        <w:rPr>
          <w:rFonts w:ascii="宋体" w:hAnsi="宋体" w:cs="微软雅黑 Light"/>
          <w:color w:val="000000"/>
          <w:sz w:val="24"/>
        </w:rPr>
        <w:tab/>
      </w:r>
      <w:r>
        <w:rPr>
          <w:rFonts w:ascii="宋体" w:hAnsi="宋体" w:cs="微软雅黑 Light"/>
          <w:color w:val="000000"/>
          <w:sz w:val="24"/>
        </w:rPr>
        <w:t>服务器部署环境指前端、后端、算法在开发过程中部署发布上线的服务器系统环境，该环境配置需要兼顾前端、后端、算法代码的环境需求，同时对网络带宽也有一定的要求。但是由于目前市场上可供租用的服务器价格偏贵，因此服务器部署环境需要满足“按需供配，降低成本”的理念。我们最终选用的服务器配置如下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1"/>
        <w:gridCol w:w="4151"/>
      </w:tblGrid>
      <w:tr>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配置名称</w:t>
            </w:r>
          </w:p>
        </w:tc>
        <w:tc>
          <w:tcPr>
            <w:tcW w:w="4151" w:type="dxa"/>
            <w:shd w:val="clear" w:color="auto" w:fill="CCE0F1"/>
          </w:tcPr>
          <w:p>
            <w:pPr>
              <w:jc w:val="center"/>
              <w:rPr>
                <w:rFonts w:ascii="宋体" w:hAnsi="宋体" w:cs="微软雅黑 Light"/>
                <w:color w:val="000000"/>
                <w:szCs w:val="21"/>
              </w:rPr>
            </w:pPr>
            <w:r>
              <w:rPr>
                <w:rFonts w:ascii="宋体" w:hAnsi="宋体" w:cs="微软雅黑 Light"/>
                <w:color w:val="000000"/>
                <w:szCs w:val="21"/>
              </w:rPr>
              <w:t>配置信息</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服务器提供方</w:t>
            </w:r>
          </w:p>
        </w:tc>
        <w:tc>
          <w:tcPr>
            <w:tcW w:w="4151" w:type="dxa"/>
          </w:tcPr>
          <w:p>
            <w:pPr>
              <w:jc w:val="center"/>
              <w:rPr>
                <w:rFonts w:ascii="宋体" w:hAnsi="宋体" w:cs="微软雅黑 Light"/>
                <w:color w:val="000000"/>
                <w:szCs w:val="21"/>
              </w:rPr>
            </w:pPr>
            <w:r>
              <w:rPr>
                <w:rFonts w:ascii="宋体" w:hAnsi="宋体" w:cs="微软雅黑 Light"/>
                <w:color w:val="000000"/>
                <w:szCs w:val="21"/>
              </w:rPr>
              <w:t>阿里云</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服务器位置</w:t>
            </w:r>
          </w:p>
        </w:tc>
        <w:tc>
          <w:tcPr>
            <w:tcW w:w="4151" w:type="dxa"/>
          </w:tcPr>
          <w:p>
            <w:pPr>
              <w:jc w:val="center"/>
              <w:rPr>
                <w:rFonts w:ascii="宋体" w:hAnsi="宋体" w:cs="微软雅黑 Light"/>
                <w:color w:val="000000"/>
                <w:szCs w:val="21"/>
              </w:rPr>
            </w:pPr>
            <w:r>
              <w:rPr>
                <w:rFonts w:ascii="宋体" w:hAnsi="宋体" w:cs="微软雅黑 Light"/>
                <w:color w:val="000000"/>
                <w:szCs w:val="21"/>
              </w:rPr>
              <w:t>上海</w:t>
            </w:r>
          </w:p>
        </w:tc>
      </w:tr>
      <w:tr>
        <w:trPr>
          <w:trHeight w:val="312" w:hRule="atLeast"/>
        </w:trPr>
        <w:tc>
          <w:tcPr>
            <w:tcW w:w="4151" w:type="dxa"/>
            <w:vMerge w:val="restart"/>
          </w:tcPr>
          <w:p>
            <w:pPr>
              <w:jc w:val="center"/>
              <w:rPr>
                <w:rFonts w:ascii="宋体" w:hAnsi="宋体" w:cs="微软雅黑 Light"/>
                <w:color w:val="000000"/>
                <w:szCs w:val="21"/>
              </w:rPr>
            </w:pPr>
            <w:r>
              <w:rPr>
                <w:rFonts w:ascii="宋体" w:hAnsi="宋体" w:cs="微软雅黑 Light"/>
                <w:color w:val="000000"/>
                <w:szCs w:val="21"/>
              </w:rPr>
              <w:t>系统</w:t>
            </w:r>
          </w:p>
        </w:tc>
        <w:tc>
          <w:tcPr>
            <w:tcW w:w="4151" w:type="dxa"/>
            <w:vMerge w:val="restart"/>
          </w:tcPr>
          <w:p>
            <w:pPr>
              <w:jc w:val="center"/>
              <w:rPr>
                <w:rFonts w:ascii="宋体" w:hAnsi="宋体" w:cs="微软雅黑 Light"/>
                <w:color w:val="000000"/>
                <w:szCs w:val="21"/>
              </w:rPr>
            </w:pPr>
            <w:r>
              <w:rPr>
                <w:rFonts w:ascii="宋体" w:hAnsi="宋体" w:cs="微软雅黑 Light"/>
                <w:color w:val="000000"/>
                <w:szCs w:val="21"/>
              </w:rPr>
              <w:t>Centos 7</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CPU</w:t>
            </w:r>
          </w:p>
        </w:tc>
        <w:tc>
          <w:tcPr>
            <w:tcW w:w="4151" w:type="dxa"/>
          </w:tcPr>
          <w:p>
            <w:pPr>
              <w:jc w:val="center"/>
              <w:rPr>
                <w:rFonts w:ascii="宋体" w:hAnsi="宋体" w:cs="微软雅黑 Light"/>
                <w:color w:val="000000"/>
                <w:szCs w:val="21"/>
              </w:rPr>
            </w:pPr>
            <w:r>
              <w:rPr>
                <w:rFonts w:ascii="宋体" w:hAnsi="宋体" w:cs="微软雅黑 Light"/>
                <w:color w:val="000000"/>
                <w:szCs w:val="21"/>
              </w:rPr>
              <w:t>Intel(R) Xeon(R) Platinum 8269CY</w:t>
            </w:r>
          </w:p>
        </w:tc>
      </w:tr>
      <w:tr>
        <w:tc>
          <w:tcPr>
            <w:tcW w:w="4151" w:type="dxa"/>
          </w:tcPr>
          <w:p>
            <w:pPr>
              <w:jc w:val="center"/>
              <w:rPr>
                <w:rFonts w:ascii="宋体" w:hAnsi="宋体" w:cs="微软雅黑 Light"/>
                <w:color w:val="000000"/>
                <w:szCs w:val="21"/>
              </w:rPr>
            </w:pPr>
            <w:r>
              <w:rPr>
                <w:rFonts w:ascii="宋体" w:hAnsi="宋体" w:cs="微软雅黑 Light"/>
                <w:color w:val="000000"/>
                <w:szCs w:val="21"/>
              </w:rPr>
              <w:t>GPU</w:t>
            </w:r>
          </w:p>
        </w:tc>
        <w:tc>
          <w:tcPr>
            <w:tcW w:w="4151" w:type="dxa"/>
          </w:tcPr>
          <w:p>
            <w:pPr>
              <w:jc w:val="center"/>
              <w:rPr>
                <w:rFonts w:ascii="宋体" w:hAnsi="宋体" w:cs="微软雅黑 Light"/>
                <w:color w:val="000000"/>
                <w:szCs w:val="21"/>
              </w:rPr>
            </w:pPr>
            <w:r>
              <w:rPr>
                <w:rFonts w:ascii="宋体" w:hAnsi="宋体" w:cs="微软雅黑 Light"/>
                <w:color w:val="000000"/>
                <w:szCs w:val="21"/>
              </w:rPr>
              <w:t>NVIDIA GeForce 1080Ti</w:t>
            </w:r>
          </w:p>
        </w:tc>
      </w:tr>
      <w:tr>
        <w:trPr>
          <w:trHeight w:val="312" w:hRule="atLeast"/>
        </w:trPr>
        <w:tc>
          <w:tcPr>
            <w:tcW w:w="4151" w:type="dxa"/>
            <w:vMerge w:val="restart"/>
          </w:tcPr>
          <w:p>
            <w:pPr>
              <w:jc w:val="center"/>
              <w:rPr>
                <w:rFonts w:ascii="宋体" w:hAnsi="宋体" w:cs="微软雅黑 Light"/>
                <w:color w:val="000000"/>
                <w:szCs w:val="21"/>
              </w:rPr>
            </w:pPr>
            <w:r>
              <w:rPr>
                <w:rFonts w:ascii="宋体" w:hAnsi="宋体" w:cs="微软雅黑 Light"/>
                <w:color w:val="000000"/>
                <w:szCs w:val="21"/>
              </w:rPr>
              <w:t>内存</w:t>
            </w:r>
          </w:p>
        </w:tc>
        <w:tc>
          <w:tcPr>
            <w:tcW w:w="4151" w:type="dxa"/>
            <w:vMerge w:val="restart"/>
          </w:tcPr>
          <w:p>
            <w:pPr>
              <w:jc w:val="center"/>
              <w:rPr>
                <w:rFonts w:ascii="宋体" w:hAnsi="宋体" w:cs="微软雅黑 Light"/>
                <w:color w:val="000000"/>
                <w:szCs w:val="21"/>
              </w:rPr>
            </w:pPr>
            <w:r>
              <w:rPr>
                <w:rFonts w:ascii="宋体" w:hAnsi="宋体" w:cs="微软雅黑 Light"/>
                <w:color w:val="000000"/>
                <w:szCs w:val="21"/>
              </w:rPr>
              <w:t>2GB RAM</w:t>
            </w:r>
          </w:p>
        </w:tc>
      </w:tr>
      <w:tr>
        <w:trPr>
          <w:trHeight w:val="312" w:hRule="atLeast"/>
        </w:trPr>
        <w:tc>
          <w:tcPr>
            <w:tcW w:w="4151" w:type="dxa"/>
          </w:tcPr>
          <w:p>
            <w:pPr>
              <w:jc w:val="center"/>
              <w:rPr>
                <w:rFonts w:ascii="宋体" w:hAnsi="宋体" w:cs="微软雅黑 Light"/>
                <w:color w:val="000000"/>
                <w:szCs w:val="21"/>
              </w:rPr>
            </w:pPr>
            <w:r>
              <w:rPr>
                <w:rFonts w:ascii="宋体" w:hAnsi="宋体" w:cs="微软雅黑 Light"/>
                <w:color w:val="000000"/>
                <w:szCs w:val="21"/>
              </w:rPr>
              <w:t>硬盘</w:t>
            </w:r>
          </w:p>
        </w:tc>
        <w:tc>
          <w:tcPr>
            <w:tcW w:w="4151" w:type="dxa"/>
          </w:tcPr>
          <w:p>
            <w:pPr>
              <w:jc w:val="center"/>
              <w:rPr>
                <w:rFonts w:ascii="宋体" w:hAnsi="宋体" w:cs="微软雅黑 Light"/>
                <w:color w:val="000000"/>
                <w:szCs w:val="21"/>
              </w:rPr>
            </w:pPr>
            <w:r>
              <w:rPr>
                <w:rFonts w:ascii="宋体" w:hAnsi="宋体" w:cs="微软雅黑 Light"/>
                <w:color w:val="000000"/>
                <w:szCs w:val="21"/>
              </w:rPr>
              <w:t>50GB</w:t>
            </w:r>
          </w:p>
        </w:tc>
      </w:tr>
    </w:tbl>
    <w:p>
      <w:pPr>
        <w:spacing w:line="360" w:lineRule="auto"/>
        <w:rPr>
          <w:rFonts w:ascii="宋体" w:hAnsi="宋体" w:cs="微软雅黑 Light"/>
          <w:color w:val="000000"/>
          <w:sz w:val="24"/>
        </w:rPr>
      </w:pPr>
    </w:p>
    <w:p>
      <w:pPr>
        <w:pStyle w:val="6"/>
      </w:pPr>
      <w:bookmarkStart w:id="92" w:name="_Toc323128121"/>
      <w:bookmarkEnd w:id="92"/>
      <w:r>
        <w:t>1.4. 客户使用环境</w:t>
      </w:r>
    </w:p>
    <w:p>
      <w:pPr>
        <w:spacing w:line="360" w:lineRule="auto"/>
        <w:ind w:firstLine="420" w:firstLineChars="175"/>
        <w:rPr>
          <w:rFonts w:ascii="宋体" w:hAnsi="宋体" w:cs="微软雅黑 Light"/>
          <w:color w:val="000000"/>
          <w:sz w:val="24"/>
        </w:rPr>
      </w:pPr>
      <w:r>
        <w:rPr>
          <w:rFonts w:ascii="宋体" w:hAnsi="宋体" w:cs="微软雅黑 Light"/>
          <w:color w:val="000000"/>
          <w:sz w:val="24"/>
        </w:rPr>
        <w:t>客户使用环境即客户在使用该系统时所依赖的系统配置及物理环境，由于系统的针对用户群体分为两类，一类是企业、单位、公安或军方单位，将使用PyQT桌面端进行功能的使用，要求机器环境能够运行项目的算法和PyQT展示部分代码，具体推荐配置如下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3118"/>
        <w:gridCol w:w="3154"/>
      </w:tblGrid>
      <w:tr>
        <w:tc>
          <w:tcPr>
            <w:tcW w:w="2030" w:type="dxa"/>
            <w:shd w:val="clear" w:color="auto" w:fill="CCE0F1"/>
            <w:vAlign w:val="center"/>
          </w:tcPr>
          <w:p>
            <w:pPr>
              <w:jc w:val="center"/>
              <w:rPr>
                <w:rFonts w:ascii="宋体" w:hAnsi="宋体" w:cs="微软雅黑 Light"/>
                <w:color w:val="000000"/>
                <w:szCs w:val="21"/>
              </w:rPr>
            </w:pPr>
            <w:r>
              <w:rPr>
                <w:rFonts w:ascii="宋体" w:hAnsi="宋体" w:cs="微软雅黑 Light"/>
                <w:color w:val="000000"/>
                <w:szCs w:val="21"/>
              </w:rPr>
              <w:t>配置名称</w:t>
            </w:r>
          </w:p>
        </w:tc>
        <w:tc>
          <w:tcPr>
            <w:tcW w:w="3118" w:type="dxa"/>
            <w:shd w:val="clear" w:color="auto" w:fill="CCE0F1"/>
            <w:vAlign w:val="center"/>
          </w:tcPr>
          <w:p>
            <w:pPr>
              <w:jc w:val="center"/>
              <w:rPr>
                <w:rFonts w:ascii="宋体" w:hAnsi="宋体" w:cs="微软雅黑 Light"/>
                <w:color w:val="000000"/>
                <w:szCs w:val="21"/>
              </w:rPr>
            </w:pPr>
            <w:r>
              <w:rPr>
                <w:rFonts w:ascii="宋体" w:hAnsi="宋体" w:cs="微软雅黑 Light"/>
                <w:color w:val="000000"/>
                <w:szCs w:val="21"/>
              </w:rPr>
              <w:t>最低配置</w:t>
            </w:r>
          </w:p>
        </w:tc>
        <w:tc>
          <w:tcPr>
            <w:tcW w:w="3154" w:type="dxa"/>
            <w:shd w:val="clear" w:color="auto" w:fill="CCE0F1"/>
            <w:vAlign w:val="center"/>
          </w:tcPr>
          <w:p>
            <w:pPr>
              <w:jc w:val="center"/>
              <w:rPr>
                <w:rFonts w:ascii="宋体" w:hAnsi="宋体" w:cs="微软雅黑 Light"/>
                <w:color w:val="000000"/>
                <w:szCs w:val="21"/>
              </w:rPr>
            </w:pPr>
            <w:r>
              <w:rPr>
                <w:rFonts w:ascii="宋体" w:hAnsi="宋体" w:cs="微软雅黑 Light"/>
                <w:color w:val="000000"/>
                <w:szCs w:val="21"/>
              </w:rPr>
              <w:t>推荐配置</w:t>
            </w:r>
          </w:p>
        </w:tc>
      </w:tr>
      <w:tr>
        <w:tc>
          <w:tcPr>
            <w:tcW w:w="2030" w:type="dxa"/>
            <w:vAlign w:val="center"/>
          </w:tcPr>
          <w:p>
            <w:pPr>
              <w:jc w:val="center"/>
              <w:rPr>
                <w:rFonts w:ascii="宋体" w:hAnsi="宋体" w:cs="微软雅黑 Light"/>
                <w:color w:val="000000"/>
                <w:szCs w:val="21"/>
              </w:rPr>
            </w:pPr>
            <w:r>
              <w:rPr>
                <w:rFonts w:ascii="宋体" w:hAnsi="宋体" w:cs="微软雅黑 Light"/>
                <w:color w:val="000000"/>
                <w:szCs w:val="21"/>
              </w:rPr>
              <w:t>操作系统</w:t>
            </w:r>
          </w:p>
        </w:tc>
        <w:tc>
          <w:tcPr>
            <w:tcW w:w="3118" w:type="dxa"/>
            <w:vAlign w:val="center"/>
          </w:tcPr>
          <w:p>
            <w:pPr>
              <w:jc w:val="center"/>
              <w:rPr>
                <w:rFonts w:ascii="宋体" w:hAnsi="宋体" w:cs="微软雅黑 Light"/>
                <w:color w:val="000000"/>
                <w:szCs w:val="21"/>
              </w:rPr>
            </w:pPr>
            <w:r>
              <w:rPr>
                <w:rFonts w:ascii="宋体" w:hAnsi="宋体" w:cs="微软雅黑 Light"/>
                <w:color w:val="000000"/>
                <w:szCs w:val="21"/>
              </w:rPr>
              <w:t>Windows XP/7</w:t>
            </w:r>
          </w:p>
        </w:tc>
        <w:tc>
          <w:tcPr>
            <w:tcW w:w="3154" w:type="dxa"/>
            <w:vAlign w:val="center"/>
          </w:tcPr>
          <w:p>
            <w:pPr>
              <w:jc w:val="center"/>
              <w:rPr>
                <w:rFonts w:ascii="宋体" w:hAnsi="宋体" w:cs="微软雅黑 Light"/>
                <w:color w:val="000000"/>
                <w:szCs w:val="21"/>
              </w:rPr>
            </w:pPr>
            <w:r>
              <w:rPr>
                <w:rFonts w:ascii="宋体" w:hAnsi="宋体" w:cs="微软雅黑 Light"/>
                <w:color w:val="000000"/>
                <w:szCs w:val="21"/>
              </w:rPr>
              <w:t>Windows 10/11</w:t>
            </w:r>
          </w:p>
        </w:tc>
      </w:tr>
      <w:tr>
        <w:tc>
          <w:tcPr>
            <w:tcW w:w="2030" w:type="dxa"/>
            <w:vAlign w:val="center"/>
          </w:tcPr>
          <w:p>
            <w:pPr>
              <w:jc w:val="center"/>
              <w:rPr>
                <w:rFonts w:ascii="宋体" w:hAnsi="宋体" w:cs="微软雅黑 Light"/>
                <w:color w:val="000000"/>
                <w:szCs w:val="21"/>
              </w:rPr>
            </w:pPr>
            <w:r>
              <w:rPr>
                <w:rFonts w:ascii="宋体" w:hAnsi="宋体" w:cs="微软雅黑 Light"/>
                <w:color w:val="000000"/>
                <w:szCs w:val="21"/>
              </w:rPr>
              <w:t>CPU</w:t>
            </w:r>
          </w:p>
        </w:tc>
        <w:tc>
          <w:tcPr>
            <w:tcW w:w="3118" w:type="dxa"/>
            <w:vAlign w:val="center"/>
          </w:tcPr>
          <w:p>
            <w:pPr>
              <w:jc w:val="center"/>
              <w:rPr>
                <w:rFonts w:ascii="宋体" w:hAnsi="宋体" w:cs="微软雅黑 Light"/>
                <w:color w:val="000000"/>
                <w:szCs w:val="21"/>
              </w:rPr>
            </w:pPr>
            <w:r>
              <w:rPr>
                <w:rFonts w:ascii="宋体" w:hAnsi="宋体" w:cs="微软雅黑 Light"/>
                <w:color w:val="000000"/>
                <w:szCs w:val="21"/>
              </w:rPr>
              <w:t>Intel Core i5-2400,</w:t>
            </w:r>
          </w:p>
          <w:p>
            <w:pPr>
              <w:jc w:val="center"/>
              <w:rPr>
                <w:rFonts w:ascii="宋体" w:hAnsi="宋体" w:cs="微软雅黑 Light"/>
                <w:color w:val="000000"/>
                <w:szCs w:val="21"/>
              </w:rPr>
            </w:pPr>
            <w:r>
              <w:rPr>
                <w:rFonts w:ascii="宋体" w:hAnsi="宋体" w:cs="微软雅黑 Light"/>
                <w:color w:val="000000"/>
                <w:szCs w:val="21"/>
              </w:rPr>
              <w:t>AMD FX-6300</w:t>
            </w:r>
          </w:p>
        </w:tc>
        <w:tc>
          <w:tcPr>
            <w:tcW w:w="3154" w:type="dxa"/>
            <w:vAlign w:val="center"/>
          </w:tcPr>
          <w:p>
            <w:pPr>
              <w:jc w:val="center"/>
              <w:rPr>
                <w:rFonts w:ascii="宋体" w:hAnsi="宋体" w:cs="微软雅黑 Light"/>
                <w:color w:val="000000"/>
                <w:szCs w:val="21"/>
              </w:rPr>
            </w:pPr>
            <w:r>
              <w:rPr>
                <w:rFonts w:ascii="宋体" w:hAnsi="宋体" w:cs="微软雅黑 Light"/>
                <w:color w:val="000000"/>
                <w:szCs w:val="21"/>
              </w:rPr>
              <w:t>Intel Core i7-7700,</w:t>
            </w:r>
          </w:p>
          <w:p>
            <w:pPr>
              <w:jc w:val="center"/>
              <w:rPr>
                <w:rFonts w:ascii="宋体" w:hAnsi="宋体" w:cs="微软雅黑 Light"/>
                <w:color w:val="000000"/>
                <w:szCs w:val="21"/>
              </w:rPr>
            </w:pPr>
            <w:r>
              <w:rPr>
                <w:rFonts w:ascii="宋体" w:hAnsi="宋体" w:cs="微软雅黑 Light"/>
                <w:color w:val="000000"/>
                <w:szCs w:val="21"/>
              </w:rPr>
              <w:t>AMD Ryzen 5 1600</w:t>
            </w:r>
          </w:p>
        </w:tc>
      </w:tr>
      <w:tr>
        <w:tc>
          <w:tcPr>
            <w:tcW w:w="2030" w:type="dxa"/>
            <w:vAlign w:val="center"/>
          </w:tcPr>
          <w:p>
            <w:pPr>
              <w:jc w:val="center"/>
              <w:rPr>
                <w:rFonts w:ascii="宋体" w:hAnsi="宋体" w:cs="微软雅黑 Light"/>
                <w:color w:val="000000"/>
                <w:szCs w:val="21"/>
              </w:rPr>
            </w:pPr>
            <w:r>
              <w:rPr>
                <w:rFonts w:ascii="宋体" w:hAnsi="宋体" w:cs="微软雅黑 Light"/>
                <w:color w:val="000000"/>
                <w:szCs w:val="21"/>
              </w:rPr>
              <w:t>GPU</w:t>
            </w:r>
          </w:p>
        </w:tc>
        <w:tc>
          <w:tcPr>
            <w:tcW w:w="3118" w:type="dxa"/>
            <w:vAlign w:val="center"/>
          </w:tcPr>
          <w:p>
            <w:pPr>
              <w:jc w:val="center"/>
              <w:rPr>
                <w:rFonts w:ascii="宋体" w:hAnsi="宋体" w:cs="微软雅黑 Light"/>
                <w:color w:val="000000"/>
                <w:szCs w:val="21"/>
              </w:rPr>
            </w:pPr>
            <w:r>
              <w:rPr>
                <w:rFonts w:ascii="宋体" w:hAnsi="宋体" w:cs="微软雅黑 Light"/>
                <w:color w:val="000000"/>
                <w:szCs w:val="21"/>
              </w:rPr>
              <w:t>NVIDIA GeForce GTX 670，</w:t>
            </w:r>
          </w:p>
          <w:p>
            <w:pPr>
              <w:jc w:val="center"/>
              <w:rPr>
                <w:rFonts w:ascii="宋体" w:hAnsi="宋体" w:cs="微软雅黑 Light"/>
                <w:color w:val="000000"/>
                <w:szCs w:val="21"/>
              </w:rPr>
            </w:pPr>
            <w:r>
              <w:rPr>
                <w:rFonts w:ascii="宋体" w:hAnsi="宋体" w:cs="微软雅黑 Light"/>
                <w:color w:val="000000"/>
                <w:szCs w:val="21"/>
              </w:rPr>
              <w:t>AMD R9 270</w:t>
            </w:r>
          </w:p>
        </w:tc>
        <w:tc>
          <w:tcPr>
            <w:tcW w:w="3154" w:type="dxa"/>
            <w:vAlign w:val="center"/>
          </w:tcPr>
          <w:p>
            <w:pPr>
              <w:jc w:val="center"/>
              <w:rPr>
                <w:rFonts w:ascii="宋体" w:hAnsi="宋体" w:cs="微软雅黑 Light"/>
                <w:color w:val="000000"/>
                <w:szCs w:val="21"/>
              </w:rPr>
            </w:pPr>
            <w:r>
              <w:rPr>
                <w:rFonts w:ascii="宋体" w:hAnsi="宋体" w:cs="微软雅黑 Light"/>
                <w:color w:val="000000"/>
                <w:szCs w:val="21"/>
              </w:rPr>
              <w:t>NVIDIA GeForce GTX 3060,</w:t>
            </w:r>
          </w:p>
          <w:p>
            <w:pPr>
              <w:jc w:val="center"/>
              <w:rPr>
                <w:rFonts w:ascii="宋体" w:hAnsi="宋体" w:cs="微软雅黑 Light"/>
                <w:color w:val="000000"/>
                <w:szCs w:val="21"/>
              </w:rPr>
            </w:pPr>
            <w:r>
              <w:rPr>
                <w:rFonts w:ascii="宋体" w:hAnsi="宋体" w:cs="微软雅黑 Light"/>
                <w:color w:val="000000"/>
                <w:szCs w:val="21"/>
              </w:rPr>
              <w:t>AMDRX 6700 XT</w:t>
            </w:r>
          </w:p>
        </w:tc>
      </w:tr>
      <w:tr>
        <w:tc>
          <w:tcPr>
            <w:tcW w:w="2030" w:type="dxa"/>
            <w:vAlign w:val="center"/>
          </w:tcPr>
          <w:p>
            <w:pPr>
              <w:jc w:val="center"/>
              <w:rPr>
                <w:rFonts w:ascii="宋体" w:hAnsi="宋体" w:cs="微软雅黑 Light"/>
                <w:color w:val="000000"/>
                <w:szCs w:val="21"/>
              </w:rPr>
            </w:pPr>
            <w:r>
              <w:rPr>
                <w:rFonts w:ascii="宋体" w:hAnsi="宋体" w:cs="微软雅黑 Light"/>
                <w:color w:val="000000"/>
                <w:szCs w:val="21"/>
              </w:rPr>
              <w:t>内存</w:t>
            </w:r>
          </w:p>
        </w:tc>
        <w:tc>
          <w:tcPr>
            <w:tcW w:w="3118" w:type="dxa"/>
            <w:vAlign w:val="center"/>
          </w:tcPr>
          <w:p>
            <w:pPr>
              <w:jc w:val="center"/>
              <w:rPr>
                <w:rFonts w:ascii="宋体" w:hAnsi="宋体" w:cs="微软雅黑 Light"/>
                <w:color w:val="000000"/>
                <w:szCs w:val="21"/>
              </w:rPr>
            </w:pPr>
            <w:r>
              <w:rPr>
                <w:rFonts w:ascii="宋体" w:hAnsi="宋体" w:cs="微软雅黑 Light"/>
                <w:color w:val="000000"/>
                <w:szCs w:val="21"/>
              </w:rPr>
              <w:t>2GB RAM</w:t>
            </w:r>
          </w:p>
        </w:tc>
        <w:tc>
          <w:tcPr>
            <w:tcW w:w="3154" w:type="dxa"/>
            <w:vAlign w:val="center"/>
          </w:tcPr>
          <w:p>
            <w:pPr>
              <w:jc w:val="center"/>
              <w:rPr>
                <w:rFonts w:ascii="宋体" w:hAnsi="宋体" w:cs="微软雅黑 Light"/>
                <w:color w:val="000000"/>
                <w:szCs w:val="21"/>
              </w:rPr>
            </w:pPr>
            <w:r>
              <w:rPr>
                <w:rFonts w:ascii="宋体" w:hAnsi="宋体" w:cs="微软雅黑 Light"/>
                <w:color w:val="000000"/>
                <w:szCs w:val="21"/>
              </w:rPr>
              <w:t>32GB RAM</w:t>
            </w:r>
          </w:p>
        </w:tc>
      </w:tr>
      <w:tr>
        <w:tc>
          <w:tcPr>
            <w:tcW w:w="2030" w:type="dxa"/>
            <w:vAlign w:val="center"/>
          </w:tcPr>
          <w:p>
            <w:pPr>
              <w:jc w:val="center"/>
              <w:rPr>
                <w:rFonts w:ascii="宋体" w:hAnsi="宋体" w:cs="微软雅黑 Light"/>
                <w:color w:val="000000"/>
                <w:szCs w:val="21"/>
              </w:rPr>
            </w:pPr>
            <w:r>
              <w:rPr>
                <w:rFonts w:ascii="宋体" w:hAnsi="宋体" w:cs="微软雅黑 Light"/>
                <w:color w:val="000000"/>
                <w:szCs w:val="21"/>
              </w:rPr>
              <w:t>硬盘</w:t>
            </w:r>
          </w:p>
        </w:tc>
        <w:tc>
          <w:tcPr>
            <w:tcW w:w="3118" w:type="dxa"/>
            <w:vAlign w:val="center"/>
          </w:tcPr>
          <w:p>
            <w:pPr>
              <w:jc w:val="center"/>
              <w:rPr>
                <w:rFonts w:ascii="宋体" w:hAnsi="宋体" w:cs="微软雅黑 Light"/>
                <w:color w:val="000000"/>
                <w:szCs w:val="21"/>
              </w:rPr>
            </w:pPr>
            <w:r>
              <w:rPr>
                <w:rFonts w:ascii="宋体" w:hAnsi="宋体" w:cs="微软雅黑 Light"/>
                <w:color w:val="000000"/>
                <w:szCs w:val="21"/>
              </w:rPr>
              <w:t>20GB</w:t>
            </w:r>
          </w:p>
        </w:tc>
        <w:tc>
          <w:tcPr>
            <w:tcW w:w="3154" w:type="dxa"/>
            <w:vAlign w:val="center"/>
          </w:tcPr>
          <w:p>
            <w:pPr>
              <w:jc w:val="center"/>
              <w:rPr>
                <w:rFonts w:ascii="宋体" w:hAnsi="宋体" w:cs="微软雅黑 Light"/>
                <w:color w:val="000000"/>
                <w:szCs w:val="21"/>
              </w:rPr>
            </w:pPr>
            <w:r>
              <w:rPr>
                <w:rFonts w:ascii="宋体" w:hAnsi="宋体" w:cs="微软雅黑 Light"/>
                <w:color w:val="000000"/>
                <w:szCs w:val="21"/>
              </w:rPr>
              <w:t>1TB</w:t>
            </w:r>
          </w:p>
        </w:tc>
      </w:tr>
    </w:tbl>
    <w:p>
      <w:pPr>
        <w:spacing w:line="360" w:lineRule="auto"/>
        <w:rPr>
          <w:rFonts w:ascii="宋体" w:hAnsi="宋体" w:cs="微软雅黑 Light"/>
          <w:color w:val="000000"/>
          <w:sz w:val="24"/>
        </w:rPr>
      </w:pPr>
      <w:r>
        <w:rPr>
          <w:rFonts w:ascii="宋体" w:hAnsi="宋体" w:cs="微软雅黑 Light"/>
          <w:color w:val="000000"/>
          <w:sz w:val="24"/>
        </w:rPr>
        <w:tab/>
      </w:r>
      <w:r>
        <w:rPr>
          <w:rFonts w:ascii="宋体" w:hAnsi="宋体" w:cs="微软雅黑 Light"/>
          <w:color w:val="000000"/>
          <w:sz w:val="24"/>
        </w:rPr>
        <w:t>另一类用户则是对实时性要求不高，需要有用户系统的普通用户，主要使用浏览器访问部署在服务器上的WEB页面来完成功能使用，因此对机器配置要求较低，要求浏览器IE7以上版本，推荐IE10以上版本。</w:t>
      </w:r>
    </w:p>
    <w:p>
      <w:pPr>
        <w:pStyle w:val="5"/>
      </w:pPr>
      <w:bookmarkStart w:id="93" w:name="_Toc323128122"/>
      <w:bookmarkEnd w:id="93"/>
      <w:r>
        <w:t>2. 运行环境</w:t>
      </w:r>
    </w:p>
    <w:p>
      <w:pPr>
        <w:spacing w:line="360" w:lineRule="auto"/>
        <w:rPr>
          <w:rFonts w:ascii="宋体" w:hAnsi="宋体" w:cs="微软雅黑 Light"/>
          <w:color w:val="000000"/>
          <w:sz w:val="24"/>
        </w:rPr>
      </w:pPr>
      <w:r>
        <w:rPr>
          <w:rFonts w:ascii="宋体" w:hAnsi="宋体" w:cs="微软雅黑 Light"/>
          <w:color w:val="000000"/>
          <w:sz w:val="24"/>
        </w:rPr>
        <w:tab/>
      </w:r>
      <w:r>
        <w:rPr>
          <w:rFonts w:ascii="宋体" w:hAnsi="宋体" w:cs="微软雅黑 Light"/>
          <w:color w:val="000000"/>
          <w:sz w:val="24"/>
        </w:rPr>
        <w:t>运行环境是指软件在实际运行时所需要的硬件设备、操作系统和相关软件等环境，例如数据库、应用服务器等。运行环境是软件部署和运行的基础，它能够为软件在实际运行时提供必要的硬件和软件资源支持。下面列出用到的环境（包括软件包名称）：</w:t>
      </w:r>
    </w:p>
    <w:p>
      <w:pPr>
        <w:spacing w:line="360" w:lineRule="auto"/>
        <w:ind w:firstLine="420" w:firstLineChars="175"/>
        <w:rPr>
          <w:rFonts w:ascii="宋体" w:hAnsi="宋体" w:cs="微软雅黑 Light"/>
          <w:color w:val="000000"/>
          <w:sz w:val="24"/>
        </w:rPr>
      </w:pPr>
      <w:r>
        <w:rPr>
          <w:rFonts w:ascii="宋体" w:hAnsi="宋体" w:cs="微软雅黑 Light"/>
          <w:color w:val="000000"/>
          <w:sz w:val="24"/>
        </w:rPr>
        <w:t>数据库：</w:t>
      </w:r>
    </w:p>
    <w:p>
      <w:pPr>
        <w:pStyle w:val="46"/>
        <w:numPr>
          <w:ilvl w:val="0"/>
          <w:numId w:val="11"/>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版本：MySQL 8.0</w:t>
      </w:r>
    </w:p>
    <w:p>
      <w:pPr>
        <w:pStyle w:val="46"/>
        <w:numPr>
          <w:ilvl w:val="0"/>
          <w:numId w:val="11"/>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端口号：3306</w:t>
      </w:r>
    </w:p>
    <w:p>
      <w:pPr>
        <w:pStyle w:val="46"/>
        <w:numPr>
          <w:ilvl w:val="0"/>
          <w:numId w:val="11"/>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服务器端phpAdmin管理端口：8000</w:t>
      </w:r>
    </w:p>
    <w:p>
      <w:pPr>
        <w:spacing w:line="360" w:lineRule="auto"/>
        <w:ind w:left="420"/>
        <w:rPr>
          <w:rFonts w:ascii="宋体" w:hAnsi="宋体" w:cs="微软雅黑 Light"/>
          <w:color w:val="000000"/>
          <w:sz w:val="24"/>
        </w:rPr>
      </w:pPr>
      <w:r>
        <w:rPr>
          <w:rFonts w:ascii="宋体" w:hAnsi="宋体" w:cs="微软雅黑 Light"/>
          <w:color w:val="000000"/>
          <w:sz w:val="24"/>
        </w:rPr>
        <w:t>服务器部署工具：</w:t>
      </w:r>
    </w:p>
    <w:p>
      <w:pPr>
        <w:pStyle w:val="46"/>
        <w:numPr>
          <w:ilvl w:val="0"/>
          <w:numId w:val="12"/>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应用服务器：Apache Tomcat 9.0.17</w:t>
      </w:r>
    </w:p>
    <w:p>
      <w:pPr>
        <w:pStyle w:val="46"/>
        <w:numPr>
          <w:ilvl w:val="0"/>
          <w:numId w:val="12"/>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内存：2GB RAM</w:t>
      </w:r>
    </w:p>
    <w:p>
      <w:pPr>
        <w:pStyle w:val="46"/>
        <w:numPr>
          <w:ilvl w:val="0"/>
          <w:numId w:val="12"/>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端口号：80</w:t>
      </w:r>
    </w:p>
    <w:p>
      <w:pPr>
        <w:spacing w:line="360" w:lineRule="auto"/>
        <w:ind w:left="420"/>
        <w:rPr>
          <w:rFonts w:ascii="宋体" w:hAnsi="宋体" w:cs="微软雅黑 Light"/>
          <w:color w:val="000000"/>
          <w:sz w:val="24"/>
        </w:rPr>
      </w:pPr>
      <w:r>
        <w:rPr>
          <w:rFonts w:ascii="宋体" w:hAnsi="宋体" w:cs="微软雅黑 Light"/>
          <w:color w:val="000000"/>
          <w:sz w:val="24"/>
        </w:rPr>
        <w:t>前端运行环境库：</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nodejs=16.13.1</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@vitejs/plugin-vue=4.0.0</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autoprefixer=10.4.14</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postcss8.4.21</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tailwindcss=3.2.7</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vite=4.1.4</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headlessui/vue=1.7.12</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heroicons/vue=2.0.16</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videojs-player/vue=1.0.0</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axios=1.3.4</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daisyui=2.51.3</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element-plus=2.3.1</w:t>
      </w:r>
    </w:p>
    <w:p>
      <w:pPr>
        <w:pStyle w:val="46"/>
        <w:numPr>
          <w:ilvl w:val="0"/>
          <w:numId w:val="13"/>
        </w:numPr>
        <w:spacing w:line="276" w:lineRule="auto"/>
        <w:ind w:firstLineChars="0"/>
        <w:rPr>
          <w:rFonts w:ascii="宋体" w:hAnsi="宋体" w:cs="微软雅黑 Light"/>
          <w:color w:val="000000"/>
          <w:sz w:val="24"/>
          <w:szCs w:val="24"/>
        </w:rPr>
      </w:pPr>
      <w:r>
        <w:rPr>
          <w:rFonts w:ascii="宋体" w:hAnsi="宋体" w:cs="微软雅黑 Light"/>
          <w:color w:val="000000"/>
          <w:kern w:val="2"/>
          <w:sz w:val="24"/>
          <w:szCs w:val="24"/>
        </w:rPr>
        <w:t>vue=3.2.47</w:t>
      </w:r>
    </w:p>
    <w:p>
      <w:pPr>
        <w:pStyle w:val="46"/>
        <w:numPr>
          <w:ilvl w:val="0"/>
          <w:numId w:val="13"/>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vue-router=4.1.6</w:t>
      </w:r>
    </w:p>
    <w:p>
      <w:pPr>
        <w:spacing w:line="360" w:lineRule="auto"/>
        <w:ind w:left="420"/>
        <w:rPr>
          <w:rFonts w:ascii="宋体" w:hAnsi="宋体" w:cs="微软雅黑 Light"/>
          <w:color w:val="000000"/>
          <w:sz w:val="24"/>
        </w:rPr>
      </w:pPr>
      <w:r>
        <w:rPr>
          <w:rFonts w:ascii="宋体" w:hAnsi="宋体" w:cs="微软雅黑 Light"/>
          <w:color w:val="000000"/>
          <w:sz w:val="24"/>
        </w:rPr>
        <w:t>后端运行环境库：</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alembic==0.9.4</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amqp==2.2.2</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billiard==3.5.0.3</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celery==4.1.0</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certifi==2017.7.27.1</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chardet==3.0.4</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Flask-Migrate==2.1.0</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Flask-Script==2.0.5</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Flask-Session==0.3.1</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Flask-SQLAlchemy==2.2</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Flask-WTF==0.14.2</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kombu==4.1.0</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Mako==1.0.7</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MarkupSafe==1.0</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MySQL-python==1.2.5</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olefile==0.44</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Pillow==4.2.1</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pycryptodome==3.4.7</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pytz==2017.3</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qiniu==7.1.4</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redis==2.10.5</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requests==2.18.3</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SQLAlchemy==1.1.12</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urllib3==1.22</w:t>
      </w:r>
    </w:p>
    <w:p>
      <w:pPr>
        <w:pStyle w:val="46"/>
        <w:numPr>
          <w:ilvl w:val="0"/>
          <w:numId w:val="14"/>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vine==1.1.4</w:t>
      </w:r>
    </w:p>
    <w:p>
      <w:pPr>
        <w:spacing w:line="360" w:lineRule="auto"/>
        <w:ind w:left="420"/>
        <w:rPr>
          <w:rFonts w:ascii="宋体" w:hAnsi="宋体" w:cs="微软雅黑 Light"/>
          <w:color w:val="000000"/>
          <w:sz w:val="24"/>
        </w:rPr>
      </w:pPr>
      <w:r>
        <w:rPr>
          <w:rFonts w:ascii="宋体" w:hAnsi="宋体" w:cs="微软雅黑 Light"/>
          <w:color w:val="000000"/>
          <w:sz w:val="24"/>
        </w:rPr>
        <w:t>算法运行环境库：</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absl-py==1.4.0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asttokens==2.2.1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importlib-metadata==6.0.0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importlib-resources==5.12.0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ipython==8.11.0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matplotlib==3.7.0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matplotlib-inline==0.1.6</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numpy==1.24.2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opencv-python==4.7.0.72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packaging==23.0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pandas==1.5.3</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parso==0.8.3</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pickleshare==0.7.5</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Pillow==9.4.0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pip==22.3.1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PyQt5==5.15.4</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pyqt5-plugins==5.15.4.2.2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PyQt5-Qt5==5.15.2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PyQt5-sip==12.11.1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pyqt5-tools==5.15.4.3.2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pytz==2022.7.1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PyYAML==6.0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qt5-applications==5.15.2.2.2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qt5-tools==5.15.2.1.2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scipy==1.10.1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seaborn==0.12.2</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setuptools==65.6.3</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tensorboard==2.12.0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tensorboard-data-server==0.7.0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tensorboard-plugin-wit==1.8.1</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torch==1.12.0+cu116</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torchaudio==0.13.1+cu116</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torchvision==0.13.0+cu116</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tqdm==4.65.0</w:t>
      </w:r>
    </w:p>
    <w:p>
      <w:pPr>
        <w:pStyle w:val="46"/>
        <w:numPr>
          <w:ilvl w:val="0"/>
          <w:numId w:val="15"/>
        </w:numPr>
        <w:spacing w:line="276" w:lineRule="auto"/>
        <w:ind w:firstLineChars="0"/>
        <w:rPr>
          <w:rFonts w:ascii="宋体" w:hAnsi="宋体" w:cs="微软雅黑 Light"/>
          <w:color w:val="000000"/>
          <w:kern w:val="2"/>
          <w:sz w:val="24"/>
          <w:szCs w:val="24"/>
        </w:rPr>
      </w:pPr>
      <w:r>
        <w:rPr>
          <w:rFonts w:ascii="宋体" w:hAnsi="宋体" w:cs="微软雅黑 Light"/>
          <w:color w:val="000000"/>
          <w:kern w:val="2"/>
          <w:sz w:val="24"/>
          <w:szCs w:val="24"/>
        </w:rPr>
        <w:t>wheel==0.38.4</w:t>
      </w:r>
    </w:p>
    <w:p>
      <w:pPr>
        <w:pStyle w:val="5"/>
      </w:pPr>
      <w:bookmarkStart w:id="94" w:name="_Toc323128123"/>
      <w:bookmarkEnd w:id="94"/>
      <w:r>
        <w:t>3. 开发环境</w:t>
      </w:r>
    </w:p>
    <w:p>
      <w:pPr>
        <w:spacing w:line="360" w:lineRule="auto"/>
        <w:ind w:firstLine="420" w:firstLineChars="175"/>
        <w:rPr>
          <w:rFonts w:ascii="宋体" w:hAnsi="宋体" w:cs="微软雅黑 Light"/>
          <w:color w:val="000000"/>
          <w:sz w:val="24"/>
        </w:rPr>
      </w:pPr>
      <w:r>
        <w:rPr>
          <w:rFonts w:ascii="宋体" w:hAnsi="宋体" w:cs="微软雅黑 Light"/>
          <w:color w:val="000000"/>
          <w:sz w:val="24"/>
        </w:rPr>
        <w:t>开发环境是指软件开发人员在进行软件开发工作时使用的软件工具和开发平台，例如编译器、集成开发环境（IDE）、版本控制工具等。开发环境是为了提高软件开发效率而设置的，它能够为软件开发人员提供必要的工具和环境支持。 </w:t>
      </w:r>
    </w:p>
    <w:p>
      <w:pPr>
        <w:spacing w:line="360" w:lineRule="auto"/>
        <w:ind w:firstLine="420" w:firstLineChars="175"/>
        <w:rPr>
          <w:rFonts w:ascii="宋体" w:hAnsi="宋体" w:cs="微软雅黑 Light"/>
          <w:color w:val="000000"/>
          <w:sz w:val="24"/>
        </w:rPr>
      </w:pPr>
      <w:r>
        <w:rPr>
          <w:rFonts w:ascii="宋体" w:hAnsi="宋体" w:cs="微软雅黑 Light"/>
          <w:color w:val="000000"/>
          <w:sz w:val="24"/>
        </w:rPr>
        <w:t>本项目使用到的开发环境主要包括：</w:t>
      </w:r>
    </w:p>
    <w:p>
      <w:pPr>
        <w:pStyle w:val="46"/>
        <w:numPr>
          <w:ilvl w:val="0"/>
          <w:numId w:val="16"/>
        </w:numPr>
        <w:spacing w:line="360" w:lineRule="auto"/>
        <w:ind w:firstLineChars="0"/>
        <w:rPr>
          <w:rFonts w:ascii="宋体" w:hAnsi="宋体" w:cs="微软雅黑 Light"/>
          <w:color w:val="000000"/>
          <w:sz w:val="24"/>
          <w:szCs w:val="24"/>
        </w:rPr>
      </w:pPr>
      <w:r>
        <w:rPr>
          <w:rFonts w:ascii="宋体" w:hAnsi="宋体" w:cs="微软雅黑 Light"/>
          <w:color w:val="000000"/>
          <w:sz w:val="24"/>
          <w:szCs w:val="24"/>
        </w:rPr>
        <w:t>Python开发环境：PyCharm 2022.1.3</w:t>
      </w:r>
    </w:p>
    <w:p>
      <w:pPr>
        <w:pStyle w:val="46"/>
        <w:numPr>
          <w:ilvl w:val="0"/>
          <w:numId w:val="16"/>
        </w:numPr>
        <w:spacing w:line="360" w:lineRule="auto"/>
        <w:ind w:firstLineChars="0"/>
        <w:rPr>
          <w:rFonts w:ascii="宋体" w:hAnsi="宋体" w:cs="微软雅黑 Light"/>
          <w:color w:val="000000"/>
          <w:sz w:val="24"/>
          <w:szCs w:val="24"/>
          <w:lang w:eastAsia="zh-CN"/>
        </w:rPr>
      </w:pPr>
      <w:r>
        <w:rPr>
          <w:rFonts w:ascii="宋体" w:hAnsi="宋体" w:cs="微软雅黑 Light"/>
          <w:color w:val="000000"/>
          <w:sz w:val="24"/>
          <w:szCs w:val="24"/>
          <w:lang w:eastAsia="zh-CN"/>
        </w:rPr>
        <w:t>Vue开发环境：VScode 2023.3.14</w:t>
      </w:r>
    </w:p>
    <w:p>
      <w:pPr>
        <w:pStyle w:val="46"/>
        <w:numPr>
          <w:ilvl w:val="0"/>
          <w:numId w:val="16"/>
        </w:numPr>
        <w:spacing w:line="360" w:lineRule="auto"/>
        <w:ind w:firstLineChars="0"/>
        <w:rPr>
          <w:rFonts w:ascii="宋体" w:hAnsi="宋体" w:cs="微软雅黑 Light"/>
          <w:color w:val="000000"/>
          <w:sz w:val="24"/>
          <w:szCs w:val="24"/>
        </w:rPr>
      </w:pPr>
      <w:r>
        <w:rPr>
          <w:rFonts w:ascii="宋体" w:hAnsi="宋体" w:cs="微软雅黑 Light"/>
          <w:color w:val="000000"/>
          <w:sz w:val="24"/>
          <w:szCs w:val="24"/>
        </w:rPr>
        <w:t>数据库管理环境：Navicat、phpAdmin</w:t>
      </w:r>
    </w:p>
    <w:p>
      <w:pPr>
        <w:pStyle w:val="46"/>
        <w:numPr>
          <w:ilvl w:val="0"/>
          <w:numId w:val="16"/>
        </w:numPr>
        <w:spacing w:line="360" w:lineRule="auto"/>
        <w:ind w:firstLineChars="0"/>
        <w:rPr>
          <w:rFonts w:ascii="宋体" w:hAnsi="宋体" w:cs="微软雅黑 Light"/>
          <w:color w:val="000000"/>
          <w:sz w:val="24"/>
          <w:szCs w:val="24"/>
          <w:lang w:eastAsia="zh-CN"/>
        </w:rPr>
      </w:pPr>
      <w:r>
        <w:rPr>
          <w:rFonts w:ascii="宋体" w:hAnsi="宋体" w:cs="微软雅黑 Light"/>
          <w:color w:val="000000"/>
          <w:sz w:val="24"/>
          <w:szCs w:val="24"/>
          <w:lang w:eastAsia="zh-CN"/>
        </w:rPr>
        <w:t>项目管理环境：Github、阿里云效、石墨文档</w:t>
      </w:r>
    </w:p>
    <w:p>
      <w:pPr>
        <w:pStyle w:val="5"/>
      </w:pPr>
      <w:bookmarkStart w:id="95" w:name="_Toc323128124"/>
      <w:bookmarkEnd w:id="95"/>
      <w:r>
        <w:t>4. 部署过程描述</w:t>
      </w:r>
    </w:p>
    <w:p>
      <w:pPr>
        <w:pStyle w:val="46"/>
        <w:numPr>
          <w:ilvl w:val="0"/>
          <w:numId w:val="17"/>
        </w:numPr>
        <w:spacing w:line="360" w:lineRule="auto"/>
        <w:ind w:firstLineChars="0"/>
        <w:rPr>
          <w:rFonts w:ascii="宋体" w:hAnsi="宋体"/>
          <w:color w:val="000000"/>
          <w:sz w:val="24"/>
          <w:szCs w:val="24"/>
        </w:rPr>
      </w:pPr>
      <w:r>
        <w:rPr>
          <w:rFonts w:ascii="宋体" w:hAnsi="宋体"/>
          <w:color w:val="000000"/>
          <w:sz w:val="24"/>
          <w:szCs w:val="24"/>
        </w:rPr>
        <w:t>环境准备</w:t>
      </w:r>
    </w:p>
    <w:p>
      <w:pPr>
        <w:spacing w:line="360" w:lineRule="auto"/>
        <w:ind w:firstLine="420"/>
        <w:rPr>
          <w:rFonts w:ascii="宋体" w:hAnsi="宋体" w:cstheme="minorBidi"/>
          <w:color w:val="000000"/>
          <w:sz w:val="24"/>
        </w:rPr>
      </w:pPr>
      <w:r>
        <w:rPr>
          <w:rFonts w:ascii="宋体" w:hAnsi="宋体" w:cstheme="minorBidi"/>
          <w:color w:val="000000"/>
          <w:sz w:val="24"/>
        </w:rPr>
        <w:t>在开始部署前，需要确保已经准备好了所需的软件和硬件环境，包括但不限于：操作系统、数据库、应用服务器、网络配置、防火墙配置等，确认这些环境已经配置正确并能够正常工作。下面具体介绍数据库的配置、算法环境搭建以及服务器的网络配置。</w:t>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首先是MySql的安装，需要切换到Linux系统的“/usr/local”目录下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spacing w:line="360" w:lineRule="auto"/>
              <w:rPr>
                <w:rFonts w:ascii="宋体" w:hAnsi="宋体" w:cstheme="minorBidi"/>
                <w:color w:val="000000"/>
                <w:szCs w:val="21"/>
              </w:rPr>
            </w:pPr>
            <w:r>
              <w:rPr>
                <w:rFonts w:ascii="宋体" w:hAnsi="宋体" w:cstheme="minorBidi"/>
                <w:color w:val="000000"/>
                <w:szCs w:val="21"/>
              </w:rPr>
              <w:t>cd /usr/local</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创建MySql文件夹，并进入该文件夹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mkdir mysql</w:t>
            </w:r>
          </w:p>
          <w:p>
            <w:pPr>
              <w:wordWrap w:val="0"/>
              <w:rPr>
                <w:rFonts w:ascii="宋体" w:hAnsi="宋体" w:cstheme="minorBidi"/>
                <w:color w:val="000000"/>
                <w:szCs w:val="21"/>
              </w:rPr>
            </w:pPr>
            <w:r>
              <w:rPr>
                <w:rFonts w:ascii="宋体" w:hAnsi="宋体" w:cstheme="minorBidi"/>
                <w:color w:val="000000"/>
                <w:szCs w:val="21"/>
              </w:rPr>
              <w:t>cd mysql</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下载MySql 8.0安装包，如果执行没反应，可以打开链接下载安装包，再用SSH转移到“/usr/local/mysql”文件夹下。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 xml:space="preserve">wget </w:t>
            </w:r>
            <w:r>
              <w:fldChar w:fldCharType="begin"/>
            </w:r>
            <w:r>
              <w:instrText xml:space="preserve"> HYPERLINK "https://dev.mysql.com/Downloads/MySQL-8.0/mysql-8.0.20-linux-glibc" \h </w:instrText>
            </w:r>
            <w:r>
              <w:fldChar w:fldCharType="separate"/>
            </w:r>
            <w:r>
              <w:rPr>
                <w:rFonts w:ascii="宋体" w:hAnsi="宋体" w:cstheme="minorBidi"/>
                <w:szCs w:val="21"/>
                <w:u w:val="single"/>
              </w:rPr>
              <w:t>https://dev.mysql.com/Downloads/MySQL-8.0/mysql-8.0.20-linux-glibc</w:t>
            </w:r>
            <w:r>
              <w:rPr>
                <w:rFonts w:ascii="宋体" w:hAnsi="宋体" w:cstheme="minorBidi"/>
                <w:szCs w:val="21"/>
                <w:u w:val="single"/>
              </w:rPr>
              <w:fldChar w:fldCharType="end"/>
            </w:r>
            <w:r>
              <w:rPr>
                <w:rFonts w:ascii="宋体" w:hAnsi="宋体" w:cstheme="minorBidi"/>
                <w:color w:val="000000"/>
                <w:szCs w:val="21"/>
              </w:rPr>
              <w:t>2.12-x86_64.tar.sz</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解压MySql 8.0安装包，并重命名</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tar xvjf mysql-8.0.20-linux-glibc2.12-x86_64.tar.xz</w:t>
            </w:r>
          </w:p>
          <w:p>
            <w:pPr>
              <w:wordWrap w:val="0"/>
              <w:rPr>
                <w:rFonts w:ascii="宋体" w:hAnsi="宋体" w:cstheme="minorBidi"/>
                <w:color w:val="000000"/>
                <w:szCs w:val="21"/>
              </w:rPr>
            </w:pPr>
            <w:r>
              <w:rPr>
                <w:rFonts w:ascii="宋体" w:hAnsi="宋体" w:cstheme="minorBidi"/>
                <w:color w:val="000000"/>
                <w:szCs w:val="21"/>
              </w:rPr>
              <w:t>mv mysql-8.0.20-linux-glibc2.12-x86_64 mysql-8.0</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在文件夹下创建data文件夹存储数据文件</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spacing w:line="360" w:lineRule="auto"/>
              <w:rPr>
                <w:rFonts w:ascii="宋体" w:hAnsi="宋体" w:cstheme="minorBidi"/>
                <w:color w:val="000000"/>
                <w:szCs w:val="21"/>
              </w:rPr>
            </w:pPr>
            <w:r>
              <w:rPr>
                <w:rFonts w:ascii="宋体" w:hAnsi="宋体" w:cstheme="minorBidi"/>
                <w:color w:val="000000"/>
                <w:szCs w:val="21"/>
              </w:rPr>
              <w:t>mkdir data</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分别创建用户组和密码（如果提示已存在说明之前已经创建过）</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groudadd mysql</w:t>
            </w:r>
          </w:p>
          <w:p>
            <w:pPr>
              <w:wordWrap w:val="0"/>
              <w:rPr>
                <w:rFonts w:ascii="宋体" w:hAnsi="宋体" w:cstheme="minorBidi"/>
                <w:color w:val="000000"/>
                <w:szCs w:val="21"/>
              </w:rPr>
            </w:pPr>
            <w:r>
              <w:rPr>
                <w:rFonts w:ascii="宋体" w:hAnsi="宋体" w:cstheme="minorBidi"/>
                <w:color w:val="000000"/>
                <w:szCs w:val="21"/>
              </w:rPr>
              <w:t>useradd -g mysql mysql</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授权新建的用户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chown -R mysql.mysql /usr/local/mysql/mysql-8.0</w:t>
            </w:r>
          </w:p>
          <w:p>
            <w:pPr>
              <w:wordWrap w:val="0"/>
              <w:rPr>
                <w:rFonts w:ascii="宋体" w:hAnsi="宋体" w:cstheme="minorBidi"/>
                <w:color w:val="000000"/>
                <w:szCs w:val="21"/>
              </w:rPr>
            </w:pPr>
            <w:r>
              <w:rPr>
                <w:rFonts w:ascii="宋体" w:hAnsi="宋体" w:cstheme="minorBidi"/>
                <w:color w:val="000000"/>
                <w:szCs w:val="21"/>
              </w:rPr>
              <w:t>chmod 750 /usr/local/mysql/data -R</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配置环境，编辑“etc/profile”文件</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vim /etc/profile</w:t>
            </w:r>
          </w:p>
          <w:p>
            <w:pPr>
              <w:wordWrap w:val="0"/>
              <w:rPr>
                <w:rFonts w:ascii="宋体" w:hAnsi="宋体" w:cstheme="minorBidi"/>
                <w:color w:val="000000"/>
                <w:szCs w:val="21"/>
              </w:rPr>
            </w:pPr>
            <w:r>
              <w:rPr>
                <w:rFonts w:ascii="宋体" w:hAnsi="宋体" w:cstheme="minorBidi"/>
                <w:color w:val="000000"/>
                <w:szCs w:val="21"/>
              </w:rPr>
              <w:t># 在最后一行添加：</w:t>
            </w:r>
          </w:p>
          <w:p>
            <w:pPr>
              <w:wordWrap w:val="0"/>
              <w:rPr>
                <w:rFonts w:ascii="宋体" w:hAnsi="宋体" w:cstheme="minorBidi"/>
                <w:color w:val="000000"/>
                <w:szCs w:val="21"/>
              </w:rPr>
            </w:pPr>
            <w:r>
              <w:rPr>
                <w:rFonts w:ascii="宋体" w:hAnsi="宋体" w:cstheme="minorBidi"/>
                <w:color w:val="000000"/>
                <w:szCs w:val="21"/>
              </w:rPr>
              <w:t>export PATH=$PATH:/usr/local/mysql-8.0/bin:/usr/local/mysql/mysql-8.0/lib</w:t>
            </w:r>
          </w:p>
        </w:tc>
      </w:tr>
    </w:tbl>
    <w:p>
      <w:pPr>
        <w:wordWrap w:val="0"/>
        <w:spacing w:line="360" w:lineRule="auto"/>
        <w:rPr>
          <w:rFonts w:ascii="宋体" w:hAnsi="宋体"/>
          <w:color w:val="000000"/>
          <w:sz w:val="24"/>
        </w:rPr>
      </w:pPr>
      <w:r>
        <w:tab/>
      </w:r>
      <w:r>
        <w:rPr>
          <w:rFonts w:ascii="宋体" w:hAnsi="宋体"/>
          <w:color w:val="000000"/>
          <w:sz w:val="24"/>
        </w:rPr>
        <w:t>编辑my.cnf文件</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olor w:val="000000"/>
                <w:szCs w:val="21"/>
              </w:rPr>
            </w:pPr>
            <w:r>
              <w:rPr>
                <w:rFonts w:ascii="宋体" w:hAnsi="宋体"/>
                <w:color w:val="000000"/>
                <w:szCs w:val="21"/>
              </w:rPr>
              <w:t>vim /etc/my.cnf</w:t>
            </w:r>
          </w:p>
          <w:p>
            <w:pPr>
              <w:wordWrap w:val="0"/>
              <w:rPr>
                <w:rFonts w:ascii="宋体" w:hAnsi="宋体"/>
                <w:color w:val="000000"/>
                <w:szCs w:val="21"/>
              </w:rPr>
            </w:pPr>
            <w:r>
              <w:rPr>
                <w:rFonts w:ascii="宋体" w:hAnsi="宋体"/>
                <w:color w:val="000000"/>
                <w:szCs w:val="21"/>
              </w:rPr>
              <w:t># 复制下面内容即可</w:t>
            </w:r>
          </w:p>
          <w:p>
            <w:pPr>
              <w:wordWrap w:val="0"/>
              <w:rPr>
                <w:rFonts w:ascii="宋体" w:hAnsi="宋体"/>
                <w:color w:val="000000"/>
                <w:szCs w:val="21"/>
              </w:rPr>
            </w:pPr>
            <w:r>
              <w:rPr>
                <w:rFonts w:ascii="宋体" w:hAnsi="宋体" w:cstheme="minorBidi"/>
                <w:color w:val="000000"/>
                <w:szCs w:val="21"/>
              </w:rPr>
              <w:t>[mysql]</w:t>
            </w:r>
          </w:p>
          <w:p>
            <w:pPr>
              <w:wordWrap w:val="0"/>
              <w:rPr>
                <w:rFonts w:ascii="宋体" w:hAnsi="宋体" w:cstheme="minorBidi"/>
                <w:color w:val="000000"/>
                <w:szCs w:val="21"/>
              </w:rPr>
            </w:pPr>
            <w:r>
              <w:rPr>
                <w:rFonts w:ascii="宋体" w:hAnsi="宋体" w:cstheme="minorBidi"/>
                <w:color w:val="000000"/>
                <w:szCs w:val="21"/>
              </w:rPr>
              <w:t>default-character-set=utf8mb4</w:t>
            </w:r>
          </w:p>
          <w:p>
            <w:pPr>
              <w:wordWrap w:val="0"/>
              <w:rPr>
                <w:rFonts w:ascii="宋体" w:hAnsi="宋体" w:cstheme="minorBidi"/>
                <w:color w:val="000000"/>
                <w:szCs w:val="21"/>
              </w:rPr>
            </w:pPr>
            <w:r>
              <w:rPr>
                <w:rFonts w:ascii="宋体" w:hAnsi="宋体" w:cstheme="minorBidi"/>
                <w:color w:val="000000"/>
                <w:szCs w:val="21"/>
              </w:rPr>
              <w:t>[client]</w:t>
            </w:r>
          </w:p>
          <w:p>
            <w:pPr>
              <w:wordWrap w:val="0"/>
              <w:rPr>
                <w:rFonts w:ascii="宋体" w:hAnsi="宋体" w:cstheme="minorBidi"/>
                <w:color w:val="000000"/>
                <w:szCs w:val="21"/>
              </w:rPr>
            </w:pPr>
            <w:r>
              <w:rPr>
                <w:rFonts w:ascii="宋体" w:hAnsi="宋体" w:cstheme="minorBidi"/>
                <w:color w:val="000000"/>
                <w:szCs w:val="21"/>
              </w:rPr>
              <w:t>#port=3306</w:t>
            </w:r>
          </w:p>
          <w:p>
            <w:pPr>
              <w:wordWrap w:val="0"/>
              <w:rPr>
                <w:rFonts w:ascii="宋体" w:hAnsi="宋体" w:cstheme="minorBidi"/>
                <w:color w:val="000000"/>
                <w:szCs w:val="21"/>
              </w:rPr>
            </w:pPr>
            <w:r>
              <w:rPr>
                <w:rFonts w:ascii="宋体" w:hAnsi="宋体" w:cstheme="minorBidi"/>
                <w:color w:val="000000"/>
                <w:szCs w:val="21"/>
              </w:rPr>
              <w:t>socket=/var/lib/mysql/mysql.sock</w:t>
            </w:r>
          </w:p>
          <w:p>
            <w:pPr>
              <w:wordWrap w:val="0"/>
              <w:rPr>
                <w:rFonts w:ascii="宋体" w:hAnsi="宋体" w:cstheme="minorBidi"/>
                <w:color w:val="000000"/>
                <w:szCs w:val="21"/>
              </w:rPr>
            </w:pPr>
          </w:p>
          <w:p>
            <w:pPr>
              <w:wordWrap w:val="0"/>
              <w:rPr>
                <w:rFonts w:ascii="宋体" w:hAnsi="宋体" w:cstheme="minorBidi"/>
                <w:color w:val="000000"/>
                <w:szCs w:val="21"/>
              </w:rPr>
            </w:pPr>
            <w:r>
              <w:rPr>
                <w:rFonts w:ascii="宋体" w:hAnsi="宋体" w:cstheme="minorBidi"/>
                <w:color w:val="000000"/>
                <w:szCs w:val="21"/>
              </w:rPr>
              <w:t>[mysqld]</w:t>
            </w:r>
          </w:p>
          <w:p>
            <w:pPr>
              <w:wordWrap w:val="0"/>
              <w:rPr>
                <w:rFonts w:ascii="宋体" w:hAnsi="宋体" w:cstheme="minorBidi"/>
                <w:color w:val="000000"/>
                <w:szCs w:val="21"/>
              </w:rPr>
            </w:pPr>
            <w:r>
              <w:rPr>
                <w:rFonts w:ascii="宋体" w:hAnsi="宋体" w:cstheme="minorBidi"/>
                <w:color w:val="000000"/>
                <w:szCs w:val="21"/>
              </w:rPr>
              <w:t>#port=3306</w:t>
            </w:r>
          </w:p>
          <w:p>
            <w:pPr>
              <w:wordWrap w:val="0"/>
              <w:rPr>
                <w:rFonts w:ascii="宋体" w:hAnsi="宋体" w:cstheme="minorBidi"/>
                <w:color w:val="000000"/>
                <w:szCs w:val="21"/>
              </w:rPr>
            </w:pPr>
            <w:r>
              <w:rPr>
                <w:rFonts w:ascii="宋体" w:hAnsi="宋体" w:cstheme="minorBidi"/>
                <w:color w:val="000000"/>
                <w:szCs w:val="21"/>
              </w:rPr>
              <w:t>#server-id=3306</w:t>
            </w:r>
          </w:p>
          <w:p>
            <w:pPr>
              <w:wordWrap w:val="0"/>
              <w:rPr>
                <w:rFonts w:ascii="宋体" w:hAnsi="宋体" w:cstheme="minorBidi"/>
                <w:color w:val="000000"/>
                <w:szCs w:val="21"/>
              </w:rPr>
            </w:pPr>
            <w:r>
              <w:rPr>
                <w:rFonts w:ascii="宋体" w:hAnsi="宋体" w:cstheme="minorBidi"/>
                <w:color w:val="000000"/>
                <w:szCs w:val="21"/>
              </w:rPr>
              <w:t>user=mysql</w:t>
            </w:r>
          </w:p>
          <w:p>
            <w:pPr>
              <w:wordWrap w:val="0"/>
              <w:rPr>
                <w:rFonts w:ascii="宋体" w:hAnsi="宋体" w:cstheme="minorBidi"/>
                <w:color w:val="000000"/>
                <w:szCs w:val="21"/>
              </w:rPr>
            </w:pPr>
            <w:r>
              <w:rPr>
                <w:rFonts w:ascii="宋体" w:hAnsi="宋体" w:cstheme="minorBidi"/>
                <w:color w:val="000000"/>
                <w:szCs w:val="21"/>
              </w:rPr>
              <w:t>general_log = 1</w:t>
            </w:r>
          </w:p>
          <w:p>
            <w:pPr>
              <w:wordWrap w:val="0"/>
              <w:rPr>
                <w:rFonts w:ascii="宋体" w:hAnsi="宋体" w:cstheme="minorBidi"/>
                <w:color w:val="000000"/>
                <w:szCs w:val="21"/>
              </w:rPr>
            </w:pPr>
            <w:r>
              <w:rPr>
                <w:rFonts w:ascii="宋体" w:hAnsi="宋体" w:cstheme="minorBidi"/>
                <w:color w:val="000000"/>
                <w:szCs w:val="21"/>
              </w:rPr>
              <w:t>general_log_file= /var/log/mysql/mysql.log</w:t>
            </w:r>
          </w:p>
          <w:p>
            <w:pPr>
              <w:wordWrap w:val="0"/>
              <w:rPr>
                <w:rFonts w:ascii="宋体" w:hAnsi="宋体" w:cstheme="minorBidi"/>
                <w:color w:val="000000"/>
                <w:szCs w:val="21"/>
              </w:rPr>
            </w:pPr>
            <w:r>
              <w:rPr>
                <w:rFonts w:ascii="宋体" w:hAnsi="宋体" w:cstheme="minorBidi"/>
                <w:color w:val="000000"/>
                <w:szCs w:val="21"/>
              </w:rPr>
              <w:t>socket=/var/lib/mysql/mysql.sock</w:t>
            </w:r>
          </w:p>
          <w:p>
            <w:pPr>
              <w:wordWrap w:val="0"/>
              <w:rPr>
                <w:rFonts w:ascii="宋体" w:hAnsi="宋体" w:cstheme="minorBidi"/>
                <w:color w:val="000000"/>
                <w:szCs w:val="21"/>
              </w:rPr>
            </w:pPr>
            <w:r>
              <w:rPr>
                <w:rFonts w:ascii="宋体" w:hAnsi="宋体" w:cstheme="minorBidi"/>
                <w:color w:val="000000"/>
                <w:szCs w:val="21"/>
              </w:rPr>
              <w:t>basedir=/usr/local/mysql/mysql-8.0</w:t>
            </w:r>
          </w:p>
          <w:p>
            <w:pPr>
              <w:wordWrap w:val="0"/>
              <w:rPr>
                <w:rFonts w:ascii="宋体" w:hAnsi="宋体" w:cstheme="minorBidi"/>
                <w:color w:val="000000"/>
                <w:szCs w:val="21"/>
              </w:rPr>
            </w:pPr>
            <w:r>
              <w:rPr>
                <w:rFonts w:ascii="宋体" w:hAnsi="宋体" w:cstheme="minorBidi"/>
                <w:color w:val="000000"/>
                <w:szCs w:val="21"/>
              </w:rPr>
              <w:t>datadir=/usr/local/mysql/data</w:t>
            </w:r>
          </w:p>
          <w:p>
            <w:pPr>
              <w:wordWrap w:val="0"/>
              <w:rPr>
                <w:rFonts w:ascii="宋体" w:hAnsi="宋体" w:cstheme="minorBidi"/>
                <w:color w:val="000000"/>
                <w:szCs w:val="21"/>
              </w:rPr>
            </w:pPr>
            <w:r>
              <w:rPr>
                <w:rFonts w:ascii="宋体" w:hAnsi="宋体" w:cstheme="minorBidi"/>
                <w:color w:val="000000"/>
                <w:szCs w:val="21"/>
              </w:rPr>
              <w:t>log-bin=/usr/local/mysql/data/mysql-bin</w:t>
            </w:r>
          </w:p>
          <w:p>
            <w:pPr>
              <w:wordWrap w:val="0"/>
              <w:rPr>
                <w:rFonts w:ascii="宋体" w:hAnsi="宋体" w:cstheme="minorBidi"/>
                <w:color w:val="000000"/>
                <w:szCs w:val="21"/>
              </w:rPr>
            </w:pPr>
            <w:r>
              <w:rPr>
                <w:rFonts w:ascii="宋体" w:hAnsi="宋体" w:cstheme="minorBidi"/>
                <w:color w:val="000000"/>
                <w:szCs w:val="21"/>
              </w:rPr>
              <w:t>innodb_data_home_dir=/usr/local/mysql/data</w:t>
            </w:r>
          </w:p>
          <w:p>
            <w:pPr>
              <w:wordWrap w:val="0"/>
              <w:rPr>
                <w:rFonts w:ascii="宋体" w:hAnsi="宋体" w:cstheme="minorBidi"/>
                <w:color w:val="000000"/>
                <w:szCs w:val="21"/>
              </w:rPr>
            </w:pPr>
            <w:r>
              <w:rPr>
                <w:rFonts w:ascii="宋体" w:hAnsi="宋体" w:cstheme="minorBidi"/>
                <w:color w:val="000000"/>
                <w:szCs w:val="21"/>
              </w:rPr>
              <w:t>innodb_log_group_home_dir=/usr/local/mysql/data/</w:t>
            </w:r>
          </w:p>
          <w:p>
            <w:pPr>
              <w:wordWrap w:val="0"/>
              <w:rPr>
                <w:rFonts w:ascii="宋体" w:hAnsi="宋体" w:cstheme="minorBidi"/>
                <w:color w:val="000000"/>
                <w:szCs w:val="21"/>
              </w:rPr>
            </w:pPr>
            <w:r>
              <w:rPr>
                <w:rFonts w:ascii="宋体" w:hAnsi="宋体" w:cstheme="minorBidi"/>
                <w:color w:val="000000"/>
                <w:szCs w:val="21"/>
              </w:rPr>
              <w:t>character-set-server=utf8mb4</w:t>
            </w:r>
          </w:p>
          <w:p>
            <w:pPr>
              <w:wordWrap w:val="0"/>
              <w:rPr>
                <w:rFonts w:ascii="宋体" w:hAnsi="宋体" w:cstheme="minorBidi"/>
                <w:color w:val="000000"/>
                <w:szCs w:val="21"/>
              </w:rPr>
            </w:pPr>
            <w:r>
              <w:rPr>
                <w:rFonts w:ascii="宋体" w:hAnsi="宋体" w:cstheme="minorBidi"/>
                <w:color w:val="000000"/>
                <w:szCs w:val="21"/>
              </w:rPr>
              <w:t>lower_case_table_names=1</w:t>
            </w:r>
          </w:p>
          <w:p>
            <w:pPr>
              <w:wordWrap w:val="0"/>
              <w:rPr>
                <w:rFonts w:ascii="宋体" w:hAnsi="宋体" w:cstheme="minorBidi"/>
                <w:color w:val="000000"/>
                <w:szCs w:val="21"/>
              </w:rPr>
            </w:pPr>
            <w:r>
              <w:rPr>
                <w:rFonts w:ascii="宋体" w:hAnsi="宋体" w:cstheme="minorBidi"/>
                <w:color w:val="000000"/>
                <w:szCs w:val="21"/>
              </w:rPr>
              <w:t>autocommit=1</w:t>
            </w:r>
          </w:p>
          <w:p>
            <w:pPr>
              <w:wordWrap w:val="0"/>
              <w:rPr>
                <w:rFonts w:ascii="宋体" w:hAnsi="宋体" w:cstheme="minorBidi"/>
                <w:color w:val="000000"/>
                <w:szCs w:val="21"/>
              </w:rPr>
            </w:pPr>
            <w:r>
              <w:rPr>
                <w:rFonts w:ascii="宋体" w:hAnsi="宋体" w:cstheme="minorBidi"/>
                <w:color w:val="000000"/>
                <w:szCs w:val="21"/>
              </w:rPr>
              <w:t>default_authentication_plugin=mysql_native_password</w:t>
            </w:r>
          </w:p>
          <w:p>
            <w:pPr>
              <w:wordWrap w:val="0"/>
              <w:rPr>
                <w:rFonts w:ascii="宋体" w:hAnsi="宋体" w:cstheme="minorBidi"/>
                <w:color w:val="000000"/>
                <w:szCs w:val="21"/>
              </w:rPr>
            </w:pPr>
            <w:r>
              <w:rPr>
                <w:rFonts w:ascii="宋体" w:hAnsi="宋体" w:cstheme="minorBidi"/>
                <w:color w:val="000000"/>
                <w:szCs w:val="21"/>
              </w:rPr>
              <w:t>symbolic-links=0</w:t>
            </w:r>
          </w:p>
          <w:p>
            <w:pPr>
              <w:wordWrap w:val="0"/>
              <w:rPr>
                <w:rFonts w:ascii="宋体" w:hAnsi="宋体" w:cstheme="minorBidi"/>
                <w:color w:val="000000"/>
                <w:szCs w:val="21"/>
              </w:rPr>
            </w:pPr>
            <w:r>
              <w:rPr>
                <w:rFonts w:ascii="宋体" w:hAnsi="宋体" w:cstheme="minorBidi"/>
                <w:color w:val="000000"/>
                <w:szCs w:val="21"/>
              </w:rPr>
              <w:t># Disabling symbolic-links is recommended to prevent assorted security risks</w:t>
            </w:r>
          </w:p>
          <w:p>
            <w:pPr>
              <w:wordWrap w:val="0"/>
              <w:rPr>
                <w:rFonts w:ascii="宋体" w:hAnsi="宋体" w:cstheme="minorBidi"/>
                <w:color w:val="000000"/>
                <w:szCs w:val="21"/>
              </w:rPr>
            </w:pPr>
            <w:r>
              <w:rPr>
                <w:rFonts w:ascii="宋体" w:hAnsi="宋体" w:cstheme="minorBidi"/>
                <w:color w:val="000000"/>
                <w:szCs w:val="21"/>
              </w:rPr>
              <w:t># Settings user and group are ignored when systemd is used.</w:t>
            </w:r>
          </w:p>
          <w:p>
            <w:pPr>
              <w:wordWrap w:val="0"/>
              <w:rPr>
                <w:rFonts w:ascii="宋体" w:hAnsi="宋体" w:cstheme="minorBidi"/>
                <w:color w:val="000000"/>
                <w:szCs w:val="21"/>
              </w:rPr>
            </w:pPr>
            <w:r>
              <w:rPr>
                <w:rFonts w:ascii="宋体" w:hAnsi="宋体" w:cstheme="minorBidi"/>
                <w:color w:val="000000"/>
                <w:szCs w:val="21"/>
              </w:rPr>
              <w:t># If you need to run mysqld under a different user or group,</w:t>
            </w:r>
          </w:p>
          <w:p>
            <w:pPr>
              <w:wordWrap w:val="0"/>
              <w:rPr>
                <w:rFonts w:ascii="宋体" w:hAnsi="宋体" w:cstheme="minorBidi"/>
                <w:color w:val="000000"/>
                <w:szCs w:val="21"/>
              </w:rPr>
            </w:pPr>
            <w:r>
              <w:rPr>
                <w:rFonts w:ascii="宋体" w:hAnsi="宋体" w:cstheme="minorBidi"/>
                <w:color w:val="000000"/>
                <w:szCs w:val="21"/>
              </w:rPr>
              <w:t># customize your systemd unit file for mariadb according to the</w:t>
            </w:r>
          </w:p>
          <w:p>
            <w:pPr>
              <w:wordWrap w:val="0"/>
              <w:rPr>
                <w:rFonts w:ascii="宋体" w:hAnsi="宋体" w:cstheme="minorBidi"/>
                <w:color w:val="000000"/>
                <w:szCs w:val="21"/>
              </w:rPr>
            </w:pPr>
            <w:r>
              <w:rPr>
                <w:rFonts w:ascii="宋体" w:hAnsi="宋体" w:cstheme="minorBidi"/>
                <w:color w:val="000000"/>
                <w:szCs w:val="21"/>
              </w:rPr>
              <w:t># instructions in http://fedoraproject.org/wiki/Systemd</w:t>
            </w:r>
          </w:p>
          <w:p>
            <w:pPr>
              <w:wordWrap w:val="0"/>
              <w:rPr>
                <w:rFonts w:ascii="宋体" w:hAnsi="宋体" w:cstheme="minorBidi"/>
                <w:color w:val="000000"/>
                <w:szCs w:val="21"/>
              </w:rPr>
            </w:pPr>
          </w:p>
          <w:p>
            <w:pPr>
              <w:wordWrap w:val="0"/>
              <w:rPr>
                <w:rFonts w:ascii="宋体" w:hAnsi="宋体" w:cstheme="minorBidi"/>
                <w:color w:val="000000"/>
                <w:szCs w:val="21"/>
              </w:rPr>
            </w:pPr>
            <w:r>
              <w:rPr>
                <w:rFonts w:ascii="宋体" w:hAnsi="宋体" w:cstheme="minorBidi"/>
                <w:color w:val="000000"/>
                <w:szCs w:val="21"/>
              </w:rPr>
              <w:t>[mysqld_safe]</w:t>
            </w:r>
          </w:p>
          <w:p>
            <w:pPr>
              <w:wordWrap w:val="0"/>
              <w:rPr>
                <w:rFonts w:ascii="宋体" w:hAnsi="宋体" w:cstheme="minorBidi"/>
                <w:color w:val="000000"/>
                <w:szCs w:val="21"/>
              </w:rPr>
            </w:pPr>
            <w:r>
              <w:rPr>
                <w:rFonts w:ascii="宋体" w:hAnsi="宋体" w:cstheme="minorBidi"/>
                <w:color w:val="000000"/>
                <w:szCs w:val="21"/>
              </w:rPr>
              <w:t>log-error=/usr/local/mysql/data/mysql.log</w:t>
            </w:r>
          </w:p>
          <w:p>
            <w:pPr>
              <w:wordWrap w:val="0"/>
              <w:rPr>
                <w:rFonts w:ascii="宋体" w:hAnsi="宋体" w:cstheme="minorBidi"/>
                <w:color w:val="000000"/>
                <w:szCs w:val="21"/>
              </w:rPr>
            </w:pPr>
            <w:r>
              <w:rPr>
                <w:rFonts w:ascii="宋体" w:hAnsi="宋体" w:cstheme="minorBidi"/>
                <w:color w:val="000000"/>
                <w:szCs w:val="21"/>
              </w:rPr>
              <w:t>pid-file=/usr/local/mysql/data/mysql.pid</w:t>
            </w:r>
          </w:p>
          <w:p>
            <w:pPr>
              <w:wordWrap w:val="0"/>
              <w:rPr>
                <w:rFonts w:ascii="宋体" w:hAnsi="宋体" w:cstheme="minorBidi"/>
                <w:color w:val="000000"/>
                <w:szCs w:val="21"/>
              </w:rPr>
            </w:pPr>
            <w:r>
              <w:rPr>
                <w:rFonts w:ascii="宋体" w:hAnsi="宋体" w:cstheme="minorBidi"/>
                <w:color w:val="000000"/>
                <w:szCs w:val="21"/>
              </w:rPr>
              <w:t>#</w:t>
            </w:r>
          </w:p>
          <w:p>
            <w:pPr>
              <w:wordWrap w:val="0"/>
              <w:rPr>
                <w:rFonts w:ascii="宋体" w:hAnsi="宋体" w:cstheme="minorBidi"/>
                <w:color w:val="000000"/>
                <w:szCs w:val="21"/>
              </w:rPr>
            </w:pPr>
            <w:r>
              <w:rPr>
                <w:rFonts w:ascii="宋体" w:hAnsi="宋体" w:cstheme="minorBidi"/>
                <w:color w:val="000000"/>
                <w:szCs w:val="21"/>
              </w:rPr>
              <w:t># include all files from the config directory</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切换到“/usr/local/mysql/mysql-8.0/bin”目录下，完成初始化信息</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cd bin</w:t>
            </w:r>
          </w:p>
          <w:p>
            <w:pPr>
              <w:wordWrap w:val="0"/>
              <w:rPr>
                <w:rFonts w:ascii="宋体" w:hAnsi="宋体" w:cstheme="minorBidi"/>
                <w:color w:val="000000"/>
                <w:szCs w:val="21"/>
              </w:rPr>
            </w:pPr>
            <w:r>
              <w:rPr>
                <w:rFonts w:ascii="宋体" w:hAnsi="宋体" w:cstheme="minorBidi"/>
                <w:color w:val="000000"/>
                <w:szCs w:val="21"/>
              </w:rPr>
              <w:t>./mysqld —user=mysql —basedir=/usr/local/mysql/mysql-8.0 —datadir=/usr/local/mysql/data/ initialize</w:t>
            </w:r>
          </w:p>
          <w:p>
            <w:pPr>
              <w:wordWrap w:val="0"/>
              <w:rPr>
                <w:rFonts w:ascii="宋体" w:hAnsi="宋体" w:cstheme="minorBidi"/>
                <w:color w:val="000000"/>
                <w:szCs w:val="21"/>
              </w:rPr>
            </w:pPr>
            <w:r>
              <w:rPr>
                <w:rFonts w:ascii="宋体" w:hAnsi="宋体" w:cstheme="minorBidi"/>
                <w:color w:val="000000"/>
                <w:szCs w:val="21"/>
              </w:rPr>
              <w:t># 这里需要保存初试密码</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复制mysql.server文件，在/usr/local/mysql/mysql-8.0目录下执行</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cp -a ./support-files/mysql.server /etc/init.d/mysql</w:t>
            </w:r>
          </w:p>
          <w:p>
            <w:pPr>
              <w:wordWrap w:val="0"/>
              <w:rPr>
                <w:rFonts w:ascii="宋体" w:hAnsi="宋体" w:cstheme="minorBidi"/>
                <w:color w:val="000000"/>
                <w:szCs w:val="21"/>
              </w:rPr>
            </w:pPr>
            <w:r>
              <w:rPr>
                <w:rFonts w:ascii="宋体" w:hAnsi="宋体" w:cstheme="minorBidi"/>
                <w:color w:val="000000"/>
                <w:szCs w:val="21"/>
              </w:rPr>
              <w:t>cp -a ./support-files/mysql.server /etc/init.d/mysqld</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赋予权限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stheme="minorBidi"/>
                <w:color w:val="000000"/>
                <w:szCs w:val="21"/>
              </w:rPr>
              <w:t>chown 777 /etc/my.cnf</w:t>
            </w:r>
          </w:p>
          <w:p>
            <w:pPr>
              <w:wordWrap w:val="0"/>
              <w:rPr>
                <w:rFonts w:ascii="宋体" w:hAnsi="宋体" w:cstheme="minorBidi"/>
                <w:color w:val="000000"/>
                <w:szCs w:val="21"/>
              </w:rPr>
            </w:pPr>
            <w:r>
              <w:rPr>
                <w:rFonts w:ascii="宋体" w:hAnsi="宋体" w:cstheme="minorBidi"/>
                <w:color w:val="000000"/>
                <w:szCs w:val="21"/>
              </w:rPr>
              <w:t>chomod +x /etc/init.d/mysql</w:t>
            </w:r>
          </w:p>
          <w:p>
            <w:pPr>
              <w:wordWrap w:val="0"/>
              <w:rPr>
                <w:rFonts w:ascii="宋体" w:hAnsi="宋体" w:cstheme="minorBidi"/>
                <w:color w:val="000000"/>
                <w:szCs w:val="21"/>
              </w:rPr>
            </w:pPr>
            <w:r>
              <w:rPr>
                <w:rFonts w:ascii="宋体" w:hAnsi="宋体" w:cstheme="minorBidi"/>
                <w:color w:val="000000"/>
                <w:szCs w:val="21"/>
              </w:rPr>
              <w:t>chomod +x /etc/init.d/mysqld</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检查下“/var/lib/mysql”是否存在，否则进行创建，之后可以启动数据库，如果提示SUCCESS则说明MySql安装完成，如果发现启动失败，可以先查看data里面的mysql.log，如果有提示3306字样，说明端口可能被占用，这样需要杀死3306端口进程同时重新执行下面的命令</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rPr>
          <w:trHeight w:val="531" w:hRule="atLeast"/>
        </w:trPr>
        <w:tc>
          <w:tcPr>
            <w:tcW w:w="8302" w:type="dxa"/>
          </w:tcPr>
          <w:p>
            <w:pPr>
              <w:wordWrap w:val="0"/>
              <w:spacing w:line="360" w:lineRule="auto"/>
              <w:rPr>
                <w:rFonts w:ascii="宋体" w:hAnsi="宋体" w:cstheme="minorBidi"/>
                <w:color w:val="000000"/>
                <w:szCs w:val="21"/>
              </w:rPr>
            </w:pPr>
            <w:r>
              <w:rPr>
                <w:rFonts w:ascii="宋体" w:hAnsi="宋体" w:cstheme="minorBidi"/>
                <w:color w:val="000000"/>
                <w:szCs w:val="21"/>
              </w:rPr>
              <w:t>service mysql start</w:t>
            </w:r>
          </w:p>
        </w:tc>
      </w:tr>
    </w:tbl>
    <w:p>
      <w:pPr>
        <w:spacing w:line="360" w:lineRule="auto"/>
        <w:ind w:firstLine="420"/>
        <w:rPr>
          <w:rFonts w:ascii="宋体" w:hAnsi="宋体"/>
          <w:color w:val="000000"/>
          <w:sz w:val="24"/>
        </w:rPr>
      </w:pPr>
      <w:r>
        <w:rPr>
          <w:rFonts w:ascii="宋体" w:hAnsi="宋体" w:cstheme="minorBidi"/>
          <w:color w:val="000000"/>
          <w:sz w:val="24"/>
        </w:rPr>
        <w:t>最后在数据库中创建所需的数据库和用户，设置相应的权限。可以通过导入 SQL 文件的方式将项目需要的数据库快速导入。</w:t>
      </w:r>
    </w:p>
    <w:p>
      <w:pPr>
        <w:wordWrap w:val="0"/>
        <w:spacing w:line="360" w:lineRule="auto"/>
        <w:ind w:firstLine="420" w:firstLineChars="175"/>
        <w:rPr>
          <w:rFonts w:ascii="宋体" w:hAnsi="宋体"/>
          <w:color w:val="000000"/>
          <w:sz w:val="24"/>
        </w:rPr>
      </w:pPr>
      <w:r>
        <w:rPr>
          <w:rFonts w:ascii="宋体" w:hAnsi="宋体"/>
          <w:color w:val="000000"/>
          <w:sz w:val="24"/>
        </w:rPr>
        <w:t>下一步是算法环境的安装，我们需要安装Anaconda环境并新建一个conda环境，并且使用“requirements.txt”文档在当前的环境中安装项目依赖的库。首先安装Anaconda，通过官网链接下载安装包</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spacing w:line="360" w:lineRule="auto"/>
              <w:rPr>
                <w:rFonts w:ascii="宋体" w:hAnsi="宋体"/>
                <w:color w:val="000000"/>
                <w:sz w:val="24"/>
              </w:rPr>
            </w:pPr>
            <w:r>
              <w:rPr>
                <w:rFonts w:ascii="宋体" w:hAnsi="宋体"/>
                <w:color w:val="000000"/>
                <w:szCs w:val="21"/>
              </w:rPr>
              <w:t>wget https://repo.anaconda.com/archive/Anaconda3-5.3.0-Linux-x86_64.sh</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下载完成后需要先赋予权限再执行安装程序</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olor w:val="000000"/>
                <w:szCs w:val="21"/>
              </w:rPr>
            </w:pPr>
            <w:r>
              <w:rPr>
                <w:rFonts w:ascii="宋体" w:hAnsi="宋体"/>
                <w:color w:val="000000"/>
                <w:szCs w:val="21"/>
              </w:rPr>
              <w:t>chmod +x Anaconda3-5.3.0-Linux-x86_64.sh</w:t>
            </w:r>
          </w:p>
          <w:p>
            <w:pPr>
              <w:wordWrap w:val="0"/>
              <w:rPr>
                <w:rFonts w:ascii="宋体" w:hAnsi="宋体"/>
                <w:color w:val="000000"/>
                <w:szCs w:val="21"/>
              </w:rPr>
            </w:pPr>
            <w:r>
              <w:rPr>
                <w:rFonts w:ascii="宋体" w:hAnsi="宋体"/>
                <w:color w:val="000000"/>
                <w:szCs w:val="21"/>
              </w:rPr>
              <w:t>./Anaconda3-5.3.0-Linux-x86_64.sh</w:t>
            </w:r>
          </w:p>
          <w:p>
            <w:pPr>
              <w:wordWrap w:val="0"/>
              <w:rPr>
                <w:rFonts w:ascii="宋体" w:hAnsi="宋体"/>
                <w:color w:val="000000"/>
                <w:szCs w:val="21"/>
              </w:rPr>
            </w:pPr>
            <w:r>
              <w:rPr>
                <w:rFonts w:ascii="宋体" w:hAnsi="宋体"/>
                <w:color w:val="000000"/>
                <w:szCs w:val="21"/>
              </w:rPr>
              <w:t># 对安装过程中出现的提示可以一直按Enter键确认</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安装完成后，如果没有设置环境变量，需要手动在环境变量中添加</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olor w:val="000000"/>
                <w:szCs w:val="21"/>
              </w:rPr>
            </w:pPr>
            <w:r>
              <w:rPr>
                <w:rFonts w:ascii="宋体" w:hAnsi="宋体"/>
                <w:color w:val="000000"/>
                <w:szCs w:val="21"/>
              </w:rPr>
              <w:t>vim /home/你的目录/.bashrc</w:t>
            </w:r>
          </w:p>
          <w:p>
            <w:pPr>
              <w:wordWrap w:val="0"/>
              <w:rPr>
                <w:rFonts w:ascii="宋体" w:hAnsi="宋体"/>
                <w:color w:val="000000"/>
                <w:szCs w:val="21"/>
              </w:rPr>
            </w:pPr>
            <w:r>
              <w:rPr>
                <w:rFonts w:ascii="宋体" w:hAnsi="宋体"/>
                <w:color w:val="000000"/>
                <w:szCs w:val="21"/>
              </w:rPr>
              <w:t>export PATH=/home/anaconda3/bin:$PATH</w:t>
            </w:r>
          </w:p>
          <w:p>
            <w:pPr>
              <w:wordWrap w:val="0"/>
              <w:rPr>
                <w:rFonts w:ascii="宋体" w:hAnsi="宋体"/>
                <w:color w:val="000000"/>
                <w:szCs w:val="21"/>
              </w:rPr>
            </w:pPr>
            <w:r>
              <w:rPr>
                <w:rFonts w:ascii="宋体" w:hAnsi="宋体"/>
                <w:color w:val="000000"/>
                <w:szCs w:val="21"/>
              </w:rPr>
              <w:t># 退出后输入命令</w:t>
            </w:r>
          </w:p>
          <w:p>
            <w:pPr>
              <w:wordWrap w:val="0"/>
              <w:rPr>
                <w:rFonts w:ascii="宋体" w:hAnsi="宋体"/>
                <w:color w:val="000000"/>
                <w:szCs w:val="21"/>
              </w:rPr>
            </w:pPr>
            <w:r>
              <w:rPr>
                <w:rFonts w:ascii="宋体" w:hAnsi="宋体"/>
                <w:color w:val="000000"/>
                <w:szCs w:val="21"/>
              </w:rPr>
              <w:t>source ~/.bashrc</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完成安装后检查是否安装成功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olor w:val="000000"/>
                <w:szCs w:val="21"/>
              </w:rPr>
            </w:pPr>
            <w:r>
              <w:rPr>
                <w:rFonts w:ascii="宋体" w:hAnsi="宋体"/>
                <w:color w:val="000000"/>
                <w:szCs w:val="21"/>
              </w:rPr>
              <w:t>conda -V</w:t>
            </w:r>
          </w:p>
        </w:tc>
      </w:tr>
    </w:tbl>
    <w:p>
      <w:pPr>
        <w:wordWrap w:val="0"/>
        <w:spacing w:line="360" w:lineRule="auto"/>
        <w:rPr>
          <w:rFonts w:ascii="宋体" w:hAnsi="宋体"/>
          <w:color w:val="000000"/>
          <w:sz w:val="24"/>
        </w:rPr>
      </w:pPr>
      <w:r>
        <w:rPr>
          <w:rFonts w:ascii="宋体" w:hAnsi="宋体"/>
          <w:color w:val="000000"/>
          <w:sz w:val="24"/>
        </w:rPr>
        <w:tab/>
      </w:r>
      <w:r>
        <w:rPr>
          <w:rFonts w:ascii="宋体" w:hAnsi="宋体"/>
          <w:color w:val="000000"/>
          <w:sz w:val="24"/>
        </w:rPr>
        <w:t>使用下面的语句创建一个新的conda环境，并安装相应的依赖库（需要提前准备requirements.txt文件）</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olor w:val="000000"/>
                <w:szCs w:val="21"/>
              </w:rPr>
            </w:pPr>
            <w:r>
              <w:rPr>
                <w:rFonts w:ascii="宋体" w:hAnsi="宋体"/>
                <w:color w:val="000000"/>
                <w:szCs w:val="21"/>
              </w:rPr>
              <w:t>conda create -n envname python=3.8</w:t>
            </w:r>
          </w:p>
          <w:p>
            <w:pPr>
              <w:wordWrap w:val="0"/>
              <w:rPr>
                <w:rFonts w:ascii="宋体" w:hAnsi="宋体"/>
                <w:color w:val="000000"/>
                <w:szCs w:val="21"/>
              </w:rPr>
            </w:pPr>
            <w:r>
              <w:rPr>
                <w:rFonts w:ascii="宋体" w:hAnsi="宋体"/>
                <w:color w:val="000000"/>
                <w:szCs w:val="21"/>
              </w:rPr>
              <w:t># 完成后</w:t>
            </w:r>
          </w:p>
          <w:p>
            <w:pPr>
              <w:wordWrap w:val="0"/>
              <w:rPr>
                <w:rFonts w:ascii="宋体" w:hAnsi="宋体"/>
                <w:color w:val="000000"/>
                <w:szCs w:val="21"/>
              </w:rPr>
            </w:pPr>
            <w:r>
              <w:rPr>
                <w:rFonts w:ascii="宋体" w:hAnsi="宋体"/>
                <w:color w:val="000000"/>
                <w:szCs w:val="21"/>
              </w:rPr>
              <w:t>conda activate envname</w:t>
            </w:r>
          </w:p>
          <w:p>
            <w:pPr>
              <w:wordWrap w:val="0"/>
              <w:rPr>
                <w:rFonts w:ascii="宋体" w:hAnsi="宋体"/>
                <w:color w:val="000000"/>
                <w:szCs w:val="21"/>
              </w:rPr>
            </w:pPr>
            <w:r>
              <w:rPr>
                <w:rFonts w:ascii="宋体" w:hAnsi="宋体"/>
                <w:color w:val="000000"/>
                <w:szCs w:val="21"/>
              </w:rPr>
              <w:t>pip install requirements.txt</w:t>
            </w:r>
          </w:p>
        </w:tc>
      </w:tr>
    </w:tbl>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执行完毕后算法依赖的conda环境已经安装成功。</w:t>
      </w:r>
    </w:p>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最后是rtsp服务器网络配置的部分,我们使用Windows 11 64位版本进行RTSP视频推流服务器搭建。</w:t>
      </w:r>
    </w:p>
    <w:p>
      <w:pPr>
        <w:wordWrap w:val="0"/>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下载rtsp服务器文件，链接：</w:t>
      </w:r>
      <w:r>
        <w:fldChar w:fldCharType="begin"/>
      </w:r>
      <w:r>
        <w:instrText xml:space="preserve">HYPERLINK "https://github.com/aler9/rtsp-simple-server/releases" \h</w:instrText>
      </w:r>
      <w:r>
        <w:fldChar w:fldCharType="separate"/>
      </w:r>
      <w:r>
        <w:rPr>
          <w:rStyle w:val="40"/>
          <w:rFonts w:ascii="宋体" w:hAnsi="宋体"/>
          <w:sz w:val="24"/>
          <w:u w:color="0000FF"/>
        </w:rPr>
        <w:t>https://github.com/aler9/rtsp-simple-server/releases</w:t>
      </w:r>
      <w:r>
        <w:rPr>
          <w:rStyle w:val="40"/>
          <w:rFonts w:ascii="宋体" w:hAnsi="宋体"/>
          <w:sz w:val="24"/>
          <w:u w:color="0000FF"/>
        </w:rPr>
        <w:fldChar w:fldCharType="end"/>
      </w:r>
      <w:r>
        <w:rPr>
          <w:rFonts w:ascii="宋体" w:hAnsi="宋体" w:cstheme="minorBidi"/>
          <w:color w:val="000000"/>
          <w:sz w:val="24"/>
        </w:rPr>
        <w:t>，我们选择下载rtsp-simple-server_v0.21.6_windows_amd64.zip。</w:t>
      </w:r>
    </w:p>
    <w:p>
      <w:pPr>
        <w:wordWrap w:val="0"/>
        <w:spacing w:line="360" w:lineRule="auto"/>
        <w:jc w:val="center"/>
      </w:pPr>
      <w:r>
        <w:drawing>
          <wp:inline distT="0" distB="0" distL="0" distR="0">
            <wp:extent cx="5278120" cy="2258060"/>
            <wp:effectExtent l="0" t="0" r="0" b="0"/>
            <wp:docPr id="113" name="Drawing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Drawing 113"/>
                    <pic:cNvPicPr>
                      <a:picLocks noChangeAspect="1"/>
                    </pic:cNvPicPr>
                  </pic:nvPicPr>
                  <pic:blipFill>
                    <a:blip r:embed="rId59"/>
                    <a:stretch>
                      <a:fillRect/>
                    </a:stretch>
                  </pic:blipFill>
                  <pic:spPr>
                    <a:xfrm>
                      <a:off x="0" y="0"/>
                      <a:ext cx="5278120" cy="2258343"/>
                    </a:xfrm>
                    <a:prstGeom prst="rect">
                      <a:avLst/>
                    </a:prstGeom>
                  </pic:spPr>
                </pic:pic>
              </a:graphicData>
            </a:graphic>
          </wp:inline>
        </w:drawing>
      </w:r>
    </w:p>
    <w:p>
      <w:pPr>
        <w:wordWrap w:val="0"/>
        <w:spacing w:line="360" w:lineRule="auto"/>
        <w:jc w:val="left"/>
        <w:rPr>
          <w:rFonts w:ascii="宋体" w:hAnsi="宋体"/>
          <w:sz w:val="24"/>
        </w:rPr>
      </w:pPr>
      <w:r>
        <w:rPr>
          <w:sz w:val="24"/>
        </w:rPr>
        <w:tab/>
      </w:r>
      <w:r>
        <w:rPr>
          <w:rFonts w:ascii="宋体" w:hAnsi="宋体"/>
          <w:sz w:val="24"/>
        </w:rPr>
        <w:t>下载FFmpeg文件，下载链接：</w:t>
      </w:r>
      <w:r>
        <w:fldChar w:fldCharType="begin"/>
      </w:r>
      <w:r>
        <w:instrText xml:space="preserve">HYPERLINK "https://github.com/BtbN/FFmpeg-Builds/releases" \h</w:instrText>
      </w:r>
      <w:r>
        <w:fldChar w:fldCharType="separate"/>
      </w:r>
      <w:r>
        <w:rPr>
          <w:rFonts w:ascii="宋体" w:hAnsi="宋体"/>
          <w:sz w:val="24"/>
          <w:u w:val="single"/>
        </w:rPr>
        <w:t>https://github.com/BtbN/FFmpeg-Builds/releases</w:t>
      </w:r>
      <w:r>
        <w:rPr>
          <w:rFonts w:ascii="宋体" w:hAnsi="宋体"/>
          <w:sz w:val="24"/>
          <w:u w:val="single"/>
        </w:rPr>
        <w:fldChar w:fldCharType="end"/>
      </w:r>
      <w:r>
        <w:rPr>
          <w:rFonts w:ascii="宋体" w:hAnsi="宋体"/>
          <w:sz w:val="24"/>
        </w:rPr>
        <w:t>，这里，我们选择下载ffmpeg-master-latest-win64-gpl.zip。</w:t>
      </w:r>
    </w:p>
    <w:p>
      <w:pPr>
        <w:wordWrap w:val="0"/>
        <w:spacing w:line="360" w:lineRule="auto"/>
        <w:jc w:val="center"/>
      </w:pPr>
      <w:r>
        <w:drawing>
          <wp:inline distT="0" distB="0" distL="0" distR="0">
            <wp:extent cx="5278120" cy="2961640"/>
            <wp:effectExtent l="0" t="0" r="0" b="0"/>
            <wp:docPr id="115" name="Drawing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Drawing 115"/>
                    <pic:cNvPicPr>
                      <a:picLocks noChangeAspect="1"/>
                    </pic:cNvPicPr>
                  </pic:nvPicPr>
                  <pic:blipFill>
                    <a:blip r:embed="rId60"/>
                    <a:stretch>
                      <a:fillRect/>
                    </a:stretch>
                  </pic:blipFill>
                  <pic:spPr>
                    <a:xfrm>
                      <a:off x="0" y="0"/>
                      <a:ext cx="5278120" cy="2961946"/>
                    </a:xfrm>
                    <a:prstGeom prst="rect">
                      <a:avLst/>
                    </a:prstGeom>
                  </pic:spPr>
                </pic:pic>
              </a:graphicData>
            </a:graphic>
          </wp:inline>
        </w:drawing>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我们需要获取一个视频文件，可以选择手机录入一段视频，导入到电脑中。也可以从网上下载一段视频文件。之后将下载的文件rtsp-simple-server_v0.21.6_windows_amd64.zip和ffmpeg-master-latest-win64-gpl.zip解压到同一文件夹下。同时将视频文件也放入该文件夹下。</w:t>
      </w:r>
    </w:p>
    <w:p>
      <w:pPr>
        <w:wordWrap w:val="0"/>
        <w:spacing w:line="360" w:lineRule="auto"/>
        <w:jc w:val="center"/>
        <w:rPr>
          <w:rFonts w:ascii="宋体" w:hAnsi="宋体" w:cstheme="minorBidi"/>
          <w:color w:val="000000"/>
          <w:sz w:val="24"/>
        </w:rPr>
      </w:pPr>
      <w:r>
        <w:drawing>
          <wp:inline distT="0" distB="0" distL="0" distR="0">
            <wp:extent cx="5278120" cy="2839085"/>
            <wp:effectExtent l="0" t="0" r="0" b="0"/>
            <wp:docPr id="117" name="Drawing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rawing 117"/>
                    <pic:cNvPicPr>
                      <a:picLocks noChangeAspect="1"/>
                    </pic:cNvPicPr>
                  </pic:nvPicPr>
                  <pic:blipFill>
                    <a:blip r:embed="rId61"/>
                    <a:stretch>
                      <a:fillRect/>
                    </a:stretch>
                  </pic:blipFill>
                  <pic:spPr>
                    <a:xfrm>
                      <a:off x="0" y="0"/>
                      <a:ext cx="5278120" cy="2839494"/>
                    </a:xfrm>
                    <a:prstGeom prst="rect">
                      <a:avLst/>
                    </a:prstGeom>
                  </pic:spPr>
                </pic:pic>
              </a:graphicData>
            </a:graphic>
          </wp:inline>
        </w:drawing>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使用命令行，运行“rtsp-simple-server.exe”我们打开cmd，进入该文件夹目录下，执行“rtsp-simple-server.exe”。</w:t>
      </w:r>
    </w:p>
    <w:p>
      <w:pPr>
        <w:wordWrap w:val="0"/>
        <w:spacing w:line="360" w:lineRule="auto"/>
      </w:pPr>
      <w:r>
        <w:drawing>
          <wp:inline distT="0" distB="0" distL="0" distR="0">
            <wp:extent cx="5278120" cy="2750185"/>
            <wp:effectExtent l="3175" t="3175" r="3174" b="3174"/>
            <wp:docPr id="119" name="Drawing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rawing 119"/>
                    <pic:cNvPicPr>
                      <a:picLocks noChangeAspect="1"/>
                    </pic:cNvPicPr>
                  </pic:nvPicPr>
                  <pic:blipFill>
                    <a:blip r:embed="rId62"/>
                    <a:stretch>
                      <a:fillRect/>
                    </a:stretch>
                  </pic:blipFill>
                  <pic:spPr>
                    <a:xfrm>
                      <a:off x="0" y="0"/>
                      <a:ext cx="5278120" cy="2750345"/>
                    </a:xfrm>
                    <a:prstGeom prst="rect">
                      <a:avLst/>
                    </a:prstGeom>
                  </pic:spPr>
                </pic:pic>
              </a:graphicData>
            </a:graphic>
          </wp:inline>
        </w:drawing>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得到图片中的运行结果说明rtsp服务器启动成功了，保持界面运行状态不要关闭。</w:t>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我们打开一个新的cmd窗口，进入文件夹目录下，执行如下命令：</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wordWrap w:val="0"/>
              <w:rPr>
                <w:rFonts w:ascii="宋体" w:hAnsi="宋体" w:cstheme="minorBidi"/>
                <w:color w:val="000000"/>
                <w:szCs w:val="21"/>
              </w:rPr>
            </w:pPr>
            <w:r>
              <w:rPr>
                <w:rFonts w:ascii="宋体" w:hAnsi="宋体"/>
                <w:color w:val="000000"/>
                <w:szCs w:val="21"/>
              </w:rPr>
              <w:t>ffmpeg -re -stream_loop -1 -i videoname.mp4 -c copy -f rtsp rtsp://127.0.0.1:8554/video</w:t>
            </w:r>
          </w:p>
          <w:p>
            <w:pPr>
              <w:wordWrap w:val="0"/>
              <w:rPr>
                <w:rFonts w:ascii="宋体" w:hAnsi="宋体"/>
                <w:color w:val="000000"/>
                <w:szCs w:val="21"/>
              </w:rPr>
            </w:pPr>
            <w:r>
              <w:rPr>
                <w:rFonts w:ascii="宋体" w:hAnsi="宋体"/>
                <w:color w:val="000000"/>
                <w:szCs w:val="21"/>
              </w:rPr>
              <w:t># 参数说明</w:t>
            </w:r>
          </w:p>
          <w:p>
            <w:pPr>
              <w:wordWrap w:val="0"/>
              <w:rPr>
                <w:rFonts w:ascii="宋体" w:hAnsi="宋体"/>
                <w:color w:val="000000"/>
                <w:szCs w:val="21"/>
              </w:rPr>
            </w:pPr>
            <w:r>
              <w:rPr>
                <w:rFonts w:ascii="宋体" w:hAnsi="宋体"/>
                <w:color w:val="000000"/>
                <w:szCs w:val="21"/>
              </w:rPr>
              <w:t># -re表示以流的方式读取</w:t>
            </w:r>
          </w:p>
          <w:p>
            <w:pPr>
              <w:wordWrap w:val="0"/>
              <w:rPr>
                <w:rFonts w:ascii="宋体" w:hAnsi="宋体"/>
                <w:color w:val="000000"/>
                <w:szCs w:val="21"/>
              </w:rPr>
            </w:pPr>
            <w:r>
              <w:rPr>
                <w:rFonts w:ascii="宋体" w:hAnsi="宋体"/>
                <w:color w:val="000000"/>
                <w:szCs w:val="21"/>
              </w:rPr>
              <w:t># -stream_loop -1 表示无限循环读取</w:t>
            </w:r>
          </w:p>
          <w:p>
            <w:pPr>
              <w:wordWrap w:val="0"/>
              <w:rPr>
                <w:rFonts w:ascii="宋体" w:hAnsi="宋体"/>
                <w:color w:val="000000"/>
                <w:szCs w:val="21"/>
              </w:rPr>
            </w:pPr>
            <w:r>
              <w:rPr>
                <w:rFonts w:ascii="宋体" w:hAnsi="宋体"/>
                <w:color w:val="000000"/>
                <w:szCs w:val="21"/>
              </w:rPr>
              <w:t># -f 格式化输出到哪里</w:t>
            </w:r>
          </w:p>
        </w:tc>
      </w:tr>
    </w:tbl>
    <w:p>
      <w:pPr>
        <w:wordWrap w:val="0"/>
        <w:spacing w:line="360" w:lineRule="auto"/>
        <w:ind w:firstLine="420"/>
        <w:rPr>
          <w:rFonts w:ascii="宋体" w:hAnsi="宋体"/>
          <w:color w:val="000000"/>
          <w:sz w:val="24"/>
        </w:rPr>
      </w:pPr>
      <w:r>
        <w:rPr>
          <w:rFonts w:ascii="宋体" w:hAnsi="宋体"/>
          <w:color w:val="000000"/>
          <w:sz w:val="24"/>
        </w:rPr>
        <w:t>执行完毕后，如下所示：</w:t>
      </w:r>
    </w:p>
    <w:p>
      <w:pPr>
        <w:wordWrap w:val="0"/>
        <w:spacing w:line="360" w:lineRule="auto"/>
        <w:rPr>
          <w:rFonts w:ascii="宋体" w:hAnsi="宋体" w:cstheme="minorBidi"/>
          <w:color w:val="000000"/>
          <w:sz w:val="24"/>
        </w:rPr>
      </w:pPr>
      <w:r>
        <w:drawing>
          <wp:inline distT="0" distB="0" distL="0" distR="0">
            <wp:extent cx="5278120" cy="2750185"/>
            <wp:effectExtent l="0" t="0" r="0" b="0"/>
            <wp:docPr id="121" name="Drawing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rawing 121"/>
                    <pic:cNvPicPr>
                      <a:picLocks noChangeAspect="1"/>
                    </pic:cNvPicPr>
                  </pic:nvPicPr>
                  <pic:blipFill>
                    <a:blip r:embed="rId63"/>
                    <a:stretch>
                      <a:fillRect/>
                    </a:stretch>
                  </pic:blipFill>
                  <pic:spPr>
                    <a:xfrm>
                      <a:off x="0" y="0"/>
                      <a:ext cx="5278120" cy="2750345"/>
                    </a:xfrm>
                    <a:prstGeom prst="rect">
                      <a:avLst/>
                    </a:prstGeom>
                  </pic:spPr>
                </pic:pic>
              </a:graphicData>
            </a:graphic>
          </wp:inline>
        </w:drawing>
      </w:r>
    </w:p>
    <w:p>
      <w:pPr>
        <w:wordWrap w:val="0"/>
        <w:spacing w:line="360" w:lineRule="auto"/>
        <w:ind w:firstLine="420" w:firstLineChars="175"/>
        <w:rPr>
          <w:rFonts w:ascii="宋体" w:hAnsi="宋体" w:cstheme="minorBidi"/>
          <w:color w:val="000000"/>
          <w:sz w:val="24"/>
        </w:rPr>
      </w:pPr>
      <w:r>
        <w:rPr>
          <w:rFonts w:ascii="宋体" w:hAnsi="宋体" w:cstheme="minorBidi"/>
          <w:color w:val="000000"/>
          <w:sz w:val="24"/>
        </w:rPr>
        <w:t>推流成功！</w:t>
      </w:r>
    </w:p>
    <w:p>
      <w:pPr>
        <w:wordWrap w:val="0"/>
        <w:spacing w:line="360" w:lineRule="auto"/>
        <w:ind w:firstLine="420" w:firstLineChars="175"/>
        <w:rPr>
          <w:rFonts w:ascii="宋体" w:hAnsi="宋体"/>
          <w:color w:val="000000"/>
          <w:sz w:val="24"/>
        </w:rPr>
      </w:pPr>
    </w:p>
    <w:p>
      <w:pPr>
        <w:pStyle w:val="46"/>
        <w:numPr>
          <w:ilvl w:val="0"/>
          <w:numId w:val="17"/>
        </w:numPr>
        <w:spacing w:line="360" w:lineRule="auto"/>
        <w:ind w:firstLineChars="0"/>
        <w:rPr>
          <w:rFonts w:ascii="宋体" w:hAnsi="宋体"/>
          <w:color w:val="000000"/>
          <w:sz w:val="24"/>
          <w:szCs w:val="24"/>
        </w:rPr>
      </w:pPr>
      <w:r>
        <w:rPr>
          <w:rFonts w:ascii="宋体" w:hAnsi="宋体"/>
          <w:color w:val="000000"/>
          <w:sz w:val="24"/>
          <w:szCs w:val="24"/>
        </w:rPr>
        <w:t>部署应用程序</w:t>
      </w:r>
    </w:p>
    <w:p>
      <w:pPr>
        <w:spacing w:line="360" w:lineRule="auto"/>
        <w:ind w:firstLine="420"/>
        <w:rPr>
          <w:rFonts w:ascii="宋体" w:hAnsi="宋体" w:cstheme="minorBidi"/>
          <w:color w:val="000000"/>
          <w:sz w:val="24"/>
        </w:rPr>
      </w:pPr>
      <w:r>
        <w:rPr>
          <w:rFonts w:ascii="宋体" w:hAnsi="宋体" w:cstheme="minorBidi"/>
          <w:color w:val="000000"/>
          <w:sz w:val="24"/>
        </w:rPr>
        <w:t>将应用程序部署到应用服务器上。我们的项目是使用Vue+Flask开发的，可以将Vue打包的dist文件拷贝到Tomcat的webapps目录下，并启动Tomcat 服务。具体过程如下：</w:t>
      </w:r>
    </w:p>
    <w:p>
      <w:pPr>
        <w:spacing w:line="360" w:lineRule="auto"/>
        <w:ind w:firstLine="420"/>
        <w:rPr>
          <w:rFonts w:ascii="宋体" w:hAnsi="宋体" w:cstheme="minorBidi"/>
          <w:color w:val="000000"/>
          <w:sz w:val="24"/>
        </w:rPr>
      </w:pPr>
      <w:r>
        <w:rPr>
          <w:rFonts w:ascii="宋体" w:hAnsi="宋体" w:cstheme="minorBidi"/>
          <w:color w:val="000000"/>
          <w:sz w:val="24"/>
        </w:rPr>
        <w:t>首先使用下面的命令打包Vue项目，得到“dist”文件夹，其中有“static”子文件夹和一个“index.html”文件，如果我们要部署到Tomcat服务器上，只需要将“dist”文件夹放在Tomcat里的“webapps”文件夹下，再用docker执行重启指令，然后就可以通过链接外部访问该网页了。</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spacing w:line="360" w:lineRule="auto"/>
              <w:rPr>
                <w:rFonts w:ascii="宋体" w:hAnsi="宋体" w:cstheme="minorBidi"/>
                <w:color w:val="000000"/>
                <w:szCs w:val="21"/>
              </w:rPr>
            </w:pPr>
            <w:r>
              <w:rPr>
                <w:rFonts w:ascii="宋体" w:hAnsi="宋体" w:cstheme="minorBidi"/>
                <w:color w:val="000000"/>
                <w:szCs w:val="21"/>
              </w:rPr>
              <w:t>npm run build</w:t>
            </w:r>
          </w:p>
        </w:tc>
      </w:tr>
    </w:tbl>
    <w:p>
      <w:pPr>
        <w:spacing w:line="360" w:lineRule="auto"/>
        <w:rPr>
          <w:rFonts w:ascii="宋体" w:hAnsi="宋体" w:cstheme="minorBidi"/>
          <w:color w:val="000000"/>
          <w:sz w:val="24"/>
        </w:rPr>
      </w:pPr>
      <w:r>
        <w:rPr>
          <w:rFonts w:ascii="宋体" w:hAnsi="宋体" w:cstheme="minorBidi"/>
          <w:color w:val="000000"/>
          <w:sz w:val="24"/>
        </w:rPr>
        <w:tab/>
      </w:r>
      <w:r>
        <w:rPr>
          <w:rFonts w:ascii="宋体" w:hAnsi="宋体" w:cstheme="minorBidi"/>
          <w:color w:val="000000"/>
          <w:sz w:val="24"/>
        </w:rPr>
        <w:t>如果在使用命令打包部署服务器后不能成功打开网页，需要重新按照下面的步骤完成打包：</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tc>
          <w:tcPr>
            <w:tcW w:w="8302" w:type="dxa"/>
          </w:tcPr>
          <w:p>
            <w:pPr>
              <w:rPr>
                <w:rFonts w:ascii="宋体" w:hAnsi="宋体" w:cstheme="minorBidi"/>
                <w:color w:val="000000"/>
                <w:szCs w:val="21"/>
              </w:rPr>
            </w:pPr>
            <w:r>
              <w:rPr>
                <w:rFonts w:ascii="宋体" w:hAnsi="宋体" w:cstheme="minorBidi"/>
                <w:color w:val="000000"/>
                <w:szCs w:val="21"/>
              </w:rPr>
              <w:t>1.在vue项目的vue.config.js文件夹中module.exports导出的对象中添加publicPath:‘./’的配置项。</w:t>
            </w:r>
          </w:p>
          <w:p>
            <w:pPr>
              <w:rPr>
                <w:rFonts w:ascii="宋体" w:hAnsi="宋体" w:cstheme="minorBidi"/>
                <w:color w:val="000000"/>
                <w:szCs w:val="21"/>
              </w:rPr>
            </w:pPr>
            <w:r>
              <w:rPr>
                <w:rFonts w:ascii="宋体" w:hAnsi="宋体" w:cstheme="minorBidi"/>
                <w:color w:val="000000"/>
                <w:szCs w:val="21"/>
              </w:rPr>
              <w:t>2.在vue项目中的router文件夹下index.js中添加配置项base:‘/文件夹名称’。</w:t>
            </w:r>
          </w:p>
          <w:p>
            <w:pPr>
              <w:rPr>
                <w:rFonts w:ascii="宋体" w:hAnsi="宋体" w:cstheme="minorBidi"/>
                <w:color w:val="000000"/>
                <w:szCs w:val="21"/>
              </w:rPr>
            </w:pPr>
            <w:r>
              <w:rPr>
                <w:rFonts w:ascii="宋体" w:hAnsi="宋体" w:cstheme="minorBidi"/>
                <w:color w:val="000000"/>
                <w:szCs w:val="21"/>
              </w:rPr>
              <w:t>3.在Tomcat下webapps中新建一个文件夹，文件名称是之前在vue项目中router配置base时设置的文件夹名称。</w:t>
            </w:r>
          </w:p>
          <w:p>
            <w:pPr>
              <w:rPr>
                <w:rFonts w:ascii="宋体" w:hAnsi="宋体" w:cstheme="minorBidi"/>
                <w:color w:val="000000"/>
                <w:szCs w:val="21"/>
              </w:rPr>
            </w:pPr>
            <w:r>
              <w:rPr>
                <w:rFonts w:ascii="宋体" w:hAnsi="宋体" w:cstheme="minorBidi"/>
                <w:color w:val="000000"/>
                <w:szCs w:val="21"/>
              </w:rPr>
              <w:t>4.npm run build打包后，将dist文件夹里的文件放到Tomcat下webapps里面新建的文件夹下。</w:t>
            </w:r>
          </w:p>
        </w:tc>
      </w:tr>
    </w:tbl>
    <w:p>
      <w:pPr>
        <w:spacing w:line="360" w:lineRule="auto"/>
        <w:rPr>
          <w:rFonts w:ascii="宋体" w:hAnsi="宋体"/>
          <w:color w:val="000000"/>
          <w:sz w:val="24"/>
        </w:rPr>
      </w:pPr>
    </w:p>
    <w:p>
      <w:pPr>
        <w:pStyle w:val="46"/>
        <w:numPr>
          <w:ilvl w:val="0"/>
          <w:numId w:val="17"/>
        </w:numPr>
        <w:spacing w:line="360" w:lineRule="auto"/>
        <w:ind w:firstLineChars="0"/>
        <w:rPr>
          <w:rFonts w:ascii="宋体" w:hAnsi="宋体"/>
          <w:color w:val="000000"/>
          <w:sz w:val="24"/>
          <w:szCs w:val="24"/>
        </w:rPr>
      </w:pPr>
      <w:r>
        <w:rPr>
          <w:rFonts w:ascii="宋体" w:hAnsi="宋体"/>
          <w:color w:val="000000"/>
          <w:sz w:val="24"/>
          <w:szCs w:val="24"/>
        </w:rPr>
        <w:t>测试应用程序</w:t>
      </w:r>
    </w:p>
    <w:p>
      <w:pPr>
        <w:spacing w:line="360" w:lineRule="auto"/>
        <w:ind w:firstLine="420"/>
        <w:rPr>
          <w:rFonts w:ascii="宋体" w:hAnsi="宋体"/>
          <w:color w:val="000000"/>
          <w:sz w:val="24"/>
        </w:rPr>
      </w:pPr>
      <w:r>
        <w:rPr>
          <w:rFonts w:ascii="宋体" w:hAnsi="宋体" w:cstheme="minorBidi"/>
          <w:color w:val="000000"/>
          <w:sz w:val="24"/>
        </w:rPr>
        <w:t>在部署完成后，需要对应用程序进行测试，确保它能够正常运行。可以进行一些基本的功能测试，如登录、注册等。同时还需要对应用程序的性能进行测试，确保它在实际使用中能够满足性能要求。</w:t>
      </w:r>
    </w:p>
    <w:p>
      <w:pPr>
        <w:spacing w:line="360" w:lineRule="auto"/>
        <w:ind w:firstLine="420"/>
        <w:rPr>
          <w:rFonts w:ascii="宋体" w:hAnsi="宋体"/>
          <w:color w:val="000000"/>
          <w:sz w:val="24"/>
        </w:rPr>
      </w:pPr>
      <w:r>
        <w:rPr>
          <w:rFonts w:ascii="宋体" w:hAnsi="宋体"/>
          <w:color w:val="000000"/>
          <w:sz w:val="24"/>
        </w:rPr>
        <w:tab/>
      </w:r>
    </w:p>
    <w:p>
      <w:pPr>
        <w:pStyle w:val="46"/>
        <w:numPr>
          <w:ilvl w:val="0"/>
          <w:numId w:val="17"/>
        </w:numPr>
        <w:spacing w:line="360" w:lineRule="auto"/>
        <w:ind w:firstLineChars="0"/>
        <w:rPr>
          <w:rFonts w:ascii="宋体" w:hAnsi="宋体"/>
          <w:color w:val="000000"/>
          <w:sz w:val="24"/>
          <w:szCs w:val="24"/>
        </w:rPr>
      </w:pPr>
      <w:r>
        <w:rPr>
          <w:rFonts w:ascii="宋体" w:hAnsi="宋体"/>
          <w:color w:val="000000"/>
          <w:sz w:val="24"/>
          <w:szCs w:val="24"/>
        </w:rPr>
        <w:t>部署上线</w:t>
      </w:r>
    </w:p>
    <w:p>
      <w:pPr>
        <w:spacing w:line="360" w:lineRule="auto"/>
        <w:ind w:firstLine="420"/>
        <w:rPr>
          <w:rFonts w:ascii="宋体" w:hAnsi="宋体" w:cstheme="minorBidi"/>
          <w:color w:val="000000"/>
          <w:sz w:val="24"/>
        </w:rPr>
      </w:pPr>
      <w:r>
        <w:rPr>
          <w:rFonts w:ascii="宋体" w:hAnsi="宋体" w:cstheme="minorBidi"/>
          <w:color w:val="000000"/>
          <w:sz w:val="24"/>
        </w:rPr>
        <w:t>在完成测试后，可以将应用程序正式部署上线。在部署上线前，需要备份相应的数据和配置文件，以便在需要恢复时使用。</w:t>
      </w:r>
    </w:p>
    <w:p>
      <w:pPr>
        <w:spacing w:line="360" w:lineRule="auto"/>
        <w:ind w:firstLine="420"/>
        <w:rPr>
          <w:rFonts w:ascii="宋体" w:hAnsi="宋体"/>
          <w:color w:val="000000"/>
          <w:sz w:val="24"/>
        </w:rPr>
      </w:pPr>
    </w:p>
    <w:p>
      <w:pPr>
        <w:pStyle w:val="46"/>
        <w:numPr>
          <w:ilvl w:val="0"/>
          <w:numId w:val="17"/>
        </w:numPr>
        <w:spacing w:line="360" w:lineRule="auto"/>
        <w:ind w:firstLineChars="0"/>
        <w:rPr>
          <w:rFonts w:ascii="宋体" w:hAnsi="宋体"/>
          <w:color w:val="000000"/>
          <w:sz w:val="24"/>
          <w:szCs w:val="24"/>
        </w:rPr>
      </w:pPr>
      <w:r>
        <w:rPr>
          <w:rFonts w:ascii="宋体" w:hAnsi="宋体"/>
          <w:color w:val="000000"/>
          <w:sz w:val="24"/>
          <w:szCs w:val="24"/>
        </w:rPr>
        <w:t>监控和维护</w:t>
      </w:r>
    </w:p>
    <w:p>
      <w:pPr>
        <w:spacing w:line="360" w:lineRule="auto"/>
        <w:ind w:firstLine="420"/>
        <w:rPr>
          <w:rFonts w:ascii="宋体" w:hAnsi="宋体" w:cstheme="minorBidi"/>
          <w:color w:val="000000"/>
          <w:sz w:val="24"/>
        </w:rPr>
      </w:pPr>
      <w:r>
        <w:rPr>
          <w:rFonts w:ascii="宋体" w:hAnsi="宋体" w:cstheme="minorBidi"/>
          <w:color w:val="000000"/>
          <w:sz w:val="24"/>
        </w:rPr>
        <w:t>在应用程序上线后，需要对其进行监控和维护，确保它能够稳定运行。可以通过日志和监控工具来监控应用程序的运行状态，及时发现和解决问题。同时还需要对系统进行定期维护，包括但不限于：系统更新、数据库备份、安全检查等。</w:t>
      </w:r>
    </w:p>
    <w:p>
      <w:pPr>
        <w:spacing w:line="360" w:lineRule="auto"/>
        <w:rPr>
          <w:rFonts w:ascii="宋体" w:hAnsi="宋体" w:cstheme="minorBidi"/>
          <w:color w:val="000000"/>
          <w:sz w:val="24"/>
        </w:rPr>
      </w:pPr>
      <w:r>
        <w:drawing>
          <wp:inline distT="0" distB="0" distL="0" distR="0">
            <wp:extent cx="5278120" cy="2501900"/>
            <wp:effectExtent l="0" t="0" r="0" b="0"/>
            <wp:docPr id="123" name="Drawing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123"/>
                    <pic:cNvPicPr>
                      <a:picLocks noChangeAspect="1"/>
                    </pic:cNvPicPr>
                  </pic:nvPicPr>
                  <pic:blipFill>
                    <a:blip r:embed="rId64"/>
                    <a:stretch>
                      <a:fillRect/>
                    </a:stretch>
                  </pic:blipFill>
                  <pic:spPr>
                    <a:xfrm>
                      <a:off x="0" y="0"/>
                      <a:ext cx="5278120" cy="2502502"/>
                    </a:xfrm>
                    <a:prstGeom prst="rect">
                      <a:avLst/>
                    </a:prstGeom>
                  </pic:spPr>
                </pic:pic>
              </a:graphicData>
            </a:graphic>
          </wp:inline>
        </w:drawing>
      </w:r>
    </w:p>
    <w:p>
      <w:pPr>
        <w:autoSpaceDE w:val="0"/>
        <w:autoSpaceDN w:val="0"/>
        <w:adjustRightInd w:val="0"/>
        <w:jc w:val="left"/>
        <w:rPr>
          <w:rFonts w:ascii="宋体" w:hAnsi="宋体" w:cs="Courier New"/>
          <w:kern w:val="0"/>
          <w:sz w:val="20"/>
          <w:szCs w:val="20"/>
        </w:rPr>
      </w:pPr>
    </w:p>
    <w:p>
      <w:pPr>
        <w:rPr>
          <w:rFonts w:ascii="宋体" w:hAnsi="宋体"/>
        </w:rPr>
      </w:pPr>
    </w:p>
    <w:sectPr>
      <w:headerReference r:id="rId3" w:type="default"/>
      <w:footerReference r:id="rId4" w:type="default"/>
      <w:type w:val="continuous"/>
      <w:pgSz w:w="11906" w:h="16838"/>
      <w:pgMar w:top="1440" w:right="1106"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00"/>
    <w:family w:val="auto"/>
    <w:pitch w:val="default"/>
    <w:sig w:usb0="00000000" w:usb1="00000000" w:usb2="00000000" w:usb3="00000000" w:csb0="00000000" w:csb1="00000000"/>
  </w:font>
  <w:font w:name="微软雅黑 Light">
    <w:altName w:val="汉仪中黑KW"/>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苹方-简">
    <w:panose1 w:val="020B0400000000000000"/>
    <w:charset w:val="86"/>
    <w:family w:val="roman"/>
    <w:pitch w:val="default"/>
    <w:sig w:usb0="A00002FF" w:usb1="7ACFFDFB" w:usb2="00000017" w:usb3="00000000" w:csb0="00040001" w:csb1="00000000"/>
  </w:font>
  <w:font w:name="&quot;Times New Roman&quot;">
    <w:altName w:val="Times New Roman"/>
    <w:panose1 w:val="00000000000000000000"/>
    <w:charset w:val="00"/>
    <w:family w:val="roman"/>
    <w:pitch w:val="default"/>
    <w:sig w:usb0="00000000" w:usb1="00000000" w:usb2="00000000" w:usb3="00000000" w:csb0="00000000" w:csb1="00000000"/>
  </w:font>
  <w:font w:name="&quot;times new roman\,simsun&quot;">
    <w:altName w:val="苹方-简"/>
    <w:panose1 w:val="00000000000000000000"/>
    <w:charset w:val="00"/>
    <w:family w:val="roman"/>
    <w:pitch w:val="default"/>
    <w:sig w:usb0="00000000" w:usb1="00000000" w:usb2="00000000" w:usb3="00000000" w:csb0="00000000" w:csb1="00000000"/>
  </w:font>
  <w:font w:name="EaDefaultFont">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28575</wp:posOffset>
              </wp:positionV>
              <wp:extent cx="5715000" cy="0"/>
              <wp:effectExtent l="3174" t="3174" r="3174" b="3174"/>
              <wp:wrapNone/>
              <wp:docPr id="1" name="Drawing 1"/>
              <wp:cNvGraphicFramePr/>
              <a:graphic xmlns:a="http://schemas.openxmlformats.org/drawingml/2006/main">
                <a:graphicData uri="http://schemas.microsoft.com/office/word/2010/wordprocessingShape">
                  <wps:wsp>
                    <wps:cNvCnPr/>
                    <wps:spPr>
                      <a:xfrm>
                        <a:off x="0" y="28575"/>
                        <a:ext cx="5715000" cy="0"/>
                      </a:xfrm>
                      <a:prstGeom prst="line">
                        <a:avLst/>
                      </a:prstGeom>
                      <a:solidFill>
                        <a:srgbClr val="FFFFFF"/>
                      </a:solidFill>
                      <a:ln w="6349">
                        <a:noFill/>
                        <a:prstDash val="solid"/>
                        <a:headEnd type="none" w="med" len="med"/>
                        <a:tailEnd type="none" w="med" len="med"/>
                      </a:ln>
                    </wps:spPr>
                    <wps:style>
                      <a:lnRef idx="0">
                        <a:scrgbClr r="0" g="0" b="0"/>
                      </a:lnRef>
                      <a:fillRef idx="0">
                        <a:srgbClr val="B1B7BE"/>
                      </a:fillRef>
                      <a:effectRef idx="0">
                        <a:schemeClr val="accent1"/>
                      </a:effectRef>
                      <a:fontRef idx="minor">
                        <a:srgbClr val="000000"/>
                      </a:fontRef>
                    </wps:style>
                    <wps:bodyPr/>
                  </wps:wsp>
                </a:graphicData>
              </a:graphic>
            </wp:anchor>
          </w:drawing>
        </mc:Choice>
        <mc:Fallback>
          <w:pict>
            <v:line id="Drawing 1" o:spid="_x0000_s1026" o:spt="20" style="position:absolute;left:0pt;margin-left:0pt;margin-top:2.25pt;height:0pt;width:450pt;z-index:251659264;mso-width-relative:page;mso-height-relative:page;" fillcolor="#FFFFFF" filled="t" stroked="f" coordsize="21600,21600" o:gfxdata="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NPgztjTAAAABAEA&#10;AA8AAAAAAAAAAQAgAAAAOAAAAGRycy9kb3ducmV2LnhtbFBLAQIUABQAAAAIAIdO4kC3vJCB0AEA&#10;AMkDAAAOAAAAAAAAAAEAIAAAADgBAABkcnMvZTJvRG9jLnhtbFBLBQYAAAAABgAGAFkBAAB6BQAA&#10;AAA=&#10;">
              <v:fill on="t" focussize="0,0"/>
              <v:stroke on="f" weight="0.49992125984252pt"/>
              <v:imagedata o:title=""/>
              <o:lock v:ext="edit" aspectratio="f"/>
            </v:line>
          </w:pict>
        </mc:Fallback>
      </mc:AlternateContent>
    </w:r>
  </w:p>
  <w:p>
    <w:pPr>
      <w:pStyle w:val="23"/>
      <w:rPr>
        <w:rFonts w:ascii="Arial" w:hAnsi="Arial" w:cs="Arial"/>
        <w:b/>
      </w:rPr>
    </w:pPr>
    <w:r>
      <w:rPr>
        <w:rStyle w:val="37"/>
        <w:rFonts w:hint="eastAsia" w:ascii="Arial" w:hAnsi="Arial" w:cs="Arial"/>
        <w:b/>
        <w:sz w:val="21"/>
        <w:szCs w:val="21"/>
      </w:rPr>
      <w:t xml:space="preserve">                                        </w:t>
    </w:r>
    <w:r>
      <w:rPr>
        <w:rStyle w:val="37"/>
        <w:rFonts w:hint="eastAsia"/>
        <w:sz w:val="21"/>
        <w:szCs w:val="21"/>
      </w:rPr>
      <w:t xml:space="preserve">  </w:t>
    </w:r>
    <w:r>
      <w:rPr>
        <w:b/>
        <w:sz w:val="21"/>
        <w:szCs w:val="21"/>
      </w:rPr>
      <w:fldChar w:fldCharType="begin"/>
    </w:r>
    <w:r>
      <w:rPr>
        <w:rStyle w:val="37"/>
        <w:sz w:val="21"/>
        <w:szCs w:val="21"/>
      </w:rPr>
      <w:instrText xml:space="preserve">PAGE   \* MERGEFORMAT</w:instrText>
    </w:r>
    <w:r>
      <w:rPr>
        <w:rFonts w:ascii="Arial" w:hAnsi="Arial" w:cs="Arial"/>
        <w:b/>
        <w:sz w:val="21"/>
        <w:szCs w:val="21"/>
      </w:rPr>
      <w:fldChar w:fldCharType="separate"/>
    </w:r>
    <w:r>
      <w:rPr>
        <w:rStyle w:val="37"/>
        <w:b/>
        <w:sz w:val="21"/>
        <w:szCs w:val="21"/>
      </w:rPr>
      <w:t>39</w:t>
    </w:r>
    <w:r>
      <w:rPr>
        <w:rFonts w:ascii="Arial" w:hAnsi="Arial" w:cs="Arial"/>
        <w:b/>
        <w:sz w:val="21"/>
        <w:szCs w:val="21"/>
      </w:rPr>
      <w:fldChar w:fldCharType="end"/>
    </w:r>
    <w:r>
      <w:rPr>
        <w:rStyle w:val="37"/>
        <w:rFonts w:hint="eastAsia"/>
        <w:sz w:val="21"/>
        <w:szCs w:val="21"/>
      </w:rPr>
      <w:t xml:space="preserve"> </w:t>
    </w:r>
    <w:r>
      <w:rPr>
        <w:rStyle w:val="37"/>
        <w:rFonts w:hint="eastAsia" w:ascii="Arial" w:hAnsi="Arial" w:cs="Arial"/>
        <w:b/>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t>《》系统详细设计说明</w:t>
    </w:r>
  </w:p>
  <w:p>
    <w:pPr>
      <w:pStyle w:val="24"/>
      <w:jc w:val="left"/>
    </w:pPr>
  </w:p>
  <w:p>
    <w:pPr>
      <w:pStyle w:val="2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DF84C"/>
    <w:multiLevelType w:val="singleLevel"/>
    <w:tmpl w:val="FE7DF84C"/>
    <w:lvl w:ilvl="0" w:tentative="0">
      <w:start w:val="3"/>
      <w:numFmt w:val="chineseCounting"/>
      <w:suff w:val="nothing"/>
      <w:lvlText w:val="%1、"/>
      <w:lvlJc w:val="left"/>
      <w:rPr>
        <w:rFonts w:hint="eastAsia"/>
      </w:rPr>
    </w:lvl>
  </w:abstractNum>
  <w:abstractNum w:abstractNumId="1">
    <w:nsid w:val="096926E6"/>
    <w:multiLevelType w:val="multilevel"/>
    <w:tmpl w:val="096926E6"/>
    <w:lvl w:ilvl="0" w:tentative="0">
      <w:start w:val="1"/>
      <w:numFmt w:val="bullet"/>
      <w:lvlText w:val="ü"/>
      <w:lvlJc w:val="left"/>
      <w:pPr>
        <w:ind w:left="1260" w:hanging="420"/>
      </w:pPr>
      <w:rPr>
        <w:rFonts w:hint="default" w:ascii="Wingdings" w:hAnsi="Wingdings" w:eastAsia="Wingdings" w:cs="Wingdings"/>
        <w:b w:val="0"/>
        <w:i w:val="0"/>
      </w:rPr>
    </w:lvl>
    <w:lvl w:ilvl="1" w:tentative="0">
      <w:start w:val="1"/>
      <w:numFmt w:val="bullet"/>
      <w:lvlText w:val="n"/>
      <w:lvlJc w:val="left"/>
      <w:pPr>
        <w:ind w:left="1680" w:hanging="420"/>
      </w:pPr>
      <w:rPr>
        <w:rFonts w:hint="default" w:ascii="Wingdings" w:hAnsi="Wingdings" w:eastAsia="Wingdings" w:cs="Wingdings"/>
        <w:b w:val="0"/>
        <w:i w:val="0"/>
      </w:rPr>
    </w:lvl>
    <w:lvl w:ilvl="2" w:tentative="0">
      <w:start w:val="1"/>
      <w:numFmt w:val="bullet"/>
      <w:lvlText w:val="u"/>
      <w:lvlJc w:val="left"/>
      <w:pPr>
        <w:ind w:left="2100" w:hanging="420"/>
      </w:pPr>
      <w:rPr>
        <w:rFonts w:hint="default" w:ascii="Wingdings" w:hAnsi="Wingdings" w:eastAsia="Wingdings" w:cs="Wingdings"/>
        <w:b w:val="0"/>
        <w:i w:val="0"/>
      </w:rPr>
    </w:lvl>
    <w:lvl w:ilvl="3" w:tentative="0">
      <w:start w:val="1"/>
      <w:numFmt w:val="bullet"/>
      <w:lvlText w:val="l"/>
      <w:lvlJc w:val="left"/>
      <w:pPr>
        <w:ind w:left="2520" w:hanging="420"/>
      </w:pPr>
      <w:rPr>
        <w:rFonts w:hint="default" w:ascii="Wingdings" w:hAnsi="Wingdings" w:eastAsia="Wingdings" w:cs="Wingdings"/>
        <w:b w:val="0"/>
        <w:i w:val="0"/>
      </w:rPr>
    </w:lvl>
    <w:lvl w:ilvl="4" w:tentative="0">
      <w:start w:val="1"/>
      <w:numFmt w:val="bullet"/>
      <w:lvlText w:val="n"/>
      <w:lvlJc w:val="left"/>
      <w:pPr>
        <w:ind w:left="2940" w:hanging="420"/>
      </w:pPr>
      <w:rPr>
        <w:rFonts w:hint="default" w:ascii="Wingdings" w:hAnsi="Wingdings" w:eastAsia="Wingdings" w:cs="Wingdings"/>
        <w:b w:val="0"/>
        <w:i w:val="0"/>
      </w:rPr>
    </w:lvl>
    <w:lvl w:ilvl="5" w:tentative="0">
      <w:start w:val="1"/>
      <w:numFmt w:val="bullet"/>
      <w:lvlText w:val="u"/>
      <w:lvlJc w:val="left"/>
      <w:pPr>
        <w:ind w:left="3360" w:hanging="420"/>
      </w:pPr>
      <w:rPr>
        <w:rFonts w:hint="default" w:ascii="Wingdings" w:hAnsi="Wingdings" w:eastAsia="Wingdings" w:cs="Wingdings"/>
        <w:b w:val="0"/>
        <w:i w:val="0"/>
      </w:rPr>
    </w:lvl>
    <w:lvl w:ilvl="6" w:tentative="0">
      <w:start w:val="1"/>
      <w:numFmt w:val="bullet"/>
      <w:lvlText w:val="l"/>
      <w:lvlJc w:val="left"/>
      <w:pPr>
        <w:ind w:left="3780" w:hanging="420"/>
      </w:pPr>
      <w:rPr>
        <w:rFonts w:hint="default" w:ascii="Wingdings" w:hAnsi="Wingdings" w:eastAsia="Wingdings" w:cs="Wingdings"/>
        <w:b w:val="0"/>
        <w:i w:val="0"/>
      </w:rPr>
    </w:lvl>
    <w:lvl w:ilvl="7" w:tentative="0">
      <w:start w:val="1"/>
      <w:numFmt w:val="bullet"/>
      <w:lvlText w:val="n"/>
      <w:lvlJc w:val="left"/>
      <w:pPr>
        <w:ind w:left="4200" w:hanging="420"/>
      </w:pPr>
      <w:rPr>
        <w:rFonts w:hint="default" w:ascii="Wingdings" w:hAnsi="Wingdings" w:eastAsia="Wingdings" w:cs="Wingdings"/>
        <w:b w:val="0"/>
        <w:i w:val="0"/>
      </w:rPr>
    </w:lvl>
    <w:lvl w:ilvl="8" w:tentative="0">
      <w:start w:val="1"/>
      <w:numFmt w:val="bullet"/>
      <w:lvlText w:val="u"/>
      <w:lvlJc w:val="left"/>
      <w:pPr>
        <w:ind w:left="4620" w:hanging="420"/>
      </w:pPr>
      <w:rPr>
        <w:rFonts w:hint="default" w:ascii="Wingdings" w:hAnsi="Wingdings" w:eastAsia="Wingdings" w:cs="Wingdings"/>
        <w:b w:val="0"/>
        <w:i w:val="0"/>
      </w:rPr>
    </w:lvl>
  </w:abstractNum>
  <w:abstractNum w:abstractNumId="2">
    <w:nsid w:val="0A58083E"/>
    <w:multiLevelType w:val="multilevel"/>
    <w:tmpl w:val="0A58083E"/>
    <w:lvl w:ilvl="0" w:tentative="0">
      <w:start w:val="1"/>
      <w:numFmt w:val="lowerLetter"/>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36A0775"/>
    <w:multiLevelType w:val="multilevel"/>
    <w:tmpl w:val="136A0775"/>
    <w:lvl w:ilvl="0" w:tentative="0">
      <w:start w:val="1"/>
      <w:numFmt w:val="bullet"/>
      <w:lvlText w:val="ü"/>
      <w:lvlJc w:val="left"/>
      <w:pPr>
        <w:ind w:left="1260" w:hanging="420"/>
      </w:pPr>
      <w:rPr>
        <w:rFonts w:hint="default" w:ascii="Wingdings" w:hAnsi="Wingdings" w:eastAsia="Wingdings" w:cs="Wingdings"/>
        <w:b w:val="0"/>
        <w:i w:val="0"/>
      </w:rPr>
    </w:lvl>
    <w:lvl w:ilvl="1" w:tentative="0">
      <w:start w:val="1"/>
      <w:numFmt w:val="bullet"/>
      <w:lvlText w:val="n"/>
      <w:lvlJc w:val="left"/>
      <w:pPr>
        <w:ind w:left="1680" w:hanging="420"/>
      </w:pPr>
      <w:rPr>
        <w:rFonts w:hint="default" w:ascii="Wingdings" w:hAnsi="Wingdings" w:eastAsia="Wingdings" w:cs="Wingdings"/>
        <w:b w:val="0"/>
        <w:i w:val="0"/>
      </w:rPr>
    </w:lvl>
    <w:lvl w:ilvl="2" w:tentative="0">
      <w:start w:val="1"/>
      <w:numFmt w:val="bullet"/>
      <w:lvlText w:val="u"/>
      <w:lvlJc w:val="left"/>
      <w:pPr>
        <w:ind w:left="2100" w:hanging="420"/>
      </w:pPr>
      <w:rPr>
        <w:rFonts w:hint="default" w:ascii="Wingdings" w:hAnsi="Wingdings" w:eastAsia="Wingdings" w:cs="Wingdings"/>
        <w:b w:val="0"/>
        <w:i w:val="0"/>
      </w:rPr>
    </w:lvl>
    <w:lvl w:ilvl="3" w:tentative="0">
      <w:start w:val="1"/>
      <w:numFmt w:val="bullet"/>
      <w:lvlText w:val="l"/>
      <w:lvlJc w:val="left"/>
      <w:pPr>
        <w:ind w:left="2520" w:hanging="420"/>
      </w:pPr>
      <w:rPr>
        <w:rFonts w:hint="default" w:ascii="Wingdings" w:hAnsi="Wingdings" w:eastAsia="Wingdings" w:cs="Wingdings"/>
        <w:b w:val="0"/>
        <w:i w:val="0"/>
      </w:rPr>
    </w:lvl>
    <w:lvl w:ilvl="4" w:tentative="0">
      <w:start w:val="1"/>
      <w:numFmt w:val="bullet"/>
      <w:lvlText w:val="n"/>
      <w:lvlJc w:val="left"/>
      <w:pPr>
        <w:ind w:left="2940" w:hanging="420"/>
      </w:pPr>
      <w:rPr>
        <w:rFonts w:hint="default" w:ascii="Wingdings" w:hAnsi="Wingdings" w:eastAsia="Wingdings" w:cs="Wingdings"/>
        <w:b w:val="0"/>
        <w:i w:val="0"/>
      </w:rPr>
    </w:lvl>
    <w:lvl w:ilvl="5" w:tentative="0">
      <w:start w:val="1"/>
      <w:numFmt w:val="bullet"/>
      <w:lvlText w:val="u"/>
      <w:lvlJc w:val="left"/>
      <w:pPr>
        <w:ind w:left="3360" w:hanging="420"/>
      </w:pPr>
      <w:rPr>
        <w:rFonts w:hint="default" w:ascii="Wingdings" w:hAnsi="Wingdings" w:eastAsia="Wingdings" w:cs="Wingdings"/>
        <w:b w:val="0"/>
        <w:i w:val="0"/>
      </w:rPr>
    </w:lvl>
    <w:lvl w:ilvl="6" w:tentative="0">
      <w:start w:val="1"/>
      <w:numFmt w:val="bullet"/>
      <w:lvlText w:val="l"/>
      <w:lvlJc w:val="left"/>
      <w:pPr>
        <w:ind w:left="3780" w:hanging="420"/>
      </w:pPr>
      <w:rPr>
        <w:rFonts w:hint="default" w:ascii="Wingdings" w:hAnsi="Wingdings" w:eastAsia="Wingdings" w:cs="Wingdings"/>
        <w:b w:val="0"/>
        <w:i w:val="0"/>
      </w:rPr>
    </w:lvl>
    <w:lvl w:ilvl="7" w:tentative="0">
      <w:start w:val="1"/>
      <w:numFmt w:val="bullet"/>
      <w:lvlText w:val="n"/>
      <w:lvlJc w:val="left"/>
      <w:pPr>
        <w:ind w:left="4200" w:hanging="420"/>
      </w:pPr>
      <w:rPr>
        <w:rFonts w:hint="default" w:ascii="Wingdings" w:hAnsi="Wingdings" w:eastAsia="Wingdings" w:cs="Wingdings"/>
        <w:b w:val="0"/>
        <w:i w:val="0"/>
      </w:rPr>
    </w:lvl>
    <w:lvl w:ilvl="8" w:tentative="0">
      <w:start w:val="1"/>
      <w:numFmt w:val="bullet"/>
      <w:lvlText w:val="u"/>
      <w:lvlJc w:val="left"/>
      <w:pPr>
        <w:ind w:left="4620" w:hanging="420"/>
      </w:pPr>
      <w:rPr>
        <w:rFonts w:hint="default" w:ascii="Wingdings" w:hAnsi="Wingdings" w:eastAsia="Wingdings" w:cs="Wingdings"/>
        <w:b w:val="0"/>
        <w:i w:val="0"/>
      </w:rPr>
    </w:lvl>
  </w:abstractNum>
  <w:abstractNum w:abstractNumId="4">
    <w:nsid w:val="1A21076E"/>
    <w:multiLevelType w:val="multilevel"/>
    <w:tmpl w:val="1A2107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B680A96"/>
    <w:multiLevelType w:val="multilevel"/>
    <w:tmpl w:val="1B680A96"/>
    <w:lvl w:ilvl="0" w:tentative="0">
      <w:start w:val="1"/>
      <w:numFmt w:val="bullet"/>
      <w:lvlText w:val="ü"/>
      <w:lvlJc w:val="left"/>
      <w:pPr>
        <w:ind w:left="1260" w:hanging="420"/>
      </w:pPr>
      <w:rPr>
        <w:rFonts w:hint="default" w:ascii="Wingdings" w:hAnsi="Wingdings" w:eastAsia="Wingdings" w:cs="Wingdings"/>
        <w:b w:val="0"/>
        <w:i w:val="0"/>
      </w:rPr>
    </w:lvl>
    <w:lvl w:ilvl="1" w:tentative="0">
      <w:start w:val="1"/>
      <w:numFmt w:val="bullet"/>
      <w:lvlText w:val="n"/>
      <w:lvlJc w:val="left"/>
      <w:pPr>
        <w:ind w:left="1680" w:hanging="420"/>
      </w:pPr>
      <w:rPr>
        <w:rFonts w:hint="default" w:ascii="Wingdings" w:hAnsi="Wingdings" w:eastAsia="Wingdings" w:cs="Wingdings"/>
        <w:b w:val="0"/>
        <w:i w:val="0"/>
      </w:rPr>
    </w:lvl>
    <w:lvl w:ilvl="2" w:tentative="0">
      <w:start w:val="1"/>
      <w:numFmt w:val="bullet"/>
      <w:lvlText w:val="u"/>
      <w:lvlJc w:val="left"/>
      <w:pPr>
        <w:ind w:left="2100" w:hanging="420"/>
      </w:pPr>
      <w:rPr>
        <w:rFonts w:hint="default" w:ascii="Wingdings" w:hAnsi="Wingdings" w:eastAsia="Wingdings" w:cs="Wingdings"/>
        <w:b w:val="0"/>
        <w:i w:val="0"/>
      </w:rPr>
    </w:lvl>
    <w:lvl w:ilvl="3" w:tentative="0">
      <w:start w:val="1"/>
      <w:numFmt w:val="bullet"/>
      <w:lvlText w:val="l"/>
      <w:lvlJc w:val="left"/>
      <w:pPr>
        <w:ind w:left="2520" w:hanging="420"/>
      </w:pPr>
      <w:rPr>
        <w:rFonts w:hint="default" w:ascii="Wingdings" w:hAnsi="Wingdings" w:eastAsia="Wingdings" w:cs="Wingdings"/>
        <w:b w:val="0"/>
        <w:i w:val="0"/>
      </w:rPr>
    </w:lvl>
    <w:lvl w:ilvl="4" w:tentative="0">
      <w:start w:val="1"/>
      <w:numFmt w:val="bullet"/>
      <w:lvlText w:val="n"/>
      <w:lvlJc w:val="left"/>
      <w:pPr>
        <w:ind w:left="2940" w:hanging="420"/>
      </w:pPr>
      <w:rPr>
        <w:rFonts w:hint="default" w:ascii="Wingdings" w:hAnsi="Wingdings" w:eastAsia="Wingdings" w:cs="Wingdings"/>
        <w:b w:val="0"/>
        <w:i w:val="0"/>
      </w:rPr>
    </w:lvl>
    <w:lvl w:ilvl="5" w:tentative="0">
      <w:start w:val="1"/>
      <w:numFmt w:val="bullet"/>
      <w:lvlText w:val="u"/>
      <w:lvlJc w:val="left"/>
      <w:pPr>
        <w:ind w:left="3360" w:hanging="420"/>
      </w:pPr>
      <w:rPr>
        <w:rFonts w:hint="default" w:ascii="Wingdings" w:hAnsi="Wingdings" w:eastAsia="Wingdings" w:cs="Wingdings"/>
        <w:b w:val="0"/>
        <w:i w:val="0"/>
      </w:rPr>
    </w:lvl>
    <w:lvl w:ilvl="6" w:tentative="0">
      <w:start w:val="1"/>
      <w:numFmt w:val="bullet"/>
      <w:lvlText w:val="l"/>
      <w:lvlJc w:val="left"/>
      <w:pPr>
        <w:ind w:left="3780" w:hanging="420"/>
      </w:pPr>
      <w:rPr>
        <w:rFonts w:hint="default" w:ascii="Wingdings" w:hAnsi="Wingdings" w:eastAsia="Wingdings" w:cs="Wingdings"/>
        <w:b w:val="0"/>
        <w:i w:val="0"/>
      </w:rPr>
    </w:lvl>
    <w:lvl w:ilvl="7" w:tentative="0">
      <w:start w:val="1"/>
      <w:numFmt w:val="bullet"/>
      <w:lvlText w:val="n"/>
      <w:lvlJc w:val="left"/>
      <w:pPr>
        <w:ind w:left="4200" w:hanging="420"/>
      </w:pPr>
      <w:rPr>
        <w:rFonts w:hint="default" w:ascii="Wingdings" w:hAnsi="Wingdings" w:eastAsia="Wingdings" w:cs="Wingdings"/>
        <w:b w:val="0"/>
        <w:i w:val="0"/>
      </w:rPr>
    </w:lvl>
    <w:lvl w:ilvl="8" w:tentative="0">
      <w:start w:val="1"/>
      <w:numFmt w:val="bullet"/>
      <w:lvlText w:val="u"/>
      <w:lvlJc w:val="left"/>
      <w:pPr>
        <w:ind w:left="4620" w:hanging="420"/>
      </w:pPr>
      <w:rPr>
        <w:rFonts w:hint="default" w:ascii="Wingdings" w:hAnsi="Wingdings" w:eastAsia="Wingdings" w:cs="Wingdings"/>
        <w:b w:val="0"/>
        <w:i w:val="0"/>
      </w:rPr>
    </w:lvl>
  </w:abstractNum>
  <w:abstractNum w:abstractNumId="6">
    <w:nsid w:val="1DE34E28"/>
    <w:multiLevelType w:val="multilevel"/>
    <w:tmpl w:val="1DE34E28"/>
    <w:lvl w:ilvl="0" w:tentative="0">
      <w:start w:val="1"/>
      <w:numFmt w:val="bullet"/>
      <w:lvlText w:val="l"/>
      <w:lvlJc w:val="left"/>
      <w:pPr>
        <w:ind w:left="840" w:hanging="420"/>
      </w:pPr>
      <w:rPr>
        <w:rFonts w:hint="default" w:ascii="Wingdings" w:hAnsi="Wingdings" w:eastAsia="Wingdings" w:cs="Wingdings"/>
        <w:b w:val="0"/>
        <w:i w:val="0"/>
      </w:rPr>
    </w:lvl>
    <w:lvl w:ilvl="1" w:tentative="0">
      <w:start w:val="1"/>
      <w:numFmt w:val="bullet"/>
      <w:lvlText w:val="n"/>
      <w:lvlJc w:val="left"/>
      <w:pPr>
        <w:ind w:left="1260" w:hanging="420"/>
      </w:pPr>
      <w:rPr>
        <w:rFonts w:hint="default" w:ascii="Wingdings" w:hAnsi="Wingdings" w:eastAsia="Wingdings" w:cs="Wingdings"/>
        <w:b w:val="0"/>
        <w:i w:val="0"/>
      </w:rPr>
    </w:lvl>
    <w:lvl w:ilvl="2" w:tentative="0">
      <w:start w:val="1"/>
      <w:numFmt w:val="bullet"/>
      <w:lvlText w:val="u"/>
      <w:lvlJc w:val="left"/>
      <w:pPr>
        <w:ind w:left="1680" w:hanging="420"/>
      </w:pPr>
      <w:rPr>
        <w:rFonts w:hint="default" w:ascii="Wingdings" w:hAnsi="Wingdings" w:eastAsia="Wingdings" w:cs="Wingdings"/>
        <w:b w:val="0"/>
        <w:i w:val="0"/>
      </w:rPr>
    </w:lvl>
    <w:lvl w:ilvl="3" w:tentative="0">
      <w:start w:val="1"/>
      <w:numFmt w:val="bullet"/>
      <w:lvlText w:val="l"/>
      <w:lvlJc w:val="left"/>
      <w:pPr>
        <w:ind w:left="2100" w:hanging="420"/>
      </w:pPr>
      <w:rPr>
        <w:rFonts w:hint="default" w:ascii="Wingdings" w:hAnsi="Wingdings" w:eastAsia="Wingdings" w:cs="Wingdings"/>
        <w:b w:val="0"/>
        <w:i w:val="0"/>
      </w:rPr>
    </w:lvl>
    <w:lvl w:ilvl="4" w:tentative="0">
      <w:start w:val="1"/>
      <w:numFmt w:val="bullet"/>
      <w:lvlText w:val="n"/>
      <w:lvlJc w:val="left"/>
      <w:pPr>
        <w:ind w:left="2520" w:hanging="420"/>
      </w:pPr>
      <w:rPr>
        <w:rFonts w:hint="default" w:ascii="Wingdings" w:hAnsi="Wingdings" w:eastAsia="Wingdings" w:cs="Wingdings"/>
        <w:b w:val="0"/>
        <w:i w:val="0"/>
      </w:rPr>
    </w:lvl>
    <w:lvl w:ilvl="5" w:tentative="0">
      <w:start w:val="1"/>
      <w:numFmt w:val="bullet"/>
      <w:lvlText w:val="u"/>
      <w:lvlJc w:val="left"/>
      <w:pPr>
        <w:ind w:left="2940" w:hanging="420"/>
      </w:pPr>
      <w:rPr>
        <w:rFonts w:hint="default" w:ascii="Wingdings" w:hAnsi="Wingdings" w:eastAsia="Wingdings" w:cs="Wingdings"/>
        <w:b w:val="0"/>
        <w:i w:val="0"/>
      </w:rPr>
    </w:lvl>
    <w:lvl w:ilvl="6" w:tentative="0">
      <w:start w:val="1"/>
      <w:numFmt w:val="bullet"/>
      <w:lvlText w:val="l"/>
      <w:lvlJc w:val="left"/>
      <w:pPr>
        <w:ind w:left="3360" w:hanging="420"/>
      </w:pPr>
      <w:rPr>
        <w:rFonts w:hint="default" w:ascii="Wingdings" w:hAnsi="Wingdings" w:eastAsia="Wingdings" w:cs="Wingdings"/>
        <w:b w:val="0"/>
        <w:i w:val="0"/>
      </w:rPr>
    </w:lvl>
    <w:lvl w:ilvl="7" w:tentative="0">
      <w:start w:val="1"/>
      <w:numFmt w:val="bullet"/>
      <w:lvlText w:val="n"/>
      <w:lvlJc w:val="left"/>
      <w:pPr>
        <w:ind w:left="3780" w:hanging="420"/>
      </w:pPr>
      <w:rPr>
        <w:rFonts w:hint="default" w:ascii="Wingdings" w:hAnsi="Wingdings" w:eastAsia="Wingdings" w:cs="Wingdings"/>
        <w:b w:val="0"/>
        <w:i w:val="0"/>
      </w:rPr>
    </w:lvl>
    <w:lvl w:ilvl="8" w:tentative="0">
      <w:start w:val="1"/>
      <w:numFmt w:val="bullet"/>
      <w:lvlText w:val="u"/>
      <w:lvlJc w:val="left"/>
      <w:pPr>
        <w:ind w:left="4200" w:hanging="420"/>
      </w:pPr>
      <w:rPr>
        <w:rFonts w:hint="default" w:ascii="Wingdings" w:hAnsi="Wingdings" w:eastAsia="Wingdings" w:cs="Wingdings"/>
        <w:b w:val="0"/>
        <w:i w:val="0"/>
      </w:rPr>
    </w:lvl>
  </w:abstractNum>
  <w:abstractNum w:abstractNumId="7">
    <w:nsid w:val="1EC93520"/>
    <w:multiLevelType w:val="multilevel"/>
    <w:tmpl w:val="1EC93520"/>
    <w:lvl w:ilvl="0" w:tentative="0">
      <w:start w:val="1"/>
      <w:numFmt w:val="bullet"/>
      <w:lvlText w:val="ü"/>
      <w:lvlJc w:val="left"/>
      <w:pPr>
        <w:ind w:left="1260" w:hanging="420"/>
      </w:pPr>
      <w:rPr>
        <w:rFonts w:hint="default" w:ascii="Wingdings" w:hAnsi="Wingdings" w:eastAsia="Wingdings" w:cs="Wingdings"/>
        <w:b w:val="0"/>
        <w:i w:val="0"/>
      </w:rPr>
    </w:lvl>
    <w:lvl w:ilvl="1" w:tentative="0">
      <w:start w:val="1"/>
      <w:numFmt w:val="bullet"/>
      <w:lvlText w:val="n"/>
      <w:lvlJc w:val="left"/>
      <w:pPr>
        <w:ind w:left="1680" w:hanging="420"/>
      </w:pPr>
      <w:rPr>
        <w:rFonts w:hint="default" w:ascii="Wingdings" w:hAnsi="Wingdings" w:eastAsia="Wingdings" w:cs="Wingdings"/>
        <w:b w:val="0"/>
        <w:i w:val="0"/>
      </w:rPr>
    </w:lvl>
    <w:lvl w:ilvl="2" w:tentative="0">
      <w:start w:val="1"/>
      <w:numFmt w:val="bullet"/>
      <w:lvlText w:val="u"/>
      <w:lvlJc w:val="left"/>
      <w:pPr>
        <w:ind w:left="2100" w:hanging="420"/>
      </w:pPr>
      <w:rPr>
        <w:rFonts w:hint="default" w:ascii="Wingdings" w:hAnsi="Wingdings" w:eastAsia="Wingdings" w:cs="Wingdings"/>
        <w:b w:val="0"/>
        <w:i w:val="0"/>
      </w:rPr>
    </w:lvl>
    <w:lvl w:ilvl="3" w:tentative="0">
      <w:start w:val="1"/>
      <w:numFmt w:val="bullet"/>
      <w:lvlText w:val="l"/>
      <w:lvlJc w:val="left"/>
      <w:pPr>
        <w:ind w:left="2520" w:hanging="420"/>
      </w:pPr>
      <w:rPr>
        <w:rFonts w:hint="default" w:ascii="Wingdings" w:hAnsi="Wingdings" w:eastAsia="Wingdings" w:cs="Wingdings"/>
        <w:b w:val="0"/>
        <w:i w:val="0"/>
      </w:rPr>
    </w:lvl>
    <w:lvl w:ilvl="4" w:tentative="0">
      <w:start w:val="1"/>
      <w:numFmt w:val="bullet"/>
      <w:lvlText w:val="n"/>
      <w:lvlJc w:val="left"/>
      <w:pPr>
        <w:ind w:left="2940" w:hanging="420"/>
      </w:pPr>
      <w:rPr>
        <w:rFonts w:hint="default" w:ascii="Wingdings" w:hAnsi="Wingdings" w:eastAsia="Wingdings" w:cs="Wingdings"/>
        <w:b w:val="0"/>
        <w:i w:val="0"/>
      </w:rPr>
    </w:lvl>
    <w:lvl w:ilvl="5" w:tentative="0">
      <w:start w:val="1"/>
      <w:numFmt w:val="bullet"/>
      <w:lvlText w:val="u"/>
      <w:lvlJc w:val="left"/>
      <w:pPr>
        <w:ind w:left="3360" w:hanging="420"/>
      </w:pPr>
      <w:rPr>
        <w:rFonts w:hint="default" w:ascii="Wingdings" w:hAnsi="Wingdings" w:eastAsia="Wingdings" w:cs="Wingdings"/>
        <w:b w:val="0"/>
        <w:i w:val="0"/>
      </w:rPr>
    </w:lvl>
    <w:lvl w:ilvl="6" w:tentative="0">
      <w:start w:val="1"/>
      <w:numFmt w:val="bullet"/>
      <w:lvlText w:val="l"/>
      <w:lvlJc w:val="left"/>
      <w:pPr>
        <w:ind w:left="3780" w:hanging="420"/>
      </w:pPr>
      <w:rPr>
        <w:rFonts w:hint="default" w:ascii="Wingdings" w:hAnsi="Wingdings" w:eastAsia="Wingdings" w:cs="Wingdings"/>
        <w:b w:val="0"/>
        <w:i w:val="0"/>
      </w:rPr>
    </w:lvl>
    <w:lvl w:ilvl="7" w:tentative="0">
      <w:start w:val="1"/>
      <w:numFmt w:val="bullet"/>
      <w:lvlText w:val="n"/>
      <w:lvlJc w:val="left"/>
      <w:pPr>
        <w:ind w:left="4200" w:hanging="420"/>
      </w:pPr>
      <w:rPr>
        <w:rFonts w:hint="default" w:ascii="Wingdings" w:hAnsi="Wingdings" w:eastAsia="Wingdings" w:cs="Wingdings"/>
        <w:b w:val="0"/>
        <w:i w:val="0"/>
      </w:rPr>
    </w:lvl>
    <w:lvl w:ilvl="8" w:tentative="0">
      <w:start w:val="1"/>
      <w:numFmt w:val="bullet"/>
      <w:lvlText w:val="u"/>
      <w:lvlJc w:val="left"/>
      <w:pPr>
        <w:ind w:left="4620" w:hanging="420"/>
      </w:pPr>
      <w:rPr>
        <w:rFonts w:hint="default" w:ascii="Wingdings" w:hAnsi="Wingdings" w:eastAsia="Wingdings" w:cs="Wingdings"/>
        <w:b w:val="0"/>
        <w:i w:val="0"/>
      </w:rPr>
    </w:lvl>
  </w:abstractNum>
  <w:abstractNum w:abstractNumId="8">
    <w:nsid w:val="2E2F01CD"/>
    <w:multiLevelType w:val="multilevel"/>
    <w:tmpl w:val="2E2F01CD"/>
    <w:lvl w:ilvl="0" w:tentative="0">
      <w:start w:val="1"/>
      <w:numFmt w:val="bullet"/>
      <w:lvlText w:val="ü"/>
      <w:lvlJc w:val="left"/>
      <w:pPr>
        <w:ind w:left="1260" w:hanging="420"/>
      </w:pPr>
      <w:rPr>
        <w:rFonts w:hint="default" w:ascii="Wingdings" w:hAnsi="Wingdings" w:eastAsia="Wingdings" w:cs="Wingdings"/>
        <w:b w:val="0"/>
        <w:i w:val="0"/>
      </w:rPr>
    </w:lvl>
    <w:lvl w:ilvl="1" w:tentative="0">
      <w:start w:val="1"/>
      <w:numFmt w:val="bullet"/>
      <w:lvlText w:val="n"/>
      <w:lvlJc w:val="left"/>
      <w:pPr>
        <w:ind w:left="1680" w:hanging="420"/>
      </w:pPr>
      <w:rPr>
        <w:rFonts w:hint="default" w:ascii="Wingdings" w:hAnsi="Wingdings" w:eastAsia="Wingdings" w:cs="Wingdings"/>
        <w:b w:val="0"/>
        <w:i w:val="0"/>
      </w:rPr>
    </w:lvl>
    <w:lvl w:ilvl="2" w:tentative="0">
      <w:start w:val="1"/>
      <w:numFmt w:val="bullet"/>
      <w:lvlText w:val="u"/>
      <w:lvlJc w:val="left"/>
      <w:pPr>
        <w:ind w:left="2100" w:hanging="420"/>
      </w:pPr>
      <w:rPr>
        <w:rFonts w:hint="default" w:ascii="Wingdings" w:hAnsi="Wingdings" w:eastAsia="Wingdings" w:cs="Wingdings"/>
        <w:b w:val="0"/>
        <w:i w:val="0"/>
      </w:rPr>
    </w:lvl>
    <w:lvl w:ilvl="3" w:tentative="0">
      <w:start w:val="1"/>
      <w:numFmt w:val="bullet"/>
      <w:lvlText w:val="l"/>
      <w:lvlJc w:val="left"/>
      <w:pPr>
        <w:ind w:left="2520" w:hanging="420"/>
      </w:pPr>
      <w:rPr>
        <w:rFonts w:hint="default" w:ascii="Wingdings" w:hAnsi="Wingdings" w:eastAsia="Wingdings" w:cs="Wingdings"/>
        <w:b w:val="0"/>
        <w:i w:val="0"/>
      </w:rPr>
    </w:lvl>
    <w:lvl w:ilvl="4" w:tentative="0">
      <w:start w:val="1"/>
      <w:numFmt w:val="bullet"/>
      <w:lvlText w:val="n"/>
      <w:lvlJc w:val="left"/>
      <w:pPr>
        <w:ind w:left="2940" w:hanging="420"/>
      </w:pPr>
      <w:rPr>
        <w:rFonts w:hint="default" w:ascii="Wingdings" w:hAnsi="Wingdings" w:eastAsia="Wingdings" w:cs="Wingdings"/>
        <w:b w:val="0"/>
        <w:i w:val="0"/>
      </w:rPr>
    </w:lvl>
    <w:lvl w:ilvl="5" w:tentative="0">
      <w:start w:val="1"/>
      <w:numFmt w:val="bullet"/>
      <w:lvlText w:val="u"/>
      <w:lvlJc w:val="left"/>
      <w:pPr>
        <w:ind w:left="3360" w:hanging="420"/>
      </w:pPr>
      <w:rPr>
        <w:rFonts w:hint="default" w:ascii="Wingdings" w:hAnsi="Wingdings" w:eastAsia="Wingdings" w:cs="Wingdings"/>
        <w:b w:val="0"/>
        <w:i w:val="0"/>
      </w:rPr>
    </w:lvl>
    <w:lvl w:ilvl="6" w:tentative="0">
      <w:start w:val="1"/>
      <w:numFmt w:val="bullet"/>
      <w:lvlText w:val="l"/>
      <w:lvlJc w:val="left"/>
      <w:pPr>
        <w:ind w:left="3780" w:hanging="420"/>
      </w:pPr>
      <w:rPr>
        <w:rFonts w:hint="default" w:ascii="Wingdings" w:hAnsi="Wingdings" w:eastAsia="Wingdings" w:cs="Wingdings"/>
        <w:b w:val="0"/>
        <w:i w:val="0"/>
      </w:rPr>
    </w:lvl>
    <w:lvl w:ilvl="7" w:tentative="0">
      <w:start w:val="1"/>
      <w:numFmt w:val="bullet"/>
      <w:lvlText w:val="n"/>
      <w:lvlJc w:val="left"/>
      <w:pPr>
        <w:ind w:left="4200" w:hanging="420"/>
      </w:pPr>
      <w:rPr>
        <w:rFonts w:hint="default" w:ascii="Wingdings" w:hAnsi="Wingdings" w:eastAsia="Wingdings" w:cs="Wingdings"/>
        <w:b w:val="0"/>
        <w:i w:val="0"/>
      </w:rPr>
    </w:lvl>
    <w:lvl w:ilvl="8" w:tentative="0">
      <w:start w:val="1"/>
      <w:numFmt w:val="bullet"/>
      <w:lvlText w:val="u"/>
      <w:lvlJc w:val="left"/>
      <w:pPr>
        <w:ind w:left="4620" w:hanging="420"/>
      </w:pPr>
      <w:rPr>
        <w:rFonts w:hint="default" w:ascii="Wingdings" w:hAnsi="Wingdings" w:eastAsia="Wingdings" w:cs="Wingdings"/>
        <w:b w:val="0"/>
        <w:i w:val="0"/>
      </w:rPr>
    </w:lvl>
  </w:abstractNum>
  <w:abstractNum w:abstractNumId="9">
    <w:nsid w:val="325F18F5"/>
    <w:multiLevelType w:val="multilevel"/>
    <w:tmpl w:val="325F18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4AEC7333"/>
    <w:multiLevelType w:val="multilevel"/>
    <w:tmpl w:val="4AEC73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354129E"/>
    <w:multiLevelType w:val="multilevel"/>
    <w:tmpl w:val="535412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42D7EDC"/>
    <w:multiLevelType w:val="multilevel"/>
    <w:tmpl w:val="542D7E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CBE383F"/>
    <w:multiLevelType w:val="multilevel"/>
    <w:tmpl w:val="5CBE383F"/>
    <w:lvl w:ilvl="0" w:tentative="0">
      <w:start w:val="1"/>
      <w:numFmt w:val="decimal"/>
      <w:lvlText w:val="%1)"/>
      <w:lvlJc w:val="left"/>
      <w:pPr>
        <w:ind w:left="420" w:hanging="420"/>
      </w:pPr>
      <w:rPr>
        <w:rFonts w:ascii="Times New Roman" w:hAnsi="Times New Roman" w:eastAsia="Times New Roman" w:cs="Times New Roman"/>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7EC7D5C"/>
    <w:multiLevelType w:val="multilevel"/>
    <w:tmpl w:val="77EC7D5C"/>
    <w:lvl w:ilvl="0" w:tentative="0">
      <w:start w:val="1"/>
      <w:numFmt w:val="bullet"/>
      <w:lvlText w:val="l"/>
      <w:lvlJc w:val="left"/>
      <w:pPr>
        <w:ind w:left="840" w:hanging="420"/>
      </w:pPr>
      <w:rPr>
        <w:rFonts w:hint="default" w:ascii="Wingdings" w:hAnsi="Wingdings" w:eastAsia="Wingdings" w:cs="Wingdings"/>
        <w:b w:val="0"/>
        <w:i w:val="0"/>
      </w:rPr>
    </w:lvl>
    <w:lvl w:ilvl="1" w:tentative="0">
      <w:start w:val="1"/>
      <w:numFmt w:val="bullet"/>
      <w:lvlText w:val="n"/>
      <w:lvlJc w:val="left"/>
      <w:pPr>
        <w:ind w:left="1260" w:hanging="420"/>
      </w:pPr>
      <w:rPr>
        <w:rFonts w:hint="default" w:ascii="Wingdings" w:hAnsi="Wingdings" w:eastAsia="Wingdings" w:cs="Wingdings"/>
        <w:b w:val="0"/>
        <w:i w:val="0"/>
      </w:rPr>
    </w:lvl>
    <w:lvl w:ilvl="2" w:tentative="0">
      <w:start w:val="1"/>
      <w:numFmt w:val="bullet"/>
      <w:lvlText w:val="u"/>
      <w:lvlJc w:val="left"/>
      <w:pPr>
        <w:ind w:left="1680" w:hanging="420"/>
      </w:pPr>
      <w:rPr>
        <w:rFonts w:hint="default" w:ascii="Wingdings" w:hAnsi="Wingdings" w:eastAsia="Wingdings" w:cs="Wingdings"/>
        <w:b w:val="0"/>
        <w:i w:val="0"/>
      </w:rPr>
    </w:lvl>
    <w:lvl w:ilvl="3" w:tentative="0">
      <w:start w:val="1"/>
      <w:numFmt w:val="bullet"/>
      <w:lvlText w:val="l"/>
      <w:lvlJc w:val="left"/>
      <w:pPr>
        <w:ind w:left="2100" w:hanging="420"/>
      </w:pPr>
      <w:rPr>
        <w:rFonts w:hint="default" w:ascii="Wingdings" w:hAnsi="Wingdings" w:eastAsia="Wingdings" w:cs="Wingdings"/>
        <w:b w:val="0"/>
        <w:i w:val="0"/>
      </w:rPr>
    </w:lvl>
    <w:lvl w:ilvl="4" w:tentative="0">
      <w:start w:val="1"/>
      <w:numFmt w:val="bullet"/>
      <w:lvlText w:val="n"/>
      <w:lvlJc w:val="left"/>
      <w:pPr>
        <w:ind w:left="2520" w:hanging="420"/>
      </w:pPr>
      <w:rPr>
        <w:rFonts w:hint="default" w:ascii="Wingdings" w:hAnsi="Wingdings" w:eastAsia="Wingdings" w:cs="Wingdings"/>
        <w:b w:val="0"/>
        <w:i w:val="0"/>
      </w:rPr>
    </w:lvl>
    <w:lvl w:ilvl="5" w:tentative="0">
      <w:start w:val="1"/>
      <w:numFmt w:val="bullet"/>
      <w:lvlText w:val="u"/>
      <w:lvlJc w:val="left"/>
      <w:pPr>
        <w:ind w:left="2940" w:hanging="420"/>
      </w:pPr>
      <w:rPr>
        <w:rFonts w:hint="default" w:ascii="Wingdings" w:hAnsi="Wingdings" w:eastAsia="Wingdings" w:cs="Wingdings"/>
        <w:b w:val="0"/>
        <w:i w:val="0"/>
      </w:rPr>
    </w:lvl>
    <w:lvl w:ilvl="6" w:tentative="0">
      <w:start w:val="1"/>
      <w:numFmt w:val="bullet"/>
      <w:lvlText w:val="l"/>
      <w:lvlJc w:val="left"/>
      <w:pPr>
        <w:ind w:left="3360" w:hanging="420"/>
      </w:pPr>
      <w:rPr>
        <w:rFonts w:hint="default" w:ascii="Wingdings" w:hAnsi="Wingdings" w:eastAsia="Wingdings" w:cs="Wingdings"/>
        <w:b w:val="0"/>
        <w:i w:val="0"/>
      </w:rPr>
    </w:lvl>
    <w:lvl w:ilvl="7" w:tentative="0">
      <w:start w:val="1"/>
      <w:numFmt w:val="bullet"/>
      <w:lvlText w:val="n"/>
      <w:lvlJc w:val="left"/>
      <w:pPr>
        <w:ind w:left="3780" w:hanging="420"/>
      </w:pPr>
      <w:rPr>
        <w:rFonts w:hint="default" w:ascii="Wingdings" w:hAnsi="Wingdings" w:eastAsia="Wingdings" w:cs="Wingdings"/>
        <w:b w:val="0"/>
        <w:i w:val="0"/>
      </w:rPr>
    </w:lvl>
    <w:lvl w:ilvl="8" w:tentative="0">
      <w:start w:val="1"/>
      <w:numFmt w:val="bullet"/>
      <w:lvlText w:val="u"/>
      <w:lvlJc w:val="left"/>
      <w:pPr>
        <w:ind w:left="4200" w:hanging="420"/>
      </w:pPr>
      <w:rPr>
        <w:rFonts w:hint="default" w:ascii="Wingdings" w:hAnsi="Wingdings" w:eastAsia="Wingdings" w:cs="Wingdings"/>
        <w:b w:val="0"/>
        <w:i w:val="0"/>
      </w:rPr>
    </w:lvl>
  </w:abstractNum>
  <w:abstractNum w:abstractNumId="15">
    <w:nsid w:val="7BE016AF"/>
    <w:multiLevelType w:val="multilevel"/>
    <w:tmpl w:val="7BE016A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7ED15F2F"/>
    <w:multiLevelType w:val="multilevel"/>
    <w:tmpl w:val="7ED15F2F"/>
    <w:lvl w:ilvl="0" w:tentative="0">
      <w:start w:val="1"/>
      <w:numFmt w:val="decimal"/>
      <w:lvlText w:val="%1)"/>
      <w:lvlJc w:val="left"/>
      <w:pPr>
        <w:ind w:left="904" w:hanging="420"/>
      </w:pPr>
    </w:lvl>
    <w:lvl w:ilvl="1" w:tentative="0">
      <w:start w:val="1"/>
      <w:numFmt w:val="lowerLetter"/>
      <w:lvlText w:val="%2)"/>
      <w:lvlJc w:val="left"/>
      <w:pPr>
        <w:ind w:left="1324" w:hanging="420"/>
      </w:pPr>
    </w:lvl>
    <w:lvl w:ilvl="2" w:tentative="0">
      <w:start w:val="1"/>
      <w:numFmt w:val="lowerRoman"/>
      <w:lvlText w:val="%3)"/>
      <w:lvlJc w:val="right"/>
      <w:pPr>
        <w:ind w:left="1744" w:hanging="420"/>
      </w:pPr>
    </w:lvl>
    <w:lvl w:ilvl="3" w:tentative="0">
      <w:start w:val="1"/>
      <w:numFmt w:val="decimal"/>
      <w:lvlText w:val="%4."/>
      <w:lvlJc w:val="left"/>
      <w:pPr>
        <w:ind w:left="2164" w:hanging="420"/>
      </w:pPr>
    </w:lvl>
    <w:lvl w:ilvl="4" w:tentative="0">
      <w:start w:val="1"/>
      <w:numFmt w:val="lowerLetter"/>
      <w:lvlText w:val="%5."/>
      <w:lvlJc w:val="left"/>
      <w:pPr>
        <w:ind w:left="2584" w:hanging="420"/>
      </w:pPr>
    </w:lvl>
    <w:lvl w:ilvl="5" w:tentative="0">
      <w:start w:val="1"/>
      <w:numFmt w:val="lowerRoman"/>
      <w:lvlText w:val="%6."/>
      <w:lvlJc w:val="right"/>
      <w:pPr>
        <w:ind w:left="3004" w:hanging="420"/>
      </w:pPr>
    </w:lvl>
    <w:lvl w:ilvl="6" w:tentative="0">
      <w:start w:val="1"/>
      <w:numFmt w:val="decimal"/>
      <w:lvlText w:val="%7."/>
      <w:lvlJc w:val="left"/>
      <w:pPr>
        <w:ind w:left="3424" w:hanging="420"/>
      </w:pPr>
    </w:lvl>
    <w:lvl w:ilvl="7" w:tentative="0">
      <w:start w:val="1"/>
      <w:numFmt w:val="lowerLetter"/>
      <w:lvlText w:val="%8."/>
      <w:lvlJc w:val="left"/>
      <w:pPr>
        <w:ind w:left="3844" w:hanging="420"/>
      </w:pPr>
    </w:lvl>
    <w:lvl w:ilvl="8" w:tentative="0">
      <w:start w:val="1"/>
      <w:numFmt w:val="lowerRoman"/>
      <w:lvlText w:val="%9."/>
      <w:lvlJc w:val="right"/>
      <w:pPr>
        <w:ind w:left="4264" w:hanging="420"/>
      </w:pPr>
    </w:lvl>
  </w:abstractNum>
  <w:num w:numId="1">
    <w:abstractNumId w:val="9"/>
  </w:num>
  <w:num w:numId="2">
    <w:abstractNumId w:val="0"/>
  </w:num>
  <w:num w:numId="3">
    <w:abstractNumId w:val="6"/>
  </w:num>
  <w:num w:numId="4">
    <w:abstractNumId w:val="2"/>
  </w:num>
  <w:num w:numId="5">
    <w:abstractNumId w:val="16"/>
  </w:num>
  <w:num w:numId="6">
    <w:abstractNumId w:val="13"/>
  </w:num>
  <w:num w:numId="7">
    <w:abstractNumId w:val="11"/>
  </w:num>
  <w:num w:numId="8">
    <w:abstractNumId w:val="10"/>
  </w:num>
  <w:num w:numId="9">
    <w:abstractNumId w:val="12"/>
  </w:num>
  <w:num w:numId="10">
    <w:abstractNumId w:val="15"/>
  </w:num>
  <w:num w:numId="11">
    <w:abstractNumId w:val="1"/>
  </w:num>
  <w:num w:numId="12">
    <w:abstractNumId w:val="8"/>
  </w:num>
  <w:num w:numId="13">
    <w:abstractNumId w:val="3"/>
  </w:num>
  <w:num w:numId="14">
    <w:abstractNumId w:val="5"/>
  </w:num>
  <w:num w:numId="15">
    <w:abstractNumId w:val="7"/>
  </w:num>
  <w:num w:numId="16">
    <w:abstractNumId w:val="14"/>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620"/>
    <w:rsid w:val="00161D37"/>
    <w:rsid w:val="001C4F25"/>
    <w:rsid w:val="005305E9"/>
    <w:rsid w:val="0057544D"/>
    <w:rsid w:val="00613FC6"/>
    <w:rsid w:val="00694620"/>
    <w:rsid w:val="00700992"/>
    <w:rsid w:val="00727EFE"/>
    <w:rsid w:val="00A415D0"/>
    <w:rsid w:val="00BC2EED"/>
    <w:rsid w:val="00D50BEF"/>
    <w:rsid w:val="00E13D4C"/>
    <w:rsid w:val="00F73237"/>
    <w:rsid w:val="00F83FEF"/>
    <w:rsid w:val="00FE0AA7"/>
    <w:rsid w:val="00FF188A"/>
    <w:rsid w:val="2BDF2C63"/>
    <w:rsid w:val="5FBC5D6E"/>
    <w:rsid w:val="6F8EACBC"/>
    <w:rsid w:val="7E5FFF8F"/>
    <w:rsid w:val="97DC549B"/>
    <w:rsid w:val="9EB53ADD"/>
    <w:rsid w:val="9EEBEC7B"/>
    <w:rsid w:val="B7FEE96F"/>
    <w:rsid w:val="CB371252"/>
    <w:rsid w:val="DFF787D4"/>
    <w:rsid w:val="EF4D40B3"/>
    <w:rsid w:val="EFEC4486"/>
    <w:rsid w:val="EFFB6E18"/>
    <w:rsid w:val="F64F00F9"/>
    <w:rsid w:val="FFEF8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nhideWhenUsed="0" w:uiPriority="39" w:semiHidden="0" w:name="toc 2"/>
    <w:lsdException w:uiPriority="39" w:semiHidden="0" w:name="toc 3"/>
    <w:lsdException w:uiPriority="39" w:semiHidden="0" w:name="toc 4"/>
    <w:lsdException w:uiPriority="39" w:semiHidden="0" w:name="toc 5"/>
    <w:lsdException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99" w:semiHidden="0" w:name="page number"/>
    <w:lsdException w:uiPriority="99" w:name="endnote reference"/>
    <w:lsdException w:uiPriority="99" w:name="endnote text"/>
    <w:lsdException w:unhideWhenUsed="0"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0" w:semiHidden="0" w:name="Salutation"/>
    <w:lsdException w:unhideWhenUsed="0" w:uiPriority="0" w:semiHidden="0" w:name="Date"/>
    <w:lsdException w:uiPriority="99" w:name="Body Text First Indent"/>
    <w:lsdException w:uiPriority="99" w:name="Body Text First Indent 2"/>
    <w:lsdException w:unhideWhenUsed="0" w:uiPriority="0" w:semiHidden="0"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3"/>
    <w:qFormat/>
    <w:uiPriority w:val="9"/>
    <w:pPr>
      <w:keepNext/>
      <w:keepLines/>
      <w:spacing w:before="340" w:after="330" w:line="576" w:lineRule="auto"/>
      <w:outlineLvl w:val="0"/>
    </w:pPr>
    <w:rPr>
      <w:b/>
      <w:kern w:val="44"/>
      <w:sz w:val="44"/>
      <w:szCs w:val="44"/>
    </w:rPr>
  </w:style>
  <w:style w:type="paragraph" w:styleId="3">
    <w:name w:val="heading 2"/>
    <w:basedOn w:val="1"/>
    <w:next w:val="1"/>
    <w:link w:val="43"/>
    <w:unhideWhenUsed/>
    <w:qFormat/>
    <w:uiPriority w:val="9"/>
    <w:pPr>
      <w:keepNext/>
      <w:keepLines/>
      <w:spacing w:before="260" w:after="260" w:line="413" w:lineRule="auto"/>
      <w:outlineLvl w:val="1"/>
    </w:pPr>
    <w:rPr>
      <w:rFonts w:ascii="Arial" w:hAnsi="Arial" w:eastAsia="黑体"/>
      <w:b/>
      <w:sz w:val="32"/>
      <w:szCs w:val="32"/>
    </w:rPr>
  </w:style>
  <w:style w:type="paragraph" w:styleId="4">
    <w:name w:val="heading 3"/>
    <w:basedOn w:val="1"/>
    <w:next w:val="1"/>
    <w:link w:val="55"/>
    <w:unhideWhenUsed/>
    <w:qFormat/>
    <w:uiPriority w:val="9"/>
    <w:pPr>
      <w:keepNext/>
      <w:keepLines/>
      <w:spacing w:before="260" w:after="260" w:line="413" w:lineRule="auto"/>
      <w:outlineLvl w:val="2"/>
    </w:pPr>
    <w:rPr>
      <w:b/>
      <w:sz w:val="32"/>
      <w:szCs w:val="32"/>
    </w:rPr>
  </w:style>
  <w:style w:type="paragraph" w:styleId="5">
    <w:name w:val="heading 4"/>
    <w:basedOn w:val="1"/>
    <w:next w:val="1"/>
    <w:link w:val="41"/>
    <w:unhideWhenUsed/>
    <w:qFormat/>
    <w:uiPriority w:val="9"/>
    <w:pPr>
      <w:keepNext/>
      <w:keepLines/>
      <w:spacing w:before="280" w:after="290" w:line="372" w:lineRule="auto"/>
      <w:outlineLvl w:val="3"/>
    </w:pPr>
    <w:rPr>
      <w:rFonts w:ascii="Arial" w:hAnsi="Arial" w:eastAsia="黑体"/>
      <w:b/>
      <w:sz w:val="28"/>
      <w:szCs w:val="28"/>
    </w:rPr>
  </w:style>
  <w:style w:type="paragraph" w:styleId="6">
    <w:name w:val="heading 5"/>
    <w:next w:val="1"/>
    <w:link w:val="52"/>
    <w:unhideWhenUsed/>
    <w:qFormat/>
    <w:uiPriority w:val="9"/>
    <w:pPr>
      <w:keepNext/>
      <w:keepLines/>
      <w:pBdr>
        <w:top w:val="none" w:color="auto" w:sz="0" w:space="0"/>
        <w:left w:val="none" w:color="auto" w:sz="0" w:space="0"/>
        <w:bottom w:val="none" w:color="auto" w:sz="0" w:space="0"/>
        <w:right w:val="none" w:color="auto" w:sz="0" w:space="0"/>
        <w:between w:val="none" w:color="auto" w:sz="0" w:space="0"/>
      </w:pBdr>
      <w:spacing w:before="120" w:after="120" w:line="376" w:lineRule="auto"/>
      <w:outlineLvl w:val="4"/>
    </w:pPr>
    <w:rPr>
      <w:rFonts w:ascii="Times New Roman" w:hAnsi="Times New Roman" w:eastAsia="宋体" w:cs="Times New Roman"/>
      <w:b/>
      <w:kern w:val="2"/>
      <w:sz w:val="28"/>
      <w:szCs w:val="28"/>
      <w:lang w:val="en-US" w:eastAsia="zh-CN" w:bidi="en-US"/>
    </w:rPr>
  </w:style>
  <w:style w:type="paragraph" w:styleId="7">
    <w:name w:val="heading 6"/>
    <w:basedOn w:val="1"/>
    <w:next w:val="1"/>
    <w:link w:val="64"/>
    <w:semiHidden/>
    <w:unhideWhenUsed/>
    <w:qFormat/>
    <w:uiPriority w:val="9"/>
    <w:pPr>
      <w:keepNext/>
      <w:keepLines/>
      <w:spacing w:before="240" w:after="64" w:line="320" w:lineRule="auto"/>
      <w:outlineLvl w:val="5"/>
    </w:pPr>
    <w:rPr>
      <w:rFonts w:ascii="Cambria" w:hAnsi="Cambria"/>
      <w:b/>
      <w:sz w:val="24"/>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8">
    <w:name w:val="toc 7"/>
    <w:basedOn w:val="1"/>
    <w:next w:val="1"/>
    <w:uiPriority w:val="39"/>
    <w:pPr>
      <w:ind w:left="2520" w:leftChars="1200"/>
    </w:pPr>
    <w:rPr>
      <w:rFonts w:ascii="Calibri" w:hAnsi="Calibri"/>
      <w:szCs w:val="22"/>
    </w:rPr>
  </w:style>
  <w:style w:type="paragraph" w:styleId="9">
    <w:name w:val="table of authorities"/>
    <w:basedOn w:val="1"/>
    <w:next w:val="1"/>
    <w:uiPriority w:val="99"/>
    <w:pPr>
      <w:spacing w:line="360" w:lineRule="auto"/>
      <w:ind w:left="420" w:leftChars="200"/>
    </w:pPr>
    <w:rPr>
      <w:sz w:val="24"/>
    </w:rPr>
  </w:style>
  <w:style w:type="paragraph" w:styleId="10">
    <w:name w:val="Note Heading"/>
    <w:basedOn w:val="1"/>
    <w:next w:val="1"/>
    <w:uiPriority w:val="0"/>
    <w:pPr>
      <w:jc w:val="center"/>
    </w:pPr>
  </w:style>
  <w:style w:type="paragraph" w:styleId="11">
    <w:name w:val="Normal Indent"/>
    <w:basedOn w:val="1"/>
    <w:uiPriority w:val="0"/>
    <w:pPr>
      <w:spacing w:line="360" w:lineRule="auto"/>
      <w:ind w:firstLine="420"/>
    </w:pPr>
    <w:rPr>
      <w:sz w:val="24"/>
      <w:szCs w:val="20"/>
    </w:rPr>
  </w:style>
  <w:style w:type="paragraph" w:styleId="12">
    <w:name w:val="caption"/>
    <w:basedOn w:val="1"/>
    <w:next w:val="1"/>
    <w:qFormat/>
    <w:uiPriority w:val="0"/>
    <w:pPr>
      <w:spacing w:line="360" w:lineRule="auto"/>
    </w:pPr>
    <w:rPr>
      <w:rFonts w:ascii="Cambria" w:hAnsi="Cambria" w:eastAsia="黑体"/>
      <w:sz w:val="20"/>
      <w:szCs w:val="20"/>
    </w:rPr>
  </w:style>
  <w:style w:type="paragraph" w:styleId="13">
    <w:name w:val="Document Map"/>
    <w:basedOn w:val="1"/>
    <w:link w:val="59"/>
    <w:uiPriority w:val="0"/>
    <w:pPr>
      <w:shd w:val="clear" w:color="auto" w:fill="000080"/>
    </w:pPr>
  </w:style>
  <w:style w:type="paragraph" w:styleId="14">
    <w:name w:val="Salutation"/>
    <w:basedOn w:val="1"/>
    <w:next w:val="1"/>
    <w:uiPriority w:val="0"/>
  </w:style>
  <w:style w:type="paragraph" w:styleId="15">
    <w:name w:val="Body Text"/>
    <w:basedOn w:val="1"/>
    <w:uiPriority w:val="0"/>
    <w:pPr>
      <w:spacing w:after="120"/>
    </w:pPr>
  </w:style>
  <w:style w:type="paragraph" w:styleId="16">
    <w:name w:val="Body Text Indent"/>
    <w:basedOn w:val="1"/>
    <w:link w:val="54"/>
    <w:uiPriority w:val="0"/>
    <w:pPr>
      <w:ind w:firstLine="420" w:firstLineChars="200"/>
    </w:pPr>
    <w:rPr>
      <w:rFonts w:ascii="宋体" w:hAnsi="宋体"/>
    </w:rPr>
  </w:style>
  <w:style w:type="paragraph" w:styleId="17">
    <w:name w:val="toc 5"/>
    <w:basedOn w:val="1"/>
    <w:next w:val="1"/>
    <w:unhideWhenUsed/>
    <w:uiPriority w:val="39"/>
    <w:pPr>
      <w:spacing w:after="57"/>
      <w:ind w:left="1134"/>
    </w:pPr>
  </w:style>
  <w:style w:type="paragraph" w:styleId="18">
    <w:name w:val="toc 3"/>
    <w:basedOn w:val="1"/>
    <w:next w:val="1"/>
    <w:unhideWhenUsed/>
    <w:uiPriority w:val="39"/>
    <w:pPr>
      <w:spacing w:after="57"/>
      <w:ind w:left="567"/>
    </w:pPr>
  </w:style>
  <w:style w:type="paragraph" w:styleId="19">
    <w:name w:val="toc 8"/>
    <w:basedOn w:val="1"/>
    <w:next w:val="1"/>
    <w:uiPriority w:val="39"/>
    <w:pPr>
      <w:ind w:left="2940" w:leftChars="1400"/>
    </w:pPr>
    <w:rPr>
      <w:rFonts w:ascii="Calibri" w:hAnsi="Calibri"/>
      <w:szCs w:val="22"/>
    </w:rPr>
  </w:style>
  <w:style w:type="paragraph" w:styleId="20">
    <w:name w:val="Date"/>
    <w:basedOn w:val="1"/>
    <w:next w:val="1"/>
    <w:link w:val="68"/>
    <w:uiPriority w:val="0"/>
    <w:pPr>
      <w:spacing w:line="360" w:lineRule="auto"/>
      <w:ind w:left="100" w:leftChars="2500"/>
    </w:pPr>
    <w:rPr>
      <w:sz w:val="24"/>
    </w:rPr>
  </w:style>
  <w:style w:type="paragraph" w:styleId="21">
    <w:name w:val="Body Text Indent 2"/>
    <w:basedOn w:val="1"/>
    <w:link w:val="58"/>
    <w:uiPriority w:val="0"/>
    <w:pPr>
      <w:spacing w:line="360" w:lineRule="auto"/>
      <w:ind w:left="900"/>
    </w:pPr>
    <w:rPr>
      <w:sz w:val="24"/>
      <w:szCs w:val="20"/>
    </w:rPr>
  </w:style>
  <w:style w:type="paragraph" w:styleId="22">
    <w:name w:val="Balloon Text"/>
    <w:basedOn w:val="1"/>
    <w:link w:val="49"/>
    <w:uiPriority w:val="99"/>
    <w:rPr>
      <w:sz w:val="18"/>
      <w:szCs w:val="18"/>
    </w:rPr>
  </w:style>
  <w:style w:type="paragraph" w:styleId="23">
    <w:name w:val="footer"/>
    <w:basedOn w:val="1"/>
    <w:link w:val="42"/>
    <w:uiPriority w:val="99"/>
    <w:pPr>
      <w:tabs>
        <w:tab w:val="center" w:pos="4153"/>
        <w:tab w:val="right" w:pos="8306"/>
      </w:tabs>
      <w:snapToGrid w:val="0"/>
      <w:jc w:val="left"/>
    </w:pPr>
    <w:rPr>
      <w:sz w:val="18"/>
      <w:szCs w:val="18"/>
    </w:rPr>
  </w:style>
  <w:style w:type="paragraph" w:styleId="24">
    <w:name w:val="header"/>
    <w:basedOn w:val="1"/>
    <w:link w:val="57"/>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uiPriority w:val="39"/>
    <w:pPr>
      <w:spacing w:after="57"/>
    </w:pPr>
  </w:style>
  <w:style w:type="paragraph" w:styleId="26">
    <w:name w:val="toc 4"/>
    <w:basedOn w:val="1"/>
    <w:next w:val="1"/>
    <w:unhideWhenUsed/>
    <w:uiPriority w:val="39"/>
    <w:pPr>
      <w:spacing w:after="57"/>
      <w:ind w:left="850"/>
    </w:pPr>
  </w:style>
  <w:style w:type="paragraph" w:styleId="27">
    <w:name w:val="Subtitle"/>
    <w:basedOn w:val="1"/>
    <w:next w:val="1"/>
    <w:link w:val="61"/>
    <w:qFormat/>
    <w:uiPriority w:val="11"/>
    <w:pPr>
      <w:spacing w:before="240" w:after="60" w:line="312" w:lineRule="auto"/>
      <w:jc w:val="center"/>
      <w:outlineLvl w:val="1"/>
    </w:pPr>
    <w:rPr>
      <w:rFonts w:ascii="Cambria" w:hAnsi="Cambria"/>
      <w:b/>
      <w:kern w:val="28"/>
      <w:sz w:val="32"/>
      <w:szCs w:val="32"/>
    </w:rPr>
  </w:style>
  <w:style w:type="paragraph" w:styleId="28">
    <w:name w:val="toc 6"/>
    <w:basedOn w:val="1"/>
    <w:next w:val="1"/>
    <w:unhideWhenUsed/>
    <w:uiPriority w:val="39"/>
    <w:pPr>
      <w:spacing w:after="57"/>
      <w:ind w:left="1417"/>
    </w:pPr>
  </w:style>
  <w:style w:type="paragraph" w:styleId="29">
    <w:name w:val="toc 2"/>
    <w:basedOn w:val="1"/>
    <w:next w:val="1"/>
    <w:qFormat/>
    <w:uiPriority w:val="39"/>
    <w:pPr>
      <w:ind w:left="420" w:leftChars="200"/>
    </w:pPr>
  </w:style>
  <w:style w:type="paragraph" w:styleId="30">
    <w:name w:val="toc 9"/>
    <w:basedOn w:val="1"/>
    <w:next w:val="1"/>
    <w:uiPriority w:val="39"/>
    <w:pPr>
      <w:ind w:left="3360" w:leftChars="1600"/>
    </w:pPr>
    <w:rPr>
      <w:rFonts w:ascii="Calibri" w:hAnsi="Calibri"/>
      <w:szCs w:val="22"/>
    </w:rPr>
  </w:style>
  <w:style w:type="paragraph" w:styleId="31">
    <w:name w:val="Normal (Web)"/>
    <w:basedOn w:val="1"/>
    <w:uiPriority w:val="0"/>
    <w:pPr>
      <w:widowControl/>
      <w:spacing w:before="100" w:beforeAutospacing="1" w:after="100" w:afterAutospacing="1"/>
      <w:jc w:val="left"/>
    </w:pPr>
    <w:rPr>
      <w:rFonts w:ascii="宋体" w:hAnsi="宋体" w:cs="宋体"/>
      <w:kern w:val="0"/>
      <w:sz w:val="24"/>
    </w:rPr>
  </w:style>
  <w:style w:type="paragraph" w:styleId="32">
    <w:name w:val="Title"/>
    <w:basedOn w:val="1"/>
    <w:next w:val="1"/>
    <w:link w:val="62"/>
    <w:qFormat/>
    <w:uiPriority w:val="10"/>
    <w:pPr>
      <w:spacing w:before="240" w:after="60"/>
      <w:jc w:val="center"/>
      <w:outlineLvl w:val="0"/>
    </w:pPr>
    <w:rPr>
      <w:rFonts w:ascii="Cambria" w:hAnsi="Cambria"/>
      <w:b/>
      <w:sz w:val="32"/>
      <w:szCs w:val="32"/>
    </w:rPr>
  </w:style>
  <w:style w:type="table" w:styleId="34">
    <w:name w:val="Table Grid"/>
    <w:basedOn w:val="3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qFormat/>
    <w:uiPriority w:val="22"/>
    <w:rPr>
      <w:b/>
    </w:rPr>
  </w:style>
  <w:style w:type="character" w:styleId="37">
    <w:name w:val="page number"/>
    <w:basedOn w:val="35"/>
    <w:uiPriority w:val="99"/>
  </w:style>
  <w:style w:type="character" w:styleId="38">
    <w:name w:val="FollowedHyperlink"/>
    <w:basedOn w:val="35"/>
    <w:uiPriority w:val="99"/>
    <w:rPr>
      <w:color w:val="800080"/>
      <w:u w:val="single"/>
    </w:rPr>
  </w:style>
  <w:style w:type="character" w:styleId="39">
    <w:name w:val="Emphasis"/>
    <w:qFormat/>
    <w:uiPriority w:val="20"/>
    <w:rPr>
      <w:b/>
      <w:i/>
      <w:spacing w:val="10"/>
      <w:sz w:val="28"/>
    </w:rPr>
  </w:style>
  <w:style w:type="character" w:styleId="40">
    <w:name w:val="Hyperlink"/>
    <w:basedOn w:val="35"/>
    <w:uiPriority w:val="99"/>
    <w:rPr>
      <w:color w:val="0000FF"/>
      <w:u w:val="single"/>
    </w:rPr>
  </w:style>
  <w:style w:type="character" w:customStyle="1" w:styleId="41">
    <w:name w:val="标题 4 字符"/>
    <w:basedOn w:val="35"/>
    <w:link w:val="5"/>
    <w:uiPriority w:val="0"/>
    <w:rPr>
      <w:rFonts w:ascii="Arial" w:hAnsi="Arial" w:eastAsia="黑体"/>
      <w:b/>
      <w:kern w:val="2"/>
      <w:sz w:val="28"/>
      <w:szCs w:val="28"/>
    </w:rPr>
  </w:style>
  <w:style w:type="character" w:customStyle="1" w:styleId="42">
    <w:name w:val="页脚 字符"/>
    <w:basedOn w:val="35"/>
    <w:link w:val="23"/>
    <w:uiPriority w:val="99"/>
    <w:rPr>
      <w:kern w:val="2"/>
      <w:sz w:val="18"/>
      <w:szCs w:val="18"/>
    </w:rPr>
  </w:style>
  <w:style w:type="character" w:customStyle="1" w:styleId="43">
    <w:name w:val="标题 2 字符"/>
    <w:basedOn w:val="35"/>
    <w:link w:val="3"/>
    <w:uiPriority w:val="0"/>
    <w:rPr>
      <w:rFonts w:ascii="Arial" w:hAnsi="Arial" w:eastAsia="黑体"/>
      <w:b/>
      <w:kern w:val="2"/>
      <w:sz w:val="32"/>
      <w:szCs w:val="32"/>
      <w:lang w:val="en-US" w:eastAsia="zh-CN" w:bidi="ar-SA"/>
    </w:rPr>
  </w:style>
  <w:style w:type="paragraph" w:customStyle="1" w:styleId="44">
    <w:name w:val="样式1"/>
    <w:basedOn w:val="5"/>
    <w:uiPriority w:val="0"/>
  </w:style>
  <w:style w:type="paragraph" w:customStyle="1" w:styleId="45">
    <w:name w:val="TOC Heading"/>
    <w:basedOn w:val="2"/>
    <w:next w:val="1"/>
    <w:qFormat/>
    <w:uiPriority w:val="39"/>
    <w:pPr>
      <w:widowControl/>
      <w:spacing w:before="480" w:after="0" w:line="276" w:lineRule="auto"/>
      <w:jc w:val="left"/>
      <w:outlineLvl w:val="9"/>
    </w:pPr>
    <w:rPr>
      <w:rFonts w:ascii="Cambria" w:hAnsi="Cambria"/>
      <w:color w:val="365F91"/>
      <w:kern w:val="0"/>
      <w:sz w:val="28"/>
      <w:szCs w:val="28"/>
      <w:lang w:eastAsia="en-US"/>
    </w:rPr>
  </w:style>
  <w:style w:type="paragraph" w:styleId="46">
    <w:name w:val="List Paragraph"/>
    <w:basedOn w:val="1"/>
    <w:qFormat/>
    <w:uiPriority w:val="34"/>
    <w:pPr>
      <w:widowControl/>
      <w:ind w:firstLine="420" w:firstLineChars="200"/>
      <w:jc w:val="left"/>
    </w:pPr>
    <w:rPr>
      <w:kern w:val="0"/>
      <w:sz w:val="20"/>
      <w:szCs w:val="20"/>
      <w:lang w:eastAsia="en-US"/>
    </w:rPr>
  </w:style>
  <w:style w:type="paragraph" w:styleId="47">
    <w:name w:val="No Spacing"/>
    <w:link w:val="48"/>
    <w:qFormat/>
    <w:uiPriority w:val="1"/>
    <w:pPr>
      <w:pBdr>
        <w:top w:val="none" w:color="auto" w:sz="0" w:space="0"/>
        <w:left w:val="none" w:color="auto" w:sz="0" w:space="0"/>
        <w:bottom w:val="none" w:color="auto" w:sz="0" w:space="0"/>
        <w:right w:val="none" w:color="auto" w:sz="0" w:space="0"/>
        <w:between w:val="none" w:color="auto" w:sz="0" w:space="0"/>
      </w:pBdr>
    </w:pPr>
    <w:rPr>
      <w:rFonts w:ascii="Calibri" w:hAnsi="Calibri" w:eastAsia="宋体" w:cs="Times New Roman"/>
      <w:sz w:val="22"/>
      <w:szCs w:val="22"/>
      <w:lang w:val="en-US" w:eastAsia="zh-CN" w:bidi="ar-SA"/>
    </w:rPr>
  </w:style>
  <w:style w:type="character" w:customStyle="1" w:styleId="48">
    <w:name w:val="无间隔 字符"/>
    <w:basedOn w:val="35"/>
    <w:link w:val="47"/>
    <w:uiPriority w:val="1"/>
    <w:rPr>
      <w:rFonts w:ascii="Calibri" w:hAnsi="Calibri"/>
      <w:sz w:val="22"/>
      <w:szCs w:val="22"/>
      <w:lang w:val="en-US" w:eastAsia="zh-CN" w:bidi="ar-SA"/>
    </w:rPr>
  </w:style>
  <w:style w:type="character" w:customStyle="1" w:styleId="49">
    <w:name w:val="批注框文本 字符"/>
    <w:basedOn w:val="35"/>
    <w:link w:val="22"/>
    <w:uiPriority w:val="99"/>
    <w:rPr>
      <w:kern w:val="2"/>
      <w:sz w:val="18"/>
      <w:szCs w:val="18"/>
    </w:rPr>
  </w:style>
  <w:style w:type="character" w:customStyle="1" w:styleId="50">
    <w:name w:val="Apple-style-span"/>
    <w:basedOn w:val="35"/>
    <w:uiPriority w:val="0"/>
  </w:style>
  <w:style w:type="character" w:customStyle="1" w:styleId="51">
    <w:name w:val="Unnamed41"/>
    <w:basedOn w:val="35"/>
    <w:uiPriority w:val="99"/>
    <w:rPr>
      <w:rFonts w:cs="Times New Roman"/>
      <w:color w:val="006699"/>
      <w:sz w:val="21"/>
      <w:szCs w:val="21"/>
    </w:rPr>
  </w:style>
  <w:style w:type="character" w:customStyle="1" w:styleId="52">
    <w:name w:val="标题 5 字符"/>
    <w:link w:val="6"/>
    <w:uiPriority w:val="0"/>
    <w:rPr>
      <w:rFonts w:ascii="Times New Roman" w:hAnsi="Times New Roman" w:eastAsia="宋体" w:cs="Times New Roman"/>
      <w:b/>
      <w:color w:val="auto"/>
      <w:spacing w:val="0"/>
      <w:w w:val="100"/>
      <w:kern w:val="2"/>
      <w:sz w:val="28"/>
      <w:szCs w:val="28"/>
      <w:u w:val="none"/>
      <w:vertAlign w:val="baseline"/>
      <w:lang w:val="en-US" w:bidi="en-US"/>
    </w:rPr>
  </w:style>
  <w:style w:type="character" w:customStyle="1" w:styleId="53">
    <w:name w:val="标题 1 字符"/>
    <w:basedOn w:val="35"/>
    <w:link w:val="2"/>
    <w:uiPriority w:val="0"/>
    <w:rPr>
      <w:b/>
      <w:kern w:val="44"/>
      <w:sz w:val="44"/>
      <w:szCs w:val="44"/>
    </w:rPr>
  </w:style>
  <w:style w:type="character" w:customStyle="1" w:styleId="54">
    <w:name w:val="正文文本缩进 字符"/>
    <w:basedOn w:val="35"/>
    <w:link w:val="16"/>
    <w:uiPriority w:val="0"/>
    <w:rPr>
      <w:rFonts w:ascii="宋体" w:hAnsi="宋体"/>
      <w:kern w:val="2"/>
      <w:sz w:val="21"/>
      <w:szCs w:val="24"/>
    </w:rPr>
  </w:style>
  <w:style w:type="character" w:customStyle="1" w:styleId="55">
    <w:name w:val="标题 3 字符"/>
    <w:basedOn w:val="35"/>
    <w:link w:val="4"/>
    <w:uiPriority w:val="0"/>
    <w:rPr>
      <w:b/>
      <w:kern w:val="2"/>
      <w:sz w:val="32"/>
      <w:szCs w:val="32"/>
    </w:rPr>
  </w:style>
  <w:style w:type="paragraph" w:customStyle="1" w:styleId="56">
    <w:name w:val="HD正文1"/>
    <w:basedOn w:val="1"/>
    <w:uiPriority w:val="0"/>
    <w:pPr>
      <w:spacing w:line="440" w:lineRule="atLeast"/>
      <w:ind w:firstLine="540"/>
    </w:pPr>
    <w:rPr>
      <w:sz w:val="24"/>
      <w:szCs w:val="20"/>
    </w:rPr>
  </w:style>
  <w:style w:type="character" w:customStyle="1" w:styleId="57">
    <w:name w:val="页眉 字符"/>
    <w:basedOn w:val="35"/>
    <w:link w:val="24"/>
    <w:uiPriority w:val="99"/>
    <w:rPr>
      <w:kern w:val="2"/>
      <w:sz w:val="18"/>
      <w:szCs w:val="18"/>
    </w:rPr>
  </w:style>
  <w:style w:type="character" w:customStyle="1" w:styleId="58">
    <w:name w:val="正文文本缩进 2 字符"/>
    <w:basedOn w:val="35"/>
    <w:link w:val="21"/>
    <w:uiPriority w:val="0"/>
    <w:rPr>
      <w:kern w:val="2"/>
      <w:sz w:val="24"/>
    </w:rPr>
  </w:style>
  <w:style w:type="character" w:customStyle="1" w:styleId="59">
    <w:name w:val="文档结构图 字符"/>
    <w:basedOn w:val="35"/>
    <w:link w:val="13"/>
    <w:uiPriority w:val="0"/>
    <w:rPr>
      <w:kern w:val="2"/>
      <w:sz w:val="21"/>
      <w:szCs w:val="24"/>
      <w:shd w:val="clear" w:color="auto" w:fill="000080"/>
    </w:rPr>
  </w:style>
  <w:style w:type="character" w:customStyle="1" w:styleId="60">
    <w:name w:val="Intense Emphasis"/>
    <w:qFormat/>
    <w:uiPriority w:val="21"/>
    <w:rPr>
      <w:b/>
      <w:i/>
      <w:color w:val="0070C0"/>
      <w:sz w:val="28"/>
    </w:rPr>
  </w:style>
  <w:style w:type="character" w:customStyle="1" w:styleId="61">
    <w:name w:val="副标题 字符"/>
    <w:basedOn w:val="35"/>
    <w:link w:val="27"/>
    <w:uiPriority w:val="0"/>
    <w:rPr>
      <w:rFonts w:ascii="Cambria" w:hAnsi="Cambria"/>
      <w:b/>
      <w:kern w:val="28"/>
      <w:sz w:val="32"/>
      <w:szCs w:val="32"/>
    </w:rPr>
  </w:style>
  <w:style w:type="character" w:customStyle="1" w:styleId="62">
    <w:name w:val="标题 字符"/>
    <w:basedOn w:val="35"/>
    <w:link w:val="32"/>
    <w:uiPriority w:val="0"/>
    <w:rPr>
      <w:rFonts w:ascii="Cambria" w:hAnsi="Cambria"/>
      <w:b/>
      <w:kern w:val="2"/>
      <w:sz w:val="32"/>
      <w:szCs w:val="32"/>
    </w:rPr>
  </w:style>
  <w:style w:type="character" w:customStyle="1" w:styleId="63">
    <w:name w:val="St1"/>
    <w:basedOn w:val="35"/>
    <w:uiPriority w:val="0"/>
  </w:style>
  <w:style w:type="character" w:customStyle="1" w:styleId="64">
    <w:name w:val="标题 6 字符"/>
    <w:basedOn w:val="35"/>
    <w:link w:val="7"/>
    <w:uiPriority w:val="0"/>
    <w:rPr>
      <w:rFonts w:ascii="Cambria" w:hAnsi="Cambria"/>
      <w:b/>
      <w:kern w:val="2"/>
      <w:sz w:val="24"/>
      <w:szCs w:val="24"/>
    </w:rPr>
  </w:style>
  <w:style w:type="character" w:customStyle="1" w:styleId="65">
    <w:name w:val="Subtle Emphasis"/>
    <w:qFormat/>
    <w:uiPriority w:val="19"/>
    <w:rPr>
      <w:i/>
      <w:color w:val="808080"/>
    </w:rPr>
  </w:style>
  <w:style w:type="paragraph" w:styleId="66">
    <w:name w:val="Quote"/>
    <w:basedOn w:val="1"/>
    <w:next w:val="1"/>
    <w:link w:val="67"/>
    <w:qFormat/>
    <w:uiPriority w:val="29"/>
    <w:pPr>
      <w:spacing w:line="360" w:lineRule="auto"/>
    </w:pPr>
    <w:rPr>
      <w:i/>
      <w:color w:val="000000"/>
      <w:sz w:val="24"/>
    </w:rPr>
  </w:style>
  <w:style w:type="character" w:customStyle="1" w:styleId="67">
    <w:name w:val="引用 字符"/>
    <w:basedOn w:val="35"/>
    <w:link w:val="66"/>
    <w:uiPriority w:val="29"/>
    <w:rPr>
      <w:i/>
      <w:color w:val="000000"/>
      <w:kern w:val="2"/>
      <w:sz w:val="24"/>
      <w:szCs w:val="24"/>
    </w:rPr>
  </w:style>
  <w:style w:type="character" w:customStyle="1" w:styleId="68">
    <w:name w:val="日期 字符"/>
    <w:basedOn w:val="35"/>
    <w:link w:val="20"/>
    <w:uiPriority w:val="0"/>
    <w:rPr>
      <w:kern w:val="2"/>
      <w:sz w:val="24"/>
      <w:szCs w:val="24"/>
    </w:rPr>
  </w:style>
  <w:style w:type="paragraph" w:customStyle="1" w:styleId="69">
    <w:name w:val="标题4"/>
    <w:basedOn w:val="5"/>
    <w:qFormat/>
    <w:uiPriority w:val="0"/>
    <w:pPr>
      <w:spacing w:line="376" w:lineRule="auto"/>
    </w:pPr>
    <w:rPr>
      <w:rFonts w:ascii="Cambria" w:hAnsi="Cambria" w:eastAsia="宋体"/>
    </w:rPr>
  </w:style>
  <w:style w:type="paragraph" w:customStyle="1" w:styleId="70">
    <w:name w:val="Char Char1 Char"/>
    <w:basedOn w:val="1"/>
    <w:uiPriority w:val="0"/>
    <w:pPr>
      <w:widowControl/>
      <w:spacing w:line="360" w:lineRule="auto"/>
      <w:ind w:firstLine="200" w:firstLineChars="200"/>
      <w:jc w:val="left"/>
    </w:pPr>
    <w:rPr>
      <w:kern w:val="0"/>
      <w:sz w:val="24"/>
    </w:rPr>
  </w:style>
  <w:style w:type="character" w:customStyle="1" w:styleId="71">
    <w:name w:val="original Paragraph Font"/>
    <w:unhideWhenUsed/>
    <w:uiPriority w:val="1"/>
  </w:style>
  <w:style w:type="character" w:customStyle="1" w:styleId="72">
    <w:name w:val="Title Char"/>
    <w:basedOn w:val="71"/>
    <w:uiPriority w:val="10"/>
    <w:rPr>
      <w:rFonts w:asciiTheme="majorHAnsi" w:hAnsiTheme="majorHAnsi" w:eastAsiaTheme="majorEastAsia" w:cstheme="majorBidi"/>
      <w:b/>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5477</Words>
  <Characters>31220</Characters>
  <Lines>260</Lines>
  <Paragraphs>73</Paragraphs>
  <TotalTime>0</TotalTime>
  <ScaleCrop>false</ScaleCrop>
  <LinksUpToDate>false</LinksUpToDate>
  <CharactersWithSpaces>36624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2023-03-31T01:16:00Z</dcterms:created>
  <dc:creator>Data</dc:creator>
  <cp:lastModifiedBy>shirley</cp:lastModifiedBy>
  <dcterms:modified xsi:type="dcterms:W3CDTF">2025-08-20T16:43:49Z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EA13B0254AFD738F42955E68A651A120_42</vt:lpwstr>
  </property>
</Properties>
</file>