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6"/>
      </w:tblGrid>
      <w:tr>
        <w:tc>
          <w:tcPr>
            <w:tcW w:type="dxa" w:w="8646"/>
          </w:tcPr>
          <w:p>
            <w:r>
              <w:rPr>
                <w:b/>
                <w:sz w:val="20"/>
              </w:rPr>
            </w:r>
          </w:p>
        </w:tc>
      </w:tr>
      <w:tr>
        <w:tc>
          <w:tcPr>
            <w:tcW w:type="dxa" w:w="8646"/>
          </w:tcPr>
          <w:p>
            <w:r>
              <w:rPr>
                <w:sz w:val="20"/>
              </w:rPr>
              <w:t>HAJIMI 自动操作助手</w:t>
              <w:br/>
              <w:t>单元测试报告</w:t>
              <w:br/>
              <w:br/>
              <w:t>V2.3 | 2026-07-08</w:t>
              <w:br/>
              <w:t>A+B+C 三端 | 全真数据环境</w:t>
            </w:r>
          </w:p>
        </w:tc>
      </w:tr>
      <w:tr>
        <w:tc>
          <w:tcPr>
            <w:tcW w:type="dxa" w:w="8646"/>
          </w:tcPr>
          <w:p>
            <w:r>
              <w:rPr>
                <w:sz w:val="20"/>
              </w:rPr>
            </w:r>
          </w:p>
        </w:tc>
      </w:tr>
    </w:tbl>
    <w:p>
      <w:pPr>
        <w:ind w:firstLine="420"/>
      </w:pPr>
      <w:r>
        <w:rPr>
          <w:sz w:val="24"/>
        </w:rPr>
      </w:r>
    </w:p>
    <w:p>
      <w:pPr>
        <w:spacing w:before="280" w:after="160"/>
      </w:pPr>
      <w:r>
        <w:rPr>
          <w:b/>
          <w:sz w:val="32"/>
        </w:rPr>
        <w:t>A端 — Demo核心接口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sz w:val="20"/>
              </w:rPr>
              <w:t>编码人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A端负责人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编码时间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2026-06-29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2026-07-04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模块名称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A端 Demo 核心接口（5端点）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测试类型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接口测试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计划提交QA日期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代码实际完成日期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2026-07-04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实际提交QA日期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QA测试完成日期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测试人员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A端/C端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测试日期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测试环境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HAJIMI_UI/server/ A端 :8010, OmniParser :9800, httpx</w:t>
            </w:r>
          </w:p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A-DEMO-001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/health 健康检查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接口测试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A-DEMO-002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/execute 提交任务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接口测试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A-DEMO-003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/stream SSE推送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接口测试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A-DEMO-004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/cancel 取消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接口测试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A-DEMO-005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/process 兼容旧版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接口测试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测试结论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5/5通过。所有Demo核心接口返回正确，OmniParser探测正常。</w:t>
            </w:r>
          </w:p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</w:tr>
    </w:tbl>
    <w:p>
      <w:pPr>
        <w:ind w:firstLine="420"/>
      </w:pPr>
      <w:r>
        <w:rPr>
          <w:sz w:val="24"/>
        </w:rPr>
      </w:r>
    </w:p>
    <w:p>
      <w:pPr>
        <w:spacing w:before="280" w:after="160"/>
      </w:pPr>
      <w:r>
        <w:rPr>
          <w:b/>
          <w:sz w:val="32"/>
        </w:rPr>
        <w:t>A端 — 后端单元测试 (pytest)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sz w:val="20"/>
              </w:rPr>
              <w:t>编码人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A端负责人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编码时间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2026-06-30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2026-07-06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模块名称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A端后端单元测试（蓝图/意图/L4）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测试类型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单元测试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计划提交QA日期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代码实际完成日期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2026-07-06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实际提交QA日期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QA测试完成日期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测试人员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A端负责人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测试日期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测试环境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pytest框架, HAJIMI_UI/server/tests/</w:t>
            </w:r>
          </w:p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BP-001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蓝图advance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单元测试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BP-002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蓝图suspend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单元测试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BP-003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suspended恢复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单元测试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BP-004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严格指纹比对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单元测试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INT-001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SetFit模型加载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单元测试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INT-002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关键词回退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单元测试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INT-003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置信度计算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单元测试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L4-001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[POINT]标签解析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单元测试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L4-002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归一化坐标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单元测试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L4-003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截图缩放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单元测试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测试结论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10/10通过。蓝图7状态迁移覆盖完整，SetFit意图分类正确，L4坐标转换精度达标。</w:t>
            </w:r>
          </w:p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</w:tr>
    </w:tbl>
    <w:p>
      <w:pPr>
        <w:ind w:firstLine="420"/>
      </w:pPr>
      <w:r>
        <w:rPr>
          <w:sz w:val="24"/>
        </w:rPr>
      </w:r>
    </w:p>
    <w:p>
      <w:pPr>
        <w:spacing w:before="280" w:after="160"/>
      </w:pPr>
      <w:r>
        <w:rPr>
          <w:b/>
          <w:sz w:val="32"/>
        </w:rPr>
        <w:t>B端 — 客户端单元测试 (pytest)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sz w:val="20"/>
              </w:rPr>
              <w:t>编码人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B端负责人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编码时间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2026-06-30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2026-07-06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模块名称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B端客户端单元测试（覆盖层/步骤推进）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测试类型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单元测试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计划提交QA日期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代码实际完成日期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2026-07-06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实际提交QA日期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QA测试完成日期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测试人员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B端负责人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测试日期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测试环境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pytest框架, HAJIMI_UI/core/tests/</w:t>
            </w:r>
          </w:p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B-OVL-001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高DPI映射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单元测试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B-OVL-002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annotation转换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单元测试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B-STEP-001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L4 advance消息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单元测试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B-STEP-002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L3 advance消息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单元测试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B-STEP-003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L2 advance消息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单元测试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测试结论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5/5通过。覆盖层坐标映射正确，L2/L3/L4三级步骤推进消息准确。</w:t>
            </w:r>
          </w:p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</w:tr>
    </w:tbl>
    <w:p>
      <w:pPr>
        <w:ind w:firstLine="420"/>
      </w:pPr>
      <w:r>
        <w:rPr>
          <w:sz w:val="24"/>
        </w:rPr>
      </w:r>
    </w:p>
    <w:p>
      <w:pPr>
        <w:spacing w:before="280" w:after="160"/>
      </w:pPr>
      <w:r>
        <w:rPr>
          <w:b/>
          <w:sz w:val="32"/>
        </w:rPr>
        <w:t>A-B联调集成测试 (verify_integration.py)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sz w:val="20"/>
              </w:rPr>
              <w:t>编码人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A端/B端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编码时间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模块名称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A-B联调集成测试（verify_integration+verify_all）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测试类型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集成测试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计划提交QA日期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代码实际完成日期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实际提交QA日期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QA测试完成日期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测试人员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A端/B端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测试日期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测试环境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A端 :8010运行, B端 PyQt5, HAJIMI_UI/scripts/verify_*.py</w:t>
            </w:r>
          </w:p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AB-001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health检查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集成测试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AB-002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process接口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集成测试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AB-003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inspect接口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集成测试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AB-004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step接口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集成测试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测试结论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4/4通过。A-B联调核心链路health→process→inspect→step全部正常。</w:t>
            </w:r>
          </w:p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</w:tr>
    </w:tbl>
    <w:p>
      <w:pPr>
        <w:ind w:firstLine="420"/>
      </w:pPr>
      <w:r>
        <w:rPr>
          <w:sz w:val="24"/>
        </w:rPr>
      </w:r>
    </w:p>
    <w:p>
      <w:pPr>
        <w:spacing w:before="280" w:after="160"/>
      </w:pPr>
      <w:r>
        <w:rPr>
          <w:b/>
          <w:sz w:val="32"/>
        </w:rPr>
        <w:t>B-C信号桥测试 (verify_bc_signals.py)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sz w:val="20"/>
              </w:rPr>
              <w:t>编码人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B端/C端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编码时间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2026-07-03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模块名称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B-C信号桥测试（verify_bc_signals）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测试类型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集成测试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计划提交QA日期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代码实际完成日期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2026-07-03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实际提交QA日期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QA测试完成日期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测试人员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C端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测试日期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测试环境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PyQt5, HAJIMI_UI/core/bc_signals.py, client/integration/controller.py</w:t>
            </w:r>
          </w:p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BCS-001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10信号存在性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集成测试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BCS-002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AuditRecord构建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集成测试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BCS-003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C端Controller绑定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集成测试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BCS-004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health_check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集成测试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测试结论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4/4通过。输出 verify_bc_signals: C bind_to OK。</w:t>
            </w:r>
          </w:p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</w:tr>
    </w:tbl>
    <w:p>
      <w:pPr>
        <w:ind w:firstLine="420"/>
      </w:pPr>
      <w:r>
        <w:rPr>
          <w:sz w:val="24"/>
        </w:rPr>
      </w:r>
    </w:p>
    <w:p>
      <w:pPr>
        <w:spacing w:before="280" w:after="160"/>
      </w:pPr>
      <w:r>
        <w:rPr>
          <w:b/>
          <w:sz w:val="32"/>
        </w:rPr>
        <w:t>C端 — HTTP端点测试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sz w:val="20"/>
              </w:rPr>
              <w:t>编码人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C端(涂浚稷)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编码时间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模块名称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C端HTTP端点测试（test_new_jimi+test_hajimi_ui）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测试类型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接口测试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计划提交QA日期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代码实际完成日期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实际提交QA日期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QA测试完成日期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测试人员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C端(涂浚稷)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测试日期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测试环境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A端 :8010, httpx, 项目文档/测试文档/test_*.py</w:t>
            </w:r>
          </w:p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C-API-001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A端26端点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接口测试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C-API-002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配置回路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接口测试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C-API-003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B端31端点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接口测试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C-API-004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B端专属7端点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接口测试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测试结论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4/4通过。A端26端点+B端31端点全部返回200。</w:t>
            </w:r>
          </w:p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</w:tr>
    </w:tbl>
    <w:p>
      <w:pPr>
        <w:ind w:firstLine="420"/>
      </w:pPr>
      <w:r>
        <w:rPr>
          <w:sz w:val="24"/>
        </w:rPr>
      </w:r>
    </w:p>
    <w:p>
      <w:pPr>
        <w:spacing w:before="280" w:after="160"/>
      </w:pPr>
      <w:r>
        <w:rPr>
          <w:b/>
          <w:sz w:val="32"/>
        </w:rPr>
        <w:t>C端 — 客户端模块测试 (test_client_modules.py)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sz w:val="20"/>
              </w:rPr>
              <w:t>编码人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C端(涂浚稷)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编码时间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模块名称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C端客户端模块测试（ASR/TTS/审计/配置/BC集成）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测试类型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功能测试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计划提交QA日期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代码实际完成日期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2026-07-06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实际提交QA日期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QA测试完成日期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测试人员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C端(涂浚稷)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测试日期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测试环境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Windows 11, Python 3.12, SpeechRecognition/pyttsx3/vosk/httpx/pyaudio</w:t>
            </w:r>
          </w:p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C-MOD-001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ASR降级链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功能测试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C-MOD-002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TTS优先队列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功能测试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C-MOD-003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审计6类脱敏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功能测试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C-MOD-004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配置ETag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功能测试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C-MOD-005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BC集成控制器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功能测试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C-MOD-006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AuditRecord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功能测试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测试结论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6/6通过。5个核心模块功能正常，34项全绿。</w:t>
            </w:r>
          </w:p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</w:tr>
    </w:tbl>
    <w:p>
      <w:pPr>
        <w:ind w:firstLine="420"/>
      </w:pPr>
      <w:r>
        <w:rPr>
          <w:sz w:val="24"/>
        </w:rPr>
      </w:r>
    </w:p>
    <w:p>
      <w:pPr>
        <w:spacing w:before="280" w:after="160"/>
      </w:pPr>
      <w:r>
        <w:rPr>
          <w:b/>
          <w:sz w:val="32"/>
        </w:rPr>
        <w:t>C端 — Web管理面板 (7页)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sz w:val="20"/>
              </w:rPr>
              <w:t>编码人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C端(涂浚稷)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编码时间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2026-07-02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模块名称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C端Web管理面板（7页，Vue3+Element Plus+ECharts）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测试类型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UI+功能测试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计划提交QA日期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代码实际完成日期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2026-07-04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实际提交QA日期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QA测试完成日期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测试人员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C端(涂浚稷)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测试日期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测试环境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Windows 11, Node.js 24, Vite 6, Vue3, Element Plus, ECharts 5</w:t>
            </w:r>
          </w:p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C-WEB-001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登录页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UI+功能测试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C-WEB-002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UI测试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C-WEB-003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失败归因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UI测试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C-WEB-004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数据流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UI测试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C-WEB-005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系统配置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功能测试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C-WEB-006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健康监控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功能测试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C-WEB-007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用户管理(V2.3新增)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UI+功能测试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测试结论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7/7通过。全站接入A端真实数据，无Demo模式。</w:t>
            </w:r>
          </w:p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</w:tr>
    </w:tbl>
    <w:p>
      <w:pPr>
        <w:ind w:firstLine="420"/>
      </w:pPr>
      <w:r>
        <w:rPr>
          <w:sz w:val="24"/>
        </w:rPr>
      </w:r>
    </w:p>
    <w:p>
      <w:pPr>
        <w:spacing w:before="280" w:after="160"/>
      </w:pPr>
      <w:r>
        <w:rPr>
          <w:b/>
          <w:sz w:val="32"/>
        </w:rPr>
        <w:t>A-C数据连通性 (test_data_connectivity.py)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sz w:val="20"/>
              </w:rPr>
              <w:t>编码人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C端(涂浚稷)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编码时间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2026-07-07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模块名称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A-C数据连通性集成测试（28项）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测试类型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集成测试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计划提交QA日期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代码实际完成日期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实际提交QA日期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QA测试完成日期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测试人员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C端(涂浚稷)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测试日期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测试环境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A端 :8010运行, SQLite, httpx, HAJIMI_UI/core/bc_signals.py</w:t>
            </w:r>
          </w:p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CONN-001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审计回路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集成测试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CONN-002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配置回路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集成测试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CONN-003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BC审计链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集成测试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CONN-004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JWT认证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接口测试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CONN-005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无Key拦截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安全测试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CONN-006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12页数据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集成测试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测试结论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28/28全部通过。C↔A↔B数据回路完全联通，5条链路验证完成。</w:t>
            </w:r>
          </w:p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</w:tr>
    </w:tbl>
    <w:p>
      <w:pPr>
        <w:ind w:firstLine="420"/>
      </w:pPr>
      <w:r>
        <w:rPr>
          <w:sz w:val="24"/>
        </w:rPr>
      </w:r>
    </w:p>
    <w:p>
      <w:pPr>
        <w:spacing w:before="280" w:after="160"/>
      </w:pPr>
      <w:r>
        <w:rPr>
          <w:b/>
          <w:sz w:val="32"/>
        </w:rPr>
        <w:t>测试汇总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b/>
                <w:sz w:val="20"/>
              </w:rPr>
              <w:t>模块</w:t>
            </w:r>
          </w:p>
        </w:tc>
        <w:tc>
          <w:tcPr>
            <w:tcW w:type="dxa" w:w="1729"/>
          </w:tcPr>
          <w:p>
            <w:r>
              <w:rPr>
                <w:b/>
                <w:sz w:val="20"/>
              </w:rPr>
              <w:t>测试项</w:t>
            </w:r>
          </w:p>
        </w:tc>
        <w:tc>
          <w:tcPr>
            <w:tcW w:type="dxa" w:w="1729"/>
          </w:tcPr>
          <w:p>
            <w:r>
              <w:rPr>
                <w:b/>
                <w:sz w:val="20"/>
              </w:rPr>
              <w:t>通过</w:t>
            </w:r>
          </w:p>
        </w:tc>
        <w:tc>
          <w:tcPr>
            <w:tcW w:type="dxa" w:w="1729"/>
          </w:tcPr>
          <w:p>
            <w:r>
              <w:rPr>
                <w:b/>
                <w:sz w:val="20"/>
              </w:rPr>
              <w:t>失败</w:t>
            </w:r>
          </w:p>
        </w:tc>
        <w:tc>
          <w:tcPr>
            <w:tcW w:type="dxa" w:w="1729"/>
          </w:tcPr>
          <w:p>
            <w:r>
              <w:rPr>
                <w:b/>
                <w:sz w:val="20"/>
              </w:rPr>
              <w:t>通过率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A端 Demo接口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A端 后端单元测试(pytest)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B端 客户端单元测试(pytest)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A-B联调集成测试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B-C信号桥测试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C端 HTTP端点测试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C端 客户端模块测试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C端 Web管理面板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A-C数据连通性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合计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100%</w:t>
            </w:r>
          </w:p>
        </w:tc>
      </w:tr>
    </w:tbl>
    <w:p>
      <w:pPr>
        <w:ind w:firstLine="420"/>
      </w:pPr>
      <w:r>
        <w:rPr>
          <w:sz w:val="24"/>
        </w:rPr>
      </w:r>
    </w:p>
    <w:p>
      <w:pPr>
        <w:ind w:firstLine="420"/>
      </w:pPr>
      <w:r>
        <w:rPr>
          <w:sz w:val="24"/>
        </w:rPr>
      </w:r>
    </w:p>
    <w:p>
      <w:pPr>
        <w:ind w:firstLine="420"/>
      </w:pPr>
      <w:r>
        <w:rPr>
          <w:sz w:val="24"/>
        </w:rPr>
        <w:t>测试结论：HAJIMI自动操作助手V2.3的A端、B端、C端三端所有模块功能正常，51项测试全部通过（100%通过率）。A-B联调核心链路health→process→inspect→step验证通过；B-C信号桥10个信号全部对接成功；A-C数据回路28/28全部联通；Web管理面板7页功能完整，全站接入A端真实数据。系统已满足上线条件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