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Emir Icyer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917 510 45 24●ei83@cornell.edu●h/ps://github.com/eicyer●h/ps://www.linkedin.com/in/emir-icyer-228742392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Cornell University, College of Arts &amp; Sciences </w:t>
      </w:r>
      <w:r w:rsidDel="00000000" w:rsidR="00000000" w:rsidRPr="00000000">
        <w:rPr>
          <w:rtl w:val="0"/>
        </w:rPr>
        <w:t xml:space="preserve">Intended Bachelor of Arts in Computer Science | GPA: 3.91 3.86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tl w:val="0"/>
        </w:rPr>
        <w:t xml:space="preserve"> Object Oriented Programming &amp; Data Structures, Intro to ML, Functional Programming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Experience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Ithaca, NY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May 2029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Developer</w:t>
      </w:r>
      <w:r w:rsidDel="00000000" w:rsidR="00000000" w:rsidRPr="00000000">
        <w:rPr>
          <w:rtl w:val="0"/>
        </w:rPr>
        <w:t xml:space="preserve"> Ithaca, NY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Carriage November 2025-Present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Shipped the end-to-end ride-request workflow, model and UI, using Claude Code to accelerate development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Leading a DynamoDB-to-PostgreSQL migration unlocking low-cost horizontal scalability across 3 servers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Fixed cross-rider API access vulnerability using Claude Code to trace, diagnose, and patch the auth flow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Developer</w:t>
      </w:r>
      <w:r w:rsidDel="00000000" w:rsidR="00000000" w:rsidRPr="00000000">
        <w:rPr>
          <w:rtl w:val="0"/>
        </w:rPr>
        <w:t xml:space="preserve"> Ithaca, NY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ARA X Cornell Hackathon April 2026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Built an AI agent using Ara SDK to scan Gmail and Slack for commitments and surface overdue items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Designed Supabase-backed agentic tools with structured prompts to guide reliable multi-source reasoning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Shipped schema to working agent in one day using Claude Code to scaffold and refine AI-generated tool logic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Developer</w:t>
      </w:r>
      <w:r w:rsidDel="00000000" w:rsidR="00000000" w:rsidRPr="00000000">
        <w:rPr>
          <w:rtl w:val="0"/>
        </w:rPr>
        <w:t xml:space="preserve"> Ithaca, NY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Pac-Mann October 2025-November 2025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Implemented custom hash table and binary min-heap to achieve optimized maze pathfinding performance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Developed a modified Dijkstra’s algorithm to enable maze traversal with O((V+E) log V) complexity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Analyzed time–space tradeoffs and stress-tested performance under adversarial maze layouts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Developer</w:t>
      </w:r>
      <w:r w:rsidDel="00000000" w:rsidR="00000000" w:rsidRPr="00000000">
        <w:rPr>
          <w:rtl w:val="0"/>
        </w:rPr>
        <w:t xml:space="preserve"> Ithaca, NY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Bearbox November 2025-Present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Shipped a React + Node.js package-tracking MVP in 3 days using Claude Code and Cursor to scaffold and iterate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Built routing, state management, and responsive UI directing Claude Code for back-end and Cursor for front-end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Maintained code quality across a 3-day sprint using AI-assisted review in Git workflows with a partner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Developer</w:t>
      </w:r>
      <w:r w:rsidDel="00000000" w:rsidR="00000000" w:rsidRPr="00000000">
        <w:rPr>
          <w:rtl w:val="0"/>
        </w:rPr>
        <w:t xml:space="preserve"> Istanbul, Turkey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Istanbul Tournament Management App: Tournaid September 2023-May 2025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Built a Django full-stack platform to automate attendance and scoring workflows through modular design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Led end-to-end delivery to generate $120 revenue and engage 500+ users through iterative prototyping and testing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Saved 45 minutes of manual labor and reduced mismatches by 0.75 per tournament leveraging SQLite database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Science Researcher</w:t>
      </w:r>
      <w:r w:rsidDel="00000000" w:rsidR="00000000" w:rsidRPr="00000000">
        <w:rPr>
          <w:rtl w:val="0"/>
        </w:rPr>
        <w:t xml:space="preserve"> Remote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Pioneer Academics Research Institute, Oberlin College June 2024-September 2024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Analyzed bot activity across &gt;3.6M tweets to surface behavioral patterns and inform detection insights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Calculated skewness/kurtosis and built visualizations to reveal interaction trends and guide data-driven evaluation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Built reproducible NLP pipelines (LDA, VADER) to classify coordinated inauthentic behavior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Intern</w:t>
      </w:r>
      <w:r w:rsidDel="00000000" w:rsidR="00000000" w:rsidRPr="00000000">
        <w:rPr>
          <w:rtl w:val="0"/>
        </w:rPr>
        <w:t xml:space="preserve"> Gebze, Turkey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Scientific and Technological Research Council of Turkey (TUBİTAK) July 2023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Built distributed PySpark data pipelines for large-scale CPI and regional economic data analysis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Collaborated with an agile team in the Cloud Computing Lab through iterative model implementation and testing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Researched and validated ML models to raise accuracy from 0.65 to 0.87 by deploying an autoencoder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Extracurricular Activities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Turkish National Debate Team Captain </w:t>
      </w:r>
      <w:r w:rsidDel="00000000" w:rsidR="00000000" w:rsidRPr="00000000">
        <w:rPr>
          <w:rtl w:val="0"/>
        </w:rPr>
        <w:t xml:space="preserve">Belgrade, Panama City, Istanbul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World Schools Debating Championship (WSDC) March 2024-August 2025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Demonstrated problem-solving and communication under pressure and achieved #1 speaker ranking in Turkey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Led the team to craft comprehensive sponsorship proposals and cultivate relationships with local businesses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Pitched to 8+ sponsors and secured $5K in funding through clear goal articulation and relationship building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of Workshop Committee </w:t>
      </w:r>
      <w:r w:rsidDel="00000000" w:rsidR="00000000" w:rsidRPr="00000000">
        <w:rPr>
          <w:rtl w:val="0"/>
        </w:rPr>
        <w:t xml:space="preserve">Istanbul, Turkey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CodeFest September 2023-April 2024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Coordinated outreach to professors and industry experts, securing workshops on AI and emerging technologies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Organized and managed sessions on deep learning, transformers, and NLP for attending students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• Facilitated discussions on AI implications and industry trends, enhancing student engagement and learning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• Cursor, Claude Code, Java, JavaScript, OCaml, Express.js, scikit-learn, pandas, PostgreSQL, React, HTML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